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55" w:rsidRDefault="008C2955" w:rsidP="008C2955">
      <w:pPr>
        <w:pStyle w:val="libTitr2"/>
      </w:pPr>
      <w:r>
        <w:rPr>
          <w:rtl/>
        </w:rPr>
        <w:t xml:space="preserve">من قضايا النهضة الحسينيّة </w:t>
      </w:r>
    </w:p>
    <w:p w:rsidR="008C2955" w:rsidRDefault="00A55206" w:rsidP="008C2955">
      <w:pPr>
        <w:pStyle w:val="libTitr2"/>
      </w:pPr>
      <w:r>
        <w:rPr>
          <w:rtl/>
        </w:rPr>
        <w:t>(</w:t>
      </w:r>
      <w:r w:rsidR="008C2955">
        <w:rPr>
          <w:rtl/>
        </w:rPr>
        <w:t>أسئلة وحوارات</w:t>
      </w:r>
      <w:r>
        <w:rPr>
          <w:rtl/>
        </w:rPr>
        <w:t>)</w:t>
      </w:r>
    </w:p>
    <w:p w:rsidR="008C2955" w:rsidRDefault="008C2955" w:rsidP="008C2955">
      <w:pPr>
        <w:pStyle w:val="libCenterBold1"/>
      </w:pPr>
      <w:r>
        <w:rPr>
          <w:rtl/>
        </w:rPr>
        <w:t>الجزء الثاني</w:t>
      </w:r>
    </w:p>
    <w:p w:rsidR="008C2955" w:rsidRDefault="008C2955" w:rsidP="008C2955">
      <w:pPr>
        <w:pStyle w:val="libCenterBold1"/>
      </w:pPr>
      <w:r>
        <w:rPr>
          <w:rtl/>
        </w:rPr>
        <w:t>تأليف</w:t>
      </w:r>
      <w:r w:rsidR="00A55206">
        <w:rPr>
          <w:rtl/>
        </w:rPr>
        <w:t>:</w:t>
      </w:r>
      <w:r>
        <w:rPr>
          <w:rtl/>
        </w:rPr>
        <w:t xml:space="preserve"> فوزي آل سيف</w:t>
      </w:r>
    </w:p>
    <w:p w:rsidR="008C2955" w:rsidRDefault="008C2955" w:rsidP="008C2955">
      <w:pPr>
        <w:pStyle w:val="libNormal"/>
      </w:pPr>
      <w:r>
        <w:rPr>
          <w:rtl/>
        </w:rPr>
        <w:br w:type="page"/>
      </w:r>
    </w:p>
    <w:p w:rsidR="008C2955" w:rsidRDefault="008C2955" w:rsidP="008C2955">
      <w:pPr>
        <w:pStyle w:val="libNormal"/>
      </w:pPr>
      <w:r>
        <w:rPr>
          <w:rtl/>
        </w:rPr>
        <w:lastRenderedPageBreak/>
        <w:br w:type="page"/>
      </w:r>
    </w:p>
    <w:p w:rsidR="008C2955" w:rsidRDefault="008C2955" w:rsidP="008C2955">
      <w:pPr>
        <w:pStyle w:val="libCenterBold1"/>
      </w:pPr>
      <w:r>
        <w:rPr>
          <w:rtl/>
        </w:rPr>
        <w:lastRenderedPageBreak/>
        <w:t>بسم الله الرحمن الرحيم</w:t>
      </w:r>
    </w:p>
    <w:p w:rsidR="008C2955" w:rsidRDefault="008C2955" w:rsidP="008C2955">
      <w:pPr>
        <w:pStyle w:val="libNormal"/>
      </w:pPr>
      <w:r>
        <w:rPr>
          <w:rtl/>
        </w:rPr>
        <w:br w:type="page"/>
      </w:r>
    </w:p>
    <w:p w:rsidR="008C2955" w:rsidRDefault="008C2955" w:rsidP="008C2955">
      <w:pPr>
        <w:pStyle w:val="libNormal"/>
      </w:pPr>
      <w:r>
        <w:rPr>
          <w:rtl/>
        </w:rPr>
        <w:lastRenderedPageBreak/>
        <w:br w:type="page"/>
      </w:r>
    </w:p>
    <w:p w:rsidR="008C2955" w:rsidRDefault="008C2955" w:rsidP="008C2955">
      <w:pPr>
        <w:pStyle w:val="libCenterBold1"/>
      </w:pPr>
      <w:r>
        <w:rPr>
          <w:rtl/>
        </w:rPr>
        <w:lastRenderedPageBreak/>
        <w:t xml:space="preserve">بسم الله الرحمن الرحيم </w:t>
      </w:r>
    </w:p>
    <w:p w:rsidR="008C2955" w:rsidRPr="003B07A1" w:rsidRDefault="008C2955" w:rsidP="008C2955">
      <w:pPr>
        <w:pStyle w:val="libBold2"/>
      </w:pPr>
      <w:r w:rsidRPr="003B07A1">
        <w:rPr>
          <w:rtl/>
        </w:rPr>
        <w:t>الحمد لله ربّ العالمين</w:t>
      </w:r>
      <w:r w:rsidR="00A55206">
        <w:rPr>
          <w:rtl/>
        </w:rPr>
        <w:t>،</w:t>
      </w:r>
      <w:r w:rsidRPr="003B07A1">
        <w:rPr>
          <w:rtl/>
        </w:rPr>
        <w:t xml:space="preserve"> والصلاة والسّلام على أشرف الأنبياء والمرسلين محمّد وعلى آله الطيّبين الطاهرين</w:t>
      </w:r>
    </w:p>
    <w:p w:rsidR="008C2955" w:rsidRDefault="008C2955" w:rsidP="008C2955">
      <w:pPr>
        <w:pStyle w:val="Heading2Center"/>
      </w:pPr>
      <w:bookmarkStart w:id="0" w:name="_Toc492118025"/>
      <w:r>
        <w:rPr>
          <w:rtl/>
        </w:rPr>
        <w:t>مقدّمة</w:t>
      </w:r>
      <w:bookmarkStart w:id="1" w:name="مقدّمة"/>
      <w:bookmarkEnd w:id="1"/>
      <w:bookmarkEnd w:id="0"/>
      <w:r>
        <w:rPr>
          <w:rtl/>
        </w:rPr>
        <w:t xml:space="preserve"> </w:t>
      </w:r>
    </w:p>
    <w:p w:rsidR="008C2955" w:rsidRDefault="008C2955" w:rsidP="00875B2D">
      <w:pPr>
        <w:pStyle w:val="libNormal"/>
      </w:pPr>
      <w:r>
        <w:rPr>
          <w:rtl/>
        </w:rPr>
        <w:t>الإقبال الذي شهده القسم الأول المطبوع من هذا الكتاب</w:t>
      </w:r>
      <w:r w:rsidR="00A55206">
        <w:rPr>
          <w:rtl/>
        </w:rPr>
        <w:t>،</w:t>
      </w:r>
      <w:r>
        <w:rPr>
          <w:rtl/>
        </w:rPr>
        <w:t xml:space="preserve"> تبعاً لشرف المكتوب عنه (عليه السّلام) وعظمة قضيته</w:t>
      </w:r>
      <w:r w:rsidR="00A55206">
        <w:rPr>
          <w:rtl/>
        </w:rPr>
        <w:t>،</w:t>
      </w:r>
      <w:r>
        <w:rPr>
          <w:rtl/>
        </w:rPr>
        <w:t xml:space="preserve"> حفّزني للاستمرار وإصدار القسم الثاني الماثل بين يديك عزيزي القارئ</w:t>
      </w:r>
      <w:r w:rsidR="00A55206">
        <w:rPr>
          <w:rtl/>
        </w:rPr>
        <w:t>.</w:t>
      </w:r>
      <w:r>
        <w:rPr>
          <w:rtl/>
        </w:rPr>
        <w:t xml:space="preserve"> </w:t>
      </w:r>
    </w:p>
    <w:p w:rsidR="008C2955" w:rsidRDefault="008C2955" w:rsidP="00875B2D">
      <w:pPr>
        <w:pStyle w:val="libNormal"/>
      </w:pPr>
      <w:r w:rsidRPr="00875B2D">
        <w:rPr>
          <w:rtl/>
        </w:rPr>
        <w:t xml:space="preserve">كما إنّ ردود الفعل والتي أرى أنّ أكثرها ينطبق عليه </w:t>
      </w:r>
      <w:r w:rsidRPr="00875B2D">
        <w:rPr>
          <w:rStyle w:val="libBold2Char"/>
          <w:rtl/>
        </w:rPr>
        <w:t>(الكلمة الطيبة صدقة)</w:t>
      </w:r>
      <w:r w:rsidRPr="00875B2D">
        <w:rPr>
          <w:rStyle w:val="libFootnotenumChar"/>
          <w:rtl/>
        </w:rPr>
        <w:t>(1)</w:t>
      </w:r>
      <w:r w:rsidRPr="00875B2D">
        <w:rPr>
          <w:rtl/>
        </w:rPr>
        <w:t xml:space="preserve"> كانت محفّزاً آخر</w:t>
      </w:r>
      <w:r w:rsidR="00A55206">
        <w:rPr>
          <w:rtl/>
        </w:rPr>
        <w:t>،</w:t>
      </w:r>
      <w:r w:rsidRPr="00875B2D">
        <w:rPr>
          <w:rtl/>
        </w:rPr>
        <w:t xml:space="preserve"> ودافعاً إضافياً للاستمرار</w:t>
      </w:r>
      <w:r w:rsidR="00A55206">
        <w:rPr>
          <w:rtl/>
        </w:rPr>
        <w:t>.</w:t>
      </w:r>
      <w:r w:rsidRPr="00875B2D">
        <w:rPr>
          <w:rtl/>
        </w:rPr>
        <w:t xml:space="preserve"> وأسأل الله أن يشركهم في ثواب ما كُتب</w:t>
      </w:r>
      <w:r w:rsidR="00A55206">
        <w:rPr>
          <w:rtl/>
        </w:rPr>
        <w:t>.</w:t>
      </w:r>
      <w:r w:rsidRPr="00875B2D">
        <w:rPr>
          <w:rtl/>
        </w:rPr>
        <w:t xml:space="preserve"> وهنا اُنبّه إلى أهمية التفاعل مع عمل الخير</w:t>
      </w:r>
      <w:r w:rsidR="00A55206">
        <w:rPr>
          <w:rtl/>
        </w:rPr>
        <w:t>،</w:t>
      </w:r>
      <w:r w:rsidRPr="00875B2D">
        <w:rPr>
          <w:rtl/>
        </w:rPr>
        <w:t xml:space="preserve"> والدفع باتّجاه المزيد</w:t>
      </w:r>
      <w:r w:rsidR="00A55206">
        <w:rPr>
          <w:rtl/>
        </w:rPr>
        <w:t>؛</w:t>
      </w:r>
      <w:r w:rsidRPr="00875B2D">
        <w:rPr>
          <w:rtl/>
        </w:rPr>
        <w:t xml:space="preserve"> فإنّ كلمة تأييد أو تشجيع يقولها قائلها وينساها بعد فترة من الزمان لكنّها يمكن أن تكون بمثابة الجزء الأخير من العلّة في إنجاز العمل</w:t>
      </w:r>
      <w:r w:rsidR="00A55206">
        <w:rPr>
          <w:rtl/>
        </w:rPr>
        <w:t>؛</w:t>
      </w:r>
      <w:r w:rsidRPr="00875B2D">
        <w:rPr>
          <w:rtl/>
        </w:rPr>
        <w:t xml:space="preserve"> فيُثاب المرء ويُحسب له من الأجر ما لا يتصوّره</w:t>
      </w:r>
      <w:r w:rsidR="00A55206">
        <w:rPr>
          <w:rtl/>
        </w:rPr>
        <w:t>.</w:t>
      </w:r>
      <w:r w:rsidRPr="00875B2D">
        <w:rPr>
          <w:rtl/>
        </w:rPr>
        <w:t xml:space="preserve"> </w:t>
      </w:r>
    </w:p>
    <w:p w:rsidR="008C2955" w:rsidRDefault="008C2955" w:rsidP="00875B2D">
      <w:pPr>
        <w:pStyle w:val="libNormal"/>
      </w:pPr>
      <w:r>
        <w:rPr>
          <w:rtl/>
        </w:rPr>
        <w:t>ومن هنا أقدّم لكلّ اُولئك شكري</w:t>
      </w:r>
      <w:r w:rsidR="00A55206">
        <w:rPr>
          <w:rtl/>
        </w:rPr>
        <w:t>،</w:t>
      </w:r>
      <w:r>
        <w:rPr>
          <w:rtl/>
        </w:rPr>
        <w:t xml:space="preserve"> ومنهم الذين كانت لديهم بعض </w:t>
      </w:r>
    </w:p>
    <w:p w:rsidR="008C2955" w:rsidRDefault="008C2955" w:rsidP="00A55206">
      <w:pPr>
        <w:pStyle w:val="libLine"/>
      </w:pPr>
      <w:r>
        <w:rPr>
          <w:rtl/>
        </w:rPr>
        <w:t>____________________</w:t>
      </w:r>
    </w:p>
    <w:p w:rsidR="008C2955" w:rsidRDefault="008C2955" w:rsidP="00875B2D">
      <w:pPr>
        <w:pStyle w:val="libFootnote0"/>
      </w:pPr>
      <w:r>
        <w:rPr>
          <w:rtl/>
        </w:rPr>
        <w:t>1 - من وصية الرسول الكريم (صلّى الله عليه وآله) لأبي ذر الغفاري</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الملاحظات على ما ورد في القسم الأول</w:t>
      </w:r>
      <w:r w:rsidR="00A55206">
        <w:rPr>
          <w:rtl/>
        </w:rPr>
        <w:t>،</w:t>
      </w:r>
      <w:r>
        <w:rPr>
          <w:rtl/>
        </w:rPr>
        <w:t xml:space="preserve"> أو كانت له مناقشات في بعض ما جاء فيه</w:t>
      </w:r>
      <w:r w:rsidR="00A55206">
        <w:rPr>
          <w:rtl/>
        </w:rPr>
        <w:t>،</w:t>
      </w:r>
      <w:r>
        <w:rPr>
          <w:rtl/>
        </w:rPr>
        <w:t xml:space="preserve"> وأعتبر أنّ تلك الملاحظات من شأنها أن تُثري الموضوع</w:t>
      </w:r>
      <w:r w:rsidR="00A55206">
        <w:rPr>
          <w:rtl/>
        </w:rPr>
        <w:t>،</w:t>
      </w:r>
      <w:r>
        <w:rPr>
          <w:rtl/>
        </w:rPr>
        <w:t xml:space="preserve"> وتنير الدرب لِمَنْ يريد مناقشة قضايا التاريخ</w:t>
      </w:r>
      <w:r w:rsidR="00A55206">
        <w:rPr>
          <w:rtl/>
        </w:rPr>
        <w:t>.</w:t>
      </w:r>
      <w:r>
        <w:rPr>
          <w:rtl/>
        </w:rPr>
        <w:t xml:space="preserve"> وليس متوقّعاً أن يكتب أحد في موضوع </w:t>
      </w:r>
      <w:r w:rsidR="00A55206">
        <w:rPr>
          <w:rtl/>
        </w:rPr>
        <w:t>(</w:t>
      </w:r>
      <w:r>
        <w:rPr>
          <w:rtl/>
        </w:rPr>
        <w:t>تاريخي</w:t>
      </w:r>
      <w:r w:rsidR="00A55206">
        <w:rPr>
          <w:rtl/>
        </w:rPr>
        <w:t>)</w:t>
      </w:r>
      <w:r>
        <w:rPr>
          <w:rtl/>
        </w:rPr>
        <w:t xml:space="preserve"> ويكون متسالماً عليه من قبل الجميع</w:t>
      </w:r>
      <w:r w:rsidR="00A55206">
        <w:rPr>
          <w:rtl/>
        </w:rPr>
        <w:t>،</w:t>
      </w:r>
      <w:r>
        <w:rPr>
          <w:rtl/>
        </w:rPr>
        <w:t xml:space="preserve"> وموافقاً لآراء الكلّ</w:t>
      </w:r>
      <w:r w:rsidR="00A55206">
        <w:rPr>
          <w:rtl/>
        </w:rPr>
        <w:t>.</w:t>
      </w:r>
      <w:r>
        <w:rPr>
          <w:rtl/>
        </w:rPr>
        <w:t xml:space="preserve"> </w:t>
      </w:r>
    </w:p>
    <w:p w:rsidR="008C2955" w:rsidRDefault="008C2955" w:rsidP="00875B2D">
      <w:pPr>
        <w:pStyle w:val="libNormal"/>
      </w:pPr>
      <w:r>
        <w:rPr>
          <w:rtl/>
        </w:rPr>
        <w:t>وقضايا التاريخ تختلف عن القضايا العقيدية في أنّ الثانية يوجد فيها ثوابت</w:t>
      </w:r>
      <w:r w:rsidR="00A55206">
        <w:rPr>
          <w:rtl/>
        </w:rPr>
        <w:t>،</w:t>
      </w:r>
      <w:r>
        <w:rPr>
          <w:rtl/>
        </w:rPr>
        <w:t xml:space="preserve"> ومسلّمات يعتبر المساس بها غير صحيح</w:t>
      </w:r>
      <w:r w:rsidR="00A55206">
        <w:rPr>
          <w:rtl/>
        </w:rPr>
        <w:t>،</w:t>
      </w:r>
      <w:r>
        <w:rPr>
          <w:rtl/>
        </w:rPr>
        <w:t xml:space="preserve"> بخلاف الأولى فليس لها من القداسة ذلك المقدار</w:t>
      </w:r>
      <w:r w:rsidR="00A55206">
        <w:rPr>
          <w:rtl/>
        </w:rPr>
        <w:t>.</w:t>
      </w:r>
      <w:r>
        <w:rPr>
          <w:rtl/>
        </w:rPr>
        <w:t xml:space="preserve"> كما إنّ منهج مناقشة النوعين من القضايا يختلف</w:t>
      </w:r>
      <w:r w:rsidR="00A55206">
        <w:rPr>
          <w:rtl/>
        </w:rPr>
        <w:t>.</w:t>
      </w:r>
      <w:r>
        <w:rPr>
          <w:rtl/>
        </w:rPr>
        <w:t xml:space="preserve"> </w:t>
      </w:r>
    </w:p>
    <w:p w:rsidR="008C2955" w:rsidRDefault="008C2955" w:rsidP="00875B2D">
      <w:pPr>
        <w:pStyle w:val="libNormal"/>
      </w:pPr>
      <w:r>
        <w:rPr>
          <w:rtl/>
        </w:rPr>
        <w:t>ومع أنّه لا يزال الكثير من الأسئلة والقضايا التاريخية في السيرة الحسينيّة (على صاحبها آلاف التحية والثناء) ممّا يمكن أن يكون القسم الثالث للكتاب في المستقبل</w:t>
      </w:r>
      <w:r w:rsidR="00A55206">
        <w:rPr>
          <w:rtl/>
        </w:rPr>
        <w:t>،</w:t>
      </w:r>
      <w:r>
        <w:rPr>
          <w:rtl/>
        </w:rPr>
        <w:t xml:space="preserve"> إلاّ أنّ عدداً من الإخوة أشاروا عليّ بأن أقدّم هذا للطباعة فامتثلت ذلك</w:t>
      </w:r>
      <w:r w:rsidR="00A24305">
        <w:rPr>
          <w:rtl/>
        </w:rPr>
        <w:t>،</w:t>
      </w:r>
      <w:r>
        <w:rPr>
          <w:rtl/>
        </w:rPr>
        <w:t xml:space="preserve"> وها هو القسم الثاني بين يديك أسأل الله سبحانه وتعالى أن ينفع به</w:t>
      </w:r>
      <w:r w:rsidR="00A55206">
        <w:rPr>
          <w:rtl/>
        </w:rPr>
        <w:t>،</w:t>
      </w:r>
      <w:r>
        <w:rPr>
          <w:rtl/>
        </w:rPr>
        <w:t xml:space="preserve"> وأن يجعل ثوابه لوالدي (تغمدهما الله بالرحمة)</w:t>
      </w:r>
      <w:r w:rsidR="00A55206">
        <w:rPr>
          <w:rtl/>
        </w:rPr>
        <w:t>.</w:t>
      </w:r>
      <w:r>
        <w:rPr>
          <w:rtl/>
        </w:rPr>
        <w:t xml:space="preserve"> </w:t>
      </w:r>
    </w:p>
    <w:p w:rsidR="008C2955" w:rsidRDefault="008C2955" w:rsidP="00875B2D">
      <w:pPr>
        <w:pStyle w:val="libNormal"/>
      </w:pPr>
      <w:r>
        <w:rPr>
          <w:rtl/>
        </w:rPr>
        <w:t>وأكرّر مرّة أُخرى شكري لذوي الكلمة الطيّبة الذين كان لهم أثر واضح في صدور هذا القسم</w:t>
      </w:r>
      <w:r w:rsidR="00A55206">
        <w:rPr>
          <w:rtl/>
        </w:rPr>
        <w:t>،</w:t>
      </w:r>
      <w:r>
        <w:rPr>
          <w:rtl/>
        </w:rPr>
        <w:t xml:space="preserve"> كما لا أنسى ذوي الفعل الطيّب من الطيّبين الذين ساهموا في صدور السابق ويساهمون في تاليه</w:t>
      </w:r>
      <w:r w:rsidR="00A55206">
        <w:rPr>
          <w:rtl/>
        </w:rPr>
        <w:t>.</w:t>
      </w:r>
      <w:r>
        <w:rPr>
          <w:rtl/>
        </w:rPr>
        <w:t xml:space="preserve"> </w:t>
      </w:r>
    </w:p>
    <w:p w:rsidR="008C2955" w:rsidRDefault="008C2955" w:rsidP="008C2955">
      <w:pPr>
        <w:pStyle w:val="libLeftBold"/>
      </w:pPr>
      <w:r>
        <w:rPr>
          <w:rtl/>
        </w:rPr>
        <w:t>فوزي آل سيف</w:t>
      </w:r>
    </w:p>
    <w:p w:rsidR="008C2955" w:rsidRDefault="008C2955" w:rsidP="008C2955">
      <w:pPr>
        <w:pStyle w:val="libLeftBold"/>
      </w:pPr>
      <w:r>
        <w:rPr>
          <w:rtl/>
        </w:rPr>
        <w:t>تاروت - القطيف - جمادى الثاني 1423</w:t>
      </w:r>
    </w:p>
    <w:p w:rsidR="008C2955" w:rsidRDefault="008C2955" w:rsidP="008C2955">
      <w:pPr>
        <w:pStyle w:val="libNormal"/>
      </w:pPr>
      <w:r>
        <w:rPr>
          <w:rtl/>
        </w:rPr>
        <w:br w:type="page"/>
      </w:r>
    </w:p>
    <w:p w:rsidR="008C2955" w:rsidRDefault="008C2955" w:rsidP="00875B2D">
      <w:pPr>
        <w:pStyle w:val="Heading2Center"/>
      </w:pPr>
      <w:bookmarkStart w:id="2" w:name="_Toc492118026"/>
      <w:r>
        <w:rPr>
          <w:rtl/>
        </w:rPr>
        <w:lastRenderedPageBreak/>
        <w:t>المنبر الحسيني بين التطوير والتكلّس</w:t>
      </w:r>
      <w:bookmarkEnd w:id="2"/>
      <w:r>
        <w:rPr>
          <w:rtl/>
        </w:rPr>
        <w:t xml:space="preserve"> </w:t>
      </w:r>
      <w:bookmarkStart w:id="3" w:name="المنبر_الحسيني_بين_التطوير_والتكلّس"/>
      <w:bookmarkEnd w:id="3"/>
    </w:p>
    <w:p w:rsidR="008C2955" w:rsidRDefault="008C2955" w:rsidP="00875B2D">
      <w:pPr>
        <w:pStyle w:val="libNormal"/>
      </w:pPr>
      <w:r>
        <w:rPr>
          <w:rtl/>
        </w:rPr>
        <w:t>هناك دعوتان متطرّفتان على طرفي نقيض ترتبطان بالمنبر والخطابة الحسينيّة</w:t>
      </w:r>
      <w:r w:rsidR="00A55206">
        <w:rPr>
          <w:rtl/>
        </w:rPr>
        <w:t>،</w:t>
      </w:r>
      <w:r>
        <w:rPr>
          <w:rtl/>
        </w:rPr>
        <w:t xml:space="preserve"> وثالثة نؤمن بها</w:t>
      </w:r>
      <w:r w:rsidR="00A55206">
        <w:rPr>
          <w:rtl/>
        </w:rPr>
        <w:t>؛</w:t>
      </w:r>
      <w:r>
        <w:rPr>
          <w:rtl/>
        </w:rPr>
        <w:t xml:space="preserve"> الأولى تدعو إلى إنهاء المنبر الحسيني والخطابة من الوجود الاجتماعي</w:t>
      </w:r>
      <w:r w:rsidR="00A55206">
        <w:rPr>
          <w:rtl/>
        </w:rPr>
        <w:t>،</w:t>
      </w:r>
      <w:r>
        <w:rPr>
          <w:rtl/>
        </w:rPr>
        <w:t xml:space="preserve"> بزعم أنّ المنبر كان في يومٍ مؤثراً عندما لم تكن وسائل الاتصال ونقل المعلومات كالتي نراها اليوم</w:t>
      </w:r>
      <w:r w:rsidR="00A55206">
        <w:rPr>
          <w:rtl/>
        </w:rPr>
        <w:t>،</w:t>
      </w:r>
      <w:r>
        <w:rPr>
          <w:rtl/>
        </w:rPr>
        <w:t xml:space="preserve"> فكان روّاد شيعة أهل البيت (عليهم السّلام) وقادتهم يحتاجون إلى وسيلة لإيصال ثقافتهم وأفكارهم إلى العامّة</w:t>
      </w:r>
      <w:r w:rsidR="00A55206">
        <w:rPr>
          <w:rtl/>
        </w:rPr>
        <w:t>،</w:t>
      </w:r>
      <w:r>
        <w:rPr>
          <w:rtl/>
        </w:rPr>
        <w:t xml:space="preserve"> ولم يكن أفضل من المنبر الحسيني وسيلة نافعة</w:t>
      </w:r>
      <w:r w:rsidR="00A55206">
        <w:rPr>
          <w:rtl/>
        </w:rPr>
        <w:t>؛</w:t>
      </w:r>
      <w:r>
        <w:rPr>
          <w:rtl/>
        </w:rPr>
        <w:t xml:space="preserve"> فهو يلهب العواطف</w:t>
      </w:r>
      <w:r w:rsidR="00A55206">
        <w:rPr>
          <w:rtl/>
        </w:rPr>
        <w:t>،</w:t>
      </w:r>
      <w:r>
        <w:rPr>
          <w:rtl/>
        </w:rPr>
        <w:t xml:space="preserve"> ويهيئ النفوس مع ذلك للاستقبال</w:t>
      </w:r>
      <w:r w:rsidR="00A55206">
        <w:rPr>
          <w:rtl/>
        </w:rPr>
        <w:t>.</w:t>
      </w:r>
      <w:r>
        <w:rPr>
          <w:rtl/>
        </w:rPr>
        <w:t xml:space="preserve"> </w:t>
      </w:r>
    </w:p>
    <w:p w:rsidR="008C2955" w:rsidRDefault="008C2955" w:rsidP="00875B2D">
      <w:pPr>
        <w:pStyle w:val="libNormal"/>
      </w:pPr>
      <w:r>
        <w:rPr>
          <w:rtl/>
        </w:rPr>
        <w:t>ويزعم هؤلاء أنّ المنبر الحسيني وما يرتبط به من مكان وتقاليد كان يخدم غرضاً كيانيّاً في السابق</w:t>
      </w:r>
      <w:r w:rsidR="00A55206">
        <w:rPr>
          <w:rtl/>
        </w:rPr>
        <w:t>،</w:t>
      </w:r>
      <w:r>
        <w:rPr>
          <w:rtl/>
        </w:rPr>
        <w:t xml:space="preserve"> بحيث كان يمثّل نقطة الاجتماع والحشّد والتعبئة لدى الطائفة الشيعية التي كانت تحيطها التحدّيات</w:t>
      </w:r>
      <w:r w:rsidR="00A55206">
        <w:rPr>
          <w:rtl/>
        </w:rPr>
        <w:t>،</w:t>
      </w:r>
      <w:r>
        <w:rPr>
          <w:rtl/>
        </w:rPr>
        <w:t xml:space="preserve"> فكانت تحتاج إلى محور يجتمع فيه أبناؤها ويتفاعلون معه</w:t>
      </w:r>
      <w:r w:rsidR="00A55206">
        <w:rPr>
          <w:rtl/>
        </w:rPr>
        <w:t>،</w:t>
      </w:r>
      <w:r>
        <w:rPr>
          <w:rtl/>
        </w:rPr>
        <w:t xml:space="preserve"> ولم يكن هناك </w:t>
      </w:r>
    </w:p>
    <w:p w:rsidR="008C2955" w:rsidRDefault="008C2955" w:rsidP="008C2955">
      <w:pPr>
        <w:pStyle w:val="libNormal"/>
      </w:pPr>
      <w:r>
        <w:rPr>
          <w:rtl/>
        </w:rPr>
        <w:br w:type="page"/>
      </w:r>
    </w:p>
    <w:p w:rsidR="008C2955" w:rsidRDefault="008C2955" w:rsidP="00875B2D">
      <w:pPr>
        <w:pStyle w:val="libNormal"/>
      </w:pPr>
      <w:r>
        <w:rPr>
          <w:rtl/>
        </w:rPr>
        <w:lastRenderedPageBreak/>
        <w:t>أفضل من المنبر والموسم الحسيني الذي كان يخدم هذا الهدف أيّما خدمة</w:t>
      </w:r>
      <w:r w:rsidR="00A55206">
        <w:rPr>
          <w:rtl/>
        </w:rPr>
        <w:t>.</w:t>
      </w:r>
      <w:r>
        <w:rPr>
          <w:rtl/>
        </w:rPr>
        <w:t xml:space="preserve"> </w:t>
      </w:r>
    </w:p>
    <w:p w:rsidR="008C2955" w:rsidRDefault="008C2955" w:rsidP="00875B2D">
      <w:pPr>
        <w:pStyle w:val="libNormal"/>
      </w:pPr>
      <w:r>
        <w:rPr>
          <w:rtl/>
        </w:rPr>
        <w:t>لكن يرى هؤلاء بأنّ الأوضاع قد تغيّرت</w:t>
      </w:r>
      <w:r w:rsidR="00A55206">
        <w:rPr>
          <w:rtl/>
        </w:rPr>
        <w:t>،</w:t>
      </w:r>
      <w:r>
        <w:rPr>
          <w:rtl/>
        </w:rPr>
        <w:t xml:space="preserve"> وأصبح التعبير عن الوجود والكيان له مظاهر متعدّدة</w:t>
      </w:r>
      <w:r w:rsidR="00A55206">
        <w:rPr>
          <w:rtl/>
        </w:rPr>
        <w:t>،</w:t>
      </w:r>
      <w:r>
        <w:rPr>
          <w:rtl/>
        </w:rPr>
        <w:t xml:space="preserve"> ولم يعد المنبر الحسيني وما يرتبط به إلاّ واحداً من المظاهر تلك</w:t>
      </w:r>
      <w:r w:rsidR="00A55206">
        <w:rPr>
          <w:rtl/>
        </w:rPr>
        <w:t>،</w:t>
      </w:r>
      <w:r>
        <w:rPr>
          <w:rtl/>
        </w:rPr>
        <w:t xml:space="preserve"> وليس هو الأقوى فيها</w:t>
      </w:r>
      <w:r w:rsidR="00A55206">
        <w:rPr>
          <w:rtl/>
        </w:rPr>
        <w:t>.</w:t>
      </w:r>
      <w:r>
        <w:rPr>
          <w:rtl/>
        </w:rPr>
        <w:t xml:space="preserve"> </w:t>
      </w:r>
    </w:p>
    <w:p w:rsidR="008C2955" w:rsidRDefault="008C2955" w:rsidP="00875B2D">
      <w:pPr>
        <w:pStyle w:val="libNormal"/>
      </w:pPr>
      <w:r>
        <w:rPr>
          <w:rtl/>
        </w:rPr>
        <w:t>وبالنسبة إلى وسائل الاتصال الثقافي تضيّقت الدائرة</w:t>
      </w:r>
      <w:r w:rsidR="00A55206">
        <w:rPr>
          <w:rtl/>
        </w:rPr>
        <w:t>،</w:t>
      </w:r>
      <w:r>
        <w:rPr>
          <w:rtl/>
        </w:rPr>
        <w:t xml:space="preserve"> وأصبح تناول الثقافة سهلاً يسيراً مع وجود الانترنت والفضائيات فضلا عن الكتاب</w:t>
      </w:r>
      <w:r w:rsidR="00A24305">
        <w:rPr>
          <w:rtl/>
        </w:rPr>
        <w:t>،</w:t>
      </w:r>
      <w:r>
        <w:rPr>
          <w:rtl/>
        </w:rPr>
        <w:t xml:space="preserve"> فما كان وسيلة وحيدة في وقت أصبح اليوم من أضعف الوسائل</w:t>
      </w:r>
      <w:r w:rsidR="00A55206">
        <w:rPr>
          <w:rtl/>
        </w:rPr>
        <w:t>.</w:t>
      </w:r>
      <w:r>
        <w:rPr>
          <w:rtl/>
        </w:rPr>
        <w:t xml:space="preserve"> </w:t>
      </w:r>
    </w:p>
    <w:p w:rsidR="008C2955" w:rsidRDefault="008C2955" w:rsidP="00875B2D">
      <w:pPr>
        <w:pStyle w:val="libNormal"/>
      </w:pPr>
      <w:r w:rsidRPr="00875B2D">
        <w:rPr>
          <w:rtl/>
        </w:rPr>
        <w:t>ويضيفون أموراً أُخرى</w:t>
      </w:r>
      <w:r w:rsidR="00A55206">
        <w:rPr>
          <w:rtl/>
        </w:rPr>
        <w:t>،</w:t>
      </w:r>
      <w:r w:rsidRPr="00875B2D">
        <w:rPr>
          <w:rtl/>
        </w:rPr>
        <w:t xml:space="preserve"> منها عدم تأثير المنبر في سامعيه</w:t>
      </w:r>
      <w:r w:rsidR="00A55206">
        <w:rPr>
          <w:rtl/>
        </w:rPr>
        <w:t>،</w:t>
      </w:r>
      <w:r w:rsidRPr="00875B2D">
        <w:rPr>
          <w:rtl/>
        </w:rPr>
        <w:t xml:space="preserve"> بحيث يخرج هؤلاء المستمعون بعد المنبر ليمارسوا حياتهم الاعتيادية ضمن معادلاتهم السابقة وكأنّهم لم يسمعوا شيئاً</w:t>
      </w:r>
      <w:r w:rsidR="00A55206">
        <w:rPr>
          <w:rtl/>
        </w:rPr>
        <w:t>،</w:t>
      </w:r>
      <w:r w:rsidRPr="00875B2D">
        <w:rPr>
          <w:rtl/>
        </w:rPr>
        <w:t xml:space="preserve"> وهذا يدلّ في رأيهم على أنّه لا ينبغي الاهتمام بقضية المنبر الحسيني</w:t>
      </w:r>
      <w:r w:rsidRPr="00875B2D">
        <w:rPr>
          <w:rStyle w:val="libFootnotenumChar"/>
          <w:rtl/>
        </w:rPr>
        <w:t>(1)</w:t>
      </w:r>
      <w:r w:rsidR="00A55206">
        <w:rPr>
          <w:rtl/>
        </w:rPr>
        <w:t>.</w:t>
      </w:r>
      <w:r w:rsidRPr="00875B2D">
        <w:rPr>
          <w:rtl/>
        </w:rPr>
        <w:t xml:space="preserve"> </w:t>
      </w:r>
    </w:p>
    <w:p w:rsidR="008C2955" w:rsidRDefault="008C2955" w:rsidP="00875B2D">
      <w:pPr>
        <w:pStyle w:val="libNormal"/>
      </w:pPr>
      <w:r w:rsidRPr="00875B2D">
        <w:rPr>
          <w:rtl/>
        </w:rPr>
        <w:t>والأُخرى على الطرف الآخر</w:t>
      </w:r>
      <w:r w:rsidR="00A55206">
        <w:rPr>
          <w:rtl/>
        </w:rPr>
        <w:t>،</w:t>
      </w:r>
      <w:r w:rsidRPr="00875B2D">
        <w:rPr>
          <w:rtl/>
        </w:rPr>
        <w:t xml:space="preserve"> ترى أنّ المنبر الحسيني بصورته الحالية</w:t>
      </w:r>
      <w:r w:rsidR="00A55206">
        <w:rPr>
          <w:rtl/>
        </w:rPr>
        <w:t>،</w:t>
      </w:r>
      <w:r w:rsidRPr="00875B2D">
        <w:rPr>
          <w:rtl/>
        </w:rPr>
        <w:t xml:space="preserve"> بل حتّى التقليدية السابقة له دور عظيم في الأُمّة وينبغي دعمه وحمايته في أصل وجوده</w:t>
      </w:r>
      <w:r w:rsidR="00A55206">
        <w:rPr>
          <w:rtl/>
        </w:rPr>
        <w:t>،</w:t>
      </w:r>
      <w:r w:rsidRPr="00875B2D">
        <w:rPr>
          <w:rtl/>
        </w:rPr>
        <w:t xml:space="preserve"> وفي هيكله المعروف وصورته القائمة</w:t>
      </w:r>
      <w:r w:rsidR="00A55206">
        <w:rPr>
          <w:rtl/>
        </w:rPr>
        <w:t>،</w:t>
      </w:r>
      <w:r w:rsidRPr="00875B2D">
        <w:rPr>
          <w:rtl/>
        </w:rPr>
        <w:t xml:space="preserve"> ويرون أنّ أيّ محاولة لتطويره وتحديثه تحمل ولو على المدى البعيد نتيجة إنهاء المنبر</w:t>
      </w:r>
      <w:r w:rsidR="00A55206">
        <w:rPr>
          <w:rtl/>
        </w:rPr>
        <w:t>؛</w:t>
      </w:r>
      <w:r w:rsidRPr="00875B2D">
        <w:rPr>
          <w:rtl/>
        </w:rPr>
        <w:t xml:space="preserve"> ولذا فهم يقفون من أيّ محاولة تطويرية موقف المعارضة أو التشكيك في غاياتها</w:t>
      </w:r>
      <w:r w:rsidRPr="00875B2D">
        <w:rPr>
          <w:rStyle w:val="libFootnotenumChar"/>
          <w:rtl/>
        </w:rPr>
        <w:t>(2)</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في حوار جرى عبر أحد المواقع في الانترنت سألني أحدهم</w:t>
      </w:r>
      <w:r w:rsidR="00A55206">
        <w:rPr>
          <w:rtl/>
        </w:rPr>
        <w:t>:</w:t>
      </w:r>
      <w:r>
        <w:rPr>
          <w:rtl/>
        </w:rPr>
        <w:t xml:space="preserve"> سمعت همساً يُغضب الكثير أوّد أن أرى تعليق الشيخ عليه </w:t>
      </w:r>
      <w:r w:rsidR="00A55206">
        <w:rPr>
          <w:rtl/>
        </w:rPr>
        <w:t>(</w:t>
      </w:r>
      <w:r>
        <w:rPr>
          <w:rtl/>
        </w:rPr>
        <w:t>المنبر الحسيني مات</w:t>
      </w:r>
      <w:r w:rsidR="00A55206">
        <w:rPr>
          <w:rtl/>
        </w:rPr>
        <w:t>،</w:t>
      </w:r>
      <w:r>
        <w:rPr>
          <w:rtl/>
        </w:rPr>
        <w:t xml:space="preserve"> وإكرام الميت دفنه!</w:t>
      </w:r>
      <w:r w:rsidR="00A55206">
        <w:rPr>
          <w:rtl/>
        </w:rPr>
        <w:t>).</w:t>
      </w:r>
      <w:r>
        <w:rPr>
          <w:rtl/>
        </w:rPr>
        <w:t xml:space="preserve"> </w:t>
      </w:r>
    </w:p>
    <w:p w:rsidR="008C2955" w:rsidRDefault="008C2955" w:rsidP="00875B2D">
      <w:pPr>
        <w:pStyle w:val="libFootnote0"/>
      </w:pPr>
      <w:r>
        <w:rPr>
          <w:rtl/>
        </w:rPr>
        <w:t xml:space="preserve">2 - يتحدّث الخطيب المعاصر الدكتور الوائلي (حفظه الله) في كتابه </w:t>
      </w:r>
      <w:r w:rsidR="00A55206">
        <w:rPr>
          <w:rtl/>
        </w:rPr>
        <w:t>(</w:t>
      </w:r>
      <w:r>
        <w:rPr>
          <w:rtl/>
        </w:rPr>
        <w:t>تجاربي مع المنبر</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ورأيهم في ذلك ينتهي إلى أنّ هناك حملة</w:t>
      </w:r>
      <w:r w:rsidR="00A55206">
        <w:rPr>
          <w:rtl/>
        </w:rPr>
        <w:t>،</w:t>
      </w:r>
      <w:r>
        <w:rPr>
          <w:rtl/>
        </w:rPr>
        <w:t xml:space="preserve"> أو مؤامرة لتشكيك المؤمنين في ثوابتهم العقائدية</w:t>
      </w:r>
      <w:r w:rsidR="00A55206">
        <w:rPr>
          <w:rtl/>
        </w:rPr>
        <w:t>،</w:t>
      </w:r>
      <w:r>
        <w:rPr>
          <w:rtl/>
        </w:rPr>
        <w:t xml:space="preserve"> وممارساتهم الشعائرية</w:t>
      </w:r>
      <w:r w:rsidR="00A55206">
        <w:rPr>
          <w:rtl/>
        </w:rPr>
        <w:t>،</w:t>
      </w:r>
      <w:r>
        <w:rPr>
          <w:rtl/>
        </w:rPr>
        <w:t xml:space="preserve"> واُصولهم المتسالم عليها من قبل علماء الطائفة جيلاً بعد جيل</w:t>
      </w:r>
      <w:r w:rsidR="00A55206">
        <w:rPr>
          <w:rtl/>
        </w:rPr>
        <w:t>.</w:t>
      </w:r>
      <w:r>
        <w:rPr>
          <w:rtl/>
        </w:rPr>
        <w:t xml:space="preserve"> والقبول بالفصل الأوّل يجرّ إلى الثاني وهكذا تتابع حبّات المسبحة</w:t>
      </w:r>
      <w:r w:rsidR="00A55206">
        <w:rPr>
          <w:rtl/>
        </w:rPr>
        <w:t>؛</w:t>
      </w:r>
      <w:r>
        <w:rPr>
          <w:rtl/>
        </w:rPr>
        <w:t xml:space="preserve"> ولذا ينبغي النظر إلى محاولات التجديد والتحديث في هذا الإطار الكلّي كما يرى هؤلاء</w:t>
      </w:r>
      <w:r w:rsidR="00A55206">
        <w:rPr>
          <w:rtl/>
        </w:rPr>
        <w:t>.</w:t>
      </w:r>
      <w:r>
        <w:rPr>
          <w:rtl/>
        </w:rPr>
        <w:t xml:space="preserve"> فلا ينبغي التشجيع عليها</w:t>
      </w:r>
      <w:r w:rsidR="00A55206">
        <w:rPr>
          <w:rtl/>
        </w:rPr>
        <w:t>،</w:t>
      </w:r>
      <w:r>
        <w:rPr>
          <w:rtl/>
        </w:rPr>
        <w:t xml:space="preserve"> ولا الإصغاء إليها</w:t>
      </w:r>
      <w:r w:rsidR="00A55206">
        <w:rPr>
          <w:rtl/>
        </w:rPr>
        <w:t>،</w:t>
      </w:r>
      <w:r>
        <w:rPr>
          <w:rtl/>
        </w:rPr>
        <w:t xml:space="preserve"> بل لا بدّ من التحذير منها</w:t>
      </w:r>
      <w:r w:rsidR="00A55206">
        <w:rPr>
          <w:rtl/>
        </w:rPr>
        <w:t>؛</w:t>
      </w:r>
      <w:r>
        <w:rPr>
          <w:rtl/>
        </w:rPr>
        <w:t xml:space="preserve"> توقّياً لمّا يحدث بعدها</w:t>
      </w:r>
      <w:r w:rsidR="00A55206">
        <w:rPr>
          <w:rtl/>
        </w:rPr>
        <w:t>،</w:t>
      </w:r>
      <w:r>
        <w:rPr>
          <w:rtl/>
        </w:rPr>
        <w:t xml:space="preserve"> وسدّاً للباب الذي يُفتح خلفها</w:t>
      </w:r>
      <w:r w:rsidR="00A55206">
        <w:rPr>
          <w:rtl/>
        </w:rPr>
        <w:t>.</w:t>
      </w:r>
      <w:r>
        <w:rPr>
          <w:rtl/>
        </w:rPr>
        <w:t xml:space="preserve"> </w:t>
      </w:r>
    </w:p>
    <w:p w:rsidR="008C2955" w:rsidRDefault="008C2955" w:rsidP="00875B2D">
      <w:pPr>
        <w:pStyle w:val="libNormal"/>
      </w:pPr>
      <w:r>
        <w:rPr>
          <w:rtl/>
        </w:rPr>
        <w:t>فاليوم يتمّ التشكيك في بعض روايات السيرة</w:t>
      </w:r>
      <w:r w:rsidR="00A55206">
        <w:rPr>
          <w:rtl/>
        </w:rPr>
        <w:t>،</w:t>
      </w:r>
      <w:r>
        <w:rPr>
          <w:rtl/>
        </w:rPr>
        <w:t xml:space="preserve"> وغداً في أصل السيرة الحسينيّة</w:t>
      </w:r>
      <w:r w:rsidR="00A55206">
        <w:rPr>
          <w:rtl/>
        </w:rPr>
        <w:t>،</w:t>
      </w:r>
      <w:r>
        <w:rPr>
          <w:rtl/>
        </w:rPr>
        <w:t xml:space="preserve"> وبعدها في الإمامة</w:t>
      </w:r>
      <w:r w:rsidR="00A55206">
        <w:rPr>
          <w:rtl/>
        </w:rPr>
        <w:t>.</w:t>
      </w:r>
      <w:r>
        <w:rPr>
          <w:rtl/>
        </w:rPr>
        <w:t>. وهكذا</w:t>
      </w:r>
      <w:r w:rsidR="00A55206">
        <w:rPr>
          <w:rtl/>
        </w:rPr>
        <w:t>؛</w:t>
      </w:r>
      <w:r>
        <w:rPr>
          <w:rtl/>
        </w:rPr>
        <w:t xml:space="preserve"> ولذا يرى أصحاب هذه النظرية أنّ من الضروري تجنّب الانسياق مع دعوات التطوير والتجديد خوفاً ممّا ستؤول إليه</w:t>
      </w:r>
      <w:r w:rsidR="00A55206">
        <w:rPr>
          <w:rtl/>
        </w:rPr>
        <w:t>.</w:t>
      </w:r>
      <w:r>
        <w:rPr>
          <w:rtl/>
        </w:rPr>
        <w:t xml:space="preserve"> </w:t>
      </w:r>
    </w:p>
    <w:p w:rsidR="008C2955" w:rsidRDefault="008C2955" w:rsidP="00875B2D">
      <w:pPr>
        <w:pStyle w:val="libNormal"/>
      </w:pPr>
      <w:r>
        <w:rPr>
          <w:rtl/>
        </w:rPr>
        <w:t>وهناك طريق ثالث نحن نتبنّاه</w:t>
      </w:r>
      <w:r w:rsidR="00A55206">
        <w:rPr>
          <w:rtl/>
        </w:rPr>
        <w:t>،</w:t>
      </w:r>
      <w:r>
        <w:rPr>
          <w:rtl/>
        </w:rPr>
        <w:t xml:space="preserve"> كما يتبنّاه الكثير من العلماء والخطباء وأصحاب الرأي</w:t>
      </w:r>
      <w:r w:rsidR="00A55206">
        <w:rPr>
          <w:rtl/>
        </w:rPr>
        <w:t>،</w:t>
      </w:r>
      <w:r>
        <w:rPr>
          <w:rtl/>
        </w:rPr>
        <w:t xml:space="preserve"> وهو يتمثّل في النقاط التالية</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 عن تجربة رائدة لم تتحقّق في تطوير المنبر الحسيني</w:t>
      </w:r>
      <w:r w:rsidR="00A55206">
        <w:rPr>
          <w:rtl/>
        </w:rPr>
        <w:t>،</w:t>
      </w:r>
      <w:r>
        <w:rPr>
          <w:rtl/>
        </w:rPr>
        <w:t xml:space="preserve"> مع أنّ روّادها كانوا من العلماء الكفوئين</w:t>
      </w:r>
      <w:r w:rsidR="00A55206">
        <w:rPr>
          <w:rtl/>
        </w:rPr>
        <w:t>،</w:t>
      </w:r>
      <w:r>
        <w:rPr>
          <w:rtl/>
        </w:rPr>
        <w:t xml:space="preserve"> منهم الشيخ محمّد ابن شيخ الشريعة</w:t>
      </w:r>
      <w:r w:rsidR="00A55206">
        <w:rPr>
          <w:rtl/>
        </w:rPr>
        <w:t>،</w:t>
      </w:r>
      <w:r>
        <w:rPr>
          <w:rtl/>
        </w:rPr>
        <w:t xml:space="preserve"> والشيخان المظفّران محمّد رضا ومحمد حسين</w:t>
      </w:r>
      <w:r w:rsidR="00A55206">
        <w:rPr>
          <w:rtl/>
        </w:rPr>
        <w:t>،</w:t>
      </w:r>
      <w:r>
        <w:rPr>
          <w:rtl/>
        </w:rPr>
        <w:t xml:space="preserve"> والشيخ عبد المهدي مطر وآخرون</w:t>
      </w:r>
      <w:r w:rsidR="00A55206">
        <w:rPr>
          <w:rtl/>
        </w:rPr>
        <w:t>،</w:t>
      </w:r>
      <w:r>
        <w:rPr>
          <w:rtl/>
        </w:rPr>
        <w:t xml:space="preserve"> ويتحدّث عن اتصالهم لهذا الغرض بالمرجعية حينئذ للاستفادة من مكان معين</w:t>
      </w:r>
      <w:r w:rsidR="00A55206">
        <w:rPr>
          <w:rtl/>
        </w:rPr>
        <w:t>،</w:t>
      </w:r>
      <w:r>
        <w:rPr>
          <w:rtl/>
        </w:rPr>
        <w:t xml:space="preserve"> فأجازت المرجعية الاستفادة إلى أن تحرّكت جماعات مضادّة انتهت إلى سحب الإجازة</w:t>
      </w:r>
      <w:r w:rsidR="00A55206">
        <w:rPr>
          <w:rtl/>
        </w:rPr>
        <w:t>،</w:t>
      </w:r>
      <w:r>
        <w:rPr>
          <w:rtl/>
        </w:rPr>
        <w:t xml:space="preserve"> فقام روّاد الفكرة باستئجار دار للغرض ذاته ولكنّ التحرّك المضاد عاد هذه المرّة بشكل أعنف انتهى إلى الهجوم على المكان وتخريب محتوياته</w:t>
      </w:r>
      <w:r w:rsidR="00A55206">
        <w:rPr>
          <w:rtl/>
        </w:rPr>
        <w:t>،</w:t>
      </w:r>
      <w:r>
        <w:rPr>
          <w:rtl/>
        </w:rPr>
        <w:t xml:space="preserve"> وهرب القائمين عليه خوفاً من الإيذاء</w:t>
      </w:r>
      <w:r w:rsidR="00A55206">
        <w:rPr>
          <w:rtl/>
        </w:rPr>
        <w:t>!</w:t>
      </w:r>
      <w:r>
        <w:rPr>
          <w:rtl/>
        </w:rPr>
        <w:t xml:space="preserve"> </w:t>
      </w:r>
    </w:p>
    <w:p w:rsidR="008C2955" w:rsidRDefault="008C2955" w:rsidP="00875B2D">
      <w:pPr>
        <w:pStyle w:val="libFootnote0"/>
      </w:pPr>
      <w:r>
        <w:rPr>
          <w:rtl/>
        </w:rPr>
        <w:t>ويعلّل الشيخ الوائلي ذلك بأمور مختلفة منها - ما يتّصل بموضوعنا - أنّ قسماً من المخالفين لهذه الحركة التطويرية صوّروا الأمر في الأذهان على أنّه محاولة لتحسين صورة بني أُميّة في الأذهان</w:t>
      </w:r>
      <w:r w:rsidR="00A55206">
        <w:rPr>
          <w:rtl/>
        </w:rPr>
        <w:t>،</w:t>
      </w:r>
      <w:r>
        <w:rPr>
          <w:rtl/>
        </w:rPr>
        <w:t xml:space="preserve"> والقضاء على الشعائر الحسينيّة</w:t>
      </w:r>
      <w:r w:rsidR="00A55206">
        <w:rPr>
          <w:rtl/>
        </w:rPr>
        <w:t>.</w:t>
      </w:r>
      <w:r>
        <w:rPr>
          <w:rtl/>
        </w:rPr>
        <w:t>. إلى آخر ما ذكره</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1 - نحن نعتقد أنّ المنبر الحسيني لا يزال الوسيلة المهمّة في نشر فكر أهل البيت (عليهم السّلام)</w:t>
      </w:r>
      <w:r w:rsidR="00A55206">
        <w:rPr>
          <w:rtl/>
        </w:rPr>
        <w:t>،</w:t>
      </w:r>
      <w:r>
        <w:rPr>
          <w:rtl/>
        </w:rPr>
        <w:t xml:space="preserve"> بنحو لم تستطع سائر الوسائل الأخرى بما فيها الحديثة منها </w:t>
      </w:r>
      <w:r w:rsidR="00A55206">
        <w:rPr>
          <w:rtl/>
        </w:rPr>
        <w:t>(</w:t>
      </w:r>
      <w:r>
        <w:rPr>
          <w:rtl/>
        </w:rPr>
        <w:t>كالفضائيات والانترنت</w:t>
      </w:r>
      <w:r w:rsidR="00A55206">
        <w:rPr>
          <w:rtl/>
        </w:rPr>
        <w:t>)</w:t>
      </w:r>
      <w:r>
        <w:rPr>
          <w:rtl/>
        </w:rPr>
        <w:t xml:space="preserve"> أن تقوم به</w:t>
      </w:r>
      <w:r w:rsidR="00A55206">
        <w:rPr>
          <w:rtl/>
        </w:rPr>
        <w:t>؛</w:t>
      </w:r>
      <w:r>
        <w:rPr>
          <w:rtl/>
        </w:rPr>
        <w:t xml:space="preserve"> وذلك لجهات</w:t>
      </w:r>
      <w:r w:rsidR="00A55206">
        <w:rPr>
          <w:rtl/>
        </w:rPr>
        <w:t>:</w:t>
      </w:r>
      <w:r>
        <w:rPr>
          <w:rtl/>
        </w:rPr>
        <w:t xml:space="preserve"> </w:t>
      </w:r>
    </w:p>
    <w:p w:rsidR="008C2955" w:rsidRDefault="008C2955" w:rsidP="00875B2D">
      <w:pPr>
        <w:pStyle w:val="libNormal"/>
      </w:pPr>
      <w:r>
        <w:rPr>
          <w:rtl/>
        </w:rPr>
        <w:t>الأولى</w:t>
      </w:r>
      <w:r w:rsidR="00A55206">
        <w:rPr>
          <w:rtl/>
        </w:rPr>
        <w:t>:</w:t>
      </w:r>
      <w:r>
        <w:rPr>
          <w:rtl/>
        </w:rPr>
        <w:t xml:space="preserve"> سهولة تناوله من قبل جميع الطبقات الاجتماعية</w:t>
      </w:r>
      <w:r w:rsidR="00A55206">
        <w:rPr>
          <w:rtl/>
        </w:rPr>
        <w:t>،</w:t>
      </w:r>
      <w:r>
        <w:rPr>
          <w:rtl/>
        </w:rPr>
        <w:t xml:space="preserve"> بخلاف تلك الوسائل التي لا تتمكّن منها سوى طبقة معينة من الناس</w:t>
      </w:r>
      <w:r w:rsidR="00A55206">
        <w:rPr>
          <w:rtl/>
        </w:rPr>
        <w:t>؛</w:t>
      </w:r>
      <w:r>
        <w:rPr>
          <w:rtl/>
        </w:rPr>
        <w:t xml:space="preserve"> سواء لجهة عدم توفّر أدواتها</w:t>
      </w:r>
      <w:r w:rsidR="00A55206">
        <w:rPr>
          <w:rtl/>
        </w:rPr>
        <w:t>،</w:t>
      </w:r>
      <w:r>
        <w:rPr>
          <w:rtl/>
        </w:rPr>
        <w:t xml:space="preserve"> أو التزامها بنحو معين من الخطاب لا يستقطب جميع الشرائح</w:t>
      </w:r>
      <w:r w:rsidR="00A55206">
        <w:rPr>
          <w:rtl/>
        </w:rPr>
        <w:t>.</w:t>
      </w:r>
      <w:r>
        <w:rPr>
          <w:rtl/>
        </w:rPr>
        <w:t xml:space="preserve"> </w:t>
      </w:r>
    </w:p>
    <w:p w:rsidR="008C2955" w:rsidRDefault="008C2955" w:rsidP="00875B2D">
      <w:pPr>
        <w:pStyle w:val="libNormal"/>
      </w:pPr>
      <w:r>
        <w:rPr>
          <w:rtl/>
        </w:rPr>
        <w:t>مثلاً</w:t>
      </w:r>
      <w:r w:rsidR="00A55206">
        <w:rPr>
          <w:rtl/>
        </w:rPr>
        <w:t>:</w:t>
      </w:r>
      <w:r>
        <w:rPr>
          <w:rtl/>
        </w:rPr>
        <w:t xml:space="preserve"> مَنْ لا يعرف الانترنت ولا يستخدمها لا يمكن له أن يستفيد من إمكاناتها</w:t>
      </w:r>
      <w:r w:rsidR="00A55206">
        <w:rPr>
          <w:rtl/>
        </w:rPr>
        <w:t>،</w:t>
      </w:r>
      <w:r>
        <w:rPr>
          <w:rtl/>
        </w:rPr>
        <w:t xml:space="preserve"> ولا تستطيع هذه المواقع الموجودة فيها مخاطبته</w:t>
      </w:r>
      <w:r w:rsidR="00A55206">
        <w:rPr>
          <w:rtl/>
        </w:rPr>
        <w:t>.</w:t>
      </w:r>
      <w:r>
        <w:rPr>
          <w:rtl/>
        </w:rPr>
        <w:t xml:space="preserve"> وهكذا الحال في أمر الفضائيات</w:t>
      </w:r>
      <w:r w:rsidR="00A55206">
        <w:rPr>
          <w:rtl/>
        </w:rPr>
        <w:t>،</w:t>
      </w:r>
      <w:r>
        <w:rPr>
          <w:rtl/>
        </w:rPr>
        <w:t xml:space="preserve"> بخلاف المنبر الحسيني الذي يتوفّر للجميع وليس على المرء سوى أن ينقل قدمه إلى المكان المعين</w:t>
      </w:r>
      <w:r w:rsidR="00A55206">
        <w:rPr>
          <w:rtl/>
        </w:rPr>
        <w:t>.</w:t>
      </w:r>
      <w:r>
        <w:rPr>
          <w:rtl/>
        </w:rPr>
        <w:t xml:space="preserve"> </w:t>
      </w:r>
    </w:p>
    <w:p w:rsidR="008C2955" w:rsidRDefault="008C2955" w:rsidP="00875B2D">
      <w:pPr>
        <w:pStyle w:val="libNormal"/>
      </w:pPr>
      <w:r>
        <w:rPr>
          <w:rtl/>
        </w:rPr>
        <w:t>الثانية</w:t>
      </w:r>
      <w:r w:rsidR="00A55206">
        <w:rPr>
          <w:rtl/>
        </w:rPr>
        <w:t>:</w:t>
      </w:r>
      <w:r>
        <w:rPr>
          <w:rtl/>
        </w:rPr>
        <w:t xml:space="preserve"> إنّ الكثير من الباحثين يذكرون التوافق الجمعي</w:t>
      </w:r>
      <w:r w:rsidR="00A55206">
        <w:rPr>
          <w:rtl/>
        </w:rPr>
        <w:t>،</w:t>
      </w:r>
      <w:r>
        <w:rPr>
          <w:rtl/>
        </w:rPr>
        <w:t xml:space="preserve"> والحضور في ضمن مجموع كبير كواحد من الجهات المؤثّرة في المتلقّي</w:t>
      </w:r>
      <w:r w:rsidR="00A55206">
        <w:rPr>
          <w:rtl/>
        </w:rPr>
        <w:t>،</w:t>
      </w:r>
      <w:r>
        <w:rPr>
          <w:rtl/>
        </w:rPr>
        <w:t xml:space="preserve"> بخلاف ما لو كان يتلقّى هذا الأمر بمفرده</w:t>
      </w:r>
      <w:r w:rsidR="00A55206">
        <w:rPr>
          <w:rtl/>
        </w:rPr>
        <w:t>،</w:t>
      </w:r>
      <w:r>
        <w:rPr>
          <w:rtl/>
        </w:rPr>
        <w:t xml:space="preserve"> أو ضمن مجموعة محدودة</w:t>
      </w:r>
      <w:r w:rsidR="00A55206">
        <w:rPr>
          <w:rtl/>
        </w:rPr>
        <w:t>،</w:t>
      </w:r>
      <w:r>
        <w:rPr>
          <w:rtl/>
        </w:rPr>
        <w:t xml:space="preserve"> ولا شك أنّ المنابر الحسينيّة يتوفّر فيها هذا الجوّ العام</w:t>
      </w:r>
      <w:r w:rsidR="00A55206">
        <w:rPr>
          <w:rtl/>
        </w:rPr>
        <w:t>.</w:t>
      </w:r>
      <w:r>
        <w:rPr>
          <w:rtl/>
        </w:rPr>
        <w:t xml:space="preserve"> </w:t>
      </w:r>
    </w:p>
    <w:p w:rsidR="008C2955" w:rsidRDefault="008C2955" w:rsidP="00875B2D">
      <w:pPr>
        <w:pStyle w:val="libNormal"/>
      </w:pPr>
      <w:r>
        <w:rPr>
          <w:rtl/>
        </w:rPr>
        <w:t>الثالثة</w:t>
      </w:r>
      <w:r w:rsidR="00A55206">
        <w:rPr>
          <w:rtl/>
        </w:rPr>
        <w:t>:</w:t>
      </w:r>
      <w:r>
        <w:rPr>
          <w:rtl/>
        </w:rPr>
        <w:t xml:space="preserve"> إنّ المنبر الحسيني وما يحتويه من توجيه </w:t>
      </w:r>
      <w:r w:rsidR="00A55206">
        <w:rPr>
          <w:rtl/>
        </w:rPr>
        <w:t>(</w:t>
      </w:r>
      <w:r>
        <w:rPr>
          <w:rtl/>
        </w:rPr>
        <w:t>ولائي</w:t>
      </w:r>
      <w:r w:rsidR="00A55206">
        <w:rPr>
          <w:rtl/>
        </w:rPr>
        <w:t>،</w:t>
      </w:r>
      <w:r>
        <w:rPr>
          <w:rtl/>
        </w:rPr>
        <w:t xml:space="preserve"> أو أخلاقي</w:t>
      </w:r>
      <w:r w:rsidR="00A55206">
        <w:rPr>
          <w:rtl/>
        </w:rPr>
        <w:t>،</w:t>
      </w:r>
      <w:r>
        <w:rPr>
          <w:rtl/>
        </w:rPr>
        <w:t xml:space="preserve"> أو ثقافي</w:t>
      </w:r>
      <w:r w:rsidR="00A55206">
        <w:rPr>
          <w:rtl/>
        </w:rPr>
        <w:t>)</w:t>
      </w:r>
      <w:r>
        <w:rPr>
          <w:rtl/>
        </w:rPr>
        <w:t xml:space="preserve"> خطّ ممتدّ مع عمر الإنسان المتلقّي</w:t>
      </w:r>
      <w:r w:rsidR="00A55206">
        <w:rPr>
          <w:rtl/>
        </w:rPr>
        <w:t>،</w:t>
      </w:r>
      <w:r>
        <w:rPr>
          <w:rtl/>
        </w:rPr>
        <w:t xml:space="preserve"> فلو فرضنا أنّ شخصاً من أتباع أهل البيت (عليهم السّلام) كان يحضر في المنابر كما هي عادة كثير منهم في موسم محرّم ورمضان مجلساً واحداً في كلّ ليلة</w:t>
      </w:r>
      <w:r w:rsidR="00A55206">
        <w:rPr>
          <w:rtl/>
        </w:rPr>
        <w:t>،</w:t>
      </w:r>
      <w:r>
        <w:rPr>
          <w:rtl/>
        </w:rPr>
        <w:t xml:space="preserve"> فإنّ معنى ذلك أنّه عندما يكون في السبعين من العمر يكون قد استمع الى أكثر من ألفي محاضرة بما تحتوي عليه من قضايا تأريخية وأدبية وثقافية عامّة</w:t>
      </w:r>
      <w:r w:rsidR="00A55206">
        <w:rPr>
          <w:rtl/>
        </w:rPr>
        <w:t>،</w:t>
      </w:r>
      <w:r>
        <w:rPr>
          <w:rtl/>
        </w:rPr>
        <w:t xml:space="preserve"> والمتعرّض لهذا المقدار من المحاضرات والأحاديث لا شك سيكون ذا ثقافة مناسبة</w:t>
      </w:r>
      <w:r w:rsidR="00A55206">
        <w:rPr>
          <w:rtl/>
        </w:rPr>
        <w:t>.</w:t>
      </w:r>
      <w:r>
        <w:rPr>
          <w:rtl/>
        </w:rPr>
        <w:t xml:space="preserve"> ولعلّ هذا هو السبب الذي يجعل مستوى الكثير من هؤلاء برغم أُمّية بعضهم</w:t>
      </w:r>
      <w:r w:rsidR="00A55206">
        <w:rPr>
          <w:rtl/>
        </w:rPr>
        <w:t>،</w:t>
      </w:r>
      <w:r>
        <w:rPr>
          <w:rtl/>
        </w:rPr>
        <w:t xml:space="preserve"> أعلى من غيرهم وأفضل</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 xml:space="preserve">2 - إنّ هذه الوسيلة </w:t>
      </w:r>
      <w:r w:rsidR="00A55206">
        <w:rPr>
          <w:rtl/>
        </w:rPr>
        <w:t>(</w:t>
      </w:r>
      <w:r>
        <w:rPr>
          <w:rtl/>
        </w:rPr>
        <w:t>المنبر</w:t>
      </w:r>
      <w:r w:rsidR="00A55206">
        <w:rPr>
          <w:rtl/>
        </w:rPr>
        <w:t>)</w:t>
      </w:r>
      <w:r>
        <w:rPr>
          <w:rtl/>
        </w:rPr>
        <w:t xml:space="preserve"> كان لها دور عظيم في الحفاظ على تراث أهل البيت (عليهم السّلام) وفكرهم</w:t>
      </w:r>
      <w:r w:rsidR="00A55206">
        <w:rPr>
          <w:rtl/>
        </w:rPr>
        <w:t>،</w:t>
      </w:r>
      <w:r>
        <w:rPr>
          <w:rtl/>
        </w:rPr>
        <w:t xml:space="preserve"> إضافة إلى دورها المحوري داخل المجتمع الشيعي</w:t>
      </w:r>
      <w:r w:rsidR="00A55206">
        <w:rPr>
          <w:rtl/>
        </w:rPr>
        <w:t>،</w:t>
      </w:r>
      <w:r>
        <w:rPr>
          <w:rtl/>
        </w:rPr>
        <w:t xml:space="preserve"> ولا تزال تمتلك المقوّمات الكافية للاستمرار في هذا الدور</w:t>
      </w:r>
      <w:r w:rsidR="00A55206">
        <w:rPr>
          <w:rtl/>
        </w:rPr>
        <w:t>،</w:t>
      </w:r>
      <w:r>
        <w:rPr>
          <w:rtl/>
        </w:rPr>
        <w:t xml:space="preserve"> بل يمكن دعوى دور أكبر لها عن طريق الاستفادة من الوسائل المتقدّمة كالانترنت والفضائيات</w:t>
      </w:r>
      <w:r w:rsidR="00A55206">
        <w:rPr>
          <w:rtl/>
        </w:rPr>
        <w:t>.</w:t>
      </w:r>
      <w:r>
        <w:rPr>
          <w:rtl/>
        </w:rPr>
        <w:t xml:space="preserve"> </w:t>
      </w:r>
    </w:p>
    <w:p w:rsidR="008C2955" w:rsidRDefault="008C2955" w:rsidP="00875B2D">
      <w:pPr>
        <w:pStyle w:val="libNormal"/>
      </w:pPr>
      <w:r>
        <w:rPr>
          <w:rtl/>
        </w:rPr>
        <w:t>لقد كان المنبر في الأزمنة السابقة يمارس تأثيره في حدود منطقة القريبين منه</w:t>
      </w:r>
      <w:r w:rsidR="00A55206">
        <w:rPr>
          <w:rtl/>
        </w:rPr>
        <w:t>،</w:t>
      </w:r>
      <w:r>
        <w:rPr>
          <w:rtl/>
        </w:rPr>
        <w:t xml:space="preserve"> بينما هو اليوم بفضل تقدّم الوسائل قادر على مخاطبة البعيدين</w:t>
      </w:r>
      <w:r w:rsidR="00A55206">
        <w:rPr>
          <w:rtl/>
        </w:rPr>
        <w:t>،</w:t>
      </w:r>
      <w:r>
        <w:rPr>
          <w:rtl/>
        </w:rPr>
        <w:t xml:space="preserve"> ممّا يعني أنّ بإمكانه أن يقوم بدور أكبر في استقطاب الجمهور والتأثير عليهم</w:t>
      </w:r>
      <w:r w:rsidR="00A55206">
        <w:rPr>
          <w:rtl/>
        </w:rPr>
        <w:t>.</w:t>
      </w:r>
      <w:r>
        <w:rPr>
          <w:rtl/>
        </w:rPr>
        <w:t xml:space="preserve"> </w:t>
      </w:r>
    </w:p>
    <w:p w:rsidR="008C2955" w:rsidRDefault="008C2955" w:rsidP="00875B2D">
      <w:pPr>
        <w:pStyle w:val="libNormal"/>
      </w:pPr>
      <w:r>
        <w:rPr>
          <w:rtl/>
        </w:rPr>
        <w:t>3 - إنّنا نعتقد أنّ هذه الوسيلة القوية يمكن لها أن تكون أقوى وأفضل ممّا هي عليه الآن عندما تتعرّض إلى عملية تطوير وتحديث شاملة تأخذ بعين الاعتبار خصوصياتها الذاتية</w:t>
      </w:r>
      <w:r w:rsidR="00A55206">
        <w:rPr>
          <w:rtl/>
        </w:rPr>
        <w:t>؛</w:t>
      </w:r>
      <w:r>
        <w:rPr>
          <w:rtl/>
        </w:rPr>
        <w:t xml:space="preserve"> كونها حسينيّة وتخدم غرضاً معيناً</w:t>
      </w:r>
      <w:r w:rsidR="00A24305">
        <w:rPr>
          <w:rtl/>
        </w:rPr>
        <w:t>،</w:t>
      </w:r>
      <w:r>
        <w:rPr>
          <w:rtl/>
        </w:rPr>
        <w:t xml:space="preserve"> وأيضاً الأوضاع القائمة بما فيها من مشاكل فكرية</w:t>
      </w:r>
      <w:r w:rsidR="00A55206">
        <w:rPr>
          <w:rtl/>
        </w:rPr>
        <w:t>،</w:t>
      </w:r>
      <w:r>
        <w:rPr>
          <w:rtl/>
        </w:rPr>
        <w:t xml:space="preserve"> وتستفيد من تقنيات الاتصال والتخاطب والإقناع</w:t>
      </w:r>
      <w:r w:rsidR="00A55206">
        <w:rPr>
          <w:rtl/>
        </w:rPr>
        <w:t>؛</w:t>
      </w:r>
      <w:r>
        <w:rPr>
          <w:rtl/>
        </w:rPr>
        <w:t xml:space="preserve"> حيث إنّ الخطابة والتأثير على المستمع أصبح علماً كاملاً ومتطوّراً يُدرس كاختصاص في الجامعات</w:t>
      </w:r>
      <w:r w:rsidR="00A24305">
        <w:rPr>
          <w:rtl/>
        </w:rPr>
        <w:t>،</w:t>
      </w:r>
      <w:r>
        <w:rPr>
          <w:rtl/>
        </w:rPr>
        <w:t xml:space="preserve"> وإنّ البقاء في الحالة التقليدية التي تُتوارث من قِبل اللاحقين عن السابقين في الكيفيات والأساليب يعرّض هذه الوسيلة إلى التراجع والاضمحلال</w:t>
      </w:r>
      <w:r w:rsidR="00A55206">
        <w:rPr>
          <w:rtl/>
        </w:rPr>
        <w:t>.</w:t>
      </w:r>
      <w:r>
        <w:rPr>
          <w:rtl/>
        </w:rPr>
        <w:t xml:space="preserve"> </w:t>
      </w:r>
    </w:p>
    <w:p w:rsidR="008C2955" w:rsidRDefault="008C2955" w:rsidP="00875B2D">
      <w:pPr>
        <w:pStyle w:val="libNormal"/>
      </w:pPr>
      <w:r>
        <w:rPr>
          <w:rtl/>
        </w:rPr>
        <w:t>هذا مع أصرارنا على أن لا يفقد المنبر</w:t>
      </w:r>
      <w:r w:rsidR="00A55206">
        <w:rPr>
          <w:rtl/>
        </w:rPr>
        <w:t>،</w:t>
      </w:r>
      <w:r>
        <w:rPr>
          <w:rtl/>
        </w:rPr>
        <w:t xml:space="preserve"> كما سيأتي</w:t>
      </w:r>
      <w:r w:rsidR="00A55206">
        <w:rPr>
          <w:rtl/>
        </w:rPr>
        <w:t>،</w:t>
      </w:r>
      <w:r>
        <w:rPr>
          <w:rtl/>
        </w:rPr>
        <w:t xml:space="preserve"> مقوّماته الأساسية</w:t>
      </w:r>
      <w:r w:rsidR="00A55206">
        <w:rPr>
          <w:rtl/>
        </w:rPr>
        <w:t>،</w:t>
      </w:r>
      <w:r>
        <w:rPr>
          <w:rtl/>
        </w:rPr>
        <w:t xml:space="preserve"> ومن أهمّها القضية الحسينيّة</w:t>
      </w:r>
      <w:r w:rsidR="00A55206">
        <w:rPr>
          <w:rtl/>
        </w:rPr>
        <w:t>،</w:t>
      </w:r>
      <w:r>
        <w:rPr>
          <w:rtl/>
        </w:rPr>
        <w:t xml:space="preserve"> والجانب الرثائي بما فيه من حرارة المصيبة ولوعة المأساة</w:t>
      </w:r>
      <w:r w:rsidR="00A55206">
        <w:rPr>
          <w:rtl/>
        </w:rPr>
        <w:t>.</w:t>
      </w:r>
      <w:r>
        <w:rPr>
          <w:rtl/>
        </w:rPr>
        <w:t xml:space="preserve"> </w:t>
      </w:r>
    </w:p>
    <w:p w:rsidR="008C2955" w:rsidRDefault="008C2955" w:rsidP="00875B2D">
      <w:pPr>
        <w:pStyle w:val="libNormal"/>
      </w:pPr>
      <w:r>
        <w:rPr>
          <w:rtl/>
        </w:rPr>
        <w:t>ولهذا نقول</w:t>
      </w:r>
      <w:r w:rsidR="00A55206">
        <w:rPr>
          <w:rtl/>
        </w:rPr>
        <w:t>:</w:t>
      </w:r>
      <w:r>
        <w:rPr>
          <w:rtl/>
        </w:rPr>
        <w:t xml:space="preserve"> إنّ كلتا الدعويين اللتين ذُكرتا أوّل الحديث غير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صحيحة</w:t>
      </w:r>
      <w:r w:rsidR="00A55206">
        <w:rPr>
          <w:rtl/>
        </w:rPr>
        <w:t>؛</w:t>
      </w:r>
      <w:r w:rsidRPr="00875B2D">
        <w:rPr>
          <w:rtl/>
        </w:rPr>
        <w:t xml:space="preserve"> لا يزال المنبر قادراً وفاعلاً في حدوده الطبيعية</w:t>
      </w:r>
      <w:r w:rsidRPr="00875B2D">
        <w:rPr>
          <w:rStyle w:val="libFootnotenumChar"/>
          <w:rtl/>
        </w:rPr>
        <w:t>(1)</w:t>
      </w:r>
      <w:r w:rsidRPr="00875B2D">
        <w:rPr>
          <w:rtl/>
        </w:rPr>
        <w:t xml:space="preserve"> التي تنتظر منه</w:t>
      </w:r>
      <w:r w:rsidR="00A55206">
        <w:rPr>
          <w:rtl/>
        </w:rPr>
        <w:t>،</w:t>
      </w:r>
      <w:r w:rsidRPr="00875B2D">
        <w:rPr>
          <w:rtl/>
        </w:rPr>
        <w:t xml:space="preserve"> بل ربما يكون أقدر من الماضي على التأثير بما توفّر له من الوسائل التي تساهم في نقله هنا وهناك</w:t>
      </w:r>
      <w:r w:rsidR="00A55206">
        <w:rPr>
          <w:rtl/>
        </w:rPr>
        <w:t>.</w:t>
      </w:r>
      <w:r w:rsidRPr="00875B2D">
        <w:rPr>
          <w:rtl/>
        </w:rPr>
        <w:t xml:space="preserve"> </w:t>
      </w:r>
    </w:p>
    <w:p w:rsidR="008C2955" w:rsidRDefault="008C2955" w:rsidP="00875B2D">
      <w:pPr>
        <w:pStyle w:val="libNormal"/>
      </w:pPr>
      <w:r>
        <w:rPr>
          <w:rtl/>
        </w:rPr>
        <w:t>ونقول أيضاً</w:t>
      </w:r>
      <w:r w:rsidR="00A55206">
        <w:rPr>
          <w:rtl/>
        </w:rPr>
        <w:t>:</w:t>
      </w:r>
      <w:r>
        <w:rPr>
          <w:rtl/>
        </w:rPr>
        <w:t xml:space="preserve"> إنّ المنبر كسائر الأشياء ما لم يستجب للتغيير في وسائله</w:t>
      </w:r>
      <w:r w:rsidR="00A55206">
        <w:rPr>
          <w:rtl/>
        </w:rPr>
        <w:t>،</w:t>
      </w:r>
      <w:r>
        <w:rPr>
          <w:rtl/>
        </w:rPr>
        <w:t xml:space="preserve"> والتطوير في آلياته سينتهي به الحال إلى التراجع والاضمحلال</w:t>
      </w:r>
      <w:r w:rsidR="00A55206">
        <w:rPr>
          <w:rtl/>
        </w:rPr>
        <w:t>،</w:t>
      </w:r>
      <w:r>
        <w:rPr>
          <w:rtl/>
        </w:rPr>
        <w:t xml:space="preserve"> وسينهزم في معركة وسائلها عند الآخرين مطوّرة ومجدّدة</w:t>
      </w:r>
      <w:r w:rsidR="00A55206">
        <w:rPr>
          <w:rtl/>
        </w:rPr>
        <w:t>،</w:t>
      </w:r>
      <w:r>
        <w:rPr>
          <w:rtl/>
        </w:rPr>
        <w:t xml:space="preserve"> هذا مع الحفاظ على أساسياته</w:t>
      </w:r>
      <w:r w:rsidR="00A55206">
        <w:rPr>
          <w:rtl/>
        </w:rPr>
        <w:t>،</w:t>
      </w:r>
      <w:r>
        <w:rPr>
          <w:rtl/>
        </w:rPr>
        <w:t xml:space="preserve"> كما سيتبيّن في الكلمات القادمة</w:t>
      </w:r>
      <w:r w:rsidR="00A55206">
        <w:rPr>
          <w:rtl/>
        </w:rPr>
        <w:t>.</w:t>
      </w:r>
      <w:r>
        <w:rPr>
          <w:rtl/>
        </w:rPr>
        <w:t xml:space="preserve"> </w:t>
      </w:r>
    </w:p>
    <w:p w:rsidR="008C2955" w:rsidRDefault="008C2955" w:rsidP="00875B2D">
      <w:pPr>
        <w:pStyle w:val="libNormal"/>
      </w:pPr>
      <w:r>
        <w:rPr>
          <w:rtl/>
        </w:rPr>
        <w:t>إنّ تخوّف بعض المخلصين على المنبر من التطوير</w:t>
      </w:r>
      <w:r w:rsidR="00A55206">
        <w:rPr>
          <w:rtl/>
        </w:rPr>
        <w:t>،</w:t>
      </w:r>
      <w:r>
        <w:rPr>
          <w:rtl/>
        </w:rPr>
        <w:t xml:space="preserve"> واعتقادهم أنّه متى فُسح المجال للتطوير في هذا الجانب فإنّه بالتدريج سوف يفقد المنبر قدسيته</w:t>
      </w:r>
      <w:r w:rsidR="00A55206">
        <w:rPr>
          <w:rtl/>
        </w:rPr>
        <w:t>،</w:t>
      </w:r>
      <w:r>
        <w:rPr>
          <w:rtl/>
        </w:rPr>
        <w:t xml:space="preserve"> وسيفقد مقوّماته بمرور الزمان</w:t>
      </w:r>
      <w:r w:rsidR="00A55206">
        <w:rPr>
          <w:rtl/>
        </w:rPr>
        <w:t>،</w:t>
      </w:r>
      <w:r>
        <w:rPr>
          <w:rtl/>
        </w:rPr>
        <w:t xml:space="preserve"> يقابله تخوّف الكثير من المخلصين في الجانب الآخر</w:t>
      </w:r>
      <w:r w:rsidR="00A55206">
        <w:rPr>
          <w:rtl/>
        </w:rPr>
        <w:t>،</w:t>
      </w:r>
      <w:r>
        <w:rPr>
          <w:rtl/>
        </w:rPr>
        <w:t xml:space="preserve"> من أن ينتهي المنبر من التأثير في حياة الناس الحقيقية</w:t>
      </w:r>
      <w:r w:rsidR="00A55206">
        <w:rPr>
          <w:rtl/>
        </w:rPr>
        <w:t>،</w:t>
      </w:r>
      <w:r>
        <w:rPr>
          <w:rtl/>
        </w:rPr>
        <w:t xml:space="preserve"> ويتحوّل إلى قطعة من تحفيات العصر القديم</w:t>
      </w:r>
      <w:r w:rsidR="00A55206">
        <w:rPr>
          <w:rtl/>
        </w:rPr>
        <w:t>،</w:t>
      </w:r>
      <w:r>
        <w:rPr>
          <w:rtl/>
        </w:rPr>
        <w:t xml:space="preserve"> أو يتعامل معه كجزء من الفلولكور المنتهي</w:t>
      </w:r>
      <w:r w:rsidR="00A55206">
        <w:rPr>
          <w:rtl/>
        </w:rPr>
        <w:t>،</w:t>
      </w:r>
      <w:r>
        <w:rPr>
          <w:rtl/>
        </w:rPr>
        <w:t xml:space="preserve"> فيكون الذي ارتُجي أن يعطي الحياة للمجتمعات</w:t>
      </w:r>
      <w:r w:rsidR="00A55206">
        <w:rPr>
          <w:rtl/>
        </w:rPr>
        <w:t>،</w:t>
      </w:r>
      <w:r>
        <w:rPr>
          <w:rtl/>
        </w:rPr>
        <w:t xml:space="preserve"> والتألق للنفوس</w:t>
      </w:r>
      <w:r w:rsidR="00A55206">
        <w:rPr>
          <w:rtl/>
        </w:rPr>
        <w:t>،</w:t>
      </w:r>
      <w:r>
        <w:rPr>
          <w:rtl/>
        </w:rPr>
        <w:t xml:space="preserve"> هو بنفسه يذوى ويموت</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نقول في حدوده الطبيعية المنتظرة منه</w:t>
      </w:r>
      <w:r w:rsidR="00A55206">
        <w:rPr>
          <w:rtl/>
        </w:rPr>
        <w:t>؛</w:t>
      </w:r>
      <w:r>
        <w:rPr>
          <w:rtl/>
        </w:rPr>
        <w:t xml:space="preserve"> وذلك أنّ قسماً من الناس يتصوّرون المنبر الحسيني عصاً سحريّة سوف تحلّ لهم جميع المشاكل</w:t>
      </w:r>
      <w:r w:rsidR="00A55206">
        <w:rPr>
          <w:rtl/>
        </w:rPr>
        <w:t>،</w:t>
      </w:r>
      <w:r>
        <w:rPr>
          <w:rtl/>
        </w:rPr>
        <w:t xml:space="preserve"> فهم يطلبون منه ما لا تقدر الدول على تحقيقه</w:t>
      </w:r>
      <w:r w:rsidR="00A55206">
        <w:rPr>
          <w:rtl/>
        </w:rPr>
        <w:t>؛</w:t>
      </w:r>
      <w:r>
        <w:rPr>
          <w:rtl/>
        </w:rPr>
        <w:t xml:space="preserve"> فيتحدّثون عن أنّه لماذا لا تتكلّمون عن البطالة</w:t>
      </w:r>
      <w:r w:rsidR="00A55206">
        <w:rPr>
          <w:rtl/>
        </w:rPr>
        <w:t>؟</w:t>
      </w:r>
      <w:r>
        <w:rPr>
          <w:rtl/>
        </w:rPr>
        <w:t xml:space="preserve"> وكأنّ الحديث عنها فوق المنبر سوف يؤدّي إلى تشغيل ألوف العاطلين</w:t>
      </w:r>
      <w:r w:rsidR="00A55206">
        <w:rPr>
          <w:rtl/>
        </w:rPr>
        <w:t>!</w:t>
      </w:r>
      <w:r>
        <w:rPr>
          <w:rtl/>
        </w:rPr>
        <w:t xml:space="preserve"> ويقولون</w:t>
      </w:r>
      <w:r w:rsidR="00A55206">
        <w:rPr>
          <w:rtl/>
        </w:rPr>
        <w:t>:</w:t>
      </w:r>
      <w:r>
        <w:rPr>
          <w:rtl/>
        </w:rPr>
        <w:t xml:space="preserve"> لماذا نجد أنّ الظاهرة الفلانية مستمرة</w:t>
      </w:r>
      <w:r w:rsidR="00A55206">
        <w:rPr>
          <w:rtl/>
        </w:rPr>
        <w:t>،</w:t>
      </w:r>
      <w:r>
        <w:rPr>
          <w:rtl/>
        </w:rPr>
        <w:t xml:space="preserve"> هذا يدلّ على أنّ المنبر لا يقوم بدوره</w:t>
      </w:r>
      <w:r w:rsidR="00A55206">
        <w:rPr>
          <w:rtl/>
        </w:rPr>
        <w:t>!</w:t>
      </w:r>
      <w:r>
        <w:rPr>
          <w:rtl/>
        </w:rPr>
        <w:t xml:space="preserve"> ولماذا ينتشر الفساد الخُلقي</w:t>
      </w:r>
      <w:r w:rsidR="00A55206">
        <w:rPr>
          <w:rtl/>
        </w:rPr>
        <w:t>؟</w:t>
      </w:r>
      <w:r>
        <w:rPr>
          <w:rtl/>
        </w:rPr>
        <w:t xml:space="preserve"> ولماذا يسوء السلوك الاجتماعي</w:t>
      </w:r>
      <w:r w:rsidR="00A55206">
        <w:rPr>
          <w:rtl/>
        </w:rPr>
        <w:t>؟</w:t>
      </w:r>
      <w:r>
        <w:rPr>
          <w:rtl/>
        </w:rPr>
        <w:t xml:space="preserve"> ولماذا تضيع الذّمة المالية</w:t>
      </w:r>
      <w:r w:rsidR="00A55206">
        <w:rPr>
          <w:rtl/>
        </w:rPr>
        <w:t>.</w:t>
      </w:r>
      <w:r>
        <w:rPr>
          <w:rtl/>
        </w:rPr>
        <w:t>.. إلخ</w:t>
      </w:r>
      <w:r w:rsidR="00A55206">
        <w:rPr>
          <w:rtl/>
        </w:rPr>
        <w:t>،</w:t>
      </w:r>
      <w:r>
        <w:rPr>
          <w:rtl/>
        </w:rPr>
        <w:t xml:space="preserve"> وهذا تحميل للمنبر ما لا يحتمل</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Heading2Center"/>
      </w:pPr>
      <w:bookmarkStart w:id="4" w:name="_Toc492118027"/>
      <w:r>
        <w:rPr>
          <w:rtl/>
        </w:rPr>
        <w:lastRenderedPageBreak/>
        <w:t>مبادئ وآليات في التطوير</w:t>
      </w:r>
      <w:bookmarkEnd w:id="4"/>
      <w:r>
        <w:rPr>
          <w:rtl/>
        </w:rPr>
        <w:t xml:space="preserve"> </w:t>
      </w:r>
      <w:bookmarkStart w:id="5" w:name="مبادئ_وآليات_في_التطوير"/>
      <w:bookmarkEnd w:id="5"/>
    </w:p>
    <w:p w:rsidR="008C2955" w:rsidRDefault="008C2955" w:rsidP="00875B2D">
      <w:pPr>
        <w:pStyle w:val="libNormal"/>
      </w:pPr>
      <w:r>
        <w:rPr>
          <w:rtl/>
        </w:rPr>
        <w:t>1 - التطوير ضمن خصائص المنبر</w:t>
      </w:r>
      <w:r w:rsidR="00A55206">
        <w:rPr>
          <w:rtl/>
        </w:rPr>
        <w:t>،</w:t>
      </w:r>
      <w:r>
        <w:rPr>
          <w:rtl/>
        </w:rPr>
        <w:t xml:space="preserve"> وضمن الدور الذي يفترض أن يؤدّيه</w:t>
      </w:r>
      <w:r w:rsidR="00A55206">
        <w:rPr>
          <w:rtl/>
        </w:rPr>
        <w:t>.</w:t>
      </w:r>
    </w:p>
    <w:p w:rsidR="008C2955" w:rsidRDefault="008C2955" w:rsidP="00875B2D">
      <w:pPr>
        <w:pStyle w:val="libNormal"/>
      </w:pPr>
      <w:r>
        <w:rPr>
          <w:rtl/>
        </w:rPr>
        <w:t>ينبغي أن يكون حادي المطالبين بتطويره وسائقهم</w:t>
      </w:r>
      <w:r w:rsidR="00A55206">
        <w:rPr>
          <w:rtl/>
        </w:rPr>
        <w:t>.</w:t>
      </w:r>
      <w:r>
        <w:rPr>
          <w:rtl/>
        </w:rPr>
        <w:t xml:space="preserve"> </w:t>
      </w:r>
    </w:p>
    <w:p w:rsidR="008C2955" w:rsidRDefault="008C2955" w:rsidP="00875B2D">
      <w:pPr>
        <w:pStyle w:val="libNormal"/>
      </w:pPr>
      <w:r>
        <w:rPr>
          <w:rtl/>
        </w:rPr>
        <w:t>ربما يطرح البعض وسائل للتطوير بعيدة عن خصائص المنبر</w:t>
      </w:r>
      <w:r w:rsidR="00A55206">
        <w:rPr>
          <w:rtl/>
        </w:rPr>
        <w:t>،</w:t>
      </w:r>
      <w:r>
        <w:rPr>
          <w:rtl/>
        </w:rPr>
        <w:t xml:space="preserve"> مثل أن يتحوّل إلى ندوة أو محاضرة تتخللها المناقشات والمداخلات</w:t>
      </w:r>
      <w:r w:rsidR="00A55206">
        <w:rPr>
          <w:rtl/>
        </w:rPr>
        <w:t>.</w:t>
      </w:r>
      <w:r>
        <w:rPr>
          <w:rtl/>
        </w:rPr>
        <w:t>. أقول</w:t>
      </w:r>
      <w:r w:rsidR="00A55206">
        <w:rPr>
          <w:rtl/>
        </w:rPr>
        <w:t>:</w:t>
      </w:r>
      <w:r>
        <w:rPr>
          <w:rtl/>
        </w:rPr>
        <w:t xml:space="preserve"> بعيدة عن خصائصه</w:t>
      </w:r>
      <w:r w:rsidR="00A55206">
        <w:rPr>
          <w:rtl/>
        </w:rPr>
        <w:t>؛</w:t>
      </w:r>
      <w:r>
        <w:rPr>
          <w:rtl/>
        </w:rPr>
        <w:t xml:space="preserve"> فإنّ المأخوذ في المنبر أن يكون فيه جانب الوعظ والتلقّي والإرشاد</w:t>
      </w:r>
      <w:r w:rsidR="00A55206">
        <w:rPr>
          <w:rtl/>
        </w:rPr>
        <w:t>،</w:t>
      </w:r>
      <w:r>
        <w:rPr>
          <w:rtl/>
        </w:rPr>
        <w:t xml:space="preserve"> بينما ليس كذلك - بالضرورة - في الندوة أو النقاش المفتوح</w:t>
      </w:r>
      <w:r w:rsidR="00A55206">
        <w:rPr>
          <w:rtl/>
        </w:rPr>
        <w:t>.</w:t>
      </w:r>
      <w:r>
        <w:rPr>
          <w:rtl/>
        </w:rPr>
        <w:t xml:space="preserve"> </w:t>
      </w:r>
    </w:p>
    <w:p w:rsidR="008C2955" w:rsidRDefault="008C2955" w:rsidP="00875B2D">
      <w:pPr>
        <w:pStyle w:val="libNormal"/>
      </w:pPr>
      <w:r>
        <w:rPr>
          <w:rtl/>
        </w:rPr>
        <w:t>أو قد يطرح فيه أمر القراءة على الورقة المكتوبة</w:t>
      </w:r>
      <w:r w:rsidR="00A55206">
        <w:rPr>
          <w:rtl/>
        </w:rPr>
        <w:t>،</w:t>
      </w:r>
      <w:r>
        <w:rPr>
          <w:rtl/>
        </w:rPr>
        <w:t xml:space="preserve"> بينما المألوف فيه والأكثر تأثيراً هو الخطاب المباشر ارتجالاً</w:t>
      </w:r>
      <w:r w:rsidR="00A55206">
        <w:rPr>
          <w:rtl/>
        </w:rPr>
        <w:t>،</w:t>
      </w:r>
      <w:r>
        <w:rPr>
          <w:rtl/>
        </w:rPr>
        <w:t xml:space="preserve"> والارتجال لا يعني بالضرورة عدم الإتقان أو عدم التحضير</w:t>
      </w:r>
      <w:r w:rsidR="00A55206">
        <w:rPr>
          <w:rtl/>
        </w:rPr>
        <w:t>.</w:t>
      </w:r>
      <w:r>
        <w:rPr>
          <w:rtl/>
        </w:rPr>
        <w:t xml:space="preserve"> </w:t>
      </w:r>
    </w:p>
    <w:p w:rsidR="008C2955" w:rsidRDefault="008C2955" w:rsidP="00875B2D">
      <w:pPr>
        <w:pStyle w:val="libNormal"/>
      </w:pPr>
      <w:r>
        <w:rPr>
          <w:rtl/>
        </w:rPr>
        <w:t>2 - لا للتطوير القفزي والقسري</w:t>
      </w:r>
      <w:r w:rsidR="00A55206">
        <w:rPr>
          <w:rtl/>
        </w:rPr>
        <w:t>.</w:t>
      </w:r>
    </w:p>
    <w:p w:rsidR="008C2955" w:rsidRDefault="008C2955" w:rsidP="00875B2D">
      <w:pPr>
        <w:pStyle w:val="libNormal"/>
      </w:pPr>
      <w:r>
        <w:rPr>
          <w:rtl/>
        </w:rPr>
        <w:t>مع إيماننا بضرورة التطوير</w:t>
      </w:r>
      <w:r w:rsidR="00A55206">
        <w:rPr>
          <w:rtl/>
        </w:rPr>
        <w:t>،</w:t>
      </w:r>
      <w:r>
        <w:rPr>
          <w:rtl/>
        </w:rPr>
        <w:t xml:space="preserve"> إلاّ أنّ المقبول منه أيضاً ينبغي أن يكون تطويراً تدريجيّاً حتّى يتقبّله المجتمع بصورة سلسة</w:t>
      </w:r>
      <w:r w:rsidR="00A55206">
        <w:rPr>
          <w:rtl/>
        </w:rPr>
        <w:t>؛</w:t>
      </w:r>
      <w:r>
        <w:rPr>
          <w:rtl/>
        </w:rPr>
        <w:t xml:space="preserve"> فإنّه ليس أعسر على الناس من تغيير عاداتهم ومألوفهم</w:t>
      </w:r>
      <w:r w:rsidR="00A55206">
        <w:rPr>
          <w:rtl/>
        </w:rPr>
        <w:t>.</w:t>
      </w:r>
      <w:r>
        <w:rPr>
          <w:rtl/>
        </w:rPr>
        <w:t xml:space="preserve"> </w:t>
      </w:r>
    </w:p>
    <w:p w:rsidR="008C2955" w:rsidRDefault="008C2955" w:rsidP="00875B2D">
      <w:pPr>
        <w:pStyle w:val="libNormal"/>
      </w:pPr>
      <w:r>
        <w:rPr>
          <w:rtl/>
        </w:rPr>
        <w:t xml:space="preserve">إنّ الحقّ مع وضوحه لكنّه مع ذلك يحتاج إلى أسلوب مناسب في إيصاله إلى الناس و </w:t>
      </w:r>
      <w:r w:rsidR="00A55206">
        <w:rPr>
          <w:rtl/>
        </w:rPr>
        <w:t>(</w:t>
      </w:r>
      <w:r>
        <w:rPr>
          <w:rtl/>
        </w:rPr>
        <w:t>بلاغ مبين</w:t>
      </w:r>
      <w:r w:rsidR="00A55206">
        <w:rPr>
          <w:rtl/>
        </w:rPr>
        <w:t>)،</w:t>
      </w:r>
      <w:r>
        <w:rPr>
          <w:rtl/>
        </w:rPr>
        <w:t xml:space="preserve"> ويحتاج </w:t>
      </w:r>
      <w:r w:rsidR="00A55206">
        <w:rPr>
          <w:rtl/>
        </w:rPr>
        <w:t>(</w:t>
      </w:r>
      <w:r>
        <w:rPr>
          <w:rtl/>
        </w:rPr>
        <w:t>قولاً ليّناً</w:t>
      </w:r>
      <w:r w:rsidR="00A55206">
        <w:rPr>
          <w:rtl/>
        </w:rPr>
        <w:t>).</w:t>
      </w:r>
      <w:r>
        <w:rPr>
          <w:rtl/>
        </w:rPr>
        <w:t xml:space="preserve"> وتكوير المنبر وتجديده</w:t>
      </w:r>
      <w:r w:rsidR="00A55206">
        <w:rPr>
          <w:rtl/>
        </w:rPr>
        <w:t>،</w:t>
      </w:r>
      <w:r>
        <w:rPr>
          <w:rtl/>
        </w:rPr>
        <w:t xml:space="preserve"> وإضفاء عناصر القوّة عليه أيضاً يحتاج إلى عمل تدريجي بحيث يستقبله الناس</w:t>
      </w:r>
      <w:r w:rsidR="00A55206">
        <w:rPr>
          <w:rtl/>
        </w:rPr>
        <w:t>.</w:t>
      </w:r>
      <w:r>
        <w:rPr>
          <w:rtl/>
        </w:rPr>
        <w:t xml:space="preserve"> </w:t>
      </w:r>
    </w:p>
    <w:p w:rsidR="008C2955" w:rsidRDefault="008C2955" w:rsidP="00875B2D">
      <w:pPr>
        <w:pStyle w:val="libNormal"/>
      </w:pPr>
      <w:r>
        <w:rPr>
          <w:rtl/>
        </w:rPr>
        <w:t>إنّ الصورة التي نراها اليوم للمنبر الحسيني ليس هي نفس الصورة التي كان عليها قبل مئات السنين</w:t>
      </w:r>
      <w:r w:rsidR="00A24305">
        <w:rPr>
          <w:rtl/>
        </w:rPr>
        <w:t>،</w:t>
      </w:r>
      <w:r>
        <w:rPr>
          <w:rtl/>
        </w:rPr>
        <w:t xml:space="preserve"> بل ولا قبل عشرات السنين</w:t>
      </w:r>
      <w:r w:rsidR="00A55206">
        <w:rPr>
          <w:rtl/>
        </w:rPr>
        <w:t>،</w:t>
      </w:r>
      <w:r>
        <w:rPr>
          <w:rtl/>
        </w:rPr>
        <w:t xml:space="preserve"> وإنّما تعرّض لتطوير - كما سنتعرّض إليه - على مدى سنوات</w:t>
      </w:r>
      <w:r w:rsidR="00A55206">
        <w:rPr>
          <w:rtl/>
        </w:rPr>
        <w:t>،</w:t>
      </w:r>
      <w:r>
        <w:rPr>
          <w:rtl/>
        </w:rPr>
        <w:t xml:space="preserve"> من مجرّد كونه فترة رثائية إلى ما نراه اليوم من كونه</w:t>
      </w:r>
      <w:r w:rsidR="00A55206">
        <w:rPr>
          <w:rtl/>
        </w:rPr>
        <w:t>،</w:t>
      </w:r>
      <w:r>
        <w:rPr>
          <w:rtl/>
        </w:rPr>
        <w:t xml:space="preserve"> إضافة إلى مساحة الحزن التي </w:t>
      </w:r>
    </w:p>
    <w:p w:rsidR="008C2955" w:rsidRDefault="008C2955" w:rsidP="008C2955">
      <w:pPr>
        <w:pStyle w:val="libNormal"/>
      </w:pPr>
      <w:r>
        <w:rPr>
          <w:rtl/>
        </w:rPr>
        <w:br w:type="page"/>
      </w:r>
    </w:p>
    <w:p w:rsidR="008C2955" w:rsidRDefault="008C2955" w:rsidP="00875B2D">
      <w:pPr>
        <w:pStyle w:val="libNormal"/>
      </w:pPr>
      <w:r>
        <w:rPr>
          <w:rtl/>
        </w:rPr>
        <w:lastRenderedPageBreak/>
        <w:t>يحتلّها</w:t>
      </w:r>
      <w:r w:rsidR="00A55206">
        <w:rPr>
          <w:rtl/>
        </w:rPr>
        <w:t>،</w:t>
      </w:r>
      <w:r>
        <w:rPr>
          <w:rtl/>
        </w:rPr>
        <w:t xml:space="preserve"> مشعلاً ثقافيّاً وعلميّاً</w:t>
      </w:r>
      <w:r w:rsidR="00A55206">
        <w:rPr>
          <w:rtl/>
        </w:rPr>
        <w:t>.</w:t>
      </w:r>
      <w:r>
        <w:rPr>
          <w:rtl/>
        </w:rPr>
        <w:t xml:space="preserve"> </w:t>
      </w:r>
    </w:p>
    <w:p w:rsidR="008C2955" w:rsidRDefault="008C2955" w:rsidP="00875B2D">
      <w:pPr>
        <w:pStyle w:val="libNormal"/>
      </w:pPr>
      <w:r>
        <w:rPr>
          <w:rtl/>
        </w:rPr>
        <w:t>3 - الحاجة إلى العمل بالوسائل الحديثة العامة في التطوير</w:t>
      </w:r>
      <w:r w:rsidR="00A55206">
        <w:rPr>
          <w:rtl/>
        </w:rPr>
        <w:t>.</w:t>
      </w:r>
    </w:p>
    <w:p w:rsidR="008C2955" w:rsidRDefault="008C2955" w:rsidP="00875B2D">
      <w:pPr>
        <w:pStyle w:val="libNormal"/>
      </w:pPr>
      <w:r>
        <w:rPr>
          <w:rtl/>
        </w:rPr>
        <w:t>بالرغم من أنّ الدعوة إلى تطوير المنبر ينبغي أن يستشعر بها كلّ ممارس لهذه المهمّة المقدّسة</w:t>
      </w:r>
      <w:r w:rsidR="00A55206">
        <w:rPr>
          <w:rtl/>
        </w:rPr>
        <w:t>،</w:t>
      </w:r>
      <w:r>
        <w:rPr>
          <w:rtl/>
        </w:rPr>
        <w:t xml:space="preserve"> وأن يقوم بتطوير منبره</w:t>
      </w:r>
      <w:r w:rsidR="00A55206">
        <w:rPr>
          <w:rtl/>
        </w:rPr>
        <w:t>،</w:t>
      </w:r>
      <w:r>
        <w:rPr>
          <w:rtl/>
        </w:rPr>
        <w:t xml:space="preserve"> وتحسين أدائه فيه باندفاع ذاتي</w:t>
      </w:r>
      <w:r w:rsidR="00A55206">
        <w:rPr>
          <w:rtl/>
        </w:rPr>
        <w:t>،</w:t>
      </w:r>
      <w:r>
        <w:rPr>
          <w:rtl/>
        </w:rPr>
        <w:t xml:space="preserve"> إلاّ أنّ ذلك لا يغني عن الدعوة إلى التطوير العام باستخدام الطرق الحديثة التي يعتمدها العلم اليوم</w:t>
      </w:r>
      <w:r w:rsidR="00A55206">
        <w:rPr>
          <w:rtl/>
        </w:rPr>
        <w:t>.</w:t>
      </w:r>
      <w:r>
        <w:rPr>
          <w:rtl/>
        </w:rPr>
        <w:t xml:space="preserve"> </w:t>
      </w:r>
    </w:p>
    <w:p w:rsidR="008C2955" w:rsidRDefault="008C2955" w:rsidP="00875B2D">
      <w:pPr>
        <w:pStyle w:val="libNormal"/>
      </w:pPr>
      <w:r>
        <w:rPr>
          <w:rtl/>
        </w:rPr>
        <w:t>فمن المهم مثلاً أن تُقام دورات تخصّصية في فنّ الخطابة</w:t>
      </w:r>
      <w:r w:rsidR="00A55206">
        <w:rPr>
          <w:rtl/>
        </w:rPr>
        <w:t>؛</w:t>
      </w:r>
      <w:r>
        <w:rPr>
          <w:rtl/>
        </w:rPr>
        <w:t xml:space="preserve"> سواء في الجانب الرثائي والعزائي</w:t>
      </w:r>
      <w:r w:rsidR="00A55206">
        <w:rPr>
          <w:rtl/>
        </w:rPr>
        <w:t>،</w:t>
      </w:r>
      <w:r>
        <w:rPr>
          <w:rtl/>
        </w:rPr>
        <w:t xml:space="preserve"> أو جانب الموضوع وكيفية إعداده</w:t>
      </w:r>
      <w:r w:rsidR="00A55206">
        <w:rPr>
          <w:rtl/>
        </w:rPr>
        <w:t>،</w:t>
      </w:r>
      <w:r>
        <w:rPr>
          <w:rtl/>
        </w:rPr>
        <w:t xml:space="preserve"> أو طرق التأثير على الناس</w:t>
      </w:r>
      <w:r w:rsidR="00A55206">
        <w:rPr>
          <w:rtl/>
        </w:rPr>
        <w:t>.</w:t>
      </w:r>
      <w:r>
        <w:rPr>
          <w:rtl/>
        </w:rPr>
        <w:t xml:space="preserve"> فإنّ ما سوى الجانب الأوّل توجد فيه كتب ومتخصّصون</w:t>
      </w:r>
      <w:r w:rsidR="00A55206">
        <w:rPr>
          <w:rtl/>
        </w:rPr>
        <w:t>،</w:t>
      </w:r>
      <w:r>
        <w:rPr>
          <w:rtl/>
        </w:rPr>
        <w:t xml:space="preserve"> ومع أنّ في منابرنا جانباً خاصاً</w:t>
      </w:r>
      <w:r w:rsidR="00A55206">
        <w:rPr>
          <w:rtl/>
        </w:rPr>
        <w:t>؛</w:t>
      </w:r>
      <w:r>
        <w:rPr>
          <w:rtl/>
        </w:rPr>
        <w:t xml:space="preserve"> سواء لجهة المستمعين</w:t>
      </w:r>
      <w:r w:rsidR="00A55206">
        <w:rPr>
          <w:rtl/>
        </w:rPr>
        <w:t>،</w:t>
      </w:r>
      <w:r>
        <w:rPr>
          <w:rtl/>
        </w:rPr>
        <w:t xml:space="preserve"> أو نوعية الحديث</w:t>
      </w:r>
      <w:r w:rsidR="00A55206">
        <w:rPr>
          <w:rtl/>
        </w:rPr>
        <w:t>،</w:t>
      </w:r>
      <w:r>
        <w:rPr>
          <w:rtl/>
        </w:rPr>
        <w:t xml:space="preserve"> إلاّ أنّ ذلك لا يمنع من الاستفادة من الأمور العامّة التي لا تخصّ خطاباً دون غيره</w:t>
      </w:r>
      <w:r w:rsidR="00A55206">
        <w:rPr>
          <w:rtl/>
        </w:rPr>
        <w:t>.</w:t>
      </w:r>
      <w:r>
        <w:rPr>
          <w:rtl/>
        </w:rPr>
        <w:t xml:space="preserve"> </w:t>
      </w:r>
    </w:p>
    <w:p w:rsidR="008C2955" w:rsidRDefault="008C2955" w:rsidP="00875B2D">
      <w:pPr>
        <w:pStyle w:val="libNormal"/>
      </w:pPr>
      <w:r>
        <w:rPr>
          <w:rtl/>
        </w:rPr>
        <w:t>بل ينبغي أن يسعى إلى تأسيس معاهد وكلّيات للخطابة</w:t>
      </w:r>
      <w:r w:rsidR="00A55206">
        <w:rPr>
          <w:rtl/>
        </w:rPr>
        <w:t>،</w:t>
      </w:r>
      <w:r>
        <w:rPr>
          <w:rtl/>
        </w:rPr>
        <w:t xml:space="preserve"> ولو في الحوزات العلميّة</w:t>
      </w:r>
      <w:r w:rsidR="00A55206">
        <w:rPr>
          <w:rtl/>
        </w:rPr>
        <w:t>،</w:t>
      </w:r>
      <w:r>
        <w:rPr>
          <w:rtl/>
        </w:rPr>
        <w:t xml:space="preserve"> وأن تُعقد مجالس خاصة للخطباء يتمّ فيها تداول أمر المنبر الحسيني</w:t>
      </w:r>
      <w:r w:rsidR="00A55206">
        <w:rPr>
          <w:rtl/>
        </w:rPr>
        <w:t>؛</w:t>
      </w:r>
      <w:r>
        <w:rPr>
          <w:rtl/>
        </w:rPr>
        <w:t xml:space="preserve"> سواء في تقييم الدور الذي يقوم به في كلّ مجتمع</w:t>
      </w:r>
      <w:r w:rsidR="00A55206">
        <w:rPr>
          <w:rtl/>
        </w:rPr>
        <w:t>،</w:t>
      </w:r>
      <w:r>
        <w:rPr>
          <w:rtl/>
        </w:rPr>
        <w:t xml:space="preserve"> أو في المواضيع التي ينبغي أن تُطرح</w:t>
      </w:r>
      <w:r w:rsidR="00A55206">
        <w:rPr>
          <w:rtl/>
        </w:rPr>
        <w:t>،</w:t>
      </w:r>
      <w:r>
        <w:rPr>
          <w:rtl/>
        </w:rPr>
        <w:t xml:space="preserve"> ولأجل استفادة كلّ جيل من خبرات الجيل الذي سبقه</w:t>
      </w:r>
      <w:r w:rsidR="00A55206">
        <w:rPr>
          <w:rtl/>
        </w:rPr>
        <w:t>.</w:t>
      </w:r>
      <w:r>
        <w:rPr>
          <w:rtl/>
        </w:rPr>
        <w:t xml:space="preserve"> </w:t>
      </w:r>
    </w:p>
    <w:p w:rsidR="008C2955" w:rsidRDefault="008C2955" w:rsidP="00875B2D">
      <w:pPr>
        <w:pStyle w:val="libNormal"/>
      </w:pPr>
      <w:r w:rsidRPr="00875B2D">
        <w:rPr>
          <w:rtl/>
        </w:rPr>
        <w:t>ونحن نحمد الله أنّ هناك حركة طيبة بهذا الاتجاه</w:t>
      </w:r>
      <w:r w:rsidR="00A55206">
        <w:rPr>
          <w:rtl/>
        </w:rPr>
        <w:t>،</w:t>
      </w:r>
      <w:r w:rsidRPr="00875B2D">
        <w:rPr>
          <w:rtl/>
        </w:rPr>
        <w:t xml:space="preserve"> فهناك مجلاّت تخصّصية تعنى بشأن المنبر الحسيني</w:t>
      </w:r>
      <w:r w:rsidR="00A55206">
        <w:rPr>
          <w:rtl/>
        </w:rPr>
        <w:t>،</w:t>
      </w:r>
      <w:r w:rsidRPr="00875B2D">
        <w:rPr>
          <w:rtl/>
        </w:rPr>
        <w:t xml:space="preserve"> وهناك دورات كثيرة قد تأسست في الحوزات والمدارس الدينية</w:t>
      </w:r>
      <w:r w:rsidR="00A55206">
        <w:rPr>
          <w:rtl/>
        </w:rPr>
        <w:t>،</w:t>
      </w:r>
      <w:r w:rsidRPr="00875B2D">
        <w:rPr>
          <w:rtl/>
        </w:rPr>
        <w:t xml:space="preserve"> وهناك مكاتب تخصّصية</w:t>
      </w:r>
      <w:r w:rsidRPr="00875B2D">
        <w:rPr>
          <w:rStyle w:val="libFootnotenumChar"/>
          <w:rtl/>
        </w:rPr>
        <w:t>(1)</w:t>
      </w:r>
      <w:r w:rsidR="00A55206">
        <w:rPr>
          <w:rtl/>
        </w:rPr>
        <w:t>،</w:t>
      </w:r>
      <w:r w:rsidRPr="00875B2D">
        <w:rPr>
          <w:rtl/>
        </w:rPr>
        <w:t xml:space="preserve"> وإن كانت </w:t>
      </w:r>
    </w:p>
    <w:p w:rsidR="008C2955" w:rsidRDefault="008C2955" w:rsidP="00A55206">
      <w:pPr>
        <w:pStyle w:val="libLine"/>
      </w:pPr>
      <w:r>
        <w:rPr>
          <w:rtl/>
        </w:rPr>
        <w:t>____________________</w:t>
      </w:r>
    </w:p>
    <w:p w:rsidR="008C2955" w:rsidRDefault="008C2955" w:rsidP="00875B2D">
      <w:pPr>
        <w:pStyle w:val="libFootnote0"/>
      </w:pPr>
      <w:r>
        <w:rPr>
          <w:rtl/>
        </w:rPr>
        <w:t xml:space="preserve">1 - نشير هنا بإكبار للعمل الموسوعي الضخم الذي يقوم به المحقّق الشيخ الكلباسي في كتابه </w:t>
      </w:r>
      <w:r w:rsidR="00A55206">
        <w:rPr>
          <w:rtl/>
        </w:rPr>
        <w:t>(</w:t>
      </w:r>
      <w:r>
        <w:rPr>
          <w:rtl/>
        </w:rPr>
        <w:t>دائرة المعارف الحسينيّة</w:t>
      </w:r>
      <w:r w:rsidR="00A55206">
        <w:rPr>
          <w:rtl/>
        </w:rPr>
        <w:t>)</w:t>
      </w:r>
      <w:r>
        <w:rPr>
          <w:rtl/>
        </w:rPr>
        <w:t xml:space="preserve"> الذي يفترض أن يزيد على الخمسمئة مجلّد</w:t>
      </w:r>
      <w:r w:rsidR="00A55206">
        <w:rPr>
          <w:rtl/>
        </w:rPr>
        <w:t>.</w:t>
      </w:r>
    </w:p>
    <w:p w:rsidR="008C2955" w:rsidRDefault="008C2955" w:rsidP="008C2955">
      <w:pPr>
        <w:pStyle w:val="libNormal"/>
        <w:rPr>
          <w:rtl/>
        </w:rPr>
      </w:pPr>
      <w:r>
        <w:rPr>
          <w:rtl/>
        </w:rPr>
        <w:br w:type="page"/>
      </w:r>
    </w:p>
    <w:p w:rsidR="008C2955" w:rsidRDefault="008C2955" w:rsidP="00875B2D">
      <w:pPr>
        <w:pStyle w:val="libNormal"/>
      </w:pPr>
      <w:r>
        <w:rPr>
          <w:rtl/>
        </w:rPr>
        <w:lastRenderedPageBreak/>
        <w:t>المهمّة أعظم من هذا المقدار الموجود كماً وكيفاً</w:t>
      </w:r>
      <w:r w:rsidR="00A55206">
        <w:rPr>
          <w:rtl/>
        </w:rPr>
        <w:t>،</w:t>
      </w:r>
      <w:r>
        <w:rPr>
          <w:rtl/>
        </w:rPr>
        <w:t xml:space="preserve"> لكنّه عمل يُبشّر بالكثير من الخير المستقبلي</w:t>
      </w:r>
      <w:r w:rsidR="00A55206">
        <w:rPr>
          <w:rtl/>
        </w:rPr>
        <w:t>،</w:t>
      </w:r>
      <w:r>
        <w:rPr>
          <w:rtl/>
        </w:rPr>
        <w:t xml:space="preserve"> جزى الله القائمين عليها خير الأجر والثواب</w:t>
      </w:r>
      <w:r w:rsidR="00A55206">
        <w:rPr>
          <w:rtl/>
        </w:rPr>
        <w:t>.</w:t>
      </w:r>
      <w:r>
        <w:rPr>
          <w:rtl/>
        </w:rPr>
        <w:t xml:space="preserve"> </w:t>
      </w:r>
    </w:p>
    <w:p w:rsidR="008C2955" w:rsidRDefault="008C2955" w:rsidP="00875B2D">
      <w:pPr>
        <w:pStyle w:val="Heading2Center"/>
      </w:pPr>
      <w:bookmarkStart w:id="6" w:name="_Toc492118028"/>
      <w:r>
        <w:rPr>
          <w:rtl/>
        </w:rPr>
        <w:t>مجالات التطوير المقترحة</w:t>
      </w:r>
      <w:bookmarkEnd w:id="6"/>
      <w:r>
        <w:rPr>
          <w:rtl/>
        </w:rPr>
        <w:t xml:space="preserve"> </w:t>
      </w:r>
    </w:p>
    <w:p w:rsidR="008C2955" w:rsidRDefault="008C2955" w:rsidP="008C2955">
      <w:pPr>
        <w:pStyle w:val="Heading2"/>
      </w:pPr>
      <w:bookmarkStart w:id="7" w:name="_Toc492118029"/>
      <w:r w:rsidRPr="00875B2D">
        <w:rPr>
          <w:rtl/>
        </w:rPr>
        <w:t>مجال الرثاء والتعزية</w:t>
      </w:r>
      <w:r w:rsidRPr="008C2955">
        <w:rPr>
          <w:rStyle w:val="libFootnotenumChar"/>
          <w:rtl/>
        </w:rPr>
        <w:t>(1)</w:t>
      </w:r>
      <w:bookmarkStart w:id="8" w:name="مجال_الرثاء_والتعزية"/>
      <w:bookmarkEnd w:id="8"/>
      <w:bookmarkEnd w:id="7"/>
    </w:p>
    <w:p w:rsidR="008C2955" w:rsidRDefault="008C2955" w:rsidP="00875B2D">
      <w:pPr>
        <w:pStyle w:val="libNormal"/>
      </w:pPr>
      <w:r>
        <w:rPr>
          <w:rtl/>
        </w:rPr>
        <w:t>كانت بدايات المآتم الحسينيّة وما يُذكر فيها من أمور مأساوية جرت في كربلاء تحقّق أمرين</w:t>
      </w:r>
      <w:r w:rsidR="00A55206">
        <w:rPr>
          <w:rtl/>
        </w:rPr>
        <w:t>؛</w:t>
      </w:r>
      <w:r>
        <w:rPr>
          <w:rtl/>
        </w:rPr>
        <w:t xml:space="preserve"> تفريغ زخم اللوعة والألم الموجود في نفوس أهل البيت (عليهم السّلام) وشيعتهم</w:t>
      </w:r>
      <w:r w:rsidR="00A55206">
        <w:rPr>
          <w:rtl/>
        </w:rPr>
        <w:t>،</w:t>
      </w:r>
      <w:r>
        <w:rPr>
          <w:rtl/>
        </w:rPr>
        <w:t xml:space="preserve"> ونشر الظلامة الحسينيّة وشحن النفوس على أثرها بالنقمة على أعداء الحسين (عليه السّلام)</w:t>
      </w:r>
      <w:r w:rsidR="00A55206">
        <w:rPr>
          <w:rtl/>
        </w:rPr>
        <w:t>.</w:t>
      </w:r>
      <w:r>
        <w:rPr>
          <w:rtl/>
        </w:rPr>
        <w:t xml:space="preserve"> </w:t>
      </w:r>
    </w:p>
    <w:p w:rsidR="008C2955" w:rsidRDefault="008C2955" w:rsidP="00875B2D">
      <w:pPr>
        <w:pStyle w:val="libNormal"/>
      </w:pPr>
      <w:r>
        <w:rPr>
          <w:rtl/>
        </w:rPr>
        <w:t>وهنا تحوّل إلى دور رسالي رائد</w:t>
      </w:r>
      <w:r w:rsidR="00A55206">
        <w:rPr>
          <w:rtl/>
        </w:rPr>
        <w:t>؛</w:t>
      </w:r>
      <w:r>
        <w:rPr>
          <w:rtl/>
        </w:rPr>
        <w:t xml:space="preserve"> ولهذا أصرّ أهل البيت (عليهم السّلام) على عقد المجالس بما يُستطاع</w:t>
      </w:r>
      <w:r w:rsidR="00A55206">
        <w:rPr>
          <w:rtl/>
        </w:rPr>
        <w:t>،</w:t>
      </w:r>
      <w:r>
        <w:rPr>
          <w:rtl/>
        </w:rPr>
        <w:t xml:space="preserve"> فإنّه من جهة كانت تصنع الفرد الرسالي وتربيه</w:t>
      </w:r>
      <w:r w:rsidR="00A55206">
        <w:rPr>
          <w:rtl/>
        </w:rPr>
        <w:t>،</w:t>
      </w:r>
      <w:r>
        <w:rPr>
          <w:rtl/>
        </w:rPr>
        <w:t xml:space="preserve"> وكانت أيضاً تهدف هدم صروح الظلم بالوسيلة المتيسّرة</w:t>
      </w:r>
      <w:r w:rsidR="00A55206">
        <w:rPr>
          <w:rtl/>
        </w:rPr>
        <w:t>.</w:t>
      </w:r>
      <w:r>
        <w:rPr>
          <w:rtl/>
        </w:rPr>
        <w:t xml:space="preserve"> </w:t>
      </w:r>
    </w:p>
    <w:p w:rsidR="008C2955" w:rsidRDefault="008C2955" w:rsidP="00875B2D">
      <w:pPr>
        <w:pStyle w:val="libNormal"/>
      </w:pPr>
      <w:r>
        <w:rPr>
          <w:rtl/>
        </w:rPr>
        <w:t>ومع أنّ هناك مَنْ ينتقد التعاطي مع الرثاء وجانب المصيبة في المجلس</w:t>
      </w:r>
      <w:r w:rsidR="00A55206">
        <w:rPr>
          <w:rtl/>
        </w:rPr>
        <w:t>،</w:t>
      </w:r>
      <w:r>
        <w:rPr>
          <w:rtl/>
        </w:rPr>
        <w:t xml:space="preserve"> إلاّ أنّه لا بدّ من التعادل في الأمر</w:t>
      </w:r>
      <w:r w:rsidR="00A55206">
        <w:rPr>
          <w:rtl/>
        </w:rPr>
        <w:t>،</w:t>
      </w:r>
      <w:r>
        <w:rPr>
          <w:rtl/>
        </w:rPr>
        <w:t xml:space="preserve"> فلا يصحّ التخلّي عنه من جهة</w:t>
      </w:r>
      <w:r w:rsidR="00A55206">
        <w:rPr>
          <w:rtl/>
        </w:rPr>
        <w:t>،</w:t>
      </w:r>
      <w:r>
        <w:rPr>
          <w:rtl/>
        </w:rPr>
        <w:t xml:space="preserve"> كما إنّه لا ينبغي الإغراق فيه من جهة أخرى</w:t>
      </w:r>
      <w:r w:rsidR="00A55206">
        <w:rPr>
          <w:rtl/>
        </w:rPr>
        <w:t>،</w:t>
      </w:r>
      <w:r>
        <w:rPr>
          <w:rtl/>
        </w:rPr>
        <w:t xml:space="preserve"> وإنّما نمسك العصا من وسطها فنقف بين المصرّين عليها وعلى توسعتها</w:t>
      </w:r>
      <w:r w:rsidR="00A55206">
        <w:rPr>
          <w:rtl/>
        </w:rPr>
        <w:t>،</w:t>
      </w:r>
      <w:r>
        <w:rPr>
          <w:rtl/>
        </w:rPr>
        <w:t xml:space="preserve"> وبين المطالبين بحذفها والاستغناء عنها</w:t>
      </w:r>
      <w:r w:rsidR="00A55206">
        <w:rPr>
          <w:rtl/>
        </w:rPr>
        <w:t>.</w:t>
      </w:r>
      <w:r>
        <w:rPr>
          <w:rtl/>
        </w:rPr>
        <w:t xml:space="preserve"> </w:t>
      </w:r>
    </w:p>
    <w:p w:rsidR="008C2955" w:rsidRDefault="008C2955" w:rsidP="00875B2D">
      <w:pPr>
        <w:pStyle w:val="libNormal"/>
      </w:pPr>
      <w:r>
        <w:rPr>
          <w:rtl/>
        </w:rPr>
        <w:t>ويُقترح أن يتمّ التركيز على الشعر القريض والمنتقى</w:t>
      </w:r>
      <w:r w:rsidR="00A55206">
        <w:rPr>
          <w:rtl/>
        </w:rPr>
        <w:t>،</w:t>
      </w:r>
      <w:r>
        <w:rPr>
          <w:rtl/>
        </w:rPr>
        <w:t xml:space="preserve"> والذي يتميّز بأداء حار ومستوى مرتفع</w:t>
      </w:r>
      <w:r w:rsidR="00A55206">
        <w:rPr>
          <w:rtl/>
        </w:rPr>
        <w:t>،</w:t>
      </w:r>
      <w:r>
        <w:rPr>
          <w:rtl/>
        </w:rPr>
        <w:t xml:space="preserve"> بل حتّى في الشعر الدارج والعامي يوجد ما </w:t>
      </w:r>
    </w:p>
    <w:p w:rsidR="008C2955" w:rsidRDefault="008C2955" w:rsidP="00A55206">
      <w:pPr>
        <w:pStyle w:val="libLine"/>
      </w:pPr>
      <w:r>
        <w:rPr>
          <w:rtl/>
        </w:rPr>
        <w:t>____________________</w:t>
      </w:r>
    </w:p>
    <w:p w:rsidR="008C2955" w:rsidRDefault="008C2955" w:rsidP="00875B2D">
      <w:pPr>
        <w:pStyle w:val="libFootnote0"/>
      </w:pPr>
      <w:r>
        <w:rPr>
          <w:rtl/>
        </w:rPr>
        <w:t>1 - سوف نستفيد في هذا العنوان بشكل أساسي من الكتاب القيّم الذي أنصح قارئي بقراءته للشيخ الوائلي</w:t>
      </w:r>
      <w:r w:rsidR="00A55206">
        <w:rPr>
          <w:rtl/>
        </w:rPr>
        <w:t>:</w:t>
      </w:r>
      <w:r>
        <w:rPr>
          <w:rtl/>
        </w:rPr>
        <w:t xml:space="preserve"> تجاربي مع المنبر</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هو عالي المضامين</w:t>
      </w:r>
      <w:r w:rsidR="00A55206">
        <w:rPr>
          <w:rtl/>
        </w:rPr>
        <w:t>،</w:t>
      </w:r>
      <w:r>
        <w:rPr>
          <w:rtl/>
        </w:rPr>
        <w:t xml:space="preserve"> وجيد السبك</w:t>
      </w:r>
      <w:r w:rsidR="00A55206">
        <w:rPr>
          <w:rtl/>
        </w:rPr>
        <w:t>،</w:t>
      </w:r>
      <w:r>
        <w:rPr>
          <w:rtl/>
        </w:rPr>
        <w:t xml:space="preserve"> وفيه ما هو هابط</w:t>
      </w:r>
      <w:r w:rsidR="00A55206">
        <w:rPr>
          <w:rtl/>
        </w:rPr>
        <w:t>،</w:t>
      </w:r>
      <w:r>
        <w:rPr>
          <w:rtl/>
        </w:rPr>
        <w:t xml:space="preserve"> فليُنتخب ما هو في مستوى إعلاء شأن صاحب النهضة وأصحابه ونسائه</w:t>
      </w:r>
      <w:r w:rsidR="00A55206">
        <w:rPr>
          <w:rtl/>
        </w:rPr>
        <w:t>.</w:t>
      </w:r>
      <w:r>
        <w:rPr>
          <w:rtl/>
        </w:rPr>
        <w:t xml:space="preserve"> </w:t>
      </w:r>
    </w:p>
    <w:p w:rsidR="008C2955" w:rsidRDefault="008C2955" w:rsidP="00875B2D">
      <w:pPr>
        <w:pStyle w:val="libNormal"/>
      </w:pPr>
      <w:r w:rsidRPr="00875B2D">
        <w:rPr>
          <w:rtl/>
        </w:rPr>
        <w:t>انظر إلى الفرق بين شعر الشريف الرضي</w:t>
      </w:r>
      <w:r w:rsidRPr="00875B2D">
        <w:rPr>
          <w:rStyle w:val="libFootnotenumChar"/>
          <w:rtl/>
        </w:rPr>
        <w:t>(1)</w:t>
      </w:r>
      <w:r w:rsidR="00A55206">
        <w:rPr>
          <w:rtl/>
        </w:rPr>
        <w:t>،</w:t>
      </w:r>
      <w:r w:rsidRPr="00875B2D">
        <w:rPr>
          <w:rtl/>
        </w:rPr>
        <w:t xml:space="preserve"> والسيد حيدر الحلّي</w:t>
      </w:r>
      <w:r w:rsidRPr="00875B2D">
        <w:rPr>
          <w:rStyle w:val="libFootnotenumChar"/>
          <w:rtl/>
        </w:rPr>
        <w:t>(2)</w:t>
      </w:r>
      <w:r w:rsidR="00A55206">
        <w:rPr>
          <w:rtl/>
        </w:rPr>
        <w:t>،</w:t>
      </w:r>
      <w:r w:rsidRPr="00875B2D">
        <w:rPr>
          <w:rtl/>
        </w:rPr>
        <w:t xml:space="preserve"> والكعبي</w:t>
      </w:r>
      <w:r w:rsidR="00A55206">
        <w:rPr>
          <w:rtl/>
        </w:rPr>
        <w:t>،</w:t>
      </w:r>
      <w:r w:rsidRPr="00875B2D">
        <w:rPr>
          <w:rtl/>
        </w:rPr>
        <w:t xml:space="preserve"> والكوّاز</w:t>
      </w:r>
      <w:r w:rsidR="00A55206">
        <w:rPr>
          <w:rtl/>
        </w:rPr>
        <w:t>،</w:t>
      </w:r>
      <w:r w:rsidRPr="00875B2D">
        <w:rPr>
          <w:rtl/>
        </w:rPr>
        <w:t xml:space="preserve"> والقسّام</w:t>
      </w:r>
      <w:r w:rsidR="00A55206">
        <w:rPr>
          <w:rtl/>
        </w:rPr>
        <w:t>،</w:t>
      </w:r>
      <w:r w:rsidRPr="00875B2D">
        <w:rPr>
          <w:rtl/>
        </w:rPr>
        <w:t xml:space="preserve"> والهندي</w:t>
      </w:r>
      <w:r w:rsidRPr="00875B2D">
        <w:rPr>
          <w:rStyle w:val="libFootnotenumChar"/>
          <w:rtl/>
        </w:rPr>
        <w:t>(3)</w:t>
      </w:r>
      <w:r w:rsidRPr="00875B2D">
        <w:rPr>
          <w:rtl/>
        </w:rPr>
        <w:t xml:space="preserve"> ونظرائهم</w:t>
      </w:r>
      <w:r w:rsidR="00A55206">
        <w:rPr>
          <w:rtl/>
        </w:rPr>
        <w:t>،</w:t>
      </w:r>
      <w:r w:rsidRPr="00875B2D">
        <w:rPr>
          <w:rtl/>
        </w:rPr>
        <w:t xml:space="preserve"> وفي المقابل استمع الى بعض ما يُقرأ في المجالس</w:t>
      </w:r>
      <w:r w:rsidR="00A55206">
        <w:rPr>
          <w:rtl/>
        </w:rPr>
        <w:t>؛</w:t>
      </w:r>
      <w:r w:rsidRPr="00875B2D">
        <w:rPr>
          <w:rtl/>
        </w:rPr>
        <w:t xml:space="preserve"> حيث لا تجد غير ركّة المعاني واصطناع الألفاظ</w:t>
      </w:r>
      <w:r w:rsidR="00A55206">
        <w:rPr>
          <w:rtl/>
        </w:rPr>
        <w:t>.</w:t>
      </w:r>
      <w:r w:rsidRPr="00875B2D">
        <w:rPr>
          <w:rtl/>
        </w:rPr>
        <w:t xml:space="preserve"> </w:t>
      </w:r>
    </w:p>
    <w:p w:rsidR="008C2955" w:rsidRDefault="008C2955" w:rsidP="00875B2D">
      <w:pPr>
        <w:pStyle w:val="libNormal"/>
      </w:pPr>
      <w:r w:rsidRPr="00875B2D">
        <w:rPr>
          <w:rtl/>
        </w:rPr>
        <w:t>ثمّ تأمّل في الصور التي يُظهرها هذا الشاعر أو ذاك ويجليها في أفضل نحو</w:t>
      </w:r>
      <w:r w:rsidR="00A55206">
        <w:rPr>
          <w:rtl/>
        </w:rPr>
        <w:t>،</w:t>
      </w:r>
      <w:r w:rsidRPr="00875B2D">
        <w:rPr>
          <w:rtl/>
        </w:rPr>
        <w:t xml:space="preserve"> كما نجد في ملحمة الدمستاني (أحرم الحِجّاج</w:t>
      </w:r>
      <w:r w:rsidR="00A55206">
        <w:rPr>
          <w:rtl/>
        </w:rPr>
        <w:t>.</w:t>
      </w:r>
      <w:r w:rsidRPr="00875B2D">
        <w:rPr>
          <w:rtl/>
        </w:rPr>
        <w:t xml:space="preserve">..) فقد جمع </w:t>
      </w:r>
      <w:r w:rsidR="00A55206">
        <w:rPr>
          <w:rtl/>
        </w:rPr>
        <w:t>(</w:t>
      </w:r>
      <w:r w:rsidRPr="00875B2D">
        <w:rPr>
          <w:rtl/>
        </w:rPr>
        <w:t>كلّ الصيد في جوف الفرا</w:t>
      </w:r>
      <w:r w:rsidR="00A55206">
        <w:rPr>
          <w:rtl/>
        </w:rPr>
        <w:t>)،</w:t>
      </w:r>
      <w:r w:rsidRPr="00875B2D">
        <w:rPr>
          <w:rtl/>
        </w:rPr>
        <w:t xml:space="preserve"> ومثلّما صنع الجمري</w:t>
      </w:r>
      <w:r w:rsidRPr="00875B2D">
        <w:rPr>
          <w:rStyle w:val="libFootnotenumChar"/>
          <w:rtl/>
        </w:rPr>
        <w:t>(4)</w:t>
      </w:r>
      <w:r w:rsidRPr="00875B2D">
        <w:rPr>
          <w:rtl/>
        </w:rPr>
        <w:t xml:space="preserve"> في تصويره شجاعة الحسين </w:t>
      </w:r>
      <w:r w:rsidR="00A55206">
        <w:rPr>
          <w:rtl/>
        </w:rPr>
        <w:t>(</w:t>
      </w:r>
      <w:r w:rsidRPr="00875B2D">
        <w:rPr>
          <w:rtl/>
        </w:rPr>
        <w:t>صوّل أبو سكنه</w:t>
      </w:r>
      <w:r w:rsidR="00A55206">
        <w:rPr>
          <w:rtl/>
        </w:rPr>
        <w:t>.</w:t>
      </w:r>
      <w:r w:rsidRPr="00875B2D">
        <w:rPr>
          <w:rtl/>
        </w:rPr>
        <w:t>..) والتي أبدع فيه رسم صور البطولة بقدر ما أجاد في التقاط معاني الثورة</w:t>
      </w:r>
      <w:r w:rsidR="00A55206">
        <w:rPr>
          <w:rtl/>
        </w:rPr>
        <w:t>،</w:t>
      </w:r>
      <w:r w:rsidRPr="00875B2D">
        <w:rPr>
          <w:rtl/>
        </w:rPr>
        <w:t xml:space="preserve"> وغيرهم</w:t>
      </w:r>
      <w:r w:rsidR="00A55206">
        <w:rPr>
          <w:rtl/>
        </w:rPr>
        <w:t>.</w:t>
      </w:r>
      <w:r w:rsidRPr="00875B2D">
        <w:rPr>
          <w:rtl/>
        </w:rPr>
        <w:t xml:space="preserve"> ولا نريد الآن التعرض إلى كل </w:t>
      </w:r>
    </w:p>
    <w:p w:rsidR="008C2955" w:rsidRDefault="008C2955" w:rsidP="00A55206">
      <w:pPr>
        <w:pStyle w:val="libLine"/>
      </w:pPr>
      <w:r>
        <w:rPr>
          <w:rtl/>
        </w:rPr>
        <w:t>____________________</w:t>
      </w:r>
    </w:p>
    <w:p w:rsidR="008C2955" w:rsidRDefault="008C2955" w:rsidP="00875B2D">
      <w:pPr>
        <w:pStyle w:val="libFootnote0"/>
      </w:pPr>
      <w:r>
        <w:rPr>
          <w:rtl/>
        </w:rPr>
        <w:t>1 - محمّد بن الحسين بن موسى</w:t>
      </w:r>
      <w:r w:rsidR="00A55206">
        <w:rPr>
          <w:rtl/>
        </w:rPr>
        <w:t>،</w:t>
      </w:r>
      <w:r>
        <w:rPr>
          <w:rtl/>
        </w:rPr>
        <w:t xml:space="preserve"> توفي عام 406 هـ في بغداد</w:t>
      </w:r>
      <w:r w:rsidR="00A55206">
        <w:rPr>
          <w:rtl/>
        </w:rPr>
        <w:t>،</w:t>
      </w:r>
      <w:r>
        <w:rPr>
          <w:rtl/>
        </w:rPr>
        <w:t xml:space="preserve"> فقيه عالم وأشعر الطالبيين</w:t>
      </w:r>
      <w:r w:rsidR="00A55206">
        <w:rPr>
          <w:rtl/>
        </w:rPr>
        <w:t>.</w:t>
      </w:r>
      <w:r>
        <w:rPr>
          <w:rtl/>
        </w:rPr>
        <w:t xml:space="preserve"> انتهت إليه نقابة الأشراف في حياة والده</w:t>
      </w:r>
      <w:r w:rsidR="00A55206">
        <w:rPr>
          <w:rtl/>
        </w:rPr>
        <w:t>.</w:t>
      </w:r>
      <w:r>
        <w:rPr>
          <w:rtl/>
        </w:rPr>
        <w:t xml:space="preserve"> له ديوان شعر</w:t>
      </w:r>
      <w:r w:rsidR="00A55206">
        <w:rPr>
          <w:rtl/>
        </w:rPr>
        <w:t>،</w:t>
      </w:r>
      <w:r>
        <w:rPr>
          <w:rtl/>
        </w:rPr>
        <w:t xml:space="preserve"> وعدّة كتب منها</w:t>
      </w:r>
      <w:r w:rsidR="00A55206">
        <w:rPr>
          <w:rtl/>
        </w:rPr>
        <w:t>؛</w:t>
      </w:r>
      <w:r>
        <w:rPr>
          <w:rtl/>
        </w:rPr>
        <w:t xml:space="preserve"> المجازات النبويّة</w:t>
      </w:r>
      <w:r w:rsidR="00A55206">
        <w:rPr>
          <w:rtl/>
        </w:rPr>
        <w:t>،</w:t>
      </w:r>
      <w:r>
        <w:rPr>
          <w:rtl/>
        </w:rPr>
        <w:t xml:space="preserve"> وحقائق التأويل في متشابه التنزيل</w:t>
      </w:r>
      <w:r w:rsidR="00A55206">
        <w:rPr>
          <w:rtl/>
        </w:rPr>
        <w:t>،</w:t>
      </w:r>
      <w:r>
        <w:rPr>
          <w:rtl/>
        </w:rPr>
        <w:t xml:space="preserve"> ورسائل الصابي</w:t>
      </w:r>
      <w:r w:rsidR="00A55206">
        <w:rPr>
          <w:rtl/>
        </w:rPr>
        <w:t>،</w:t>
      </w:r>
      <w:r>
        <w:rPr>
          <w:rtl/>
        </w:rPr>
        <w:t xml:space="preserve"> والشريف الرضي</w:t>
      </w:r>
      <w:r w:rsidR="00A55206">
        <w:rPr>
          <w:rtl/>
        </w:rPr>
        <w:t>،</w:t>
      </w:r>
      <w:r>
        <w:rPr>
          <w:rtl/>
        </w:rPr>
        <w:t xml:space="preserve"> وخصائص أمير المؤمنين علي بن أبي طالب (عليه السّلام)</w:t>
      </w:r>
      <w:r w:rsidR="00A55206">
        <w:rPr>
          <w:rtl/>
        </w:rPr>
        <w:t>.</w:t>
      </w:r>
      <w:r>
        <w:rPr>
          <w:rtl/>
        </w:rPr>
        <w:t xml:space="preserve"> </w:t>
      </w:r>
    </w:p>
    <w:p w:rsidR="008C2955" w:rsidRDefault="008C2955" w:rsidP="00875B2D">
      <w:pPr>
        <w:pStyle w:val="libFootnote0"/>
      </w:pPr>
      <w:r>
        <w:rPr>
          <w:rtl/>
        </w:rPr>
        <w:t>2 - حيدر بن سليمان الحلّي</w:t>
      </w:r>
      <w:r w:rsidR="00A55206">
        <w:rPr>
          <w:rtl/>
        </w:rPr>
        <w:t>،</w:t>
      </w:r>
      <w:r>
        <w:rPr>
          <w:rtl/>
        </w:rPr>
        <w:t xml:space="preserve"> توفي عام 1304 هـ في الحلّة</w:t>
      </w:r>
      <w:r w:rsidR="00A55206">
        <w:rPr>
          <w:rtl/>
        </w:rPr>
        <w:t>،</w:t>
      </w:r>
      <w:r>
        <w:rPr>
          <w:rtl/>
        </w:rPr>
        <w:t xml:space="preserve"> شاعر أهل البيت (عليهم السّلام)</w:t>
      </w:r>
      <w:r w:rsidR="00A55206">
        <w:rPr>
          <w:rtl/>
        </w:rPr>
        <w:t>،</w:t>
      </w:r>
      <w:r>
        <w:rPr>
          <w:rtl/>
        </w:rPr>
        <w:t xml:space="preserve"> له ديوان الدرّ اليتيم</w:t>
      </w:r>
      <w:r w:rsidR="00A55206">
        <w:rPr>
          <w:rtl/>
        </w:rPr>
        <w:t>،</w:t>
      </w:r>
      <w:r>
        <w:rPr>
          <w:rtl/>
        </w:rPr>
        <w:t xml:space="preserve"> والأشجان في مراثي خير إنسان</w:t>
      </w:r>
      <w:r w:rsidR="00A55206">
        <w:rPr>
          <w:rtl/>
        </w:rPr>
        <w:t>.</w:t>
      </w:r>
      <w:r>
        <w:rPr>
          <w:rtl/>
        </w:rPr>
        <w:t xml:space="preserve"> وأفضل شعره حولياته في الحسين (عليه السّلام)</w:t>
      </w:r>
      <w:r w:rsidR="00A55206">
        <w:rPr>
          <w:rtl/>
        </w:rPr>
        <w:t>.</w:t>
      </w:r>
    </w:p>
    <w:p w:rsidR="008C2955" w:rsidRDefault="008C2955" w:rsidP="00875B2D">
      <w:pPr>
        <w:pStyle w:val="libFootnote0"/>
      </w:pPr>
      <w:r>
        <w:rPr>
          <w:rtl/>
        </w:rPr>
        <w:t>3 - تجد تراجمهم وتراجم غيرهم من عمالقة الشعر الحسيني في كتب متعدّدة</w:t>
      </w:r>
      <w:r w:rsidR="00A55206">
        <w:rPr>
          <w:rtl/>
        </w:rPr>
        <w:t>،</w:t>
      </w:r>
      <w:r>
        <w:rPr>
          <w:rtl/>
        </w:rPr>
        <w:t xml:space="preserve"> منها</w:t>
      </w:r>
      <w:r w:rsidR="00A55206">
        <w:rPr>
          <w:rtl/>
        </w:rPr>
        <w:t>:</w:t>
      </w:r>
      <w:r>
        <w:rPr>
          <w:rtl/>
        </w:rPr>
        <w:t xml:space="preserve"> أدب الطفّ - للسيد جواد شبر</w:t>
      </w:r>
      <w:r w:rsidR="00A55206">
        <w:rPr>
          <w:rtl/>
        </w:rPr>
        <w:t>،</w:t>
      </w:r>
      <w:r>
        <w:rPr>
          <w:rtl/>
        </w:rPr>
        <w:t xml:space="preserve"> والنجفيات - للشيخ علي الخاقاني</w:t>
      </w:r>
      <w:r w:rsidR="00A55206">
        <w:rPr>
          <w:rtl/>
        </w:rPr>
        <w:t>،</w:t>
      </w:r>
      <w:r>
        <w:rPr>
          <w:rtl/>
        </w:rPr>
        <w:t xml:space="preserve"> وشعراء الحسين (عليه السّلام)</w:t>
      </w:r>
      <w:r w:rsidR="00A55206">
        <w:rPr>
          <w:rtl/>
        </w:rPr>
        <w:t>.</w:t>
      </w:r>
      <w:r>
        <w:rPr>
          <w:rtl/>
        </w:rPr>
        <w:t xml:space="preserve"> </w:t>
      </w:r>
    </w:p>
    <w:p w:rsidR="008C2955" w:rsidRDefault="008C2955" w:rsidP="00875B2D">
      <w:pPr>
        <w:pStyle w:val="libFootnote0"/>
      </w:pPr>
      <w:r>
        <w:rPr>
          <w:rtl/>
        </w:rPr>
        <w:t>4 - عطية بن علي الجمري البحراني</w:t>
      </w:r>
      <w:r w:rsidR="00A55206">
        <w:rPr>
          <w:rtl/>
        </w:rPr>
        <w:t>،</w:t>
      </w:r>
      <w:r>
        <w:rPr>
          <w:rtl/>
        </w:rPr>
        <w:t xml:space="preserve"> خطيب حسيني وشاعر مجيد لا سيّما بالدارجة</w:t>
      </w:r>
      <w:r w:rsidR="00A55206">
        <w:rPr>
          <w:rtl/>
        </w:rPr>
        <w:t>،</w:t>
      </w:r>
      <w:r>
        <w:rPr>
          <w:rtl/>
        </w:rPr>
        <w:t xml:space="preserve"> يُفضل شعره على غيره من قبل خطباء المنبر</w:t>
      </w:r>
      <w:r w:rsidR="00A55206">
        <w:rPr>
          <w:rtl/>
        </w:rPr>
        <w:t>،</w:t>
      </w:r>
      <w:r>
        <w:rPr>
          <w:rtl/>
        </w:rPr>
        <w:t xml:space="preserve"> طُبع من شعره خمسة مجلدات باسم </w:t>
      </w:r>
      <w:r w:rsidR="00A55206">
        <w:rPr>
          <w:rtl/>
        </w:rPr>
        <w:t>(</w:t>
      </w:r>
      <w:r>
        <w:rPr>
          <w:rtl/>
        </w:rPr>
        <w:t>الجمرات الودّية في المودّة الجمرية</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من أجاد وأحسن</w:t>
      </w:r>
      <w:r w:rsidR="00A55206">
        <w:rPr>
          <w:rtl/>
        </w:rPr>
        <w:t>.</w:t>
      </w:r>
      <w:r>
        <w:rPr>
          <w:rtl/>
        </w:rPr>
        <w:t xml:space="preserve"> </w:t>
      </w:r>
    </w:p>
    <w:p w:rsidR="008C2955" w:rsidRDefault="008C2955" w:rsidP="00875B2D">
      <w:pPr>
        <w:pStyle w:val="libNormal"/>
      </w:pPr>
      <w:r w:rsidRPr="00875B2D">
        <w:rPr>
          <w:rtl/>
        </w:rPr>
        <w:t>وفي المقابل مثلاً الصورة التي نجدها عن الإمام زين العابدين (عليه السّلام) وكأنّه لا يدري عن شيء ممّا يجري حوله في المعركة</w:t>
      </w:r>
      <w:r w:rsidR="00A55206">
        <w:rPr>
          <w:rtl/>
        </w:rPr>
        <w:t>،</w:t>
      </w:r>
      <w:r w:rsidRPr="00875B2D">
        <w:rPr>
          <w:rtl/>
        </w:rPr>
        <w:t xml:space="preserve"> فلا هو يعلم عن الأنصار وشهادتهم</w:t>
      </w:r>
      <w:r w:rsidR="00A24305">
        <w:rPr>
          <w:rtl/>
        </w:rPr>
        <w:t>،</w:t>
      </w:r>
      <w:r w:rsidRPr="00875B2D">
        <w:rPr>
          <w:rtl/>
        </w:rPr>
        <w:t xml:space="preserve"> ولا يعرف شيئاً عن بني هاشم وقتالهم</w:t>
      </w:r>
      <w:r w:rsidR="00A55206">
        <w:rPr>
          <w:rtl/>
        </w:rPr>
        <w:t>،</w:t>
      </w:r>
      <w:r w:rsidRPr="00875B2D">
        <w:rPr>
          <w:rtl/>
        </w:rPr>
        <w:t xml:space="preserve"> بل كان نائماً</w:t>
      </w:r>
      <w:r w:rsidRPr="00875B2D">
        <w:rPr>
          <w:rStyle w:val="libFootnotenumChar"/>
          <w:rtl/>
        </w:rPr>
        <w:t>(1)</w:t>
      </w:r>
      <w:r w:rsidR="00A55206">
        <w:rPr>
          <w:rtl/>
        </w:rPr>
        <w:t>،</w:t>
      </w:r>
      <w:r w:rsidRPr="00875B2D">
        <w:rPr>
          <w:rtl/>
        </w:rPr>
        <w:t xml:space="preserve"> ويحتاج إلى زينب أن توقظه وتخبره</w:t>
      </w:r>
      <w:r w:rsidR="00A55206">
        <w:rPr>
          <w:rtl/>
        </w:rPr>
        <w:t>!</w:t>
      </w:r>
      <w:r w:rsidRPr="00875B2D">
        <w:rPr>
          <w:rtl/>
        </w:rPr>
        <w:t xml:space="preserve"> أو أنّه في طريق السبي يصيح</w:t>
      </w:r>
      <w:r w:rsidR="00A55206">
        <w:rPr>
          <w:rtl/>
        </w:rPr>
        <w:t>:</w:t>
      </w:r>
      <w:r w:rsidRPr="00875B2D">
        <w:rPr>
          <w:rtl/>
        </w:rPr>
        <w:t xml:space="preserve"> وا ذلاّه أين عشيرتي</w:t>
      </w:r>
      <w:r w:rsidR="00A55206">
        <w:rPr>
          <w:rtl/>
        </w:rPr>
        <w:t>؟</w:t>
      </w:r>
      <w:r w:rsidRPr="00875B2D">
        <w:rPr>
          <w:rtl/>
        </w:rPr>
        <w:t xml:space="preserve">! </w:t>
      </w:r>
    </w:p>
    <w:p w:rsidR="008C2955" w:rsidRDefault="008C2955" w:rsidP="00875B2D">
      <w:pPr>
        <w:pStyle w:val="libNormal"/>
      </w:pPr>
      <w:r>
        <w:rPr>
          <w:rtl/>
        </w:rPr>
        <w:t xml:space="preserve">ومع أنّ الخطيب يبحث عادة عن القصيدة شديدة الوقع على المستمع حتّى يبكي ويحظى الخطيب والمستمع بثواب </w:t>
      </w:r>
      <w:r w:rsidR="00A55206">
        <w:rPr>
          <w:rtl/>
        </w:rPr>
        <w:t>(</w:t>
      </w:r>
      <w:r>
        <w:rPr>
          <w:rtl/>
        </w:rPr>
        <w:t>مَنْ بكى وأبكى</w:t>
      </w:r>
      <w:r w:rsidR="00A55206">
        <w:rPr>
          <w:rtl/>
        </w:rPr>
        <w:t>)،</w:t>
      </w:r>
      <w:r>
        <w:rPr>
          <w:rtl/>
        </w:rPr>
        <w:t xml:space="preserve"> إلاّ أنّ من القصائد ما هو عالي المضمون</w:t>
      </w:r>
      <w:r w:rsidR="00A55206">
        <w:rPr>
          <w:rtl/>
        </w:rPr>
        <w:t>،</w:t>
      </w:r>
      <w:r>
        <w:rPr>
          <w:rtl/>
        </w:rPr>
        <w:t xml:space="preserve"> وجيد السبك</w:t>
      </w:r>
      <w:r w:rsidR="00A55206">
        <w:rPr>
          <w:rtl/>
        </w:rPr>
        <w:t>،</w:t>
      </w:r>
      <w:r>
        <w:rPr>
          <w:rtl/>
        </w:rPr>
        <w:t xml:space="preserve"> وشديد التأثير في نفس الوقت</w:t>
      </w:r>
      <w:r w:rsidR="00A55206">
        <w:rPr>
          <w:rtl/>
        </w:rPr>
        <w:t>.</w:t>
      </w:r>
      <w:r>
        <w:rPr>
          <w:rtl/>
        </w:rPr>
        <w:t xml:space="preserve"> </w:t>
      </w:r>
    </w:p>
    <w:p w:rsidR="008C2955" w:rsidRDefault="008C2955" w:rsidP="00875B2D">
      <w:pPr>
        <w:pStyle w:val="libNormal"/>
      </w:pPr>
      <w:r>
        <w:rPr>
          <w:rtl/>
        </w:rPr>
        <w:t>لا ننسى أن نشير هنا</w:t>
      </w:r>
      <w:r w:rsidR="00A55206">
        <w:rPr>
          <w:rtl/>
        </w:rPr>
        <w:t>،</w:t>
      </w:r>
      <w:r>
        <w:rPr>
          <w:rtl/>
        </w:rPr>
        <w:t xml:space="preserve"> ونحن في هذه العجالة</w:t>
      </w:r>
      <w:r w:rsidR="00A55206">
        <w:rPr>
          <w:rtl/>
        </w:rPr>
        <w:t>،</w:t>
      </w:r>
      <w:r>
        <w:rPr>
          <w:rtl/>
        </w:rPr>
        <w:t xml:space="preserve"> إلى أنّ ارتفاع المستوى الثقافي للمستمعين</w:t>
      </w:r>
      <w:r w:rsidR="00A55206">
        <w:rPr>
          <w:rtl/>
        </w:rPr>
        <w:t>،</w:t>
      </w:r>
      <w:r>
        <w:rPr>
          <w:rtl/>
        </w:rPr>
        <w:t xml:space="preserve"> والذي يلاحظه الخطيب بأدنى تأمّل</w:t>
      </w:r>
      <w:r w:rsidR="00A55206">
        <w:rPr>
          <w:rtl/>
        </w:rPr>
        <w:t>،</w:t>
      </w:r>
      <w:r>
        <w:rPr>
          <w:rtl/>
        </w:rPr>
        <w:t xml:space="preserve"> يحتاج أيضاً إلى الارتفاع في مستوى الصور حتّى الرثائية منها والتي تُلقى على أسماعهم</w:t>
      </w:r>
      <w:r w:rsidR="00A55206">
        <w:rPr>
          <w:rtl/>
        </w:rPr>
        <w:t>.</w:t>
      </w:r>
      <w:r>
        <w:rPr>
          <w:rtl/>
        </w:rPr>
        <w:t xml:space="preserve"> </w:t>
      </w:r>
    </w:p>
    <w:p w:rsidR="008C2955" w:rsidRDefault="008C2955" w:rsidP="00875B2D">
      <w:pPr>
        <w:pStyle w:val="libNormal"/>
      </w:pPr>
      <w:r>
        <w:rPr>
          <w:rtl/>
        </w:rPr>
        <w:t>كما إنّه ينبغي اختيار القصائد التي تنسجم في مضامينها مع القضايا التاريخية الثابتة في السيرة</w:t>
      </w:r>
      <w:r w:rsidR="00A55206">
        <w:rPr>
          <w:rtl/>
        </w:rPr>
        <w:t>؛</w:t>
      </w:r>
      <w:r>
        <w:rPr>
          <w:rtl/>
        </w:rPr>
        <w:t xml:space="preserve"> وذلك إنّ الشعر هو أيضاً من منافذ الثقافة العامّة التي تتسرّب للمستمع</w:t>
      </w:r>
      <w:r w:rsidR="00A55206">
        <w:rPr>
          <w:rtl/>
        </w:rPr>
        <w:t>،</w:t>
      </w:r>
      <w:r>
        <w:rPr>
          <w:rtl/>
        </w:rPr>
        <w:t xml:space="preserve"> فأنت تجد مَنْ يعتقد بقضية والدليل عليها هو أنّها قد وردت في شعر دارج قد سمعه من خطيب</w:t>
      </w:r>
      <w:r w:rsidR="00A55206">
        <w:rPr>
          <w:rtl/>
        </w:rPr>
        <w:t>،</w:t>
      </w:r>
      <w:r>
        <w:rPr>
          <w:rtl/>
        </w:rPr>
        <w:t xml:space="preserve"> كما حدث أن سأل أحدهم عن عدد الجيش الأموي</w:t>
      </w:r>
      <w:r w:rsidR="00A24305">
        <w:rPr>
          <w:rtl/>
        </w:rPr>
        <w:t>،</w:t>
      </w:r>
      <w:r>
        <w:rPr>
          <w:rtl/>
        </w:rPr>
        <w:t xml:space="preserve"> فلمّا قيل له</w:t>
      </w:r>
      <w:r w:rsidR="00A55206">
        <w:rPr>
          <w:rtl/>
        </w:rPr>
        <w:t>:</w:t>
      </w:r>
      <w:r>
        <w:rPr>
          <w:rtl/>
        </w:rPr>
        <w:t xml:space="preserve"> إنّهم حوالي ثلاثين ألفاً</w:t>
      </w:r>
      <w:r w:rsidR="00A55206">
        <w:rPr>
          <w:rtl/>
        </w:rPr>
        <w:t>،</w:t>
      </w:r>
      <w:r>
        <w:rPr>
          <w:rtl/>
        </w:rPr>
        <w:t xml:space="preserve"> لم يقبل ذلك</w:t>
      </w:r>
      <w:r w:rsidR="00A55206">
        <w:rPr>
          <w:rtl/>
        </w:rPr>
        <w:t>؛</w:t>
      </w:r>
      <w:r>
        <w:rPr>
          <w:rtl/>
        </w:rPr>
        <w:t xml:space="preserve"> لأنّ العباس (عليه السّلام) قد قتل في كلّ حملة عشرة آلاف </w:t>
      </w:r>
    </w:p>
    <w:p w:rsidR="008C2955" w:rsidRDefault="008C2955" w:rsidP="00A55206">
      <w:pPr>
        <w:pStyle w:val="libLine"/>
      </w:pPr>
      <w:r>
        <w:rPr>
          <w:rtl/>
        </w:rPr>
        <w:t>____________________</w:t>
      </w:r>
    </w:p>
    <w:p w:rsidR="008C2955" w:rsidRDefault="008C2955" w:rsidP="00875B2D">
      <w:pPr>
        <w:pStyle w:val="libFootnote0"/>
      </w:pPr>
      <w:r>
        <w:rPr>
          <w:rtl/>
        </w:rPr>
        <w:t>1 - هناك بعض الروايات تشير إلى أنّ مرض الإمام زين العابدين (عليه السّلام) قد حصل من مشاركته في القتال</w:t>
      </w:r>
      <w:r w:rsidR="00A55206">
        <w:rPr>
          <w:rtl/>
        </w:rPr>
        <w:t>،</w:t>
      </w:r>
      <w:r>
        <w:rPr>
          <w:rtl/>
        </w:rPr>
        <w:t xml:space="preserve"> وأنّه جُرح حتّى ارتث</w:t>
      </w:r>
      <w:r w:rsidR="00A55206">
        <w:rPr>
          <w:rtl/>
        </w:rPr>
        <w:t>،</w:t>
      </w:r>
      <w:r>
        <w:rPr>
          <w:rtl/>
        </w:rPr>
        <w:t xml:space="preserve"> وقد نتعرّض إلى تحقيقها وملاحظتها</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كما في بعض الأشعار التي سمعها</w:t>
      </w:r>
      <w:r w:rsidR="00A55206">
        <w:rPr>
          <w:rtl/>
        </w:rPr>
        <w:t>.</w:t>
      </w:r>
      <w:r>
        <w:rPr>
          <w:rtl/>
        </w:rPr>
        <w:t xml:space="preserve"> </w:t>
      </w:r>
    </w:p>
    <w:p w:rsidR="008C2955" w:rsidRDefault="008C2955" w:rsidP="00875B2D">
      <w:pPr>
        <w:pStyle w:val="libNormal"/>
      </w:pPr>
      <w:r>
        <w:rPr>
          <w:rtl/>
        </w:rPr>
        <w:t>وسؤال البعض عن قدوم الإمام علي (عليه السّلام) ليلة الحادي عشر من المحرّم</w:t>
      </w:r>
      <w:r w:rsidR="00A55206">
        <w:rPr>
          <w:rtl/>
        </w:rPr>
        <w:t>،</w:t>
      </w:r>
      <w:r>
        <w:rPr>
          <w:rtl/>
        </w:rPr>
        <w:t xml:space="preserve"> وفي بعض الأشعار أنّه كان بصورة أسد</w:t>
      </w:r>
      <w:r w:rsidR="00A55206">
        <w:rPr>
          <w:rtl/>
        </w:rPr>
        <w:t>،</w:t>
      </w:r>
      <w:r>
        <w:rPr>
          <w:rtl/>
        </w:rPr>
        <w:t xml:space="preserve"> أو وجود ابن العقيلية في الشام</w:t>
      </w:r>
      <w:r w:rsidR="00A55206">
        <w:rPr>
          <w:rtl/>
        </w:rPr>
        <w:t>.</w:t>
      </w:r>
      <w:r>
        <w:rPr>
          <w:rtl/>
        </w:rPr>
        <w:t>.. وهكذا</w:t>
      </w:r>
      <w:r w:rsidR="00A55206">
        <w:rPr>
          <w:rtl/>
        </w:rPr>
        <w:t>.</w:t>
      </w:r>
      <w:r>
        <w:rPr>
          <w:rtl/>
        </w:rPr>
        <w:t xml:space="preserve"> وهذه كلّها قضايا تحتاج إلى تحقيق</w:t>
      </w:r>
      <w:r w:rsidR="00A55206">
        <w:rPr>
          <w:rtl/>
        </w:rPr>
        <w:t>،</w:t>
      </w:r>
      <w:r>
        <w:rPr>
          <w:rtl/>
        </w:rPr>
        <w:t xml:space="preserve"> لكنّها تحوّلت بعدما صارت شعراً إلى جزء من السيرة الثابتة</w:t>
      </w:r>
      <w:r w:rsidR="00A55206">
        <w:rPr>
          <w:rtl/>
        </w:rPr>
        <w:t>.</w:t>
      </w:r>
      <w:r>
        <w:rPr>
          <w:rtl/>
        </w:rPr>
        <w:t xml:space="preserve"> </w:t>
      </w:r>
    </w:p>
    <w:p w:rsidR="008C2955" w:rsidRPr="00875B2D" w:rsidRDefault="008C2955" w:rsidP="00875B2D">
      <w:pPr>
        <w:pStyle w:val="Heading2"/>
      </w:pPr>
      <w:bookmarkStart w:id="9" w:name="_Toc492118030"/>
      <w:r w:rsidRPr="00875B2D">
        <w:rPr>
          <w:rtl/>
        </w:rPr>
        <w:t>مجال المواضيع والمضمون</w:t>
      </w:r>
      <w:bookmarkStart w:id="10" w:name="مجال_المواضيع_والمضمون"/>
      <w:bookmarkEnd w:id="10"/>
      <w:bookmarkEnd w:id="9"/>
    </w:p>
    <w:p w:rsidR="008C2955" w:rsidRDefault="008C2955" w:rsidP="00875B2D">
      <w:pPr>
        <w:pStyle w:val="libNormal"/>
      </w:pPr>
      <w:r>
        <w:rPr>
          <w:rtl/>
        </w:rPr>
        <w:t>كما سبق إن ذكرنا أنّ المنبر الحسيني لا يزال الوسيلة الأساس الفعالة التي يمتلكها شيعة أهل البيت (عليهم السّلام) في نشر فكرهم</w:t>
      </w:r>
      <w:r w:rsidR="00A55206">
        <w:rPr>
          <w:rtl/>
        </w:rPr>
        <w:t>،</w:t>
      </w:r>
      <w:r>
        <w:rPr>
          <w:rtl/>
        </w:rPr>
        <w:t xml:space="preserve"> وتعريف أنفسهم للعالم</w:t>
      </w:r>
      <w:r w:rsidR="00A55206">
        <w:rPr>
          <w:rtl/>
        </w:rPr>
        <w:t>،</w:t>
      </w:r>
      <w:r>
        <w:rPr>
          <w:rtl/>
        </w:rPr>
        <w:t xml:space="preserve"> وتعريف أبنائهم ببصائر أهل البيت (عليهم السّلام) فكراً وفقهاً</w:t>
      </w:r>
      <w:r w:rsidR="00A55206">
        <w:rPr>
          <w:rtl/>
        </w:rPr>
        <w:t>؛</w:t>
      </w:r>
      <w:r>
        <w:rPr>
          <w:rtl/>
        </w:rPr>
        <w:t xml:space="preserve"> ولهذا فإنّ تأثّر هذا المجال بتغير الظروف وارتفاع المستوى العام للمستمع</w:t>
      </w:r>
      <w:r w:rsidR="00A55206">
        <w:rPr>
          <w:rtl/>
        </w:rPr>
        <w:t>،</w:t>
      </w:r>
      <w:r>
        <w:rPr>
          <w:rtl/>
        </w:rPr>
        <w:t xml:space="preserve"> بل حتّى تأثّره باختلاف المناطق التي يتمّ الاستماع فيها أمر لا ينبغي أن يختلف فيه لوضوحه</w:t>
      </w:r>
      <w:r w:rsidR="00A55206">
        <w:rPr>
          <w:rtl/>
        </w:rPr>
        <w:t>؛</w:t>
      </w:r>
      <w:r>
        <w:rPr>
          <w:rtl/>
        </w:rPr>
        <w:t xml:space="preserve"> فإنّ المشاكل والاهتمامات الموجودة في بلد ليست بالضرورة موجودة في بلد آخر</w:t>
      </w:r>
      <w:r w:rsidR="00A55206">
        <w:rPr>
          <w:rtl/>
        </w:rPr>
        <w:t>،</w:t>
      </w:r>
      <w:r>
        <w:rPr>
          <w:rtl/>
        </w:rPr>
        <w:t xml:space="preserve"> والمستوى الثقافي الموجود في منطقة</w:t>
      </w:r>
      <w:r w:rsidR="00A55206">
        <w:rPr>
          <w:rtl/>
        </w:rPr>
        <w:t>،</w:t>
      </w:r>
      <w:r>
        <w:rPr>
          <w:rtl/>
        </w:rPr>
        <w:t xml:space="preserve"> بل ضمن مجلس في منطقة قد يختلف عن حضور المجلس الآخر في نفس المنطقة</w:t>
      </w:r>
      <w:r w:rsidR="00A55206">
        <w:rPr>
          <w:rtl/>
        </w:rPr>
        <w:t>.</w:t>
      </w:r>
      <w:r>
        <w:rPr>
          <w:rtl/>
        </w:rPr>
        <w:t xml:space="preserve"> </w:t>
      </w:r>
    </w:p>
    <w:p w:rsidR="008C2955" w:rsidRDefault="008C2955" w:rsidP="00875B2D">
      <w:pPr>
        <w:pStyle w:val="libNormal"/>
      </w:pPr>
      <w:r>
        <w:rPr>
          <w:rtl/>
        </w:rPr>
        <w:t>وهنا نوجّه إلى الملاحظات التالية</w:t>
      </w:r>
      <w:r w:rsidR="00A55206">
        <w:rPr>
          <w:rtl/>
        </w:rPr>
        <w:t>:</w:t>
      </w:r>
      <w:r>
        <w:rPr>
          <w:rtl/>
        </w:rPr>
        <w:t xml:space="preserve"> </w:t>
      </w:r>
    </w:p>
    <w:p w:rsidR="008C2955" w:rsidRDefault="008C2955" w:rsidP="00875B2D">
      <w:pPr>
        <w:pStyle w:val="libNormal"/>
      </w:pPr>
      <w:r w:rsidRPr="00875B2D">
        <w:rPr>
          <w:rtl/>
        </w:rPr>
        <w:t>* أنّ حديثنا عن التطوير لجهة الموضوع لا ينبغي أن يغفل جانب الموعظة والإرشاد</w:t>
      </w:r>
      <w:r w:rsidR="00A55206">
        <w:rPr>
          <w:rtl/>
        </w:rPr>
        <w:t>؛</w:t>
      </w:r>
      <w:r w:rsidRPr="00875B2D">
        <w:rPr>
          <w:rtl/>
        </w:rPr>
        <w:t xml:space="preserve"> فالمنبر وسيلة هداية ودعوة وليس مجرّد معلومات نظرية تُلقى</w:t>
      </w:r>
      <w:r w:rsidR="00A55206">
        <w:rPr>
          <w:rtl/>
        </w:rPr>
        <w:t>،</w:t>
      </w:r>
      <w:r w:rsidRPr="00875B2D">
        <w:rPr>
          <w:rtl/>
        </w:rPr>
        <w:t xml:space="preserve"> بل أخذ فيه أن يكون كما روي عن الإمام السجّاد (عليه السّلام) في تشخيصه لحدود المنبر</w:t>
      </w:r>
      <w:r w:rsidR="00A55206">
        <w:rPr>
          <w:rtl/>
        </w:rPr>
        <w:t>:</w:t>
      </w:r>
      <w:r w:rsidRPr="00875B2D">
        <w:rPr>
          <w:rtl/>
        </w:rPr>
        <w:t xml:space="preserve"> </w:t>
      </w:r>
      <w:r w:rsidR="00A24305">
        <w:rPr>
          <w:rStyle w:val="libBold2Char"/>
          <w:rtl/>
        </w:rPr>
        <w:t>«</w:t>
      </w:r>
      <w:r w:rsidRPr="00875B2D">
        <w:rPr>
          <w:rStyle w:val="libBold2Char"/>
          <w:rtl/>
        </w:rPr>
        <w:t>أتكلم بكلام لله فيه رضا وللجالسين أجر وثواب</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 xml:space="preserve">إنّ الموعظة هي عمل الأنبياء </w:t>
      </w:r>
      <w:r w:rsidR="00A55206" w:rsidRPr="00744E54">
        <w:rPr>
          <w:rStyle w:val="libAlaemChar"/>
          <w:rtl/>
        </w:rPr>
        <w:t>(</w:t>
      </w:r>
      <w:r w:rsidRPr="00875B2D">
        <w:rPr>
          <w:rStyle w:val="libAieChar"/>
          <w:rtl/>
        </w:rPr>
        <w:t>قُلْ إِنَّمَا أَعِظُكُمْ بِوَاحِدَةٍ أَنْ</w:t>
      </w:r>
    </w:p>
    <w:p w:rsidR="008C2955" w:rsidRDefault="008C2955" w:rsidP="008C2955">
      <w:pPr>
        <w:pStyle w:val="libNormal"/>
      </w:pPr>
      <w:r>
        <w:rPr>
          <w:rtl/>
        </w:rPr>
        <w:br w:type="page"/>
      </w:r>
    </w:p>
    <w:p w:rsidR="008C2955" w:rsidRDefault="008C2955" w:rsidP="00875B2D">
      <w:pPr>
        <w:pStyle w:val="libNormal"/>
      </w:pPr>
      <w:r w:rsidRPr="00875B2D">
        <w:rPr>
          <w:rStyle w:val="libAieChar"/>
          <w:rtl/>
        </w:rPr>
        <w:lastRenderedPageBreak/>
        <w:t>تَقُومُوا لِلَّهِ مَثْنَى وَفُرَادَى</w:t>
      </w:r>
      <w:r w:rsidR="00A55206">
        <w:rPr>
          <w:rStyle w:val="libAieChar"/>
          <w:rtl/>
        </w:rPr>
        <w:t>.</w:t>
      </w:r>
      <w:r w:rsidRPr="00875B2D">
        <w:rPr>
          <w:rStyle w:val="libAieChar"/>
          <w:rtl/>
        </w:rPr>
        <w:t>..</w:t>
      </w:r>
      <w:r w:rsidRPr="00744E54">
        <w:rPr>
          <w:rStyle w:val="libAlaemChar"/>
          <w:rtl/>
        </w:rPr>
        <w:t>)</w:t>
      </w:r>
      <w:r w:rsidRPr="00875B2D">
        <w:rPr>
          <w:rStyle w:val="libFootnotenumChar"/>
          <w:rtl/>
        </w:rPr>
        <w:t>(1)</w:t>
      </w:r>
      <w:r w:rsidR="00A55206">
        <w:rPr>
          <w:rtl/>
        </w:rPr>
        <w:t>،</w:t>
      </w:r>
      <w:r w:rsidRPr="00875B2D">
        <w:rPr>
          <w:rtl/>
        </w:rPr>
        <w:t xml:space="preserve"> وطريقة دعوتهم </w:t>
      </w:r>
      <w:r w:rsidR="00A55206" w:rsidRPr="00744E54">
        <w:rPr>
          <w:rStyle w:val="libAlaemChar"/>
          <w:rtl/>
        </w:rPr>
        <w:t>(</w:t>
      </w:r>
      <w:r w:rsidRPr="00875B2D">
        <w:rPr>
          <w:rStyle w:val="libAieChar"/>
          <w:rtl/>
        </w:rPr>
        <w:t>ادْعُ إِلَى سَبِيلِ رَبِّكَ بِالْحِكْمَةِ وَالْمَوْعِظَةِ الْحَسَنَةِ وَجَادِلْهُمْ بِالَّتِي هِيَ أَحْسَنُ</w:t>
      </w:r>
      <w:r w:rsidR="00A55206" w:rsidRPr="00744E54">
        <w:rPr>
          <w:rStyle w:val="libAlaemChar"/>
          <w:rtl/>
        </w:rPr>
        <w:t>)</w:t>
      </w:r>
      <w:r w:rsidRPr="00875B2D">
        <w:rPr>
          <w:rStyle w:val="libFootnotenumChar"/>
          <w:rtl/>
        </w:rPr>
        <w:t>(2)</w:t>
      </w:r>
      <w:r w:rsidR="00A55206">
        <w:rPr>
          <w:rtl/>
        </w:rPr>
        <w:t>،</w:t>
      </w:r>
      <w:r w:rsidRPr="00875B2D">
        <w:rPr>
          <w:rtl/>
        </w:rPr>
        <w:t xml:space="preserve"> ولا بد أن يتمثّل الخطيب وهو على المنبر سيرة الرسل ودورهم حتّى يشعر بمسؤولية ما يتحدّث</w:t>
      </w:r>
      <w:r w:rsidR="00A55206">
        <w:rPr>
          <w:rtl/>
        </w:rPr>
        <w:t>،</w:t>
      </w:r>
      <w:r w:rsidRPr="00875B2D">
        <w:rPr>
          <w:rtl/>
        </w:rPr>
        <w:t xml:space="preserve"> ويلقي في أذهان سامعيه </w:t>
      </w:r>
      <w:r w:rsidR="00A55206" w:rsidRPr="00744E54">
        <w:rPr>
          <w:rStyle w:val="libAlaemChar"/>
          <w:rtl/>
        </w:rPr>
        <w:t>(</w:t>
      </w:r>
      <w:r w:rsidRPr="00875B2D">
        <w:rPr>
          <w:rStyle w:val="libAieChar"/>
          <w:rtl/>
        </w:rPr>
        <w:t>أُبَلِّغُكُمْ رِسَالاتِ رَبِّي وَأَنْصَحُ لَكُمْ</w:t>
      </w:r>
      <w:r w:rsidR="00A55206" w:rsidRPr="00744E54">
        <w:rPr>
          <w:rStyle w:val="libAlaemChar"/>
          <w:rtl/>
        </w:rPr>
        <w:t>)</w:t>
      </w:r>
      <w:r w:rsidRPr="00875B2D">
        <w:rPr>
          <w:rStyle w:val="libFootnotenumChar"/>
          <w:rtl/>
        </w:rPr>
        <w:t>(3)</w:t>
      </w:r>
      <w:r w:rsidR="00A55206">
        <w:rPr>
          <w:rtl/>
        </w:rPr>
        <w:t>.</w:t>
      </w:r>
      <w:r w:rsidRPr="00875B2D">
        <w:rPr>
          <w:rtl/>
        </w:rPr>
        <w:t xml:space="preserve"> </w:t>
      </w:r>
    </w:p>
    <w:p w:rsidR="008C2955" w:rsidRDefault="008C2955" w:rsidP="00875B2D">
      <w:pPr>
        <w:pStyle w:val="libNormal"/>
      </w:pPr>
      <w:r w:rsidRPr="00875B2D">
        <w:rPr>
          <w:rtl/>
        </w:rPr>
        <w:t>وإن تصوّر بعض الخطباء أو السامعين أنّ الوعظ معاد</w:t>
      </w:r>
      <w:r w:rsidR="00A55206">
        <w:rPr>
          <w:rtl/>
        </w:rPr>
        <w:t>،</w:t>
      </w:r>
      <w:r w:rsidRPr="00875B2D">
        <w:rPr>
          <w:rtl/>
        </w:rPr>
        <w:t xml:space="preserve"> أو مكرّر أو لا ينفع</w:t>
      </w:r>
      <w:r w:rsidR="00A55206">
        <w:rPr>
          <w:rtl/>
        </w:rPr>
        <w:t>،</w:t>
      </w:r>
      <w:r w:rsidRPr="00875B2D">
        <w:rPr>
          <w:rtl/>
        </w:rPr>
        <w:t xml:space="preserve"> هو أمر مجانب للصواب</w:t>
      </w:r>
      <w:r w:rsidR="00A55206">
        <w:rPr>
          <w:rtl/>
        </w:rPr>
        <w:t>؛</w:t>
      </w:r>
      <w:r w:rsidRPr="00875B2D">
        <w:rPr>
          <w:rtl/>
        </w:rPr>
        <w:t xml:space="preserve"> فإنّ الخطيب قبل أن يكون موسوعة نظرية من الإحصاءات والأفكار</w:t>
      </w:r>
      <w:r w:rsidR="00A55206">
        <w:rPr>
          <w:rtl/>
        </w:rPr>
        <w:t>،</w:t>
      </w:r>
      <w:r w:rsidRPr="00875B2D">
        <w:rPr>
          <w:rtl/>
        </w:rPr>
        <w:t xml:space="preserve"> هو </w:t>
      </w:r>
      <w:r w:rsidR="00A24305">
        <w:rPr>
          <w:rStyle w:val="libBold2Char"/>
          <w:rtl/>
        </w:rPr>
        <w:t>«</w:t>
      </w:r>
      <w:r w:rsidRPr="00875B2D">
        <w:rPr>
          <w:rStyle w:val="libBold2Char"/>
          <w:rtl/>
        </w:rPr>
        <w:t>طبيب دوّار بطبّه</w:t>
      </w:r>
      <w:r w:rsidR="00A24305">
        <w:rPr>
          <w:rStyle w:val="libBold2Char"/>
          <w:rtl/>
        </w:rPr>
        <w:t>،</w:t>
      </w:r>
      <w:r w:rsidRPr="00875B2D">
        <w:rPr>
          <w:rStyle w:val="libBold2Char"/>
          <w:rtl/>
        </w:rPr>
        <w:t xml:space="preserve"> قد أحكم مراهمه</w:t>
      </w:r>
      <w:r w:rsidR="00A55206">
        <w:rPr>
          <w:rStyle w:val="libBold2Char"/>
          <w:rtl/>
        </w:rPr>
        <w:t>،</w:t>
      </w:r>
      <w:r w:rsidRPr="00875B2D">
        <w:rPr>
          <w:rStyle w:val="libBold2Char"/>
          <w:rtl/>
        </w:rPr>
        <w:t xml:space="preserve"> وأحمى مواسمه</w:t>
      </w:r>
      <w:r w:rsidR="00A55206">
        <w:rPr>
          <w:rStyle w:val="libBold2Char"/>
          <w:rtl/>
        </w:rPr>
        <w:t>.</w:t>
      </w:r>
      <w:r w:rsidRPr="00875B2D">
        <w:rPr>
          <w:rStyle w:val="libBold2Char"/>
          <w:rtl/>
        </w:rPr>
        <w:t xml:space="preserve"> يضع ذلك حيث الحاجة إليه من قلوب عُمي</w:t>
      </w:r>
      <w:r w:rsidR="00A55206">
        <w:rPr>
          <w:rStyle w:val="libBold2Char"/>
          <w:rtl/>
        </w:rPr>
        <w:t>،</w:t>
      </w:r>
      <w:r w:rsidRPr="00875B2D">
        <w:rPr>
          <w:rStyle w:val="libBold2Char"/>
          <w:rtl/>
        </w:rPr>
        <w:t xml:space="preserve"> وآذان صُمّ</w:t>
      </w:r>
      <w:r w:rsidR="00A55206">
        <w:rPr>
          <w:rStyle w:val="libBold2Char"/>
          <w:rtl/>
        </w:rPr>
        <w:t>،</w:t>
      </w:r>
      <w:r w:rsidRPr="00875B2D">
        <w:rPr>
          <w:rStyle w:val="libBold2Char"/>
          <w:rtl/>
        </w:rPr>
        <w:t xml:space="preserve"> وألسنة بُكم</w:t>
      </w:r>
      <w:r w:rsidR="00A24305">
        <w:rPr>
          <w:rStyle w:val="libBold2Char"/>
          <w:rtl/>
        </w:rPr>
        <w:t>»</w:t>
      </w:r>
      <w:r w:rsidRPr="00875B2D">
        <w:rPr>
          <w:rtl/>
        </w:rPr>
        <w:t xml:space="preserve"> كما وصف أمير المؤمنين (عليه السّلام) الرسول الأعظم محمّداً (صلّى الله عليه وآله)</w:t>
      </w:r>
      <w:r w:rsidR="00A55206">
        <w:rPr>
          <w:rtl/>
        </w:rPr>
        <w:t>.</w:t>
      </w:r>
      <w:r w:rsidRPr="00875B2D">
        <w:rPr>
          <w:rtl/>
        </w:rPr>
        <w:t xml:space="preserve"> </w:t>
      </w:r>
    </w:p>
    <w:p w:rsidR="008C2955" w:rsidRDefault="008C2955" w:rsidP="00875B2D">
      <w:pPr>
        <w:pStyle w:val="libNormal"/>
      </w:pPr>
      <w:r>
        <w:rPr>
          <w:rtl/>
        </w:rPr>
        <w:t>هذا هو الدور الذي يجب أن يرتقي إليه وإن كان الفارق هو ما بين الثرى والثريا</w:t>
      </w:r>
      <w:r w:rsidR="00A55206">
        <w:rPr>
          <w:rtl/>
        </w:rPr>
        <w:t>.</w:t>
      </w:r>
      <w:r>
        <w:rPr>
          <w:rtl/>
        </w:rPr>
        <w:t xml:space="preserve"> </w:t>
      </w:r>
    </w:p>
    <w:p w:rsidR="008C2955" w:rsidRDefault="008C2955" w:rsidP="00875B2D">
      <w:pPr>
        <w:pStyle w:val="libNormal"/>
      </w:pPr>
      <w:r>
        <w:rPr>
          <w:rtl/>
        </w:rPr>
        <w:t>ونسجّل هنا نقطة في تراجع هذا الجانب في الكثير من الخطابات والمنابر الحسينيّة ممّا يعدّ نقصاً ينبغي الالتفات إليه</w:t>
      </w:r>
      <w:r w:rsidR="00A55206">
        <w:rPr>
          <w:rtl/>
        </w:rPr>
        <w:t>.</w:t>
      </w:r>
      <w:r>
        <w:rPr>
          <w:rtl/>
        </w:rPr>
        <w:t xml:space="preserve"> والاعتذار بأنّ القائل يجب أن يُطبّق ما يقول قبل أن يدعو إليه</w:t>
      </w:r>
      <w:r w:rsidR="00A55206">
        <w:rPr>
          <w:rtl/>
        </w:rPr>
        <w:t>،</w:t>
      </w:r>
      <w:r>
        <w:rPr>
          <w:rtl/>
        </w:rPr>
        <w:t xml:space="preserve"> ليس بصحيح</w:t>
      </w:r>
      <w:r w:rsidR="00A24305">
        <w:rPr>
          <w:rtl/>
        </w:rPr>
        <w:t>،</w:t>
      </w:r>
      <w:r>
        <w:rPr>
          <w:rtl/>
        </w:rPr>
        <w:t xml:space="preserve"> بمعنى الامتناع عن الوعظ</w:t>
      </w:r>
      <w:r w:rsidR="00A55206">
        <w:rPr>
          <w:rtl/>
        </w:rPr>
        <w:t>.</w:t>
      </w:r>
      <w:r>
        <w:rPr>
          <w:rtl/>
        </w:rPr>
        <w:t xml:space="preserve"> نعم</w:t>
      </w:r>
      <w:r w:rsidR="00A55206">
        <w:rPr>
          <w:rtl/>
        </w:rPr>
        <w:t>،</w:t>
      </w:r>
      <w:r>
        <w:rPr>
          <w:rtl/>
        </w:rPr>
        <w:t xml:space="preserve"> هو صحيح بمقدار ما يدفع القائل لتشديد الالتزام بما يقول</w:t>
      </w:r>
      <w:r w:rsidR="00A55206">
        <w:rPr>
          <w:rtl/>
        </w:rPr>
        <w:t>.</w:t>
      </w:r>
      <w:r>
        <w:rPr>
          <w:rtl/>
        </w:rPr>
        <w:t xml:space="preserve"> </w:t>
      </w:r>
    </w:p>
    <w:p w:rsidR="008C2955" w:rsidRDefault="008C2955" w:rsidP="00875B2D">
      <w:pPr>
        <w:pStyle w:val="libNormal"/>
      </w:pPr>
      <w:r>
        <w:rPr>
          <w:rtl/>
        </w:rPr>
        <w:t xml:space="preserve">فوظيفة المستمع أن يقبل الحكمة والحقّ من القائل من دون شرط </w:t>
      </w:r>
    </w:p>
    <w:p w:rsidR="008C2955" w:rsidRDefault="008C2955" w:rsidP="00A55206">
      <w:pPr>
        <w:pStyle w:val="libLine"/>
      </w:pPr>
      <w:r>
        <w:rPr>
          <w:rtl/>
        </w:rPr>
        <w:t>____________________</w:t>
      </w:r>
    </w:p>
    <w:p w:rsidR="008C2955" w:rsidRDefault="008C2955" w:rsidP="00875B2D">
      <w:pPr>
        <w:pStyle w:val="libFootnote0"/>
      </w:pPr>
      <w:r>
        <w:rPr>
          <w:rtl/>
        </w:rPr>
        <w:t>1 - سورة سبأ / 46</w:t>
      </w:r>
      <w:r w:rsidR="00A55206">
        <w:rPr>
          <w:rtl/>
        </w:rPr>
        <w:t>.</w:t>
      </w:r>
    </w:p>
    <w:p w:rsidR="008C2955" w:rsidRDefault="008C2955" w:rsidP="00875B2D">
      <w:pPr>
        <w:pStyle w:val="libFootnote0"/>
      </w:pPr>
      <w:r>
        <w:rPr>
          <w:rtl/>
        </w:rPr>
        <w:t>2 - سورة النحل / 125</w:t>
      </w:r>
      <w:r w:rsidR="00A55206">
        <w:rPr>
          <w:rtl/>
        </w:rPr>
        <w:t>.</w:t>
      </w:r>
    </w:p>
    <w:p w:rsidR="008C2955" w:rsidRDefault="008C2955" w:rsidP="00875B2D">
      <w:pPr>
        <w:pStyle w:val="libFootnote0"/>
      </w:pPr>
      <w:r>
        <w:rPr>
          <w:rtl/>
        </w:rPr>
        <w:t>3 - سورة الأعراف / 62</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عمل القائل به</w:t>
      </w:r>
      <w:r w:rsidR="00A55206">
        <w:rPr>
          <w:rtl/>
        </w:rPr>
        <w:t>،</w:t>
      </w:r>
      <w:r w:rsidRPr="00875B2D">
        <w:rPr>
          <w:rtl/>
        </w:rPr>
        <w:t xml:space="preserve"> وأن يأخذ الموعظة ممّن قالها وإن لم يعمل بها</w:t>
      </w:r>
      <w:r w:rsidR="00A55206">
        <w:rPr>
          <w:rtl/>
        </w:rPr>
        <w:t>،</w:t>
      </w:r>
      <w:r w:rsidRPr="00875B2D">
        <w:rPr>
          <w:rtl/>
        </w:rPr>
        <w:t xml:space="preserve"> فعن رسول الله (صلّى الله عليه وآله)</w:t>
      </w:r>
      <w:r w:rsidR="00A55206">
        <w:rPr>
          <w:rtl/>
        </w:rPr>
        <w:t>:</w:t>
      </w:r>
      <w:r w:rsidRPr="00875B2D">
        <w:rPr>
          <w:rtl/>
        </w:rPr>
        <w:t xml:space="preserve"> </w:t>
      </w:r>
      <w:r w:rsidR="00A24305">
        <w:rPr>
          <w:rStyle w:val="libBold2Char"/>
          <w:rtl/>
        </w:rPr>
        <w:t>«</w:t>
      </w:r>
      <w:r w:rsidRPr="00875B2D">
        <w:rPr>
          <w:rStyle w:val="libBold2Char"/>
          <w:rtl/>
        </w:rPr>
        <w:t>كلمة الحكمة ضالة المؤمن</w:t>
      </w:r>
      <w:r w:rsidR="00A24305">
        <w:rPr>
          <w:rStyle w:val="libBold2Char"/>
          <w:rtl/>
        </w:rPr>
        <w:t>،</w:t>
      </w:r>
      <w:r w:rsidRPr="00875B2D">
        <w:rPr>
          <w:rStyle w:val="libBold2Char"/>
          <w:rtl/>
        </w:rPr>
        <w:t xml:space="preserve"> فحيث وجدها فهو أحق بها</w:t>
      </w:r>
      <w:r w:rsidR="00A24305">
        <w:rPr>
          <w:rStyle w:val="libBold2Char"/>
          <w:rtl/>
        </w:rPr>
        <w:t>»</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كما إنّ وظيفة الخطيب أن يقول الحكمة والموعظة</w:t>
      </w:r>
      <w:r w:rsidR="00A55206">
        <w:rPr>
          <w:rtl/>
        </w:rPr>
        <w:t>،</w:t>
      </w:r>
      <w:r>
        <w:rPr>
          <w:rtl/>
        </w:rPr>
        <w:t xml:space="preserve"> ولا ينتظر أن يعمل بها في أعلى صورها حتّى يقولها</w:t>
      </w:r>
      <w:r w:rsidR="00A55206">
        <w:rPr>
          <w:rtl/>
        </w:rPr>
        <w:t>.</w:t>
      </w:r>
      <w:r>
        <w:rPr>
          <w:rtl/>
        </w:rPr>
        <w:t xml:space="preserve"> وأدلّة الأمر بالمعروف والنهي عن المنكر لم تُقيّد بعمل الآمر بها</w:t>
      </w:r>
      <w:r w:rsidR="00A55206">
        <w:rPr>
          <w:rtl/>
        </w:rPr>
        <w:t>،</w:t>
      </w:r>
      <w:r>
        <w:rPr>
          <w:rtl/>
        </w:rPr>
        <w:t xml:space="preserve"> وانتهاء الناهي عنها</w:t>
      </w:r>
      <w:r w:rsidR="00A55206">
        <w:rPr>
          <w:rtl/>
        </w:rPr>
        <w:t>،</w:t>
      </w:r>
      <w:r>
        <w:rPr>
          <w:rtl/>
        </w:rPr>
        <w:t xml:space="preserve"> مع أنّه ينبغي لو أراد التأثير فالأفضل أن يقول بعد العمل</w:t>
      </w:r>
      <w:r w:rsidR="00A55206">
        <w:rPr>
          <w:rtl/>
        </w:rPr>
        <w:t>،</w:t>
      </w:r>
      <w:r>
        <w:rPr>
          <w:rtl/>
        </w:rPr>
        <w:t xml:space="preserve"> ولا يجوز أن يُفهم من هذا التشجيع على القول ومخالفته بالعمل</w:t>
      </w:r>
      <w:r w:rsidR="00A55206">
        <w:rPr>
          <w:rtl/>
        </w:rPr>
        <w:t>.</w:t>
      </w:r>
      <w:r>
        <w:rPr>
          <w:rtl/>
        </w:rPr>
        <w:t xml:space="preserve"> </w:t>
      </w:r>
    </w:p>
    <w:p w:rsidR="008C2955" w:rsidRPr="00875B2D" w:rsidRDefault="008C2955" w:rsidP="00875B2D">
      <w:pPr>
        <w:pStyle w:val="Heading2"/>
      </w:pPr>
      <w:bookmarkStart w:id="11" w:name="_Toc492118031"/>
      <w:r w:rsidRPr="00875B2D">
        <w:rPr>
          <w:rtl/>
        </w:rPr>
        <w:t>الخطيب والمستوى العلمي</w:t>
      </w:r>
      <w:bookmarkStart w:id="12" w:name="الخطيب_والمستوى_العلمي"/>
      <w:bookmarkEnd w:id="12"/>
      <w:bookmarkEnd w:id="11"/>
      <w:r w:rsidRPr="00875B2D">
        <w:rPr>
          <w:rtl/>
        </w:rPr>
        <w:t xml:space="preserve"> </w:t>
      </w:r>
    </w:p>
    <w:p w:rsidR="008C2955" w:rsidRDefault="008C2955" w:rsidP="00875B2D">
      <w:pPr>
        <w:pStyle w:val="libNormal"/>
      </w:pPr>
      <w:r w:rsidRPr="00875B2D">
        <w:rPr>
          <w:rtl/>
        </w:rPr>
        <w:t>في فترة سابقة كان المألوف في المجتمع الشيعي العربي أنّ العالم لا ينبغي له أن يصعد المنبر الحسيني</w:t>
      </w:r>
      <w:r w:rsidR="00A55206">
        <w:rPr>
          <w:rtl/>
        </w:rPr>
        <w:t>،</w:t>
      </w:r>
      <w:r w:rsidRPr="00875B2D">
        <w:rPr>
          <w:rtl/>
        </w:rPr>
        <w:t xml:space="preserve"> وإنّما المنبر هو شغل مَنْ ليس له مستوى علمي</w:t>
      </w:r>
      <w:r w:rsidR="00A55206">
        <w:rPr>
          <w:rtl/>
        </w:rPr>
        <w:t>،</w:t>
      </w:r>
      <w:r w:rsidRPr="00875B2D">
        <w:rPr>
          <w:rtl/>
        </w:rPr>
        <w:t xml:space="preserve"> ومَنْ لم يفلح وينجح في الدراسة</w:t>
      </w:r>
      <w:r w:rsidR="00A55206">
        <w:rPr>
          <w:rtl/>
        </w:rPr>
        <w:t>،</w:t>
      </w:r>
      <w:r w:rsidRPr="00875B2D">
        <w:rPr>
          <w:rtl/>
        </w:rPr>
        <w:t xml:space="preserve"> فهذا هو الذي يكون </w:t>
      </w:r>
      <w:r w:rsidR="00A55206">
        <w:rPr>
          <w:rtl/>
        </w:rPr>
        <w:t>(</w:t>
      </w:r>
      <w:r w:rsidRPr="00875B2D">
        <w:rPr>
          <w:rtl/>
        </w:rPr>
        <w:t>روزه خون</w:t>
      </w:r>
      <w:r w:rsidR="00A55206">
        <w:rPr>
          <w:rtl/>
        </w:rPr>
        <w:t>)</w:t>
      </w:r>
      <w:r w:rsidRPr="00875B2D">
        <w:rPr>
          <w:rStyle w:val="libFootnotenumChar"/>
          <w:rtl/>
        </w:rPr>
        <w:t>(2)</w:t>
      </w:r>
      <w:r w:rsidR="00A55206">
        <w:rPr>
          <w:rtl/>
        </w:rPr>
        <w:t>،</w:t>
      </w:r>
      <w:r w:rsidRPr="00875B2D">
        <w:rPr>
          <w:rtl/>
        </w:rPr>
        <w:t xml:space="preserve"> وأما الذكي وصاحب المستوى العلمي فينبغي أن ينشغل في علوم الفقه والاُصول والحكمة</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ميزان الحكمة / 2</w:t>
      </w:r>
      <w:r w:rsidR="00A55206">
        <w:rPr>
          <w:rtl/>
        </w:rPr>
        <w:t>.</w:t>
      </w:r>
    </w:p>
    <w:p w:rsidR="008C2955" w:rsidRDefault="008C2955" w:rsidP="00875B2D">
      <w:pPr>
        <w:pStyle w:val="libFootnote0"/>
      </w:pPr>
      <w:r>
        <w:rPr>
          <w:rtl/>
        </w:rPr>
        <w:t>2 - كلمة فارسية معناه قارئ الروضة</w:t>
      </w:r>
      <w:r w:rsidR="00A55206">
        <w:rPr>
          <w:rtl/>
        </w:rPr>
        <w:t>،</w:t>
      </w:r>
      <w:r>
        <w:rPr>
          <w:rtl/>
        </w:rPr>
        <w:t xml:space="preserve"> وأصل ذلك أنّ عالماً يُسمّى الملا حسين الكاشفي </w:t>
      </w:r>
      <w:r w:rsidR="00A55206">
        <w:rPr>
          <w:rtl/>
        </w:rPr>
        <w:t>(</w:t>
      </w:r>
      <w:r>
        <w:rPr>
          <w:rtl/>
        </w:rPr>
        <w:t>توفي حوالي 910 هـ</w:t>
      </w:r>
      <w:r w:rsidR="00A55206">
        <w:rPr>
          <w:rtl/>
        </w:rPr>
        <w:t>)</w:t>
      </w:r>
      <w:r>
        <w:rPr>
          <w:rtl/>
        </w:rPr>
        <w:t xml:space="preserve"> قد ألّف كتاباً باسم </w:t>
      </w:r>
      <w:r w:rsidR="00A55206">
        <w:rPr>
          <w:rtl/>
        </w:rPr>
        <w:t>(</w:t>
      </w:r>
      <w:r>
        <w:rPr>
          <w:rtl/>
        </w:rPr>
        <w:t>روضة الشهداء</w:t>
      </w:r>
      <w:r w:rsidR="00A55206">
        <w:rPr>
          <w:rtl/>
        </w:rPr>
        <w:t>)،</w:t>
      </w:r>
      <w:r>
        <w:rPr>
          <w:rtl/>
        </w:rPr>
        <w:t xml:space="preserve"> يتناول مصارع شهداء كربلاء ومصائب العترة الطاهرة</w:t>
      </w:r>
      <w:r w:rsidR="00A55206">
        <w:rPr>
          <w:rtl/>
        </w:rPr>
        <w:t>،</w:t>
      </w:r>
      <w:r>
        <w:rPr>
          <w:rtl/>
        </w:rPr>
        <w:t xml:space="preserve"> وهو من أوائل مَنْ كتب في هذا المجال بذلك النحو</w:t>
      </w:r>
      <w:r w:rsidR="00A55206">
        <w:rPr>
          <w:rtl/>
        </w:rPr>
        <w:t>،</w:t>
      </w:r>
      <w:r>
        <w:rPr>
          <w:rtl/>
        </w:rPr>
        <w:t xml:space="preserve"> فكان الخطباء يقرؤون منه على المنبر</w:t>
      </w:r>
      <w:r w:rsidR="00A55206">
        <w:rPr>
          <w:rtl/>
        </w:rPr>
        <w:t>،</w:t>
      </w:r>
      <w:r>
        <w:rPr>
          <w:rtl/>
        </w:rPr>
        <w:t xml:space="preserve"> فسُمّي الخطيب لذلك </w:t>
      </w:r>
      <w:r w:rsidR="00A55206">
        <w:rPr>
          <w:rtl/>
        </w:rPr>
        <w:t>(</w:t>
      </w:r>
      <w:r>
        <w:rPr>
          <w:rtl/>
        </w:rPr>
        <w:t>قارئ الروضة</w:t>
      </w:r>
      <w:r w:rsidR="00A55206">
        <w:rPr>
          <w:rtl/>
        </w:rPr>
        <w:t>)</w:t>
      </w:r>
      <w:r w:rsidR="00A24305">
        <w:rPr>
          <w:rtl/>
        </w:rPr>
        <w:t>،</w:t>
      </w:r>
      <w:r>
        <w:rPr>
          <w:rtl/>
        </w:rPr>
        <w:t xml:space="preserve"> أي كتاب روضة الشهداء</w:t>
      </w:r>
      <w:r w:rsidR="00A55206">
        <w:rPr>
          <w:rtl/>
        </w:rPr>
        <w:t>،</w:t>
      </w:r>
      <w:r>
        <w:rPr>
          <w:rtl/>
        </w:rPr>
        <w:t xml:space="preserve"> ومع أنّه قد كُتبت كتب أُخرى في نفس الموضوع</w:t>
      </w:r>
      <w:r w:rsidR="00A55206">
        <w:rPr>
          <w:rtl/>
        </w:rPr>
        <w:t>،</w:t>
      </w:r>
      <w:r>
        <w:rPr>
          <w:rtl/>
        </w:rPr>
        <w:t xml:space="preserve"> بل إنّ الخطباء لم يعودوا يقرؤون من الكتب لكنّ الاسم بقي ولم يتغيّر</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أنتجت تلك النظرة السقيمة</w:t>
      </w:r>
      <w:r w:rsidR="00A55206">
        <w:rPr>
          <w:rtl/>
        </w:rPr>
        <w:t>،</w:t>
      </w:r>
      <w:r>
        <w:rPr>
          <w:rtl/>
        </w:rPr>
        <w:t xml:space="preserve"> والتي اختصّ بها المجتمع الشيعي العربي</w:t>
      </w:r>
      <w:r w:rsidR="00A55206">
        <w:rPr>
          <w:rtl/>
        </w:rPr>
        <w:t>،</w:t>
      </w:r>
      <w:r>
        <w:rPr>
          <w:rtl/>
        </w:rPr>
        <w:t xml:space="preserve"> ولذا لا تجدها في المجتمع الشيعي الإيراني ولا الهندي</w:t>
      </w:r>
      <w:r w:rsidR="00A55206">
        <w:rPr>
          <w:rtl/>
        </w:rPr>
        <w:t>،</w:t>
      </w:r>
      <w:r>
        <w:rPr>
          <w:rtl/>
        </w:rPr>
        <w:t xml:space="preserve"> أو الباكستاني أو التركي الذي يكثر فيها </w:t>
      </w:r>
      <w:r w:rsidR="00A55206">
        <w:rPr>
          <w:rtl/>
        </w:rPr>
        <w:t>(</w:t>
      </w:r>
      <w:r>
        <w:rPr>
          <w:rtl/>
        </w:rPr>
        <w:t>المجتهدون الخطباء</w:t>
      </w:r>
      <w:r w:rsidR="00A55206">
        <w:rPr>
          <w:rtl/>
        </w:rPr>
        <w:t>)،</w:t>
      </w:r>
      <w:r>
        <w:rPr>
          <w:rtl/>
        </w:rPr>
        <w:t xml:space="preserve"> أنتجت أن صار المنبر مقتصراً في الغالب على الرثاء</w:t>
      </w:r>
      <w:r w:rsidR="00A55206">
        <w:rPr>
          <w:rtl/>
        </w:rPr>
        <w:t>،</w:t>
      </w:r>
      <w:r>
        <w:rPr>
          <w:rtl/>
        </w:rPr>
        <w:t xml:space="preserve"> وعلى المعاجز والقصص العجيبة التي لا ينتظر من الخطيب غيرها</w:t>
      </w:r>
      <w:r w:rsidR="00A55206">
        <w:rPr>
          <w:rtl/>
        </w:rPr>
        <w:t>،</w:t>
      </w:r>
      <w:r>
        <w:rPr>
          <w:rtl/>
        </w:rPr>
        <w:t xml:space="preserve"> ولا ينتظر السامع منه غير أن يحصل على الثواب بسبب الحضور في مجلس عقد باسم الحسين (عليه السّلام)</w:t>
      </w:r>
      <w:r w:rsidR="00A55206">
        <w:rPr>
          <w:rtl/>
        </w:rPr>
        <w:t>.</w:t>
      </w:r>
      <w:r>
        <w:rPr>
          <w:rtl/>
        </w:rPr>
        <w:t xml:space="preserve"> </w:t>
      </w:r>
    </w:p>
    <w:p w:rsidR="008C2955" w:rsidRDefault="008C2955" w:rsidP="00875B2D">
      <w:pPr>
        <w:pStyle w:val="libNormal"/>
      </w:pPr>
      <w:r>
        <w:rPr>
          <w:rtl/>
        </w:rPr>
        <w:t>لكنّ الوضع تغيّر في الفترة الأخيرة بحمد الله بعدما توجّه أعاظم العلماء</w:t>
      </w:r>
      <w:r w:rsidR="00A55206">
        <w:rPr>
          <w:rtl/>
        </w:rPr>
        <w:t>،</w:t>
      </w:r>
      <w:r>
        <w:rPr>
          <w:rtl/>
        </w:rPr>
        <w:t xml:space="preserve"> وروّاد المرجعية إلى الدور الاستثنائي الذي يقوم به المنبر في صقل النفوس</w:t>
      </w:r>
      <w:r w:rsidR="00A55206">
        <w:rPr>
          <w:rtl/>
        </w:rPr>
        <w:t>،</w:t>
      </w:r>
      <w:r>
        <w:rPr>
          <w:rtl/>
        </w:rPr>
        <w:t xml:space="preserve"> وفي إيصال الفكر المحمّدي والعلوي إلى الناس</w:t>
      </w:r>
      <w:r w:rsidR="00A55206">
        <w:rPr>
          <w:rtl/>
        </w:rPr>
        <w:t>،</w:t>
      </w:r>
      <w:r>
        <w:rPr>
          <w:rtl/>
        </w:rPr>
        <w:t xml:space="preserve"> فكان أن وجّهوا وشجّعوا العديد من ذوي الكفاءة الأدبية والعلميّة إلى الاهتمام بالمنبر والخطابة</w:t>
      </w:r>
      <w:r w:rsidR="00A55206">
        <w:rPr>
          <w:rtl/>
        </w:rPr>
        <w:t>،</w:t>
      </w:r>
      <w:r>
        <w:rPr>
          <w:rtl/>
        </w:rPr>
        <w:t xml:space="preserve"> ونتج من ذلك ما نراه اليوم من بركات</w:t>
      </w:r>
      <w:r w:rsidR="00A55206">
        <w:rPr>
          <w:rtl/>
        </w:rPr>
        <w:t>.</w:t>
      </w:r>
      <w:r>
        <w:rPr>
          <w:rtl/>
        </w:rPr>
        <w:t xml:space="preserve"> </w:t>
      </w:r>
    </w:p>
    <w:p w:rsidR="008C2955" w:rsidRDefault="008C2955" w:rsidP="00875B2D">
      <w:pPr>
        <w:pStyle w:val="libNormal"/>
      </w:pPr>
      <w:r>
        <w:rPr>
          <w:rtl/>
        </w:rPr>
        <w:t>ومع عودة المنبر إلى مكانه الطبيعي</w:t>
      </w:r>
      <w:r w:rsidR="00A55206">
        <w:rPr>
          <w:rtl/>
        </w:rPr>
        <w:t>،</w:t>
      </w:r>
      <w:r>
        <w:rPr>
          <w:rtl/>
        </w:rPr>
        <w:t xml:space="preserve"> وإقبال الناس على الحضور إليه لاسيما في الموسمين </w:t>
      </w:r>
      <w:r w:rsidR="00A55206">
        <w:rPr>
          <w:rtl/>
        </w:rPr>
        <w:t>(</w:t>
      </w:r>
      <w:r>
        <w:rPr>
          <w:rtl/>
        </w:rPr>
        <w:t>محرّم ورمضان</w:t>
      </w:r>
      <w:r w:rsidR="00A55206">
        <w:rPr>
          <w:rtl/>
        </w:rPr>
        <w:t>)</w:t>
      </w:r>
      <w:r>
        <w:rPr>
          <w:rtl/>
        </w:rPr>
        <w:t xml:space="preserve"> فإنّ ذلك يحمّل الخطيب مسؤولية مضاعفة</w:t>
      </w:r>
      <w:r w:rsidR="00A55206">
        <w:rPr>
          <w:rtl/>
        </w:rPr>
        <w:t>،</w:t>
      </w:r>
      <w:r>
        <w:rPr>
          <w:rtl/>
        </w:rPr>
        <w:t xml:space="preserve"> وربما يتصوّر بعض الناشئة من الخطباء أنّ الطريق السهل والسريع إلى الصعود والشهرة هو الصوت الجميل والحفظ الكثير</w:t>
      </w:r>
      <w:r w:rsidR="00A55206">
        <w:rPr>
          <w:rtl/>
        </w:rPr>
        <w:t>،</w:t>
      </w:r>
      <w:r>
        <w:rPr>
          <w:rtl/>
        </w:rPr>
        <w:t xml:space="preserve"> وهو صحيح في بداية الأمر لكنّه ليس دائماً</w:t>
      </w:r>
      <w:r w:rsidR="00A55206">
        <w:rPr>
          <w:rtl/>
        </w:rPr>
        <w:t>،</w:t>
      </w:r>
      <w:r>
        <w:rPr>
          <w:rtl/>
        </w:rPr>
        <w:t xml:space="preserve"> فقد يستمرئ شخص عصيرا طيّباً ولكنّه لا يتّخذه إلى الأخير غذاء لبدنه</w:t>
      </w:r>
      <w:r w:rsidR="00A55206">
        <w:rPr>
          <w:rtl/>
        </w:rPr>
        <w:t>.</w:t>
      </w:r>
      <w:r>
        <w:rPr>
          <w:rtl/>
        </w:rPr>
        <w:t xml:space="preserve"> وقد يحلو لشخص استماعه لترنيمة حزينة ولكنّه لا ينفق الساعات دائماً لاستماعها</w:t>
      </w:r>
      <w:r w:rsidR="00A55206">
        <w:rPr>
          <w:rtl/>
        </w:rPr>
        <w:t>،</w:t>
      </w:r>
      <w:r>
        <w:rPr>
          <w:rtl/>
        </w:rPr>
        <w:t xml:space="preserve"> ولك أن تتحقّق من صدق هذه المقولة بما نلاحظه في المجتمع عياناً</w:t>
      </w:r>
      <w:r w:rsidR="00A55206">
        <w:rPr>
          <w:rtl/>
        </w:rPr>
        <w:t>؛</w:t>
      </w:r>
      <w:r>
        <w:rPr>
          <w:rtl/>
        </w:rPr>
        <w:t xml:space="preserve"> فقد أصبح المستمع يُقيم الخطيب الفلاني بتميزه عن سائر الخطباء</w:t>
      </w:r>
      <w:r w:rsidR="00A55206">
        <w:rPr>
          <w:rtl/>
        </w:rPr>
        <w:t>،</w:t>
      </w:r>
      <w:r>
        <w:rPr>
          <w:rtl/>
        </w:rPr>
        <w:t xml:space="preserve"> ويميّز خطابه اليوم عن خطابه بالأمس من ناحية المستوى</w:t>
      </w:r>
      <w:r w:rsidR="00A55206">
        <w:rPr>
          <w:rtl/>
        </w:rPr>
        <w:t>،</w:t>
      </w:r>
      <w:r>
        <w:rPr>
          <w:rtl/>
        </w:rPr>
        <w:t xml:space="preserve"> ويُطالب بمستويات أعلى</w:t>
      </w:r>
      <w:r w:rsidR="00A55206">
        <w:rPr>
          <w:rtl/>
        </w:rPr>
        <w:t>،</w:t>
      </w:r>
      <w:r>
        <w:rPr>
          <w:rtl/>
        </w:rPr>
        <w:t xml:space="preserve"> وهكذا</w:t>
      </w:r>
      <w:r w:rsidR="00A55206">
        <w:rPr>
          <w:rtl/>
        </w:rPr>
        <w:t>.</w:t>
      </w:r>
    </w:p>
    <w:p w:rsidR="008C2955" w:rsidRDefault="008C2955" w:rsidP="008C2955">
      <w:pPr>
        <w:pStyle w:val="libNormal"/>
        <w:rPr>
          <w:rtl/>
        </w:rPr>
      </w:pPr>
      <w:r>
        <w:rPr>
          <w:rtl/>
        </w:rPr>
        <w:br w:type="page"/>
      </w:r>
    </w:p>
    <w:p w:rsidR="008C2955" w:rsidRDefault="008C2955" w:rsidP="00875B2D">
      <w:pPr>
        <w:pStyle w:val="libNormal"/>
      </w:pPr>
      <w:r>
        <w:rPr>
          <w:rtl/>
        </w:rPr>
        <w:lastRenderedPageBreak/>
        <w:t>وهذه الأمور تدعو إلى أن نتوجّه وإخواني الخطباء إلى تحصيل مزيد من العلم والمعرفة</w:t>
      </w:r>
      <w:r w:rsidR="00A55206">
        <w:rPr>
          <w:rtl/>
        </w:rPr>
        <w:t>،</w:t>
      </w:r>
      <w:r>
        <w:rPr>
          <w:rtl/>
        </w:rPr>
        <w:t xml:space="preserve"> والحصول على قدرة في التحقيق والتدقيق في المسائل والقضايا التي نطرحها للناس</w:t>
      </w:r>
      <w:r w:rsidR="00A55206">
        <w:rPr>
          <w:rtl/>
        </w:rPr>
        <w:t>.</w:t>
      </w:r>
      <w:r>
        <w:rPr>
          <w:rtl/>
        </w:rPr>
        <w:t xml:space="preserve"> </w:t>
      </w:r>
    </w:p>
    <w:p w:rsidR="008C2955" w:rsidRPr="00875B2D" w:rsidRDefault="008C2955" w:rsidP="00875B2D">
      <w:pPr>
        <w:pStyle w:val="Heading2"/>
      </w:pPr>
      <w:bookmarkStart w:id="13" w:name="_Toc492118032"/>
      <w:r w:rsidRPr="00875B2D">
        <w:rPr>
          <w:rtl/>
        </w:rPr>
        <w:t>الالتزام بالإعداد المناسب للحديث</w:t>
      </w:r>
      <w:bookmarkStart w:id="14" w:name="الالتزام_بالإعداد_المناسب_للحديث"/>
      <w:bookmarkEnd w:id="14"/>
      <w:bookmarkEnd w:id="13"/>
      <w:r w:rsidRPr="00875B2D">
        <w:rPr>
          <w:rtl/>
        </w:rPr>
        <w:t xml:space="preserve"> </w:t>
      </w:r>
    </w:p>
    <w:p w:rsidR="008C2955" w:rsidRDefault="008C2955" w:rsidP="00875B2D">
      <w:pPr>
        <w:pStyle w:val="libNormal"/>
      </w:pPr>
      <w:r>
        <w:rPr>
          <w:rtl/>
        </w:rPr>
        <w:t>من المهمّ جدّاً أن يشعر الخطيب أنّ الناس قد ائتمنوه على أفضل ما عندهم</w:t>
      </w:r>
      <w:r w:rsidR="00A55206">
        <w:rPr>
          <w:rtl/>
        </w:rPr>
        <w:t>،</w:t>
      </w:r>
      <w:r>
        <w:rPr>
          <w:rtl/>
        </w:rPr>
        <w:t xml:space="preserve"> وأعطوه عقولهم لينقش فيها على مدى ساعة من الزمان أو نصفها ما يريد</w:t>
      </w:r>
      <w:r w:rsidR="00A55206">
        <w:rPr>
          <w:rtl/>
        </w:rPr>
        <w:t>؛</w:t>
      </w:r>
      <w:r>
        <w:rPr>
          <w:rtl/>
        </w:rPr>
        <w:t xml:space="preserve"> فليتق الله في هذه الأمانة</w:t>
      </w:r>
      <w:r w:rsidR="00A55206">
        <w:rPr>
          <w:rtl/>
        </w:rPr>
        <w:t>،</w:t>
      </w:r>
      <w:r>
        <w:rPr>
          <w:rtl/>
        </w:rPr>
        <w:t xml:space="preserve"> ولا يصبّ في تلك العقول إلاّ ما ينفعها في دنياها وأُخراها</w:t>
      </w:r>
      <w:r w:rsidR="00A55206">
        <w:rPr>
          <w:rtl/>
        </w:rPr>
        <w:t>.</w:t>
      </w:r>
      <w:r>
        <w:rPr>
          <w:rtl/>
        </w:rPr>
        <w:t xml:space="preserve"> </w:t>
      </w:r>
    </w:p>
    <w:p w:rsidR="008C2955" w:rsidRDefault="008C2955" w:rsidP="00875B2D">
      <w:pPr>
        <w:pStyle w:val="libNormal"/>
      </w:pPr>
      <w:r>
        <w:rPr>
          <w:rtl/>
        </w:rPr>
        <w:t>ولو أردنا أن نحسب الأمر من الناحية الكميّة</w:t>
      </w:r>
      <w:r w:rsidR="00A55206">
        <w:rPr>
          <w:rtl/>
        </w:rPr>
        <w:t>،</w:t>
      </w:r>
      <w:r>
        <w:rPr>
          <w:rtl/>
        </w:rPr>
        <w:t xml:space="preserve"> فإنّ معنى أن يجتمع لخطيب ألف شخص تحت منبره</w:t>
      </w:r>
      <w:r w:rsidR="00A55206">
        <w:rPr>
          <w:rtl/>
        </w:rPr>
        <w:t>،</w:t>
      </w:r>
      <w:r>
        <w:rPr>
          <w:rtl/>
        </w:rPr>
        <w:t xml:space="preserve"> هو أن ألف ساعة من وقت المجتمع قد وضعت تحت تصرّف هذا الخطيب</w:t>
      </w:r>
      <w:r w:rsidR="00A55206">
        <w:rPr>
          <w:rtl/>
        </w:rPr>
        <w:t>،</w:t>
      </w:r>
      <w:r>
        <w:rPr>
          <w:rtl/>
        </w:rPr>
        <w:t xml:space="preserve"> فكيف سيتصرّف فيها</w:t>
      </w:r>
      <w:r w:rsidR="00A55206">
        <w:rPr>
          <w:rtl/>
        </w:rPr>
        <w:t>؟</w:t>
      </w:r>
      <w:r>
        <w:rPr>
          <w:rtl/>
        </w:rPr>
        <w:t xml:space="preserve"> منها ساعة الطبيب</w:t>
      </w:r>
      <w:r w:rsidR="00A55206">
        <w:rPr>
          <w:rtl/>
        </w:rPr>
        <w:t>،</w:t>
      </w:r>
      <w:r>
        <w:rPr>
          <w:rtl/>
        </w:rPr>
        <w:t xml:space="preserve"> وساعة المهندس</w:t>
      </w:r>
      <w:r w:rsidR="00A55206">
        <w:rPr>
          <w:rtl/>
        </w:rPr>
        <w:t>،</w:t>
      </w:r>
      <w:r>
        <w:rPr>
          <w:rtl/>
        </w:rPr>
        <w:t xml:space="preserve"> وساعة المدرّس</w:t>
      </w:r>
      <w:r w:rsidR="00A55206">
        <w:rPr>
          <w:rtl/>
        </w:rPr>
        <w:t>.</w:t>
      </w:r>
      <w:r>
        <w:rPr>
          <w:rtl/>
        </w:rPr>
        <w:t>. إلخ</w:t>
      </w:r>
      <w:r w:rsidR="00A55206">
        <w:rPr>
          <w:rtl/>
        </w:rPr>
        <w:t>،</w:t>
      </w:r>
      <w:r>
        <w:rPr>
          <w:rtl/>
        </w:rPr>
        <w:t xml:space="preserve"> وكلّ واحدة من هذه لها قيمة مالية خاصة</w:t>
      </w:r>
      <w:r w:rsidR="00A55206">
        <w:rPr>
          <w:rtl/>
        </w:rPr>
        <w:t>.</w:t>
      </w:r>
      <w:r>
        <w:rPr>
          <w:rtl/>
        </w:rPr>
        <w:t xml:space="preserve"> </w:t>
      </w:r>
    </w:p>
    <w:p w:rsidR="008C2955" w:rsidRDefault="008C2955" w:rsidP="00875B2D">
      <w:pPr>
        <w:pStyle w:val="libNormal"/>
      </w:pPr>
      <w:r>
        <w:rPr>
          <w:rtl/>
        </w:rPr>
        <w:t>إنّ ارتقاء المنبر والتشريق حيناً والتغريب حيناً آخر على غير هُدى ولا هدف يُعدّ جريمة بحقّ هذه الساعات التي يحتاجها المجتمع</w:t>
      </w:r>
      <w:r w:rsidR="00A55206">
        <w:rPr>
          <w:rtl/>
        </w:rPr>
        <w:t>.</w:t>
      </w:r>
      <w:r>
        <w:rPr>
          <w:rtl/>
        </w:rPr>
        <w:t xml:space="preserve"> ويُعدّ كارثة بالنسبة لتلك العقول التي سلّمت لهذا الشخص</w:t>
      </w:r>
      <w:r w:rsidR="00A55206">
        <w:rPr>
          <w:rtl/>
        </w:rPr>
        <w:t>.</w:t>
      </w:r>
      <w:r>
        <w:rPr>
          <w:rtl/>
        </w:rPr>
        <w:t xml:space="preserve"> </w:t>
      </w:r>
    </w:p>
    <w:p w:rsidR="008C2955" w:rsidRDefault="008C2955" w:rsidP="00875B2D">
      <w:pPr>
        <w:pStyle w:val="libNormal"/>
      </w:pPr>
      <w:r w:rsidRPr="00875B2D">
        <w:rPr>
          <w:rtl/>
        </w:rPr>
        <w:t>ونحن نتحدّث هنا مع القادر من المنبريين على العطاء من خلال الإعداد الجيد</w:t>
      </w:r>
      <w:r w:rsidR="00A55206">
        <w:rPr>
          <w:rtl/>
        </w:rPr>
        <w:t>،</w:t>
      </w:r>
      <w:r w:rsidRPr="00875B2D">
        <w:rPr>
          <w:rtl/>
        </w:rPr>
        <w:t xml:space="preserve"> والتهيؤ المناسب للمناسبة</w:t>
      </w:r>
      <w:r w:rsidR="00A55206">
        <w:rPr>
          <w:rtl/>
        </w:rPr>
        <w:t>،</w:t>
      </w:r>
      <w:r w:rsidRPr="00875B2D">
        <w:rPr>
          <w:rtl/>
        </w:rPr>
        <w:t xml:space="preserve"> وإلاّ فلو كان الخطيب في مستوى معيّن لا يستطيع تجاوزه</w:t>
      </w:r>
      <w:r w:rsidR="00A55206">
        <w:rPr>
          <w:rtl/>
        </w:rPr>
        <w:t>،</w:t>
      </w:r>
      <w:r w:rsidRPr="00875B2D">
        <w:rPr>
          <w:rtl/>
        </w:rPr>
        <w:t xml:space="preserve"> فـ </w:t>
      </w:r>
      <w:r w:rsidR="00A55206" w:rsidRPr="00744E54">
        <w:rPr>
          <w:rStyle w:val="libAlaemChar"/>
          <w:rtl/>
        </w:rPr>
        <w:t>(</w:t>
      </w:r>
      <w:r w:rsidRPr="00875B2D">
        <w:rPr>
          <w:rStyle w:val="libAieChar"/>
          <w:rtl/>
        </w:rPr>
        <w:t>لا يُكَلِّفُ اللَّهُ نَفْساً إِلاَّ وُسْعَهَا</w:t>
      </w:r>
      <w:r w:rsidR="00A55206" w:rsidRPr="00744E54">
        <w:rPr>
          <w:rStyle w:val="libAlaemChar"/>
          <w:rtl/>
        </w:rPr>
        <w:t>)</w:t>
      </w:r>
      <w:r w:rsidR="00A55206">
        <w:rPr>
          <w:rtl/>
        </w:rPr>
        <w:t>،</w:t>
      </w:r>
      <w:r w:rsidRPr="00875B2D">
        <w:rPr>
          <w:rtl/>
        </w:rPr>
        <w:t xml:space="preserve"> ويكون الحاضر إليه قد </w:t>
      </w:r>
      <w:r w:rsidR="00A55206">
        <w:rPr>
          <w:rtl/>
        </w:rPr>
        <w:t>(</w:t>
      </w:r>
      <w:r w:rsidRPr="00875B2D">
        <w:rPr>
          <w:rtl/>
        </w:rPr>
        <w:t>أقدم</w:t>
      </w:r>
      <w:r w:rsidR="00A55206">
        <w:rPr>
          <w:rtl/>
        </w:rPr>
        <w:t>)</w:t>
      </w:r>
      <w:r w:rsidRPr="00875B2D">
        <w:rPr>
          <w:rtl/>
        </w:rPr>
        <w:t xml:space="preserve"> على إنفاق هذا المقدار من الوقت</w:t>
      </w:r>
      <w:r w:rsidR="00A55206">
        <w:rPr>
          <w:rtl/>
        </w:rPr>
        <w:t>،</w:t>
      </w:r>
      <w:r w:rsidRPr="00875B2D">
        <w:rPr>
          <w:rtl/>
        </w:rPr>
        <w:t xml:space="preserve"> قاصداً بذلك الثواب</w:t>
      </w:r>
      <w:r w:rsidR="00A55206">
        <w:rPr>
          <w:rtl/>
        </w:rPr>
        <w:t>.</w:t>
      </w:r>
      <w:r w:rsidRPr="00875B2D">
        <w:rPr>
          <w:rtl/>
        </w:rPr>
        <w:t xml:space="preserve"> </w:t>
      </w:r>
    </w:p>
    <w:p w:rsidR="008C2955" w:rsidRDefault="008C2955" w:rsidP="00875B2D">
      <w:pPr>
        <w:pStyle w:val="libNormal"/>
      </w:pPr>
      <w:r>
        <w:rPr>
          <w:rtl/>
        </w:rPr>
        <w:t xml:space="preserve">وبهذه المناسبة نشير إلى طريقتين يعتمد الكثير من الخطباء المعاصرين </w:t>
      </w:r>
    </w:p>
    <w:p w:rsidR="008C2955" w:rsidRDefault="008C2955" w:rsidP="008C2955">
      <w:pPr>
        <w:pStyle w:val="libNormal"/>
      </w:pPr>
      <w:r>
        <w:rPr>
          <w:rtl/>
        </w:rPr>
        <w:br w:type="page"/>
      </w:r>
    </w:p>
    <w:p w:rsidR="008C2955" w:rsidRDefault="008C2955" w:rsidP="00875B2D">
      <w:pPr>
        <w:pStyle w:val="libNormal"/>
      </w:pPr>
      <w:r>
        <w:rPr>
          <w:rtl/>
        </w:rPr>
        <w:lastRenderedPageBreak/>
        <w:t>[ على ] إحداهما أو كليهما في تهيئة الموضوع</w:t>
      </w:r>
      <w:r w:rsidR="00A55206">
        <w:rPr>
          <w:rtl/>
        </w:rPr>
        <w:t>:</w:t>
      </w:r>
      <w:r>
        <w:rPr>
          <w:rtl/>
        </w:rPr>
        <w:t xml:space="preserve"> </w:t>
      </w:r>
    </w:p>
    <w:p w:rsidR="008C2955" w:rsidRDefault="008C2955" w:rsidP="00875B2D">
      <w:pPr>
        <w:pStyle w:val="libNormal"/>
      </w:pPr>
      <w:r>
        <w:rPr>
          <w:rtl/>
        </w:rPr>
        <w:t>الأولى</w:t>
      </w:r>
      <w:r w:rsidR="00A55206">
        <w:rPr>
          <w:rtl/>
        </w:rPr>
        <w:t>:</w:t>
      </w:r>
      <w:r>
        <w:rPr>
          <w:rtl/>
        </w:rPr>
        <w:t xml:space="preserve"> تعتمد على أن يختار الخطيب نصاً من النصوص</w:t>
      </w:r>
      <w:r w:rsidR="00A55206">
        <w:rPr>
          <w:rtl/>
        </w:rPr>
        <w:t>؛</w:t>
      </w:r>
      <w:r>
        <w:rPr>
          <w:rtl/>
        </w:rPr>
        <w:t xml:space="preserve"> سواء كان آية قرآنية</w:t>
      </w:r>
      <w:r w:rsidR="00A55206">
        <w:rPr>
          <w:rtl/>
        </w:rPr>
        <w:t>،</w:t>
      </w:r>
      <w:r>
        <w:rPr>
          <w:rtl/>
        </w:rPr>
        <w:t xml:space="preserve"> أو رواية</w:t>
      </w:r>
      <w:r w:rsidR="00A55206">
        <w:rPr>
          <w:rtl/>
        </w:rPr>
        <w:t>،</w:t>
      </w:r>
      <w:r>
        <w:rPr>
          <w:rtl/>
        </w:rPr>
        <w:t xml:space="preserve"> ثمّ يبدأ في التأمّل في كلماتها ويشرحها</w:t>
      </w:r>
      <w:r w:rsidR="00A55206">
        <w:rPr>
          <w:rtl/>
        </w:rPr>
        <w:t>،</w:t>
      </w:r>
      <w:r>
        <w:rPr>
          <w:rtl/>
        </w:rPr>
        <w:t xml:space="preserve"> ويبيّن ما يتّصل بها من أحكام فقهية</w:t>
      </w:r>
      <w:r w:rsidR="00A55206">
        <w:rPr>
          <w:rtl/>
        </w:rPr>
        <w:t>،</w:t>
      </w:r>
      <w:r>
        <w:rPr>
          <w:rtl/>
        </w:rPr>
        <w:t xml:space="preserve"> أو قضايا تأريخية</w:t>
      </w:r>
      <w:r w:rsidR="00A55206">
        <w:rPr>
          <w:rtl/>
        </w:rPr>
        <w:t>،</w:t>
      </w:r>
      <w:r>
        <w:rPr>
          <w:rtl/>
        </w:rPr>
        <w:t xml:space="preserve"> أو مسائل عقائدية</w:t>
      </w:r>
      <w:r w:rsidR="00A55206">
        <w:rPr>
          <w:rtl/>
        </w:rPr>
        <w:t>،</w:t>
      </w:r>
      <w:r>
        <w:rPr>
          <w:rtl/>
        </w:rPr>
        <w:t xml:space="preserve"> وأحياناً لفتات أدبية ولغوية بمقدار ما يشير إليه النصّ الذي اختاره في البداية</w:t>
      </w:r>
      <w:r w:rsidR="00A55206">
        <w:rPr>
          <w:rtl/>
        </w:rPr>
        <w:t>.</w:t>
      </w:r>
      <w:r>
        <w:rPr>
          <w:rtl/>
        </w:rPr>
        <w:t xml:space="preserve"> </w:t>
      </w:r>
    </w:p>
    <w:p w:rsidR="008C2955" w:rsidRDefault="008C2955" w:rsidP="00875B2D">
      <w:pPr>
        <w:pStyle w:val="libNormal"/>
      </w:pPr>
      <w:r>
        <w:rPr>
          <w:rtl/>
        </w:rPr>
        <w:t>الثانية</w:t>
      </w:r>
      <w:r w:rsidR="00A55206">
        <w:rPr>
          <w:rtl/>
        </w:rPr>
        <w:t>:</w:t>
      </w:r>
      <w:r>
        <w:rPr>
          <w:rtl/>
        </w:rPr>
        <w:t xml:space="preserve"> أن يشخّص الخطيب حالة أو مشكلة</w:t>
      </w:r>
      <w:r w:rsidR="00A55206">
        <w:rPr>
          <w:rtl/>
        </w:rPr>
        <w:t>،</w:t>
      </w:r>
      <w:r>
        <w:rPr>
          <w:rtl/>
        </w:rPr>
        <w:t xml:space="preserve"> أو موضوعاً على أنّه يهمّ المجتمع الذي سيُلقي فيه</w:t>
      </w:r>
      <w:r w:rsidR="00A55206">
        <w:rPr>
          <w:rtl/>
        </w:rPr>
        <w:t>،</w:t>
      </w:r>
      <w:r>
        <w:rPr>
          <w:rtl/>
        </w:rPr>
        <w:t xml:space="preserve"> وبعد تشخيصه لذلك الموضوع يبدأ بالبحث عن كيفية طرحه</w:t>
      </w:r>
      <w:r w:rsidR="00A55206">
        <w:rPr>
          <w:rtl/>
        </w:rPr>
        <w:t>،</w:t>
      </w:r>
      <w:r>
        <w:rPr>
          <w:rtl/>
        </w:rPr>
        <w:t xml:space="preserve"> وتهيئة المواد اللازمة للحديث فيه</w:t>
      </w:r>
      <w:r w:rsidR="00A55206">
        <w:rPr>
          <w:rtl/>
        </w:rPr>
        <w:t>،</w:t>
      </w:r>
      <w:r>
        <w:rPr>
          <w:rtl/>
        </w:rPr>
        <w:t xml:space="preserve"> فقد يرى مشكلة اجتماعية </w:t>
      </w:r>
      <w:r w:rsidR="00A55206">
        <w:rPr>
          <w:rtl/>
        </w:rPr>
        <w:t>(</w:t>
      </w:r>
      <w:r>
        <w:rPr>
          <w:rtl/>
        </w:rPr>
        <w:t>كالطلاق</w:t>
      </w:r>
      <w:r w:rsidR="00A55206">
        <w:rPr>
          <w:rtl/>
        </w:rPr>
        <w:t>)</w:t>
      </w:r>
      <w:r>
        <w:rPr>
          <w:rtl/>
        </w:rPr>
        <w:t xml:space="preserve"> مثلاً</w:t>
      </w:r>
      <w:r w:rsidR="00A55206">
        <w:rPr>
          <w:rtl/>
        </w:rPr>
        <w:t>،</w:t>
      </w:r>
      <w:r>
        <w:rPr>
          <w:rtl/>
        </w:rPr>
        <w:t xml:space="preserve"> فيقوم باختيار النصّ القرآني</w:t>
      </w:r>
      <w:r w:rsidR="00A55206">
        <w:rPr>
          <w:rtl/>
        </w:rPr>
        <w:t>،</w:t>
      </w:r>
      <w:r>
        <w:rPr>
          <w:rtl/>
        </w:rPr>
        <w:t xml:space="preserve"> أو الروائي المناسب للحديث</w:t>
      </w:r>
      <w:r w:rsidR="00A55206">
        <w:rPr>
          <w:rtl/>
        </w:rPr>
        <w:t>،</w:t>
      </w:r>
      <w:r>
        <w:rPr>
          <w:rtl/>
        </w:rPr>
        <w:t xml:space="preserve"> ثمّ يفكّر في أسبابه متّخذاً من الحالات القائمة</w:t>
      </w:r>
      <w:r w:rsidR="00A55206">
        <w:rPr>
          <w:rtl/>
        </w:rPr>
        <w:t>،</w:t>
      </w:r>
      <w:r>
        <w:rPr>
          <w:rtl/>
        </w:rPr>
        <w:t xml:space="preserve"> أو الدراسات الاجتماعية مصدراً</w:t>
      </w:r>
      <w:r w:rsidR="00A55206">
        <w:rPr>
          <w:rtl/>
        </w:rPr>
        <w:t>،</w:t>
      </w:r>
      <w:r>
        <w:rPr>
          <w:rtl/>
        </w:rPr>
        <w:t xml:space="preserve"> ويتأمّل في طرق الإسلام التي تتحدّث عنها الروايات ويستفيدها من الأحكام الشرعية</w:t>
      </w:r>
      <w:r w:rsidR="00A55206">
        <w:rPr>
          <w:rtl/>
        </w:rPr>
        <w:t>،</w:t>
      </w:r>
      <w:r>
        <w:rPr>
          <w:rtl/>
        </w:rPr>
        <w:t xml:space="preserve"> والتي تقلل من الطلاق وأسبابه</w:t>
      </w:r>
      <w:r w:rsidR="00A24305">
        <w:rPr>
          <w:rtl/>
        </w:rPr>
        <w:t>،</w:t>
      </w:r>
      <w:r>
        <w:rPr>
          <w:rtl/>
        </w:rPr>
        <w:t xml:space="preserve"> أو إنّه يتناول جانباً تأريخيّاً ويستفيد منه مواقع العبرة والدروس</w:t>
      </w:r>
      <w:r w:rsidR="00A55206">
        <w:rPr>
          <w:rtl/>
        </w:rPr>
        <w:t>.</w:t>
      </w:r>
      <w:r>
        <w:rPr>
          <w:rtl/>
        </w:rPr>
        <w:t>. وهكذا</w:t>
      </w:r>
      <w:r w:rsidR="00A55206">
        <w:rPr>
          <w:rtl/>
        </w:rPr>
        <w:t>.</w:t>
      </w:r>
      <w:r>
        <w:rPr>
          <w:rtl/>
        </w:rPr>
        <w:t xml:space="preserve"> </w:t>
      </w:r>
    </w:p>
    <w:p w:rsidR="008C2955" w:rsidRDefault="008C2955" w:rsidP="00875B2D">
      <w:pPr>
        <w:pStyle w:val="libNormal"/>
      </w:pPr>
      <w:r>
        <w:rPr>
          <w:rtl/>
        </w:rPr>
        <w:t>وقد تكون هناك طرق أُخرى تختلف أو تتّفق مع الطريقتين السابقتين</w:t>
      </w:r>
      <w:r w:rsidR="00A55206">
        <w:rPr>
          <w:rtl/>
        </w:rPr>
        <w:t>،</w:t>
      </w:r>
      <w:r>
        <w:rPr>
          <w:rtl/>
        </w:rPr>
        <w:t xml:space="preserve"> لكنّ المهمّ في الأمر هو أن يقوم الخطيب بتقدير المهمّة العظيمة التي تحمّلها</w:t>
      </w:r>
      <w:r w:rsidR="00A55206">
        <w:rPr>
          <w:rtl/>
        </w:rPr>
        <w:t>،</w:t>
      </w:r>
      <w:r>
        <w:rPr>
          <w:rtl/>
        </w:rPr>
        <w:t xml:space="preserve"> ويراعي في ذلك أوقات الناس بالكمية والكيفية التي تقدّمت</w:t>
      </w:r>
      <w:r w:rsidR="00A55206">
        <w:rPr>
          <w:rtl/>
        </w:rPr>
        <w:t>،</w:t>
      </w:r>
      <w:r>
        <w:rPr>
          <w:rtl/>
        </w:rPr>
        <w:t xml:space="preserve"> فيهيئ أحاديثه بمقدار ما وسعه التهيئة والإعداد</w:t>
      </w:r>
      <w:r w:rsidR="00A55206">
        <w:rPr>
          <w:rtl/>
        </w:rPr>
        <w:t>.</w:t>
      </w:r>
      <w:r>
        <w:rPr>
          <w:rtl/>
        </w:rPr>
        <w:t xml:space="preserve"> </w:t>
      </w:r>
    </w:p>
    <w:p w:rsidR="008C2955" w:rsidRDefault="008C2955" w:rsidP="00875B2D">
      <w:pPr>
        <w:pStyle w:val="libNormal"/>
      </w:pPr>
      <w:r w:rsidRPr="00875B2D">
        <w:rPr>
          <w:rtl/>
        </w:rPr>
        <w:t xml:space="preserve">أختم هذا العنوان بكلمات جميلة لديل كارنيجي في كتابه </w:t>
      </w:r>
      <w:r w:rsidR="00A55206">
        <w:rPr>
          <w:rtl/>
        </w:rPr>
        <w:t>(</w:t>
      </w:r>
      <w:r w:rsidRPr="00875B2D">
        <w:rPr>
          <w:rtl/>
        </w:rPr>
        <w:t>فن الخطابة</w:t>
      </w:r>
      <w:r w:rsidR="00A55206">
        <w:rPr>
          <w:rtl/>
        </w:rPr>
        <w:t>)</w:t>
      </w:r>
      <w:r w:rsidRPr="00875B2D">
        <w:rPr>
          <w:rStyle w:val="libFootnotenumChar"/>
          <w:rtl/>
        </w:rPr>
        <w:t>(1)</w:t>
      </w:r>
      <w:r w:rsidR="00A55206">
        <w:rPr>
          <w:rtl/>
        </w:rPr>
        <w:t>،</w:t>
      </w:r>
      <w:r w:rsidRPr="00875B2D">
        <w:rPr>
          <w:rtl/>
        </w:rPr>
        <w:t xml:space="preserve"> والذي ينصح بقراءته لفائدته</w:t>
      </w:r>
      <w:r w:rsidR="00A55206">
        <w:rPr>
          <w:rtl/>
        </w:rPr>
        <w:t>،</w:t>
      </w:r>
      <w:r w:rsidRPr="00875B2D">
        <w:rPr>
          <w:rtl/>
        </w:rPr>
        <w:t xml:space="preserve"> قال</w:t>
      </w:r>
      <w:r w:rsidR="00A55206">
        <w:rPr>
          <w:rtl/>
        </w:rPr>
        <w:t>:</w:t>
      </w:r>
      <w:r w:rsidRPr="00875B2D">
        <w:rPr>
          <w:rtl/>
        </w:rPr>
        <w:t xml:space="preserve"> حدّد موضوعك مسبقاً </w:t>
      </w:r>
    </w:p>
    <w:p w:rsidR="008C2955" w:rsidRDefault="008C2955" w:rsidP="00A55206">
      <w:pPr>
        <w:pStyle w:val="libLine"/>
      </w:pPr>
      <w:r>
        <w:rPr>
          <w:rtl/>
        </w:rPr>
        <w:t>____________________</w:t>
      </w:r>
    </w:p>
    <w:p w:rsidR="008C2955" w:rsidRDefault="008C2955" w:rsidP="00875B2D">
      <w:pPr>
        <w:pStyle w:val="libFootnote0"/>
      </w:pPr>
      <w:r>
        <w:rPr>
          <w:rtl/>
        </w:rPr>
        <w:t>1 - بالطبع هناك شيء من الاختلاف بين ظروف مَنْ يتحدّث عنهم</w:t>
      </w:r>
      <w:r w:rsidR="00A55206">
        <w:rPr>
          <w:rtl/>
        </w:rPr>
        <w:t>،</w:t>
      </w:r>
      <w:r>
        <w:rPr>
          <w:rtl/>
        </w:rPr>
        <w:t xml:space="preserve"> وظروف خطبائنا ولو لجهة العدد الكبير من المواضيع التي يُراد منهم التحدّث عنها</w:t>
      </w:r>
      <w:r w:rsidR="00A55206">
        <w:rPr>
          <w:rtl/>
        </w:rPr>
        <w:t>،</w:t>
      </w:r>
      <w:r>
        <w:rPr>
          <w:rtl/>
        </w:rPr>
        <w:t xml:space="preserve"> ولكن استشهادنا هو في أصل الطريقة</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حتى يتسنى لك الوقت للتفكير به مراراً</w:t>
      </w:r>
      <w:r w:rsidR="00A55206">
        <w:rPr>
          <w:rtl/>
        </w:rPr>
        <w:t>.</w:t>
      </w:r>
      <w:r>
        <w:rPr>
          <w:rtl/>
        </w:rPr>
        <w:t xml:space="preserve"> فكّر به طيلة سبعة أيّام</w:t>
      </w:r>
      <w:r w:rsidR="00A55206">
        <w:rPr>
          <w:rtl/>
        </w:rPr>
        <w:t>،</w:t>
      </w:r>
      <w:r>
        <w:rPr>
          <w:rtl/>
        </w:rPr>
        <w:t xml:space="preserve"> واحلم به طيلة سبعة ليال</w:t>
      </w:r>
      <w:r w:rsidR="00A55206">
        <w:rPr>
          <w:rtl/>
        </w:rPr>
        <w:t>،</w:t>
      </w:r>
      <w:r>
        <w:rPr>
          <w:rtl/>
        </w:rPr>
        <w:t xml:space="preserve"> فكّر به أثناء خلودك إلى الراحة</w:t>
      </w:r>
      <w:r w:rsidR="00A55206">
        <w:rPr>
          <w:rtl/>
        </w:rPr>
        <w:t>،</w:t>
      </w:r>
      <w:r>
        <w:rPr>
          <w:rtl/>
        </w:rPr>
        <w:t xml:space="preserve"> وفي الصباح وأنت تستحم</w:t>
      </w:r>
      <w:r w:rsidR="00A55206">
        <w:rPr>
          <w:rtl/>
        </w:rPr>
        <w:t>،</w:t>
      </w:r>
      <w:r>
        <w:rPr>
          <w:rtl/>
        </w:rPr>
        <w:t xml:space="preserve"> وفي طريقك إلى المدينة</w:t>
      </w:r>
      <w:r w:rsidR="00A55206">
        <w:rPr>
          <w:rtl/>
        </w:rPr>
        <w:t>،</w:t>
      </w:r>
      <w:r>
        <w:rPr>
          <w:rtl/>
        </w:rPr>
        <w:t xml:space="preserve"> أو</w:t>
      </w:r>
      <w:r w:rsidR="00A55206">
        <w:rPr>
          <w:rtl/>
        </w:rPr>
        <w:t>.</w:t>
      </w:r>
      <w:r>
        <w:rPr>
          <w:rtl/>
        </w:rPr>
        <w:t>.. وناقشه مع أصدقائك واجعله موضوع حديثك</w:t>
      </w:r>
      <w:r w:rsidR="00A55206">
        <w:rPr>
          <w:rtl/>
        </w:rPr>
        <w:t>،</w:t>
      </w:r>
      <w:r>
        <w:rPr>
          <w:rtl/>
        </w:rPr>
        <w:t xml:space="preserve"> واسأل نفسك جميع الأسئلة الممكنة التي تتعلّق به</w:t>
      </w:r>
      <w:r w:rsidR="00A55206">
        <w:rPr>
          <w:rtl/>
        </w:rPr>
        <w:t>.</w:t>
      </w:r>
      <w:r>
        <w:rPr>
          <w:rtl/>
        </w:rPr>
        <w:t xml:space="preserve"> </w:t>
      </w:r>
    </w:p>
    <w:p w:rsidR="008C2955" w:rsidRDefault="008C2955" w:rsidP="00875B2D">
      <w:pPr>
        <w:pStyle w:val="libNormal"/>
      </w:pPr>
      <w:r>
        <w:rPr>
          <w:rtl/>
        </w:rPr>
        <w:t>لقد ذكر تجربة أحدهم ممّن كان خطيباً مشهوراً عندما سُئل عن كيفية تحضيره لخطاباته</w:t>
      </w:r>
      <w:r w:rsidR="00A55206">
        <w:rPr>
          <w:rtl/>
        </w:rPr>
        <w:t>،</w:t>
      </w:r>
      <w:r>
        <w:rPr>
          <w:rtl/>
        </w:rPr>
        <w:t xml:space="preserve"> فقال</w:t>
      </w:r>
      <w:r w:rsidR="00A55206">
        <w:rPr>
          <w:rtl/>
        </w:rPr>
        <w:t>:</w:t>
      </w:r>
      <w:r>
        <w:rPr>
          <w:rtl/>
        </w:rPr>
        <w:t xml:space="preserve"> ليس لدي أيّ سرّ حين أختار موضوعاً أكتب اسمه على مغلف كبير</w:t>
      </w:r>
      <w:r w:rsidR="00A55206">
        <w:rPr>
          <w:rtl/>
        </w:rPr>
        <w:t>،</w:t>
      </w:r>
      <w:r>
        <w:rPr>
          <w:rtl/>
        </w:rPr>
        <w:t xml:space="preserve"> ولدي الكثير من هذه المغلفات</w:t>
      </w:r>
      <w:r w:rsidR="00A55206">
        <w:rPr>
          <w:rtl/>
        </w:rPr>
        <w:t>،</w:t>
      </w:r>
      <w:r>
        <w:rPr>
          <w:rtl/>
        </w:rPr>
        <w:t xml:space="preserve"> فإذا وجدت أثناء القراءة شيئاً جيّداً حول الموضوع الذي سأتحدث عنه أنقله إلى المغلف الصحيح</w:t>
      </w:r>
      <w:r w:rsidR="00A55206">
        <w:rPr>
          <w:rtl/>
        </w:rPr>
        <w:t>،</w:t>
      </w:r>
      <w:r>
        <w:rPr>
          <w:rtl/>
        </w:rPr>
        <w:t xml:space="preserve"> وأضعه جانباً</w:t>
      </w:r>
      <w:r w:rsidR="00A55206">
        <w:rPr>
          <w:rtl/>
        </w:rPr>
        <w:t>،</w:t>
      </w:r>
      <w:r>
        <w:rPr>
          <w:rtl/>
        </w:rPr>
        <w:t xml:space="preserve"> ودائماً أحمل معي دفتر ملاحظات</w:t>
      </w:r>
      <w:r w:rsidR="00A55206">
        <w:rPr>
          <w:rtl/>
        </w:rPr>
        <w:t>،</w:t>
      </w:r>
      <w:r>
        <w:rPr>
          <w:rtl/>
        </w:rPr>
        <w:t xml:space="preserve"> فإذا استمعت إلى عبارات أثناء أي احتفال تُلقي ضوءاً على الموضوع الذي يهمّني أسجّلها</w:t>
      </w:r>
      <w:r w:rsidR="00A55206">
        <w:rPr>
          <w:rtl/>
        </w:rPr>
        <w:t>،</w:t>
      </w:r>
      <w:r>
        <w:rPr>
          <w:rtl/>
        </w:rPr>
        <w:t xml:space="preserve"> ثم أنقلها إلى المغلف وربما تركته جانباً لمدّة سنة أو أكثر</w:t>
      </w:r>
      <w:r w:rsidR="00A55206">
        <w:rPr>
          <w:rtl/>
        </w:rPr>
        <w:t>،</w:t>
      </w:r>
      <w:r>
        <w:rPr>
          <w:rtl/>
        </w:rPr>
        <w:t xml:space="preserve"> وحين أريد أن ألقي خطبة أتناول ما أكون قد جمعته فأجد مادة كافية ممّا جمعته هناك إضافة إلى اجتهادي الخاص</w:t>
      </w:r>
      <w:r w:rsidR="00A55206">
        <w:rPr>
          <w:rtl/>
        </w:rPr>
        <w:t>.</w:t>
      </w:r>
      <w:r>
        <w:rPr>
          <w:rtl/>
        </w:rPr>
        <w:t xml:space="preserve"> </w:t>
      </w:r>
    </w:p>
    <w:p w:rsidR="008C2955" w:rsidRDefault="008C2955" w:rsidP="00875B2D">
      <w:pPr>
        <w:pStyle w:val="libNormal"/>
      </w:pPr>
      <w:r w:rsidRPr="00875B2D">
        <w:rPr>
          <w:rtl/>
        </w:rPr>
        <w:t>وفي موضع آخر يقول</w:t>
      </w:r>
      <w:r w:rsidR="00A55206">
        <w:rPr>
          <w:rtl/>
        </w:rPr>
        <w:t>:</w:t>
      </w:r>
      <w:r w:rsidRPr="00875B2D">
        <w:rPr>
          <w:rtl/>
        </w:rPr>
        <w:t xml:space="preserve"> حين تنهمك في جمع مادة خطبة لاحتفال معين</w:t>
      </w:r>
      <w:r w:rsidR="00A55206">
        <w:rPr>
          <w:rtl/>
        </w:rPr>
        <w:t>،</w:t>
      </w:r>
      <w:r w:rsidRPr="00875B2D">
        <w:rPr>
          <w:rtl/>
        </w:rPr>
        <w:t xml:space="preserve"> اكتب جميع الأفكار المتعلّقة بالمادة التي تخطر ببالك</w:t>
      </w:r>
      <w:r w:rsidR="00A55206">
        <w:rPr>
          <w:rtl/>
        </w:rPr>
        <w:t>،</w:t>
      </w:r>
      <w:r w:rsidRPr="00875B2D">
        <w:rPr>
          <w:rtl/>
        </w:rPr>
        <w:t xml:space="preserve"> دوّن جميع أفكارك ببضع عبارات كافية</w:t>
      </w:r>
      <w:r w:rsidR="00A55206">
        <w:rPr>
          <w:rtl/>
        </w:rPr>
        <w:t>؛</w:t>
      </w:r>
      <w:r w:rsidRPr="00875B2D">
        <w:rPr>
          <w:rtl/>
        </w:rPr>
        <w:t xml:space="preserve"> لتثبيت الفكرة</w:t>
      </w:r>
      <w:r w:rsidR="00A55206">
        <w:rPr>
          <w:rtl/>
        </w:rPr>
        <w:t>،</w:t>
      </w:r>
      <w:r w:rsidRPr="00875B2D">
        <w:rPr>
          <w:rtl/>
        </w:rPr>
        <w:t xml:space="preserve"> ودع عقلك يبحث عن المزيد منها</w:t>
      </w:r>
      <w:r w:rsidR="00A55206">
        <w:rPr>
          <w:rtl/>
        </w:rPr>
        <w:t>،</w:t>
      </w:r>
      <w:r w:rsidRPr="00875B2D">
        <w:rPr>
          <w:rtl/>
        </w:rPr>
        <w:t xml:space="preserve"> تلك هي الطريقة التي من خلالها يتدرّب العقل على الإنتاج</w:t>
      </w:r>
      <w:r w:rsidR="00A55206">
        <w:rPr>
          <w:rtl/>
        </w:rPr>
        <w:t>،</w:t>
      </w:r>
      <w:r w:rsidRPr="00875B2D">
        <w:rPr>
          <w:rtl/>
        </w:rPr>
        <w:t xml:space="preserve"> وبها تبقى عملياتك الذهنية نشيطة وبنّاءة</w:t>
      </w:r>
      <w:r w:rsidRPr="00875B2D">
        <w:rPr>
          <w:rStyle w:val="libFootnotenumChar"/>
          <w:rtl/>
        </w:rPr>
        <w:t>(1)</w:t>
      </w:r>
      <w:r w:rsidR="00A55206">
        <w:rPr>
          <w:rtl/>
        </w:rPr>
        <w:t>.</w:t>
      </w:r>
    </w:p>
    <w:p w:rsidR="008C2955" w:rsidRDefault="008C2955" w:rsidP="00A55206">
      <w:pPr>
        <w:pStyle w:val="libLine"/>
      </w:pPr>
      <w:r>
        <w:rPr>
          <w:rtl/>
        </w:rPr>
        <w:t>____________________</w:t>
      </w:r>
    </w:p>
    <w:p w:rsidR="008C2955" w:rsidRDefault="008C2955" w:rsidP="00875B2D">
      <w:pPr>
        <w:pStyle w:val="libFootnote0"/>
      </w:pPr>
      <w:r>
        <w:rPr>
          <w:rtl/>
        </w:rPr>
        <w:t xml:space="preserve">1 - فنّ الخطابة - دايل كارنيجي </w:t>
      </w:r>
    </w:p>
    <w:p w:rsidR="008C2955" w:rsidRDefault="008C2955" w:rsidP="008C2955">
      <w:pPr>
        <w:pStyle w:val="libNormal"/>
      </w:pPr>
      <w:r>
        <w:rPr>
          <w:rtl/>
        </w:rPr>
        <w:br w:type="page"/>
      </w:r>
    </w:p>
    <w:p w:rsidR="008C2955" w:rsidRPr="00875B2D" w:rsidRDefault="008C2955" w:rsidP="00875B2D">
      <w:pPr>
        <w:pStyle w:val="Heading2"/>
      </w:pPr>
      <w:bookmarkStart w:id="15" w:name="_Toc492118033"/>
      <w:r w:rsidRPr="00875B2D">
        <w:rPr>
          <w:rtl/>
        </w:rPr>
        <w:lastRenderedPageBreak/>
        <w:t>مجال الأداء والكيفية</w:t>
      </w:r>
      <w:bookmarkStart w:id="16" w:name="مجال_الأداء_والكيفية"/>
      <w:bookmarkEnd w:id="16"/>
      <w:bookmarkEnd w:id="15"/>
      <w:r w:rsidRPr="00875B2D">
        <w:rPr>
          <w:rtl/>
        </w:rPr>
        <w:t xml:space="preserve"> </w:t>
      </w:r>
    </w:p>
    <w:p w:rsidR="008C2955" w:rsidRDefault="008C2955" w:rsidP="00875B2D">
      <w:pPr>
        <w:pStyle w:val="libNormal"/>
      </w:pPr>
      <w:r>
        <w:rPr>
          <w:rtl/>
        </w:rPr>
        <w:t>الخطابة ليست كلمات محفوظة يتلوها المتكلّم عن ظهر قلب وتنتهي المهمّة بانتهاء الوقت المعين له</w:t>
      </w:r>
      <w:r w:rsidR="00A55206">
        <w:rPr>
          <w:rtl/>
        </w:rPr>
        <w:t>،</w:t>
      </w:r>
      <w:r>
        <w:rPr>
          <w:rtl/>
        </w:rPr>
        <w:t xml:space="preserve"> وإنّما هي صناعة وفنّ يهدف إلى التأثير على المستمع وإقناعه بما لدى المتكلّم</w:t>
      </w:r>
      <w:r w:rsidR="00A55206">
        <w:rPr>
          <w:rtl/>
        </w:rPr>
        <w:t>،</w:t>
      </w:r>
      <w:r>
        <w:rPr>
          <w:rtl/>
        </w:rPr>
        <w:t xml:space="preserve"> والخطابة الناجحة يُفترض فيها اجتماع عوامل التأثير المختلفة</w:t>
      </w:r>
      <w:r w:rsidR="00A55206">
        <w:rPr>
          <w:rtl/>
        </w:rPr>
        <w:t>،</w:t>
      </w:r>
      <w:r>
        <w:rPr>
          <w:rtl/>
        </w:rPr>
        <w:t xml:space="preserve"> حيث يتوجّه فيها الكلام كما قال بعضهم </w:t>
      </w:r>
      <w:r w:rsidR="00A55206">
        <w:rPr>
          <w:rtl/>
        </w:rPr>
        <w:t>(</w:t>
      </w:r>
      <w:r>
        <w:rPr>
          <w:rtl/>
        </w:rPr>
        <w:t>إلى عقل السامع وقواه التي تعتمد على المخيلة والشعور</w:t>
      </w:r>
      <w:r w:rsidR="00A55206">
        <w:rPr>
          <w:rtl/>
        </w:rPr>
        <w:t>،</w:t>
      </w:r>
      <w:r>
        <w:rPr>
          <w:rtl/>
        </w:rPr>
        <w:t xml:space="preserve"> والسمع والنظر</w:t>
      </w:r>
      <w:r w:rsidR="00A55206">
        <w:rPr>
          <w:rtl/>
        </w:rPr>
        <w:t>،</w:t>
      </w:r>
      <w:r>
        <w:rPr>
          <w:rtl/>
        </w:rPr>
        <w:t xml:space="preserve"> فيتوجّه الكلام إلى المخيلة بالصور البيانية</w:t>
      </w:r>
      <w:r w:rsidR="00A55206">
        <w:rPr>
          <w:rtl/>
        </w:rPr>
        <w:t>،</w:t>
      </w:r>
      <w:r>
        <w:rPr>
          <w:rtl/>
        </w:rPr>
        <w:t xml:space="preserve"> وإلى الشعور بالحيوية الانفعالية</w:t>
      </w:r>
      <w:r w:rsidR="00A55206">
        <w:rPr>
          <w:rtl/>
        </w:rPr>
        <w:t>،</w:t>
      </w:r>
      <w:r>
        <w:rPr>
          <w:rtl/>
        </w:rPr>
        <w:t xml:space="preserve"> وإلى السمع بالصوت</w:t>
      </w:r>
      <w:r w:rsidR="00A55206">
        <w:rPr>
          <w:rtl/>
        </w:rPr>
        <w:t>،</w:t>
      </w:r>
      <w:r>
        <w:rPr>
          <w:rtl/>
        </w:rPr>
        <w:t xml:space="preserve"> وإلى النظر بالإشارة والحركة</w:t>
      </w:r>
      <w:r w:rsidR="00A55206">
        <w:rPr>
          <w:rtl/>
        </w:rPr>
        <w:t>).</w:t>
      </w:r>
      <w:r>
        <w:rPr>
          <w:rtl/>
        </w:rPr>
        <w:t xml:space="preserve"> </w:t>
      </w:r>
    </w:p>
    <w:p w:rsidR="008C2955" w:rsidRDefault="008C2955" w:rsidP="00875B2D">
      <w:pPr>
        <w:pStyle w:val="libNormal"/>
      </w:pPr>
      <w:r>
        <w:rPr>
          <w:rtl/>
        </w:rPr>
        <w:t>وحيث إنّ هذا الكتاب لم يوضع للحديث عن الخطابة فإنّي أُحيل القارئ المتابع لهذا الموضوع إلى عدد من الكتب التي تنفعه في هذا المجال</w:t>
      </w:r>
      <w:r w:rsidR="00A55206">
        <w:rPr>
          <w:rtl/>
        </w:rPr>
        <w:t>:</w:t>
      </w:r>
      <w:r>
        <w:rPr>
          <w:rtl/>
        </w:rPr>
        <w:t xml:space="preserve"> ككتاب فن الخطابة لديل كارنيجي</w:t>
      </w:r>
      <w:r w:rsidR="00A55206">
        <w:rPr>
          <w:rtl/>
        </w:rPr>
        <w:t>،</w:t>
      </w:r>
      <w:r>
        <w:rPr>
          <w:rtl/>
        </w:rPr>
        <w:t xml:space="preserve"> وكتاب تجاربي في المنبر للمرحوم الإمام الشيرازي</w:t>
      </w:r>
      <w:r w:rsidR="00A55206">
        <w:rPr>
          <w:rtl/>
        </w:rPr>
        <w:t>،</w:t>
      </w:r>
      <w:r>
        <w:rPr>
          <w:rtl/>
        </w:rPr>
        <w:t xml:space="preserve"> وصناعة الخطابة للسيد عبد الحسين القزويني</w:t>
      </w:r>
      <w:r w:rsidR="00A55206">
        <w:rPr>
          <w:rtl/>
        </w:rPr>
        <w:t>،</w:t>
      </w:r>
      <w:r>
        <w:rPr>
          <w:rtl/>
        </w:rPr>
        <w:t xml:space="preserve"> ودور المنبر الحسيني في التوعية الإسلاميّة - وهو رسالة دكتوراه للشيخ باقر المقدسي</w:t>
      </w:r>
      <w:r w:rsidR="00A55206">
        <w:rPr>
          <w:rtl/>
        </w:rPr>
        <w:t>.</w:t>
      </w:r>
      <w:r>
        <w:rPr>
          <w:rtl/>
        </w:rPr>
        <w:t xml:space="preserve"> وقد سبقت الاشارة إلى كتاب الشيخ الوائلي</w:t>
      </w:r>
      <w:r w:rsidR="00A55206">
        <w:rPr>
          <w:rtl/>
        </w:rPr>
        <w:t>،</w:t>
      </w:r>
      <w:r>
        <w:rPr>
          <w:rtl/>
        </w:rPr>
        <w:t xml:space="preserve"> وللمرحوم الشيخ محمّد تقي فلسفي الذي يعدّ من أكبر خطباء الإيرانيين</w:t>
      </w:r>
      <w:r w:rsidR="00A55206">
        <w:rPr>
          <w:rtl/>
        </w:rPr>
        <w:t>،</w:t>
      </w:r>
      <w:r>
        <w:rPr>
          <w:rtl/>
        </w:rPr>
        <w:t xml:space="preserve"> كتاب قيّم باللغة الفارسية</w:t>
      </w:r>
      <w:r w:rsidR="00A55206">
        <w:rPr>
          <w:rtl/>
        </w:rPr>
        <w:t>،</w:t>
      </w:r>
      <w:r>
        <w:rPr>
          <w:rtl/>
        </w:rPr>
        <w:t xml:space="preserve"> لا أعلم إن كان قد تُرجم للعربية أو لم يُترجم</w:t>
      </w:r>
      <w:r w:rsidR="00A55206">
        <w:rPr>
          <w:rtl/>
        </w:rPr>
        <w:t>.</w:t>
      </w:r>
      <w:r>
        <w:rPr>
          <w:rtl/>
        </w:rPr>
        <w:t xml:space="preserve"> </w:t>
      </w:r>
    </w:p>
    <w:p w:rsidR="008C2955" w:rsidRDefault="008C2955" w:rsidP="00875B2D">
      <w:pPr>
        <w:pStyle w:val="libNormal"/>
      </w:pPr>
      <w:r>
        <w:rPr>
          <w:rtl/>
        </w:rPr>
        <w:t>وهناك عدد من الخطباء لديهم دروس قيّمة على أشرطة الكاسيت في فنّ الخطابة كالشيخ عبد الحميد المهاجر</w:t>
      </w:r>
      <w:r w:rsidR="00A55206">
        <w:rPr>
          <w:rtl/>
        </w:rPr>
        <w:t>.</w:t>
      </w:r>
      <w:r>
        <w:rPr>
          <w:rtl/>
        </w:rPr>
        <w:t xml:space="preserve"> </w:t>
      </w:r>
    </w:p>
    <w:p w:rsidR="008C2955" w:rsidRPr="00875B2D" w:rsidRDefault="008C2955" w:rsidP="00875B2D">
      <w:pPr>
        <w:pStyle w:val="Heading2"/>
      </w:pPr>
      <w:bookmarkStart w:id="17" w:name="_Toc492118034"/>
      <w:r w:rsidRPr="00875B2D">
        <w:rPr>
          <w:rtl/>
        </w:rPr>
        <w:t>تطوير الخطابة النسائية</w:t>
      </w:r>
      <w:bookmarkStart w:id="18" w:name="تطوير_الخطابة_النسائية"/>
      <w:bookmarkEnd w:id="18"/>
      <w:bookmarkEnd w:id="17"/>
      <w:r w:rsidRPr="00875B2D">
        <w:rPr>
          <w:rtl/>
        </w:rPr>
        <w:t xml:space="preserve"> </w:t>
      </w:r>
    </w:p>
    <w:p w:rsidR="008C2955" w:rsidRDefault="008C2955" w:rsidP="00875B2D">
      <w:pPr>
        <w:pStyle w:val="libNormal"/>
      </w:pPr>
      <w:r>
        <w:rPr>
          <w:rtl/>
        </w:rPr>
        <w:t>بالرغم من أنّ الخطابة النسائية في مجتمعنا الشيعي</w:t>
      </w:r>
      <w:r w:rsidR="00A55206">
        <w:rPr>
          <w:rtl/>
        </w:rPr>
        <w:t>،</w:t>
      </w:r>
      <w:r>
        <w:rPr>
          <w:rtl/>
        </w:rPr>
        <w:t xml:space="preserve"> لاسيما في الخليج</w:t>
      </w:r>
      <w:r w:rsidR="00A55206">
        <w:rPr>
          <w:rtl/>
        </w:rPr>
        <w:t>،</w:t>
      </w:r>
      <w:r>
        <w:rPr>
          <w:rtl/>
        </w:rPr>
        <w:t xml:space="preserve"> لا تزال تستقطب أعداداً ليست بالقليلة</w:t>
      </w:r>
      <w:r w:rsidR="00A55206">
        <w:rPr>
          <w:rtl/>
        </w:rPr>
        <w:t>،</w:t>
      </w:r>
      <w:r>
        <w:rPr>
          <w:rtl/>
        </w:rPr>
        <w:t xml:space="preserve"> إلاّ أنّ الغالب فيها أنّها لا تزال تعيش معادلات العقود الماضية</w:t>
      </w:r>
      <w:r w:rsidR="00A55206">
        <w:rPr>
          <w:rtl/>
        </w:rPr>
        <w:t>،</w:t>
      </w:r>
      <w:r>
        <w:rPr>
          <w:rtl/>
        </w:rPr>
        <w:t xml:space="preserve"> ويد التطوير التي أفادت المنبر الحسيني في قسم الرجال لم تصل إلى الخطابة الحسينيّة النسائية</w:t>
      </w:r>
      <w:r w:rsidR="00A24305">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فلا تزال الطريقة نفس الطريقة المعتمدة على ذكر المصيبة من أوّل المجلس إلى آخره</w:t>
      </w:r>
      <w:r w:rsidR="00A55206">
        <w:rPr>
          <w:rtl/>
        </w:rPr>
        <w:t>،</w:t>
      </w:r>
      <w:r>
        <w:rPr>
          <w:rtl/>
        </w:rPr>
        <w:t xml:space="preserve"> والقراءة على بعض الكتب التي يخلو أكثرها من الاعتبار</w:t>
      </w:r>
      <w:r w:rsidR="00A55206">
        <w:rPr>
          <w:rtl/>
        </w:rPr>
        <w:t>.</w:t>
      </w:r>
    </w:p>
    <w:p w:rsidR="008C2955" w:rsidRDefault="008C2955" w:rsidP="00875B2D">
      <w:pPr>
        <w:pStyle w:val="libNormal"/>
      </w:pPr>
      <w:r w:rsidRPr="00875B2D">
        <w:rPr>
          <w:rtl/>
        </w:rPr>
        <w:t>ولو اطّلعت عزيزي القارئ على بعض تلك الكتب</w:t>
      </w:r>
      <w:r w:rsidR="00A55206">
        <w:rPr>
          <w:rtl/>
        </w:rPr>
        <w:t>،</w:t>
      </w:r>
      <w:r w:rsidRPr="00875B2D">
        <w:rPr>
          <w:rtl/>
        </w:rPr>
        <w:t xml:space="preserve"> وما ورد فيها من قصص </w:t>
      </w:r>
      <w:r w:rsidR="00A55206" w:rsidRPr="00744E54">
        <w:rPr>
          <w:rStyle w:val="libAlaemChar"/>
          <w:rtl/>
        </w:rPr>
        <w:t>(</w:t>
      </w:r>
      <w:r w:rsidRPr="00875B2D">
        <w:rPr>
          <w:rStyle w:val="libAieChar"/>
          <w:rtl/>
        </w:rPr>
        <w:t>لَوَلَّيْتَ مِنْهُمْ فِرَاراً وَلَمُلِئْتَ مِنْهُمْ رُعْباً</w:t>
      </w:r>
      <w:r w:rsidR="00A55206" w:rsidRPr="00744E54">
        <w:rPr>
          <w:rStyle w:val="libAlaemChar"/>
          <w:rtl/>
        </w:rPr>
        <w:t>)</w:t>
      </w:r>
      <w:r w:rsidR="00A55206">
        <w:rPr>
          <w:rtl/>
        </w:rPr>
        <w:t>،</w:t>
      </w:r>
      <w:r w:rsidRPr="00875B2D">
        <w:rPr>
          <w:rtl/>
        </w:rPr>
        <w:t xml:space="preserve"> كما إنّها تخلو من التوجيه والإرشاد والمضمون غالباً</w:t>
      </w:r>
      <w:r w:rsidR="00A55206">
        <w:rPr>
          <w:rtl/>
        </w:rPr>
        <w:t>.</w:t>
      </w:r>
      <w:r w:rsidRPr="00875B2D">
        <w:rPr>
          <w:rtl/>
        </w:rPr>
        <w:t xml:space="preserve"> </w:t>
      </w:r>
    </w:p>
    <w:p w:rsidR="008C2955" w:rsidRDefault="008C2955" w:rsidP="00875B2D">
      <w:pPr>
        <w:pStyle w:val="libNormal"/>
      </w:pPr>
      <w:r>
        <w:rPr>
          <w:rtl/>
        </w:rPr>
        <w:t>وقد نستطيع استثناء المجالس النسائية التي يقوم عليها وعلى إدارتها نساء واعيات</w:t>
      </w:r>
      <w:r w:rsidR="00A55206">
        <w:rPr>
          <w:rtl/>
        </w:rPr>
        <w:t>؛</w:t>
      </w:r>
      <w:r>
        <w:rPr>
          <w:rtl/>
        </w:rPr>
        <w:t xml:space="preserve"> إمّا ممّن درسن في الحوزات العلميّة لبعض الوقت</w:t>
      </w:r>
      <w:r w:rsidR="00A55206">
        <w:rPr>
          <w:rtl/>
        </w:rPr>
        <w:t>،</w:t>
      </w:r>
      <w:r>
        <w:rPr>
          <w:rtl/>
        </w:rPr>
        <w:t xml:space="preserve"> أو ممّن أُتيح لهنّ التثقّف بالثقافة الدينية والإسلاميّة باندفاع ذاتي</w:t>
      </w:r>
      <w:r w:rsidR="00A55206">
        <w:rPr>
          <w:rtl/>
        </w:rPr>
        <w:t>،</w:t>
      </w:r>
      <w:r>
        <w:rPr>
          <w:rtl/>
        </w:rPr>
        <w:t xml:space="preserve"> فهؤلاء حاولنَ أن يوجدنَ جسراً بين ما حصل من التطوّر (في المنابر الرجالية) وبين منابرهنّ ومجالسهنّ</w:t>
      </w:r>
      <w:r w:rsidR="00A55206">
        <w:rPr>
          <w:rtl/>
        </w:rPr>
        <w:t>؛</w:t>
      </w:r>
      <w:r>
        <w:rPr>
          <w:rtl/>
        </w:rPr>
        <w:t xml:space="preserve"> ولهذا استطعنَ استقطاب الكثير</w:t>
      </w:r>
      <w:r w:rsidR="00A55206">
        <w:rPr>
          <w:rtl/>
        </w:rPr>
        <w:t>؛</w:t>
      </w:r>
      <w:r>
        <w:rPr>
          <w:rtl/>
        </w:rPr>
        <w:t xml:space="preserve"> سواء من الفئات الشابّة</w:t>
      </w:r>
      <w:r w:rsidR="00A55206">
        <w:rPr>
          <w:rtl/>
        </w:rPr>
        <w:t>،</w:t>
      </w:r>
      <w:r>
        <w:rPr>
          <w:rtl/>
        </w:rPr>
        <w:t xml:space="preserve"> وأحياناً من كبيرات السنّ أيضاً</w:t>
      </w:r>
      <w:r w:rsidR="00A55206">
        <w:rPr>
          <w:rtl/>
        </w:rPr>
        <w:t>.</w:t>
      </w:r>
      <w:r>
        <w:rPr>
          <w:rtl/>
        </w:rPr>
        <w:t xml:space="preserve"> ولقيت منابرهنّ النجاح ممّا يُغري بمواصلة هذا المشوار والعمل على تكريسه</w:t>
      </w:r>
      <w:r w:rsidR="00A55206">
        <w:rPr>
          <w:rtl/>
        </w:rPr>
        <w:t>،</w:t>
      </w:r>
      <w:r>
        <w:rPr>
          <w:rtl/>
        </w:rPr>
        <w:t xml:space="preserve"> بحيث يكون هو الصورة الغالبة</w:t>
      </w:r>
      <w:r w:rsidR="00A55206">
        <w:rPr>
          <w:rtl/>
        </w:rPr>
        <w:t>،</w:t>
      </w:r>
      <w:r>
        <w:rPr>
          <w:rtl/>
        </w:rPr>
        <w:t xml:space="preserve"> والكلام فيه هو نفس الكلام السابق</w:t>
      </w:r>
      <w:r w:rsidR="00A55206">
        <w:rPr>
          <w:rtl/>
        </w:rPr>
        <w:t>،</w:t>
      </w:r>
      <w:r>
        <w:rPr>
          <w:rtl/>
        </w:rPr>
        <w:t xml:space="preserve"> مع الأخذ بعين الاعتبار خصوصيات المجتمع النسائي</w:t>
      </w:r>
      <w:r w:rsidR="00A55206">
        <w:rPr>
          <w:rtl/>
        </w:rPr>
        <w:t>؛</w:t>
      </w:r>
      <w:r>
        <w:rPr>
          <w:rtl/>
        </w:rPr>
        <w:t xml:space="preserve"> سواء في جهة الموضوع</w:t>
      </w:r>
      <w:r w:rsidR="00A55206">
        <w:rPr>
          <w:rtl/>
        </w:rPr>
        <w:t>،</w:t>
      </w:r>
      <w:r>
        <w:rPr>
          <w:rtl/>
        </w:rPr>
        <w:t xml:space="preserve"> أو في جهة الأداء والرثاء</w:t>
      </w:r>
      <w:r w:rsidR="00A55206">
        <w:rPr>
          <w:rtl/>
        </w:rPr>
        <w:t>.</w:t>
      </w:r>
      <w:r>
        <w:rPr>
          <w:rtl/>
        </w:rPr>
        <w:t xml:space="preserve"> </w:t>
      </w:r>
    </w:p>
    <w:p w:rsidR="008C2955" w:rsidRDefault="008C2955" w:rsidP="00875B2D">
      <w:pPr>
        <w:pStyle w:val="libNormal"/>
      </w:pPr>
      <w:r>
        <w:rPr>
          <w:rtl/>
        </w:rPr>
        <w:t>وينبغي بعد هذا التطواف أن لا يُفهم أنّ الفترات السابقة والأجيال الماضية لم تقدّم شيئاً مهمّاً للمنبر الحسيني</w:t>
      </w:r>
      <w:r w:rsidR="00A55206">
        <w:rPr>
          <w:rtl/>
        </w:rPr>
        <w:t>،</w:t>
      </w:r>
      <w:r>
        <w:rPr>
          <w:rtl/>
        </w:rPr>
        <w:t xml:space="preserve"> بل على العكس تماماً</w:t>
      </w:r>
      <w:r w:rsidR="00A24305">
        <w:rPr>
          <w:rtl/>
        </w:rPr>
        <w:t>،</w:t>
      </w:r>
      <w:r>
        <w:rPr>
          <w:rtl/>
        </w:rPr>
        <w:t xml:space="preserve"> نحن نعتقد أنّ الأجيال الماضية</w:t>
      </w:r>
      <w:r w:rsidR="00A55206">
        <w:rPr>
          <w:rtl/>
        </w:rPr>
        <w:t>،</w:t>
      </w:r>
      <w:r>
        <w:rPr>
          <w:rtl/>
        </w:rPr>
        <w:t xml:space="preserve"> والخطباء الحسينيون السابقون (حشرهم الله مع الحسين (عليه السّلام</w:t>
      </w:r>
      <w:r w:rsidR="00A24305">
        <w:rPr>
          <w:rtl/>
        </w:rPr>
        <w:t>»</w:t>
      </w:r>
      <w:r>
        <w:rPr>
          <w:rtl/>
        </w:rPr>
        <w:t xml:space="preserve"> قد بذلوا أقصى ما في وسعهم</w:t>
      </w:r>
      <w:r w:rsidR="00A55206">
        <w:rPr>
          <w:rtl/>
        </w:rPr>
        <w:t>،</w:t>
      </w:r>
      <w:r>
        <w:rPr>
          <w:rtl/>
        </w:rPr>
        <w:t xml:space="preserve"> وما بإمكانهم ضمن ظروف المرحلة السابقة</w:t>
      </w:r>
      <w:r w:rsidR="00A55206">
        <w:rPr>
          <w:rtl/>
        </w:rPr>
        <w:t>،</w:t>
      </w:r>
      <w:r>
        <w:rPr>
          <w:rtl/>
        </w:rPr>
        <w:t xml:space="preserve"> واستطاعوا أن يطوّروا المنبر بمقدار ما كانت إمكاناتهم الذاتية</w:t>
      </w:r>
      <w:r w:rsidR="00A55206">
        <w:rPr>
          <w:rtl/>
        </w:rPr>
        <w:t>،</w:t>
      </w:r>
      <w:r>
        <w:rPr>
          <w:rtl/>
        </w:rPr>
        <w:t xml:space="preserve"> وظروفهم الموضوعية </w:t>
      </w:r>
      <w:r w:rsidR="00A55206">
        <w:rPr>
          <w:rtl/>
        </w:rPr>
        <w:t>(</w:t>
      </w:r>
      <w:r>
        <w:rPr>
          <w:rtl/>
        </w:rPr>
        <w:t>في الزمان والمكان والموضوع) تسمح لهم</w:t>
      </w:r>
      <w:r w:rsidR="00A55206">
        <w:rPr>
          <w:rtl/>
        </w:rPr>
        <w:t>،</w:t>
      </w:r>
      <w:r>
        <w:rPr>
          <w:rtl/>
        </w:rPr>
        <w:t xml:space="preserve"> وقد قضوا ما عليهم</w:t>
      </w:r>
      <w:r w:rsidR="00A55206">
        <w:rPr>
          <w:rtl/>
        </w:rPr>
        <w:t>،</w:t>
      </w:r>
      <w:r>
        <w:rPr>
          <w:rtl/>
        </w:rPr>
        <w:t xml:space="preserve"> وأوصلوا المنبر إلى هذا المستوى الذي بلغنا بعدما أمدّوه من طاقاتهم وقدراتهم</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وحينما ندعو إلى التطوير لهذا الجهاز</w:t>
      </w:r>
      <w:r w:rsidR="00A55206">
        <w:rPr>
          <w:rtl/>
        </w:rPr>
        <w:t>،</w:t>
      </w:r>
      <w:r>
        <w:rPr>
          <w:rtl/>
        </w:rPr>
        <w:t xml:space="preserve"> فإنّما نسير في نفس الاتجاه الذي ساروا فيه</w:t>
      </w:r>
      <w:r w:rsidR="00A55206">
        <w:rPr>
          <w:rtl/>
        </w:rPr>
        <w:t>،</w:t>
      </w:r>
      <w:r>
        <w:rPr>
          <w:rtl/>
        </w:rPr>
        <w:t xml:space="preserve"> فهم أيضاً وصل إليهم المنبر ضمن مستوى معين فقام كلّ منهم بجهده في تطويره إلى أن صار في المستوى الذي وصلَنا</w:t>
      </w:r>
      <w:r w:rsidR="00A55206">
        <w:rPr>
          <w:rtl/>
        </w:rPr>
        <w:t>،</w:t>
      </w:r>
      <w:r>
        <w:rPr>
          <w:rtl/>
        </w:rPr>
        <w:t xml:space="preserve"> وعلينا أن نطوّره أيضاً</w:t>
      </w:r>
      <w:r w:rsidR="00A55206">
        <w:rPr>
          <w:rtl/>
        </w:rPr>
        <w:t>،</w:t>
      </w:r>
      <w:r>
        <w:rPr>
          <w:rtl/>
        </w:rPr>
        <w:t xml:space="preserve"> ونضيف إليه من عناصر القوّة حتّى يزداد عطاؤه وإنتاجه</w:t>
      </w:r>
      <w:r w:rsidR="00A55206">
        <w:rPr>
          <w:rtl/>
        </w:rPr>
        <w:t>.</w:t>
      </w:r>
      <w:r>
        <w:rPr>
          <w:rtl/>
        </w:rPr>
        <w:t xml:space="preserve"> </w:t>
      </w:r>
    </w:p>
    <w:p w:rsidR="008C2955" w:rsidRDefault="008C2955" w:rsidP="00875B2D">
      <w:pPr>
        <w:pStyle w:val="libNormal"/>
      </w:pPr>
      <w:r>
        <w:rPr>
          <w:rtl/>
        </w:rPr>
        <w:t>نسأل الله سبحانه أن يوفّق هذه الفئة المهتمّة بقضايا المنبر الحسيني</w:t>
      </w:r>
      <w:r w:rsidR="00A55206">
        <w:rPr>
          <w:rtl/>
        </w:rPr>
        <w:t>،</w:t>
      </w:r>
      <w:r>
        <w:rPr>
          <w:rtl/>
        </w:rPr>
        <w:t xml:space="preserve"> رجالاً كانوا أو نساء</w:t>
      </w:r>
      <w:r w:rsidR="00A55206">
        <w:rPr>
          <w:rtl/>
        </w:rPr>
        <w:t>،</w:t>
      </w:r>
      <w:r>
        <w:rPr>
          <w:rtl/>
        </w:rPr>
        <w:t xml:space="preserve"> لتطوير أداء هذه الوسيلة المقدّسة</w:t>
      </w:r>
      <w:r w:rsidR="00A55206">
        <w:rPr>
          <w:rtl/>
        </w:rPr>
        <w:t>،</w:t>
      </w:r>
      <w:r>
        <w:rPr>
          <w:rtl/>
        </w:rPr>
        <w:t xml:space="preserve"> والحفاظ على دورها وتدعيمه في المجتمع إنّه على كلّ شيء قدير</w:t>
      </w:r>
      <w:r w:rsidR="00A55206">
        <w:rPr>
          <w:rtl/>
        </w:rPr>
        <w:t>.</w:t>
      </w:r>
    </w:p>
    <w:p w:rsidR="008C2955" w:rsidRPr="00875B2D" w:rsidRDefault="008C2955" w:rsidP="00875B2D">
      <w:pPr>
        <w:pStyle w:val="Heading2"/>
      </w:pPr>
      <w:bookmarkStart w:id="19" w:name="_Toc492118035"/>
      <w:r w:rsidRPr="00875B2D">
        <w:rPr>
          <w:rtl/>
        </w:rPr>
        <w:t>الخطابة للأطفال</w:t>
      </w:r>
      <w:bookmarkStart w:id="20" w:name="الخطابة_للأطفال"/>
      <w:bookmarkEnd w:id="20"/>
      <w:bookmarkEnd w:id="19"/>
      <w:r w:rsidRPr="00875B2D">
        <w:rPr>
          <w:rtl/>
        </w:rPr>
        <w:t xml:space="preserve"> </w:t>
      </w:r>
    </w:p>
    <w:p w:rsidR="008C2955" w:rsidRDefault="008C2955" w:rsidP="00875B2D">
      <w:pPr>
        <w:pStyle w:val="libNormal"/>
      </w:pPr>
      <w:r>
        <w:rPr>
          <w:rtl/>
        </w:rPr>
        <w:t>إنّ من المهمّ جدّاً أن يتمّ التفكير في اصطناع منابر خاصة للأطفال</w:t>
      </w:r>
      <w:r w:rsidR="00A55206">
        <w:rPr>
          <w:rtl/>
        </w:rPr>
        <w:t>،</w:t>
      </w:r>
      <w:r>
        <w:rPr>
          <w:rtl/>
        </w:rPr>
        <w:t xml:space="preserve"> والذي يحدونا إلى التفكير في ذلك</w:t>
      </w:r>
      <w:r w:rsidR="00A55206">
        <w:rPr>
          <w:rtl/>
        </w:rPr>
        <w:t>:</w:t>
      </w:r>
      <w:r>
        <w:rPr>
          <w:rtl/>
        </w:rPr>
        <w:t xml:space="preserve"> </w:t>
      </w:r>
    </w:p>
    <w:p w:rsidR="008C2955" w:rsidRDefault="008C2955" w:rsidP="00875B2D">
      <w:pPr>
        <w:pStyle w:val="libNormal"/>
      </w:pPr>
      <w:r>
        <w:rPr>
          <w:rtl/>
        </w:rPr>
        <w:t>1 - إنّ حضور الأطفال من سنّ السادسة إلى الثالثة عشر في المجالس والمواكب الحسينيّة كبير جدّاً</w:t>
      </w:r>
      <w:r w:rsidR="00A55206">
        <w:rPr>
          <w:rtl/>
        </w:rPr>
        <w:t>،</w:t>
      </w:r>
      <w:r>
        <w:rPr>
          <w:rtl/>
        </w:rPr>
        <w:t xml:space="preserve"> إمّا بمعية آبائهم أو أصدقائهم</w:t>
      </w:r>
      <w:r w:rsidR="00A55206">
        <w:rPr>
          <w:rtl/>
        </w:rPr>
        <w:t>.</w:t>
      </w:r>
      <w:r>
        <w:rPr>
          <w:rtl/>
        </w:rPr>
        <w:t xml:space="preserve"> </w:t>
      </w:r>
    </w:p>
    <w:p w:rsidR="008C2955" w:rsidRDefault="008C2955" w:rsidP="00875B2D">
      <w:pPr>
        <w:pStyle w:val="libNormal"/>
      </w:pPr>
      <w:r>
        <w:rPr>
          <w:rtl/>
        </w:rPr>
        <w:t>2 - إنّهم يستطيعون استيعاب مقدار غير قليل ممّا يُلقى فوق المنابر</w:t>
      </w:r>
      <w:r w:rsidR="00A55206">
        <w:rPr>
          <w:rtl/>
        </w:rPr>
        <w:t>،</w:t>
      </w:r>
      <w:r>
        <w:rPr>
          <w:rtl/>
        </w:rPr>
        <w:t xml:space="preserve"> مع أنّ المنابر التي يجلسون إليها لم تُخصّص لهم</w:t>
      </w:r>
      <w:r w:rsidR="00A55206">
        <w:rPr>
          <w:rtl/>
        </w:rPr>
        <w:t>،</w:t>
      </w:r>
      <w:r>
        <w:rPr>
          <w:rtl/>
        </w:rPr>
        <w:t xml:space="preserve"> ولا يُتكلّم فيها عادة على مستوى عقولهم وإدراكاتهم</w:t>
      </w:r>
      <w:r w:rsidR="00A55206">
        <w:rPr>
          <w:rtl/>
        </w:rPr>
        <w:t>.</w:t>
      </w:r>
      <w:r>
        <w:rPr>
          <w:rtl/>
        </w:rPr>
        <w:t xml:space="preserve"> </w:t>
      </w:r>
    </w:p>
    <w:p w:rsidR="008C2955" w:rsidRDefault="008C2955" w:rsidP="00875B2D">
      <w:pPr>
        <w:pStyle w:val="libNormal"/>
      </w:pPr>
      <w:r w:rsidRPr="00875B2D">
        <w:rPr>
          <w:rtl/>
        </w:rPr>
        <w:t>3 - إنّ إمكانية التأثير في شخصياتهم</w:t>
      </w:r>
      <w:r w:rsidR="00A55206">
        <w:rPr>
          <w:rtl/>
        </w:rPr>
        <w:t>،</w:t>
      </w:r>
      <w:r w:rsidRPr="00875B2D">
        <w:rPr>
          <w:rtl/>
        </w:rPr>
        <w:t xml:space="preserve"> ثقافةً وسلوكاً</w:t>
      </w:r>
      <w:r w:rsidR="00A55206">
        <w:rPr>
          <w:rtl/>
        </w:rPr>
        <w:t>،</w:t>
      </w:r>
      <w:r w:rsidRPr="00875B2D">
        <w:rPr>
          <w:rtl/>
        </w:rPr>
        <w:t xml:space="preserve"> هي في تلك الفترة من العمر أفضل من سائر الفترات كما يقول أمير المؤمنين (عليه السّلام)</w:t>
      </w:r>
      <w:r w:rsidR="00A55206">
        <w:rPr>
          <w:rtl/>
        </w:rPr>
        <w:t>:</w:t>
      </w:r>
      <w:r w:rsidRPr="00875B2D">
        <w:rPr>
          <w:rtl/>
        </w:rPr>
        <w:t xml:space="preserve"> </w:t>
      </w:r>
      <w:r w:rsidR="00A24305">
        <w:rPr>
          <w:rStyle w:val="libBold2Char"/>
          <w:rtl/>
        </w:rPr>
        <w:t>«</w:t>
      </w:r>
      <w:r w:rsidRPr="00875B2D">
        <w:rPr>
          <w:rStyle w:val="libBold2Char"/>
          <w:rtl/>
        </w:rPr>
        <w:t>إنّما قلب الحدث كالأرض الخالية</w:t>
      </w:r>
      <w:r w:rsidR="00A55206">
        <w:rPr>
          <w:rStyle w:val="libBold2Char"/>
          <w:rtl/>
        </w:rPr>
        <w:t>،</w:t>
      </w:r>
      <w:r w:rsidRPr="00875B2D">
        <w:rPr>
          <w:rStyle w:val="libBold2Char"/>
          <w:rtl/>
        </w:rPr>
        <w:t xml:space="preserve"> ما أُلقي فيها من شيء إلاّ قبلته</w:t>
      </w:r>
      <w:r w:rsidR="00A24305">
        <w:rPr>
          <w:rStyle w:val="libBold2Char"/>
          <w:rtl/>
        </w:rPr>
        <w:t>»</w:t>
      </w:r>
      <w:r w:rsidR="00A55206">
        <w:rPr>
          <w:rtl/>
        </w:rPr>
        <w:t>.</w:t>
      </w:r>
      <w:r w:rsidRPr="00875B2D">
        <w:rPr>
          <w:rtl/>
        </w:rPr>
        <w:t xml:space="preserve"> ويقول الإمام الصادق (عليه السّلام) لمؤمن الطاق</w:t>
      </w:r>
      <w:r w:rsidR="00A55206">
        <w:rPr>
          <w:rtl/>
        </w:rPr>
        <w:t>:</w:t>
      </w:r>
      <w:r w:rsidRPr="00875B2D">
        <w:rPr>
          <w:rtl/>
        </w:rPr>
        <w:t xml:space="preserve"> </w:t>
      </w:r>
      <w:r w:rsidR="00A24305">
        <w:rPr>
          <w:rStyle w:val="libBold2Char"/>
          <w:rtl/>
        </w:rPr>
        <w:t>«</w:t>
      </w:r>
      <w:r w:rsidR="00A55206">
        <w:rPr>
          <w:rStyle w:val="libBold2Char"/>
          <w:rtl/>
        </w:rPr>
        <w:t>.</w:t>
      </w:r>
      <w:r w:rsidRPr="00875B2D">
        <w:rPr>
          <w:rStyle w:val="libBold2Char"/>
          <w:rtl/>
        </w:rPr>
        <w:t>.. عليك بالأحداث</w:t>
      </w:r>
      <w:r w:rsidR="00A55206">
        <w:rPr>
          <w:rStyle w:val="libBold2Char"/>
          <w:rtl/>
        </w:rPr>
        <w:t>؛</w:t>
      </w:r>
      <w:r w:rsidRPr="00875B2D">
        <w:rPr>
          <w:rStyle w:val="libBold2Char"/>
          <w:rtl/>
        </w:rPr>
        <w:t xml:space="preserve"> فإنّهم أسرع إلى كلّ خير</w:t>
      </w:r>
      <w:r w:rsidR="00A24305">
        <w:rPr>
          <w:rStyle w:val="libBold2Char"/>
          <w:rtl/>
        </w:rPr>
        <w:t>»</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 xml:space="preserve">وتعطينا كربلاء صورة واضحة عن شخصية الأحداث عندما تتأثّر </w:t>
      </w:r>
    </w:p>
    <w:p w:rsidR="008C2955" w:rsidRDefault="008C2955" w:rsidP="00A55206">
      <w:pPr>
        <w:pStyle w:val="libLine"/>
      </w:pPr>
      <w:r>
        <w:rPr>
          <w:rtl/>
        </w:rPr>
        <w:t>____________________</w:t>
      </w:r>
    </w:p>
    <w:p w:rsidR="008C2955" w:rsidRDefault="008C2955" w:rsidP="00875B2D">
      <w:pPr>
        <w:pStyle w:val="libFootnote0"/>
      </w:pPr>
      <w:r>
        <w:rPr>
          <w:rtl/>
        </w:rPr>
        <w:t>1 - ميزان الحكمة - محمدي الريشهري 2 / 1400</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بالثقافة الصحيحة</w:t>
      </w:r>
      <w:r w:rsidR="00A55206">
        <w:rPr>
          <w:rtl/>
        </w:rPr>
        <w:t>،</w:t>
      </w:r>
      <w:r>
        <w:rPr>
          <w:rtl/>
        </w:rPr>
        <w:t xml:space="preserve"> فهذا القاسم بن الحسن </w:t>
      </w:r>
      <w:r w:rsidR="00A55206">
        <w:rPr>
          <w:rtl/>
        </w:rPr>
        <w:t>(</w:t>
      </w:r>
      <w:r>
        <w:rPr>
          <w:rtl/>
        </w:rPr>
        <w:t>غلام لم يبلغ الحلم</w:t>
      </w:r>
      <w:r w:rsidR="00A55206">
        <w:rPr>
          <w:rtl/>
        </w:rPr>
        <w:t>)</w:t>
      </w:r>
      <w:r>
        <w:rPr>
          <w:rtl/>
        </w:rPr>
        <w:t xml:space="preserve"> وقد قاتل بين يدي عمّه (عليه السّلام) ذلك القتال العظيم ونال الشهادة</w:t>
      </w:r>
      <w:r w:rsidR="00A55206">
        <w:rPr>
          <w:rtl/>
        </w:rPr>
        <w:t>،</w:t>
      </w:r>
      <w:r>
        <w:rPr>
          <w:rtl/>
        </w:rPr>
        <w:t xml:space="preserve"> وذاك أخوه عبد الله بن الحسن وهو غلام</w:t>
      </w:r>
      <w:r w:rsidR="00A55206">
        <w:rPr>
          <w:rtl/>
        </w:rPr>
        <w:t>،</w:t>
      </w:r>
      <w:r>
        <w:rPr>
          <w:rtl/>
        </w:rPr>
        <w:t xml:space="preserve"> انفلت إلى عمّه الحسين (عليه السّلام) وهو صريع على الأرض ليصدّ عنه ضربات الأعداء</w:t>
      </w:r>
      <w:r w:rsidR="00A55206">
        <w:rPr>
          <w:rtl/>
        </w:rPr>
        <w:t>،</w:t>
      </w:r>
      <w:r>
        <w:rPr>
          <w:rtl/>
        </w:rPr>
        <w:t xml:space="preserve"> حتّى قطعوا يده ثمّ قتلوه بسهم</w:t>
      </w:r>
      <w:r w:rsidR="00A55206">
        <w:rPr>
          <w:rtl/>
        </w:rPr>
        <w:t>،</w:t>
      </w:r>
      <w:r>
        <w:rPr>
          <w:rtl/>
        </w:rPr>
        <w:t xml:space="preserve"> وذاك </w:t>
      </w:r>
      <w:r w:rsidR="00A55206">
        <w:rPr>
          <w:rtl/>
        </w:rPr>
        <w:t>(</w:t>
      </w:r>
      <w:r>
        <w:rPr>
          <w:rtl/>
        </w:rPr>
        <w:t>غلام قد قُتل أبوه</w:t>
      </w:r>
      <w:r w:rsidR="00A55206">
        <w:rPr>
          <w:rtl/>
        </w:rPr>
        <w:t>)</w:t>
      </w:r>
      <w:r>
        <w:rPr>
          <w:rtl/>
        </w:rPr>
        <w:t xml:space="preserve"> قبله</w:t>
      </w:r>
      <w:r w:rsidR="00A55206">
        <w:rPr>
          <w:rtl/>
        </w:rPr>
        <w:t>،</w:t>
      </w:r>
      <w:r>
        <w:rPr>
          <w:rtl/>
        </w:rPr>
        <w:t xml:space="preserve"> ويريد الحسين (عليه السّلام) أن يردّه إلى أُمّه فيرفض إلاّ القتال</w:t>
      </w:r>
      <w:r w:rsidR="00A55206">
        <w:rPr>
          <w:rtl/>
        </w:rPr>
        <w:t>،</w:t>
      </w:r>
      <w:r>
        <w:rPr>
          <w:rtl/>
        </w:rPr>
        <w:t xml:space="preserve"> قائلاً</w:t>
      </w:r>
      <w:r w:rsidR="00A55206">
        <w:rPr>
          <w:rtl/>
        </w:rPr>
        <w:t>:</w:t>
      </w:r>
      <w:r>
        <w:rPr>
          <w:rtl/>
        </w:rPr>
        <w:t xml:space="preserve"> </w:t>
      </w:r>
      <w:r w:rsidR="00A55206">
        <w:rPr>
          <w:rtl/>
        </w:rPr>
        <w:t>(</w:t>
      </w:r>
      <w:r>
        <w:rPr>
          <w:rtl/>
        </w:rPr>
        <w:t>إنّ أُمّي هي التي ألبستني لامة حربي</w:t>
      </w:r>
      <w:r w:rsidR="00A55206">
        <w:rPr>
          <w:rtl/>
        </w:rPr>
        <w:t>)،</w:t>
      </w:r>
      <w:r>
        <w:rPr>
          <w:rtl/>
        </w:rPr>
        <w:t xml:space="preserve"> وهكذا</w:t>
      </w:r>
      <w:r w:rsidR="00A55206">
        <w:rPr>
          <w:rtl/>
        </w:rPr>
        <w:t>.</w:t>
      </w:r>
      <w:r>
        <w:rPr>
          <w:rtl/>
        </w:rPr>
        <w:t xml:space="preserve"> </w:t>
      </w:r>
    </w:p>
    <w:p w:rsidR="008C2955" w:rsidRDefault="008C2955" w:rsidP="00875B2D">
      <w:pPr>
        <w:pStyle w:val="libNormal"/>
      </w:pPr>
      <w:r w:rsidRPr="00875B2D">
        <w:rPr>
          <w:rtl/>
        </w:rPr>
        <w:t>وممّا يؤسف له عدم التوجّه إلى التخاطب المناسب مع الأطفال</w:t>
      </w:r>
      <w:r w:rsidR="00A55206">
        <w:rPr>
          <w:rtl/>
        </w:rPr>
        <w:t>؛</w:t>
      </w:r>
      <w:r w:rsidRPr="00875B2D">
        <w:rPr>
          <w:rtl/>
        </w:rPr>
        <w:t xml:space="preserve"> سواء على مستوى الكتابة لهم إلاّ في القليل من الحالات</w:t>
      </w:r>
      <w:r w:rsidR="00A55206">
        <w:rPr>
          <w:rtl/>
        </w:rPr>
        <w:t>،</w:t>
      </w:r>
      <w:r w:rsidRPr="00875B2D">
        <w:rPr>
          <w:rtl/>
        </w:rPr>
        <w:t xml:space="preserve"> أو على مستوى الخطابة</w:t>
      </w:r>
      <w:r w:rsidR="00A55206">
        <w:rPr>
          <w:rtl/>
        </w:rPr>
        <w:t>،</w:t>
      </w:r>
      <w:r w:rsidRPr="00875B2D">
        <w:rPr>
          <w:rtl/>
        </w:rPr>
        <w:t xml:space="preserve"> أو حتّى مواكب العزاء</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فينبغي التفكير جدّياً في أمر الخطابة للأطفال</w:t>
      </w:r>
      <w:r w:rsidR="00A55206">
        <w:rPr>
          <w:rtl/>
        </w:rPr>
        <w:t>،</w:t>
      </w:r>
      <w:r>
        <w:rPr>
          <w:rtl/>
        </w:rPr>
        <w:t xml:space="preserve"> بحيث يعدّ الخطيب - ويحبذ أن يكون في سنّ مقارب لهم - خطابته بنحو يستطعيون من خلاله الإلمام بقضية كربلاء</w:t>
      </w:r>
      <w:r w:rsidR="00A55206">
        <w:rPr>
          <w:rtl/>
        </w:rPr>
        <w:t>،</w:t>
      </w:r>
      <w:r>
        <w:rPr>
          <w:rtl/>
        </w:rPr>
        <w:t xml:space="preserve"> خصوصاً وإنّها قصّة ذات حوادث كثيرة تستهوي الأطفال الذين يحبّون القصص أكثر من إقبالهم على الأفكار</w:t>
      </w:r>
      <w:r w:rsidR="00A55206">
        <w:rPr>
          <w:rtl/>
        </w:rPr>
        <w:t>.</w:t>
      </w:r>
      <w:r>
        <w:rPr>
          <w:rtl/>
        </w:rPr>
        <w:t xml:space="preserve"> </w:t>
      </w:r>
    </w:p>
    <w:p w:rsidR="008C2955" w:rsidRDefault="008C2955" w:rsidP="00875B2D">
      <w:pPr>
        <w:pStyle w:val="libNormal"/>
      </w:pPr>
      <w:r>
        <w:rPr>
          <w:rtl/>
        </w:rPr>
        <w:t>ومن خلال قصّة كربلاء يمكن تضمين الكثير من المعاني الأخلاقية والدينية في أحداثها بحيث يتأثّر الأحداث بها</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يوجد في بعض المجتمعات مواكب عزائية خاصة بالأطفال</w:t>
      </w:r>
      <w:r w:rsidR="00A55206">
        <w:rPr>
          <w:rtl/>
        </w:rPr>
        <w:t>،</w:t>
      </w:r>
      <w:r>
        <w:rPr>
          <w:rtl/>
        </w:rPr>
        <w:t xml:space="preserve"> والتجربة تشهد بنجاحها</w:t>
      </w:r>
      <w:r w:rsidR="00A55206">
        <w:rPr>
          <w:rtl/>
        </w:rPr>
        <w:t>.</w:t>
      </w:r>
    </w:p>
    <w:p w:rsidR="008C2955" w:rsidRDefault="008C2955" w:rsidP="008C2955">
      <w:pPr>
        <w:pStyle w:val="libNormal"/>
        <w:rPr>
          <w:rtl/>
        </w:rPr>
      </w:pPr>
      <w:r>
        <w:rPr>
          <w:rtl/>
        </w:rPr>
        <w:br w:type="page"/>
      </w:r>
    </w:p>
    <w:p w:rsidR="008C2955" w:rsidRDefault="008C2955" w:rsidP="00875B2D">
      <w:pPr>
        <w:pStyle w:val="Heading2Center"/>
      </w:pPr>
      <w:bookmarkStart w:id="21" w:name="_Toc492118036"/>
      <w:r>
        <w:rPr>
          <w:rtl/>
        </w:rPr>
        <w:lastRenderedPageBreak/>
        <w:t>أسئلة في السيرة والنهضة</w:t>
      </w:r>
      <w:bookmarkStart w:id="22" w:name="أسئلة_في_السيرة_والنهضة"/>
      <w:bookmarkEnd w:id="22"/>
      <w:bookmarkEnd w:id="21"/>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هل الذهاب إلى العمل يوم العاشر حرام</w:t>
      </w:r>
      <w:r w:rsidR="00A55206">
        <w:rPr>
          <w:rtl/>
        </w:rPr>
        <w:t>؟</w:t>
      </w:r>
      <w:r w:rsidRPr="00875B2D">
        <w:rPr>
          <w:rtl/>
        </w:rPr>
        <w:t xml:space="preserve"> وهل يجب التصدّق بما كسبه ذلك اليوم</w:t>
      </w:r>
      <w:r w:rsidR="00A55206">
        <w:rPr>
          <w:rtl/>
        </w:rPr>
        <w:t>؟</w:t>
      </w:r>
      <w:r w:rsidRPr="00875B2D">
        <w:rPr>
          <w:rtl/>
        </w:rPr>
        <w:t xml:space="preserve"> </w:t>
      </w:r>
    </w:p>
    <w:p w:rsidR="008C2955" w:rsidRDefault="008C2955" w:rsidP="00875B2D">
      <w:pPr>
        <w:pStyle w:val="libNormal"/>
      </w:pPr>
      <w:r w:rsidRPr="00875B2D">
        <w:rPr>
          <w:rtl/>
        </w:rPr>
        <w:t>الجواب</w:t>
      </w:r>
      <w:r w:rsidR="00A55206">
        <w:rPr>
          <w:rtl/>
        </w:rPr>
        <w:t>:</w:t>
      </w:r>
      <w:r w:rsidRPr="00875B2D">
        <w:rPr>
          <w:rtl/>
        </w:rPr>
        <w:t xml:space="preserve"> ليس حراماً</w:t>
      </w:r>
      <w:r w:rsidR="00A55206">
        <w:rPr>
          <w:rtl/>
        </w:rPr>
        <w:t>،</w:t>
      </w:r>
      <w:r w:rsidRPr="00875B2D">
        <w:rPr>
          <w:rtl/>
        </w:rPr>
        <w:t xml:space="preserve"> ولكن يُستفاد من بعض الروايات استحباب ترك السعي في الأمور الدنيوية</w:t>
      </w:r>
      <w:r w:rsidR="00A55206">
        <w:rPr>
          <w:rtl/>
        </w:rPr>
        <w:t>،</w:t>
      </w:r>
      <w:r w:rsidRPr="00875B2D">
        <w:rPr>
          <w:rtl/>
        </w:rPr>
        <w:t xml:space="preserve"> وعدم الانشغال بها</w:t>
      </w:r>
      <w:r w:rsidR="00A55206">
        <w:rPr>
          <w:rtl/>
        </w:rPr>
        <w:t>،</w:t>
      </w:r>
      <w:r w:rsidRPr="00875B2D">
        <w:rPr>
          <w:rtl/>
        </w:rPr>
        <w:t xml:space="preserve"> واستحباب التفرّغ لإحياء الذكرى الحسينيّة</w:t>
      </w:r>
      <w:r w:rsidR="00A55206">
        <w:rPr>
          <w:rtl/>
        </w:rPr>
        <w:t>؛</w:t>
      </w:r>
      <w:r w:rsidRPr="00875B2D">
        <w:rPr>
          <w:rtl/>
        </w:rPr>
        <w:t xml:space="preserve"> فقد روى الشيخ الصدوق في الأمالي</w:t>
      </w:r>
      <w:r w:rsidRPr="00875B2D">
        <w:rPr>
          <w:rStyle w:val="libFootnotenumChar"/>
          <w:rtl/>
        </w:rPr>
        <w:t>(1)</w:t>
      </w:r>
      <w:r w:rsidRPr="00875B2D">
        <w:rPr>
          <w:rtl/>
        </w:rPr>
        <w:t xml:space="preserve"> عن </w:t>
      </w:r>
    </w:p>
    <w:p w:rsidR="008C2955" w:rsidRDefault="008C2955" w:rsidP="00A55206">
      <w:pPr>
        <w:pStyle w:val="libLine"/>
      </w:pPr>
      <w:r>
        <w:rPr>
          <w:rtl/>
        </w:rPr>
        <w:t>____________________</w:t>
      </w:r>
    </w:p>
    <w:p w:rsidR="008C2955" w:rsidRDefault="008C2955" w:rsidP="00875B2D">
      <w:pPr>
        <w:pStyle w:val="libFootnote0"/>
      </w:pPr>
      <w:r>
        <w:rPr>
          <w:rtl/>
        </w:rPr>
        <w:t>1 - حدّثنا محمّد بن إبراهيم بن إسحاق (رحمه الله)</w:t>
      </w:r>
      <w:r w:rsidR="00A55206">
        <w:rPr>
          <w:rtl/>
        </w:rPr>
        <w:t>،</w:t>
      </w:r>
      <w:r>
        <w:rPr>
          <w:rtl/>
        </w:rPr>
        <w:t xml:space="preserve"> قال</w:t>
      </w:r>
      <w:r w:rsidR="00A55206">
        <w:rPr>
          <w:rtl/>
        </w:rPr>
        <w:t>:</w:t>
      </w:r>
      <w:r>
        <w:rPr>
          <w:rtl/>
        </w:rPr>
        <w:t xml:space="preserve"> أخبرنا أحمد بن محمّد الهمداني</w:t>
      </w:r>
      <w:r w:rsidR="00A55206">
        <w:rPr>
          <w:rtl/>
        </w:rPr>
        <w:t>،</w:t>
      </w:r>
      <w:r>
        <w:rPr>
          <w:rtl/>
        </w:rPr>
        <w:t xml:space="preserve"> عن علي بن الحسن بن علي بن فضال</w:t>
      </w:r>
      <w:r w:rsidR="00A55206">
        <w:rPr>
          <w:rtl/>
        </w:rPr>
        <w:t>،</w:t>
      </w:r>
      <w:r>
        <w:rPr>
          <w:rtl/>
        </w:rPr>
        <w:t xml:space="preserve"> عن أبيه عن الرضا (عليه السّلام)</w:t>
      </w:r>
      <w:r w:rsidR="00A55206">
        <w:rPr>
          <w:rtl/>
        </w:rPr>
        <w:t>.</w:t>
      </w:r>
      <w:r>
        <w:rPr>
          <w:rtl/>
        </w:rPr>
        <w:t>..</w:t>
      </w:r>
      <w:r w:rsidR="00A55206">
        <w:rPr>
          <w:rtl/>
        </w:rPr>
        <w:t>.</w:t>
      </w:r>
      <w:r>
        <w:rPr>
          <w:rtl/>
        </w:rPr>
        <w:t xml:space="preserve"> والرواية يمكن أن تكون معتبرة</w:t>
      </w:r>
      <w:r w:rsidR="00A55206">
        <w:rPr>
          <w:rtl/>
        </w:rPr>
        <w:t>؛</w:t>
      </w:r>
      <w:r>
        <w:rPr>
          <w:rtl/>
        </w:rPr>
        <w:t xml:space="preserve"> فإنّ محمّد بن إبراهيم هو الطالقاني</w:t>
      </w:r>
      <w:r w:rsidR="00A55206">
        <w:rPr>
          <w:rtl/>
        </w:rPr>
        <w:t>،</w:t>
      </w:r>
      <w:r>
        <w:rPr>
          <w:rtl/>
        </w:rPr>
        <w:t xml:space="preserve"> وقد روى عنه الصدوق مترضّياً عليه</w:t>
      </w:r>
      <w:r w:rsidR="00A55206">
        <w:rPr>
          <w:rtl/>
        </w:rPr>
        <w:t>،</w:t>
      </w:r>
      <w:r>
        <w:rPr>
          <w:rtl/>
        </w:rPr>
        <w:t xml:space="preserve"> بناء على أنّ ترضي مثل الصدوق كاشف عن حسن حال المترضّى عنه</w:t>
      </w:r>
      <w:r w:rsidR="00A55206">
        <w:rPr>
          <w:rtl/>
        </w:rPr>
        <w:t>،</w:t>
      </w:r>
      <w:r>
        <w:rPr>
          <w:rtl/>
        </w:rPr>
        <w:t xml:space="preserve"> وإن ناقش في ذلك بعض العلماء</w:t>
      </w:r>
      <w:r w:rsidR="00A55206">
        <w:rPr>
          <w:rtl/>
        </w:rPr>
        <w:t>.</w:t>
      </w:r>
    </w:p>
    <w:p w:rsidR="008C2955" w:rsidRDefault="008C2955" w:rsidP="00875B2D">
      <w:pPr>
        <w:pStyle w:val="libFootnote0"/>
      </w:pPr>
      <w:r>
        <w:rPr>
          <w:rtl/>
        </w:rPr>
        <w:t>وأحمد بن محمّد بن سعيد الهمداني هو أبو العباس بن عقدة</w:t>
      </w:r>
      <w:r w:rsidR="00A55206">
        <w:rPr>
          <w:rtl/>
        </w:rPr>
        <w:t>،</w:t>
      </w:r>
      <w:r>
        <w:rPr>
          <w:rtl/>
        </w:rPr>
        <w:t xml:space="preserve"> قالوا عنه</w:t>
      </w:r>
      <w:r w:rsidR="00A55206">
        <w:rPr>
          <w:rtl/>
        </w:rPr>
        <w:t>:</w:t>
      </w:r>
      <w:r>
        <w:rPr>
          <w:rtl/>
        </w:rPr>
        <w:t xml:space="preserve"> أنّه جليل القدر</w:t>
      </w:r>
      <w:r w:rsidR="00A55206">
        <w:rPr>
          <w:rtl/>
        </w:rPr>
        <w:t>،</w:t>
      </w:r>
      <w:r>
        <w:rPr>
          <w:rtl/>
        </w:rPr>
        <w:t xml:space="preserve"> عظيم المنزلة</w:t>
      </w:r>
      <w:r w:rsidR="00A55206">
        <w:rPr>
          <w:rtl/>
        </w:rPr>
        <w:t>،</w:t>
      </w:r>
      <w:r>
        <w:rPr>
          <w:rtl/>
        </w:rPr>
        <w:t xml:space="preserve"> وأمره في الحفظ والجلالة أشهر من أن يُذكر</w:t>
      </w:r>
      <w:r w:rsidR="00A55206">
        <w:rPr>
          <w:rtl/>
        </w:rPr>
        <w:t>،</w:t>
      </w:r>
      <w:r>
        <w:rPr>
          <w:rtl/>
        </w:rPr>
        <w:t xml:space="preserve"> توفي سنة 333 هـ</w:t>
      </w:r>
      <w:r w:rsidR="00A55206">
        <w:rPr>
          <w:rtl/>
        </w:rPr>
        <w:t>.</w:t>
      </w:r>
      <w:r>
        <w:rPr>
          <w:rtl/>
        </w:rPr>
        <w:t xml:space="preserve"> </w:t>
      </w:r>
    </w:p>
    <w:p w:rsidR="008C2955" w:rsidRDefault="008C2955" w:rsidP="00875B2D">
      <w:pPr>
        <w:pStyle w:val="libFootnote0"/>
      </w:pPr>
      <w:r>
        <w:rPr>
          <w:rtl/>
        </w:rPr>
        <w:t>وعلي بن الحسن بن فضال</w:t>
      </w:r>
      <w:r w:rsidR="00A55206">
        <w:rPr>
          <w:rtl/>
        </w:rPr>
        <w:t>،</w:t>
      </w:r>
      <w:r>
        <w:rPr>
          <w:rtl/>
        </w:rPr>
        <w:t xml:space="preserve"> فقيه أصحابنا بالكوفة ووجههم وثقتهم كما ذكر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أبي الحسن علي بن موسى الرضا (عليه السّلام)</w:t>
      </w:r>
      <w:r w:rsidR="00A55206">
        <w:rPr>
          <w:rtl/>
        </w:rPr>
        <w:t>،</w:t>
      </w:r>
      <w:r w:rsidRPr="00875B2D">
        <w:rPr>
          <w:rtl/>
        </w:rPr>
        <w:t xml:space="preserve"> قال</w:t>
      </w:r>
      <w:r w:rsidR="00A55206">
        <w:rPr>
          <w:rtl/>
        </w:rPr>
        <w:t>:</w:t>
      </w:r>
      <w:r w:rsidRPr="00875B2D">
        <w:rPr>
          <w:rtl/>
        </w:rPr>
        <w:t xml:space="preserve"> </w:t>
      </w:r>
      <w:r w:rsidR="00A24305">
        <w:rPr>
          <w:rStyle w:val="libBold2Char"/>
          <w:rtl/>
        </w:rPr>
        <w:t>«</w:t>
      </w:r>
      <w:r w:rsidRPr="00875B2D">
        <w:rPr>
          <w:rStyle w:val="libBold2Char"/>
          <w:rtl/>
        </w:rPr>
        <w:t>مَنْ ترك السعي في حوائجه يوم عاشوراء قضى الله له حوائج الدنيا والآخرة</w:t>
      </w:r>
      <w:r w:rsidR="00A55206">
        <w:rPr>
          <w:rStyle w:val="libBold2Char"/>
          <w:rtl/>
        </w:rPr>
        <w:t>،</w:t>
      </w:r>
      <w:r w:rsidRPr="00875B2D">
        <w:rPr>
          <w:rStyle w:val="libBold2Char"/>
          <w:rtl/>
        </w:rPr>
        <w:t xml:space="preserve"> ومَنْ كان يوم عاشوراء يوم مصيبة وحزنه وبكائه جعل الله (عزّ وجلّ) يوم القيامة يوم فرحه وسروره</w:t>
      </w:r>
      <w:r w:rsidR="00A55206">
        <w:rPr>
          <w:rStyle w:val="libBold2Char"/>
          <w:rtl/>
        </w:rPr>
        <w:t>،</w:t>
      </w:r>
      <w:r w:rsidRPr="00875B2D">
        <w:rPr>
          <w:rStyle w:val="libBold2Char"/>
          <w:rtl/>
        </w:rPr>
        <w:t xml:space="preserve"> وقرّت بنا في الجنان عينه</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كما روى شيخ الطائفة الطوسي (رحمه الله) بسنده</w:t>
      </w:r>
      <w:r w:rsidRPr="00875B2D">
        <w:rPr>
          <w:rStyle w:val="libFootnotenumChar"/>
          <w:rtl/>
        </w:rPr>
        <w:t>(1)</w:t>
      </w:r>
      <w:r w:rsidRPr="00875B2D">
        <w:rPr>
          <w:rtl/>
        </w:rPr>
        <w:t xml:space="preserve"> عن أبي جعفر (عليه السّلام) في حديث زيارة الحسين (عليه السّلام) يوم عاشوراء من قرب وبعد</w:t>
      </w:r>
      <w:r w:rsidR="00A55206">
        <w:rPr>
          <w:rtl/>
        </w:rPr>
        <w:t>.</w:t>
      </w:r>
      <w:r w:rsidRPr="00875B2D">
        <w:rPr>
          <w:rtl/>
        </w:rPr>
        <w:t>.. إلى أن قال</w:t>
      </w:r>
      <w:r w:rsidR="00A55206">
        <w:rPr>
          <w:rtl/>
        </w:rPr>
        <w:t>:</w:t>
      </w:r>
      <w:r w:rsidRPr="00875B2D">
        <w:rPr>
          <w:rtl/>
        </w:rPr>
        <w:t xml:space="preserve"> قلت</w:t>
      </w:r>
      <w:r w:rsidR="00A55206">
        <w:rPr>
          <w:rtl/>
        </w:rPr>
        <w:t>:</w:t>
      </w:r>
      <w:r w:rsidRPr="00875B2D">
        <w:rPr>
          <w:rtl/>
        </w:rPr>
        <w:t xml:space="preserve"> وكيف يُعزّي بعضنا بعضاً</w:t>
      </w:r>
      <w:r w:rsidR="00A55206">
        <w:rPr>
          <w:rtl/>
        </w:rPr>
        <w:t>؟</w:t>
      </w:r>
      <w:r w:rsidRPr="00875B2D">
        <w:rPr>
          <w:rtl/>
        </w:rPr>
        <w:t xml:space="preserve"> </w:t>
      </w:r>
    </w:p>
    <w:p w:rsidR="008C2955" w:rsidRDefault="008C2955" w:rsidP="00875B2D">
      <w:pPr>
        <w:pStyle w:val="libNormal"/>
      </w:pPr>
      <w:r w:rsidRPr="00875B2D">
        <w:rPr>
          <w:rtl/>
        </w:rPr>
        <w:t>قال</w:t>
      </w:r>
      <w:r w:rsidR="00A55206">
        <w:rPr>
          <w:rtl/>
        </w:rPr>
        <w:t>:</w:t>
      </w:r>
      <w:r w:rsidRPr="00875B2D">
        <w:rPr>
          <w:rtl/>
        </w:rPr>
        <w:t xml:space="preserve"> </w:t>
      </w:r>
      <w:r w:rsidR="00A24305">
        <w:rPr>
          <w:rStyle w:val="libBold2Char"/>
          <w:rtl/>
        </w:rPr>
        <w:t>«</w:t>
      </w:r>
      <w:r w:rsidRPr="00875B2D">
        <w:rPr>
          <w:rStyle w:val="libBold2Char"/>
          <w:rtl/>
        </w:rPr>
        <w:t>تقول</w:t>
      </w:r>
      <w:r w:rsidR="00A55206">
        <w:rPr>
          <w:rStyle w:val="libBold2Char"/>
          <w:rtl/>
        </w:rPr>
        <w:t>:</w:t>
      </w:r>
      <w:r w:rsidRPr="00875B2D">
        <w:rPr>
          <w:rStyle w:val="libBold2Char"/>
          <w:rtl/>
        </w:rPr>
        <w:t xml:space="preserve"> عظّم الله أجورنا بمصابنا بالحسين (عليه السّلام)</w:t>
      </w:r>
      <w:r w:rsidR="00A55206">
        <w:rPr>
          <w:rStyle w:val="libBold2Char"/>
          <w:rtl/>
        </w:rPr>
        <w:t>،</w:t>
      </w:r>
      <w:r w:rsidRPr="00875B2D">
        <w:rPr>
          <w:rStyle w:val="libBold2Char"/>
          <w:rtl/>
        </w:rPr>
        <w:t xml:space="preserve"> وجعلنا وإيّاكم من الطالبين بثأره مع وليه الإمام المهدي من آل محمّد</w:t>
      </w:r>
      <w:r w:rsidR="00A55206">
        <w:rPr>
          <w:rStyle w:val="libBold2Char"/>
          <w:rtl/>
        </w:rPr>
        <w:t>.</w:t>
      </w:r>
      <w:r w:rsidRPr="00875B2D">
        <w:rPr>
          <w:rStyle w:val="libBold2Char"/>
          <w:rtl/>
        </w:rPr>
        <w:t xml:space="preserve"> وإن استطعت أن لا تنشر </w:t>
      </w:r>
      <w:r w:rsidR="00A55206">
        <w:rPr>
          <w:rStyle w:val="libBold2Char"/>
          <w:rtl/>
        </w:rPr>
        <w:t>(</w:t>
      </w:r>
      <w:r w:rsidRPr="00875B2D">
        <w:rPr>
          <w:rStyle w:val="libBold2Char"/>
          <w:rtl/>
        </w:rPr>
        <w:t>لا تنتشر</w:t>
      </w:r>
      <w:r w:rsidR="00A55206">
        <w:rPr>
          <w:rStyle w:val="libBold2Char"/>
          <w:rtl/>
        </w:rPr>
        <w:t>)</w:t>
      </w:r>
      <w:r w:rsidRPr="00875B2D">
        <w:rPr>
          <w:rStyle w:val="libBold2Char"/>
          <w:rtl/>
        </w:rPr>
        <w:t xml:space="preserve"> يومك في حاجة </w:t>
      </w:r>
    </w:p>
    <w:p w:rsidR="008C2955" w:rsidRDefault="008C2955" w:rsidP="00A55206">
      <w:pPr>
        <w:pStyle w:val="libLine"/>
      </w:pPr>
      <w:r>
        <w:rPr>
          <w:rtl/>
        </w:rPr>
        <w:t>____________________</w:t>
      </w:r>
    </w:p>
    <w:p w:rsidR="008C2955" w:rsidRDefault="008C2955" w:rsidP="00875B2D">
      <w:pPr>
        <w:pStyle w:val="libFootnote0"/>
      </w:pPr>
      <w:r>
        <w:rPr>
          <w:rtl/>
        </w:rPr>
        <w:t>= النجاشي</w:t>
      </w:r>
      <w:r w:rsidR="00A55206">
        <w:rPr>
          <w:rtl/>
        </w:rPr>
        <w:t>،</w:t>
      </w:r>
      <w:r>
        <w:rPr>
          <w:rtl/>
        </w:rPr>
        <w:t xml:space="preserve"> وأبوه الحسن بن علي ثقة عظيم القدر</w:t>
      </w:r>
      <w:r w:rsidR="00A55206">
        <w:rPr>
          <w:rtl/>
        </w:rPr>
        <w:t>.</w:t>
      </w:r>
      <w:r>
        <w:rPr>
          <w:rtl/>
        </w:rPr>
        <w:t xml:space="preserve"> قيل</w:t>
      </w:r>
      <w:r w:rsidR="00A55206">
        <w:rPr>
          <w:rtl/>
        </w:rPr>
        <w:t>:</w:t>
      </w:r>
      <w:r>
        <w:rPr>
          <w:rtl/>
        </w:rPr>
        <w:t xml:space="preserve"> إنّه كان فطحياً وعاد عن ذلك</w:t>
      </w:r>
      <w:r w:rsidR="00A55206">
        <w:rPr>
          <w:rtl/>
        </w:rPr>
        <w:t>.</w:t>
      </w:r>
      <w:r>
        <w:rPr>
          <w:rtl/>
        </w:rPr>
        <w:t xml:space="preserve"> </w:t>
      </w:r>
    </w:p>
    <w:p w:rsidR="008C2955" w:rsidRDefault="008C2955" w:rsidP="00875B2D">
      <w:pPr>
        <w:pStyle w:val="libFootnote0"/>
      </w:pPr>
      <w:r>
        <w:rPr>
          <w:rtl/>
        </w:rPr>
        <w:t>ولا نحتاج إلى هذا بعدما كانت الرواية من الروايات الواعدة بالثواب</w:t>
      </w:r>
      <w:r w:rsidR="00A55206">
        <w:rPr>
          <w:rtl/>
        </w:rPr>
        <w:t>،</w:t>
      </w:r>
      <w:r>
        <w:rPr>
          <w:rtl/>
        </w:rPr>
        <w:t xml:space="preserve"> وهي مشمولة لقاعدة التسامح في أدلّة السنن</w:t>
      </w:r>
      <w:r w:rsidR="00A55206">
        <w:rPr>
          <w:rtl/>
        </w:rPr>
        <w:t>.</w:t>
      </w:r>
      <w:r>
        <w:rPr>
          <w:rtl/>
        </w:rPr>
        <w:t xml:space="preserve"> </w:t>
      </w:r>
    </w:p>
    <w:p w:rsidR="008C2955" w:rsidRDefault="008C2955" w:rsidP="00875B2D">
      <w:pPr>
        <w:pStyle w:val="libFootnote0"/>
      </w:pPr>
      <w:r>
        <w:rPr>
          <w:rtl/>
        </w:rPr>
        <w:t>1 - نقله في وسائل الشيعة - الحرّ العاملي 14 / 509</w:t>
      </w:r>
      <w:r w:rsidR="00A55206">
        <w:rPr>
          <w:rtl/>
        </w:rPr>
        <w:t>:</w:t>
      </w:r>
      <w:r>
        <w:rPr>
          <w:rtl/>
        </w:rPr>
        <w:t xml:space="preserve"> محمّد بن الحسن</w:t>
      </w:r>
      <w:r w:rsidR="00A55206">
        <w:rPr>
          <w:rtl/>
        </w:rPr>
        <w:t>،</w:t>
      </w:r>
      <w:r>
        <w:rPr>
          <w:rtl/>
        </w:rPr>
        <w:t xml:space="preserve"> في </w:t>
      </w:r>
      <w:r w:rsidR="00A55206">
        <w:rPr>
          <w:rtl/>
        </w:rPr>
        <w:t>(</w:t>
      </w:r>
      <w:r>
        <w:rPr>
          <w:rtl/>
        </w:rPr>
        <w:t>المصباح</w:t>
      </w:r>
      <w:r w:rsidR="00A55206">
        <w:rPr>
          <w:rtl/>
        </w:rPr>
        <w:t>)</w:t>
      </w:r>
      <w:r>
        <w:rPr>
          <w:rtl/>
        </w:rPr>
        <w:t xml:space="preserve"> عن محمّد بن إسماعيل</w:t>
      </w:r>
      <w:r w:rsidR="00A55206">
        <w:rPr>
          <w:rtl/>
        </w:rPr>
        <w:t>،</w:t>
      </w:r>
      <w:r>
        <w:rPr>
          <w:rtl/>
        </w:rPr>
        <w:t xml:space="preserve"> عن صالح بن عقبة</w:t>
      </w:r>
      <w:r w:rsidR="00A55206">
        <w:rPr>
          <w:rtl/>
        </w:rPr>
        <w:t>،</w:t>
      </w:r>
      <w:r>
        <w:rPr>
          <w:rtl/>
        </w:rPr>
        <w:t xml:space="preserve"> عن أبيه</w:t>
      </w:r>
      <w:r w:rsidR="00A55206">
        <w:rPr>
          <w:rtl/>
        </w:rPr>
        <w:t>،</w:t>
      </w:r>
      <w:r>
        <w:rPr>
          <w:rtl/>
        </w:rPr>
        <w:t xml:space="preserve"> عن علقمة</w:t>
      </w:r>
      <w:r w:rsidR="00A55206">
        <w:rPr>
          <w:rtl/>
        </w:rPr>
        <w:t>.</w:t>
      </w:r>
      <w:r>
        <w:rPr>
          <w:rtl/>
        </w:rPr>
        <w:t xml:space="preserve"> </w:t>
      </w:r>
    </w:p>
    <w:p w:rsidR="008C2955" w:rsidRDefault="008C2955" w:rsidP="00875B2D">
      <w:pPr>
        <w:pStyle w:val="libFootnote0"/>
      </w:pPr>
      <w:r>
        <w:rPr>
          <w:rtl/>
        </w:rPr>
        <w:t>والرواية من حيث السند غير تامّة</w:t>
      </w:r>
      <w:r w:rsidR="00A55206">
        <w:rPr>
          <w:rtl/>
        </w:rPr>
        <w:t>؛</w:t>
      </w:r>
      <w:r>
        <w:rPr>
          <w:rtl/>
        </w:rPr>
        <w:t xml:space="preserve"> فإنّ صالح بن عقبة </w:t>
      </w:r>
      <w:r w:rsidR="00A55206">
        <w:rPr>
          <w:rtl/>
        </w:rPr>
        <w:t>(</w:t>
      </w:r>
      <w:r>
        <w:rPr>
          <w:rtl/>
        </w:rPr>
        <w:t>ابن قيس بن سمعان</w:t>
      </w:r>
      <w:r w:rsidR="00A55206">
        <w:rPr>
          <w:rtl/>
        </w:rPr>
        <w:t>)</w:t>
      </w:r>
      <w:r>
        <w:rPr>
          <w:rtl/>
        </w:rPr>
        <w:t xml:space="preserve"> وإن كان من رجال تفسير علي بن إبراهيم القسم الأوّل</w:t>
      </w:r>
      <w:r w:rsidR="00A55206">
        <w:rPr>
          <w:rtl/>
        </w:rPr>
        <w:t>،</w:t>
      </w:r>
      <w:r>
        <w:rPr>
          <w:rtl/>
        </w:rPr>
        <w:t xml:space="preserve"> ويكون ثقة على المبنى</w:t>
      </w:r>
      <w:r w:rsidR="00A55206">
        <w:rPr>
          <w:rtl/>
        </w:rPr>
        <w:t>،</w:t>
      </w:r>
      <w:r>
        <w:rPr>
          <w:rtl/>
        </w:rPr>
        <w:t xml:space="preserve"> إلاّ أنّه قد ضُعّف واتّهم بالكذب كما عن الخلاصة</w:t>
      </w:r>
      <w:r w:rsidR="00A55206">
        <w:rPr>
          <w:rtl/>
        </w:rPr>
        <w:t>،</w:t>
      </w:r>
      <w:r>
        <w:rPr>
          <w:rtl/>
        </w:rPr>
        <w:t xml:space="preserve"> إلاّ أن يُقال</w:t>
      </w:r>
      <w:r w:rsidR="00A55206">
        <w:rPr>
          <w:rtl/>
        </w:rPr>
        <w:t>:</w:t>
      </w:r>
      <w:r>
        <w:rPr>
          <w:rtl/>
        </w:rPr>
        <w:t xml:space="preserve"> إنّ يونس بن عبد الرحمن والذي هو من أصحاب الإجماع قد روى عنه</w:t>
      </w:r>
      <w:r w:rsidR="00A55206">
        <w:rPr>
          <w:rtl/>
        </w:rPr>
        <w:t>،</w:t>
      </w:r>
      <w:r>
        <w:rPr>
          <w:rtl/>
        </w:rPr>
        <w:t xml:space="preserve"> ويكون على المبنى المعروف مقبول الرواية</w:t>
      </w:r>
      <w:r w:rsidR="00A55206">
        <w:rPr>
          <w:rtl/>
        </w:rPr>
        <w:t>.</w:t>
      </w:r>
    </w:p>
    <w:p w:rsidR="008C2955" w:rsidRDefault="008C2955" w:rsidP="00875B2D">
      <w:pPr>
        <w:pStyle w:val="libFootnote0"/>
      </w:pPr>
      <w:r>
        <w:rPr>
          <w:rtl/>
        </w:rPr>
        <w:t>وقد يُناقش ما ذكر في الخلاصة بأنّه معتمد في جرحه ذاك على كتاب ابن الغضائري</w:t>
      </w:r>
      <w:r w:rsidR="00A55206">
        <w:rPr>
          <w:rtl/>
        </w:rPr>
        <w:t>،</w:t>
      </w:r>
      <w:r>
        <w:rPr>
          <w:rtl/>
        </w:rPr>
        <w:t xml:space="preserve"> والمعروف عندهم التشكيك في كون كلّ ما في الكتاب الموجود صحيح النسبة إلى الشيخ ابن الغضائري (والمسألة بحاجة إلى بحث أكثر</w:t>
      </w:r>
      <w:r w:rsidR="00A55206">
        <w:rPr>
          <w:rtl/>
        </w:rPr>
        <w:t>،</w:t>
      </w:r>
      <w:r>
        <w:rPr>
          <w:rtl/>
        </w:rPr>
        <w:t xml:space="preserve"> وللتفصيل مقام لا يتّسع له هذا المختصر)</w:t>
      </w:r>
      <w:r w:rsidR="00A55206">
        <w:rPr>
          <w:rtl/>
        </w:rPr>
        <w:t>.</w:t>
      </w:r>
      <w:r>
        <w:rPr>
          <w:rtl/>
        </w:rPr>
        <w:t xml:space="preserve"> </w:t>
      </w:r>
    </w:p>
    <w:p w:rsidR="008C2955" w:rsidRDefault="008C2955" w:rsidP="00875B2D">
      <w:pPr>
        <w:pStyle w:val="libFootnote0"/>
      </w:pPr>
      <w:r>
        <w:rPr>
          <w:rtl/>
        </w:rPr>
        <w:t>وأبوه عقبة بن قيس أيضاً لم يوثّق لا بتوثيق عام ولا خاص</w:t>
      </w:r>
      <w:r w:rsidR="00A55206">
        <w:rPr>
          <w:rtl/>
        </w:rPr>
        <w:t>،</w:t>
      </w:r>
      <w:r>
        <w:rPr>
          <w:rtl/>
        </w:rPr>
        <w:t xml:space="preserve"> ومثله علقمة </w:t>
      </w:r>
      <w:r w:rsidR="00A55206">
        <w:rPr>
          <w:rtl/>
        </w:rPr>
        <w:t>(</w:t>
      </w:r>
      <w:r>
        <w:rPr>
          <w:rtl/>
        </w:rPr>
        <w:t>ابن محمّد الحضرمي</w:t>
      </w:r>
      <w:r w:rsidR="00A55206">
        <w:rPr>
          <w:rtl/>
        </w:rPr>
        <w:t>).</w:t>
      </w:r>
      <w:r>
        <w:rPr>
          <w:rtl/>
        </w:rPr>
        <w:t xml:space="preserve"> </w:t>
      </w:r>
    </w:p>
    <w:p w:rsidR="008C2955" w:rsidRDefault="008C2955" w:rsidP="008C2955">
      <w:pPr>
        <w:pStyle w:val="libNormal"/>
      </w:pPr>
      <w:r>
        <w:rPr>
          <w:rtl/>
        </w:rPr>
        <w:br w:type="page"/>
      </w:r>
    </w:p>
    <w:p w:rsidR="008C2955" w:rsidRPr="00875B2D" w:rsidRDefault="008C2955" w:rsidP="00875B2D">
      <w:pPr>
        <w:pStyle w:val="libNormal"/>
      </w:pPr>
      <w:r w:rsidRPr="00875B2D">
        <w:rPr>
          <w:rStyle w:val="libBold2Char"/>
          <w:rtl/>
        </w:rPr>
        <w:lastRenderedPageBreak/>
        <w:t>فافعل</w:t>
      </w:r>
      <w:r w:rsidR="00A55206">
        <w:rPr>
          <w:rStyle w:val="libBold2Char"/>
          <w:rtl/>
        </w:rPr>
        <w:t>؛</w:t>
      </w:r>
      <w:r w:rsidRPr="00875B2D">
        <w:rPr>
          <w:rStyle w:val="libBold2Char"/>
          <w:rtl/>
        </w:rPr>
        <w:t xml:space="preserve"> فإنّه يوم نحس لا تُقضى فيه حاجة مؤمن</w:t>
      </w:r>
      <w:r w:rsidR="00A55206">
        <w:rPr>
          <w:rStyle w:val="libBold2Char"/>
          <w:rtl/>
        </w:rPr>
        <w:t>،</w:t>
      </w:r>
      <w:r w:rsidRPr="00875B2D">
        <w:rPr>
          <w:rStyle w:val="libBold2Char"/>
          <w:rtl/>
        </w:rPr>
        <w:t xml:space="preserve"> وإن قُضيت لم يُبارك له فيها</w:t>
      </w:r>
      <w:r w:rsidR="00A55206">
        <w:rPr>
          <w:rStyle w:val="libBold2Char"/>
          <w:rtl/>
        </w:rPr>
        <w:t>،</w:t>
      </w:r>
      <w:r w:rsidRPr="00875B2D">
        <w:rPr>
          <w:rStyle w:val="libBold2Char"/>
          <w:rtl/>
        </w:rPr>
        <w:t xml:space="preserve"> ولا يرى فيها رشداً</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هذا لو كان عمل الإنسان مملوكاً له</w:t>
      </w:r>
      <w:r w:rsidR="00A55206">
        <w:rPr>
          <w:rtl/>
        </w:rPr>
        <w:t>،</w:t>
      </w:r>
      <w:r>
        <w:rPr>
          <w:rtl/>
        </w:rPr>
        <w:t xml:space="preserve"> كما هو حال مَنْ يعملون في الأعمال الحرّة</w:t>
      </w:r>
      <w:r w:rsidR="00A55206">
        <w:rPr>
          <w:rtl/>
        </w:rPr>
        <w:t>،</w:t>
      </w:r>
      <w:r>
        <w:rPr>
          <w:rtl/>
        </w:rPr>
        <w:t xml:space="preserve"> والتجارة لأنفسهم فإنّه يحسن بهم في مثل ذلك اليوم أن يتوجّهوا لإحياء الذكرى ما لم ينطبق على سعيهم للعمل ذاك عنوان ملزم</w:t>
      </w:r>
      <w:r w:rsidR="00A55206">
        <w:rPr>
          <w:rtl/>
        </w:rPr>
        <w:t>.</w:t>
      </w:r>
      <w:r>
        <w:rPr>
          <w:rtl/>
        </w:rPr>
        <w:t xml:space="preserve"> </w:t>
      </w:r>
    </w:p>
    <w:p w:rsidR="008C2955" w:rsidRDefault="008C2955" w:rsidP="00875B2D">
      <w:pPr>
        <w:pStyle w:val="libNormal"/>
      </w:pPr>
      <w:r>
        <w:rPr>
          <w:rtl/>
        </w:rPr>
        <w:t>وأمّا بالنسبة لغيرهم وهم الأكثر ابتلاء</w:t>
      </w:r>
      <w:r w:rsidR="00A55206">
        <w:rPr>
          <w:rtl/>
        </w:rPr>
        <w:t>،</w:t>
      </w:r>
      <w:r>
        <w:rPr>
          <w:rtl/>
        </w:rPr>
        <w:t xml:space="preserve"> كالعاملين في مؤسسات مملوكة لأشخاص</w:t>
      </w:r>
      <w:r w:rsidR="00A55206">
        <w:rPr>
          <w:rtl/>
        </w:rPr>
        <w:t>،</w:t>
      </w:r>
      <w:r>
        <w:rPr>
          <w:rtl/>
        </w:rPr>
        <w:t xml:space="preserve"> أو تابعة للحكومات</w:t>
      </w:r>
      <w:r w:rsidR="00A55206">
        <w:rPr>
          <w:rtl/>
        </w:rPr>
        <w:t>،</w:t>
      </w:r>
      <w:r>
        <w:rPr>
          <w:rtl/>
        </w:rPr>
        <w:t xml:space="preserve"> فلا يستطيع الشخص الغياب في ذلك اليوم من غير أن يأذن له ربّ العمل</w:t>
      </w:r>
      <w:r w:rsidR="00A55206">
        <w:rPr>
          <w:rtl/>
        </w:rPr>
        <w:t>،</w:t>
      </w:r>
      <w:r>
        <w:rPr>
          <w:rtl/>
        </w:rPr>
        <w:t xml:space="preserve"> وإلاّ كان غير مالك لأجرة ذلك اليوم في المؤسسات والشركات الأهلية والشخصية</w:t>
      </w:r>
      <w:r w:rsidR="00A55206">
        <w:rPr>
          <w:rtl/>
        </w:rPr>
        <w:t>،</w:t>
      </w:r>
      <w:r>
        <w:rPr>
          <w:rtl/>
        </w:rPr>
        <w:t xml:space="preserve"> حيث إنّ مقتضى عقده معهم أن يعمل في الأيام المتعارفة</w:t>
      </w:r>
      <w:r w:rsidR="00A55206">
        <w:rPr>
          <w:rtl/>
        </w:rPr>
        <w:t>،</w:t>
      </w:r>
      <w:r>
        <w:rPr>
          <w:rtl/>
        </w:rPr>
        <w:t xml:space="preserve"> باستثناء التعطيلات الرسمية</w:t>
      </w:r>
      <w:r w:rsidR="00A55206">
        <w:rPr>
          <w:rtl/>
        </w:rPr>
        <w:t>،</w:t>
      </w:r>
      <w:r>
        <w:rPr>
          <w:rtl/>
        </w:rPr>
        <w:t xml:space="preserve"> أو ما أذنوا له في التغيّب</w:t>
      </w:r>
      <w:r w:rsidR="00A55206">
        <w:rPr>
          <w:rtl/>
        </w:rPr>
        <w:t>،</w:t>
      </w:r>
      <w:r>
        <w:rPr>
          <w:rtl/>
        </w:rPr>
        <w:t xml:space="preserve"> وليس العاشر منها بحسب الفرض</w:t>
      </w:r>
      <w:r w:rsidR="00A55206">
        <w:rPr>
          <w:rtl/>
        </w:rPr>
        <w:t>،</w:t>
      </w:r>
      <w:r>
        <w:rPr>
          <w:rtl/>
        </w:rPr>
        <w:t xml:space="preserve"> وإخلاله بهذا العقد بمقدار ذلك اليوم يجعله غير مستحق لأجرته ولا يملكها</w:t>
      </w:r>
      <w:r w:rsidR="00A55206">
        <w:rPr>
          <w:rtl/>
        </w:rPr>
        <w:t>؛</w:t>
      </w:r>
      <w:r>
        <w:rPr>
          <w:rtl/>
        </w:rPr>
        <w:t xml:space="preserve"> فلا بدّ من استئذان ربّ العمل</w:t>
      </w:r>
      <w:r w:rsidR="00A55206">
        <w:rPr>
          <w:rtl/>
        </w:rPr>
        <w:t>،</w:t>
      </w:r>
      <w:r>
        <w:rPr>
          <w:rtl/>
        </w:rPr>
        <w:t xml:space="preserve"> أو إخباره عن غيابه ذاك واسترضائه في أمر المال أو إرجاعه عليه</w:t>
      </w:r>
      <w:r w:rsidR="00A55206">
        <w:rPr>
          <w:rtl/>
        </w:rPr>
        <w:t>.</w:t>
      </w:r>
      <w:r>
        <w:rPr>
          <w:rtl/>
        </w:rPr>
        <w:t xml:space="preserve"> </w:t>
      </w:r>
    </w:p>
    <w:p w:rsidR="008C2955" w:rsidRDefault="008C2955" w:rsidP="00875B2D">
      <w:pPr>
        <w:pStyle w:val="libNormal"/>
      </w:pPr>
      <w:r w:rsidRPr="00875B2D">
        <w:rPr>
          <w:rtl/>
        </w:rPr>
        <w:t>وبالنسبة للمؤسسات الحكومية</w:t>
      </w:r>
      <w:r w:rsidR="00A55206">
        <w:rPr>
          <w:rtl/>
        </w:rPr>
        <w:t>،</w:t>
      </w:r>
      <w:r w:rsidRPr="00875B2D">
        <w:rPr>
          <w:rtl/>
        </w:rPr>
        <w:t xml:space="preserve"> فإنّ الحكومات غير الخاضعة للفقيه</w:t>
      </w:r>
      <w:r w:rsidR="00A55206">
        <w:rPr>
          <w:rtl/>
        </w:rPr>
        <w:t>،</w:t>
      </w:r>
      <w:r w:rsidRPr="00875B2D">
        <w:rPr>
          <w:rtl/>
        </w:rPr>
        <w:t xml:space="preserve"> وإن لم تُملك كما هو المشهور بين المعاصرين من الفقهاء</w:t>
      </w:r>
      <w:r w:rsidR="00A55206">
        <w:rPr>
          <w:rtl/>
        </w:rPr>
        <w:t>،</w:t>
      </w:r>
      <w:r w:rsidRPr="00875B2D">
        <w:rPr>
          <w:rtl/>
        </w:rPr>
        <w:t xml:space="preserve"> فلا ولاية لها مالكية ولا شرعية</w:t>
      </w:r>
      <w:r w:rsidRPr="00875B2D">
        <w:rPr>
          <w:rStyle w:val="libFootnotenumChar"/>
          <w:rtl/>
        </w:rPr>
        <w:t>(1)</w:t>
      </w:r>
      <w:r w:rsidRPr="00875B2D">
        <w:rPr>
          <w:rtl/>
        </w:rPr>
        <w:t xml:space="preserve"> على التعاقد وإعطاء المال واستحصال العمل</w:t>
      </w:r>
      <w:r w:rsidR="00A55206">
        <w:rPr>
          <w:rtl/>
        </w:rPr>
        <w:t>،</w:t>
      </w:r>
      <w:r w:rsidRPr="00875B2D">
        <w:rPr>
          <w:rtl/>
        </w:rPr>
        <w:t xml:space="preserve"> إلاّ أنّ ذلك لا يسوغ للعامل وهو طرف العقد أن يتملك أجرة في مقابل يوم عمل لم يذهب إليه ولم يقم به</w:t>
      </w:r>
      <w:r w:rsidR="00A55206">
        <w:rPr>
          <w:rtl/>
        </w:rPr>
        <w:t>؛</w:t>
      </w:r>
      <w:r w:rsidRPr="00875B2D">
        <w:rPr>
          <w:rtl/>
        </w:rPr>
        <w:t xml:space="preserve"> ولذا فإنّه يشكل أمر تملّكه من </w:t>
      </w:r>
    </w:p>
    <w:p w:rsidR="008C2955" w:rsidRDefault="008C2955" w:rsidP="00A55206">
      <w:pPr>
        <w:pStyle w:val="libLine"/>
      </w:pPr>
      <w:r>
        <w:rPr>
          <w:rtl/>
        </w:rPr>
        <w:t>____________________</w:t>
      </w:r>
    </w:p>
    <w:p w:rsidR="008C2955" w:rsidRDefault="008C2955" w:rsidP="00875B2D">
      <w:pPr>
        <w:pStyle w:val="libFootnote0"/>
      </w:pPr>
      <w:r>
        <w:rPr>
          <w:rtl/>
        </w:rPr>
        <w:t>1 - أمضى بعض المراجع المعاصرين العقود القائمة بين الموظفين وبين الحكومات</w:t>
      </w:r>
      <w:r w:rsidR="00A55206">
        <w:rPr>
          <w:rtl/>
        </w:rPr>
        <w:t>،</w:t>
      </w:r>
      <w:r>
        <w:rPr>
          <w:rtl/>
        </w:rPr>
        <w:t xml:space="preserve"> وبناء عليه ترجع المسألة إلى القسم السابق</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قبله</w:t>
      </w:r>
      <w:r w:rsidR="00A55206">
        <w:rPr>
          <w:rtl/>
        </w:rPr>
        <w:t>؛</w:t>
      </w:r>
      <w:r>
        <w:rPr>
          <w:rtl/>
        </w:rPr>
        <w:t xml:space="preserve"> حيث إنّ الفقهاء قد صرّحوا في فتاواهم بأنّهم لا يأذنون في الاستلام إلاّ مع قيام العامل بواجباته بحسب ما ورد في العقد</w:t>
      </w:r>
      <w:r w:rsidR="00A55206">
        <w:rPr>
          <w:rtl/>
        </w:rPr>
        <w:t>؛</w:t>
      </w:r>
      <w:r>
        <w:rPr>
          <w:rtl/>
        </w:rPr>
        <w:t xml:space="preserve"> ولذا لا بدّ في ذلك من التصدّق بذلك المقدار من المال على الفقير المؤمن</w:t>
      </w:r>
      <w:r w:rsidR="00A55206">
        <w:rPr>
          <w:rtl/>
        </w:rPr>
        <w:t>،</w:t>
      </w:r>
      <w:r>
        <w:rPr>
          <w:rtl/>
        </w:rPr>
        <w:t xml:space="preserve"> والأحوط أن يكون بإذن الحاكم الشرعي </w:t>
      </w:r>
      <w:r w:rsidR="00A55206">
        <w:rPr>
          <w:rtl/>
        </w:rPr>
        <w:t>(</w:t>
      </w:r>
      <w:r>
        <w:rPr>
          <w:rtl/>
        </w:rPr>
        <w:t>المجتهد</w:t>
      </w:r>
      <w:r w:rsidR="00A55206">
        <w:rPr>
          <w:rtl/>
        </w:rPr>
        <w:t>)</w:t>
      </w:r>
      <w:r>
        <w:rPr>
          <w:rtl/>
        </w:rPr>
        <w:t xml:space="preserve"> الذي له ولاية على مجهول المالك</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من الملاحظ أنّ الإمام الحسين (عليه السّلام) قال في أثناء خروجه من المدينة كلاماً</w:t>
      </w:r>
      <w:r w:rsidR="00A55206">
        <w:rPr>
          <w:rtl/>
        </w:rPr>
        <w:t>،</w:t>
      </w:r>
      <w:r w:rsidRPr="00875B2D">
        <w:rPr>
          <w:rtl/>
        </w:rPr>
        <w:t xml:space="preserve"> وأثناء خروجه من مكة كلاماً آخر</w:t>
      </w:r>
      <w:r w:rsidR="00A55206">
        <w:rPr>
          <w:rtl/>
        </w:rPr>
        <w:t>،</w:t>
      </w:r>
      <w:r w:rsidRPr="00875B2D">
        <w:rPr>
          <w:rtl/>
        </w:rPr>
        <w:t xml:space="preserve"> وفي الطريق غيره</w:t>
      </w:r>
      <w:r w:rsidR="00A55206">
        <w:rPr>
          <w:rtl/>
        </w:rPr>
        <w:t>،</w:t>
      </w:r>
      <w:r w:rsidRPr="00875B2D">
        <w:rPr>
          <w:rtl/>
        </w:rPr>
        <w:t xml:space="preserve"> وهكذا في كربلاء</w:t>
      </w:r>
      <w:r w:rsidR="00A55206">
        <w:rPr>
          <w:rtl/>
        </w:rPr>
        <w:t>.</w:t>
      </w:r>
      <w:r w:rsidRPr="00875B2D">
        <w:rPr>
          <w:rtl/>
        </w:rPr>
        <w:t xml:space="preserve"> كيف تفسّرون تعدّد لحن هذه الكلمات</w:t>
      </w:r>
      <w:r w:rsidR="00A55206">
        <w:rPr>
          <w:rtl/>
        </w:rPr>
        <w:t>،</w:t>
      </w:r>
      <w:r w:rsidRPr="00875B2D">
        <w:rPr>
          <w:rtl/>
        </w:rPr>
        <w:t xml:space="preserve"> والمعاني المختلفة فيها</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مع التنبيه على دقّة ملاحظة السائل ونظرته الفاحصة نقول</w:t>
      </w:r>
      <w:r w:rsidR="00A55206">
        <w:rPr>
          <w:rtl/>
        </w:rPr>
        <w:t>:</w:t>
      </w:r>
      <w:r>
        <w:rPr>
          <w:rtl/>
        </w:rPr>
        <w:t xml:space="preserve"> نعم</w:t>
      </w:r>
      <w:r w:rsidR="00A55206">
        <w:rPr>
          <w:rtl/>
        </w:rPr>
        <w:t>،</w:t>
      </w:r>
      <w:r>
        <w:rPr>
          <w:rtl/>
        </w:rPr>
        <w:t xml:space="preserve"> يلاحظ المتأمّل أنّ هناك تعدّداً في طريقة إجابات الإمام الحسين (عليه السّلام)</w:t>
      </w:r>
      <w:r w:rsidR="00A55206">
        <w:rPr>
          <w:rtl/>
        </w:rPr>
        <w:t>،</w:t>
      </w:r>
      <w:r>
        <w:rPr>
          <w:rtl/>
        </w:rPr>
        <w:t xml:space="preserve"> ولعلّ في النقاط التالية ما يلقي بضوء على السبب</w:t>
      </w:r>
      <w:r w:rsidR="00A55206">
        <w:rPr>
          <w:rtl/>
        </w:rPr>
        <w:t>:</w:t>
      </w:r>
      <w:r>
        <w:rPr>
          <w:rtl/>
        </w:rPr>
        <w:t xml:space="preserve"> </w:t>
      </w:r>
    </w:p>
    <w:p w:rsidR="008C2955" w:rsidRDefault="008C2955" w:rsidP="00875B2D">
      <w:pPr>
        <w:pStyle w:val="libNormal"/>
      </w:pPr>
      <w:r>
        <w:rPr>
          <w:rtl/>
        </w:rPr>
        <w:t>1 - من المعلوم أنّ مستويات السائلين للإمام الحسين (عليه السّلام) تتفاوت وتختلف</w:t>
      </w:r>
      <w:r w:rsidR="00A55206">
        <w:rPr>
          <w:rtl/>
        </w:rPr>
        <w:t>،</w:t>
      </w:r>
      <w:r>
        <w:rPr>
          <w:rtl/>
        </w:rPr>
        <w:t xml:space="preserve"> فمن الحكمة أن تكون الأجوبة على </w:t>
      </w:r>
      <w:r w:rsidR="00A55206">
        <w:rPr>
          <w:rtl/>
        </w:rPr>
        <w:t>(</w:t>
      </w:r>
      <w:r>
        <w:rPr>
          <w:rtl/>
        </w:rPr>
        <w:t>قدر عقولهم</w:t>
      </w:r>
      <w:r w:rsidR="00A55206">
        <w:rPr>
          <w:rtl/>
        </w:rPr>
        <w:t>)،</w:t>
      </w:r>
      <w:r>
        <w:rPr>
          <w:rtl/>
        </w:rPr>
        <w:t xml:space="preserve"> فليس معقولاً أن يُجيب شخصاً قد تربّى على التخاذل وآثر الحياة الدنيا بأنّه لا بدّ من الثورة على الظالمين</w:t>
      </w:r>
      <w:r w:rsidR="00A55206">
        <w:rPr>
          <w:rtl/>
        </w:rPr>
        <w:t>،</w:t>
      </w:r>
      <w:r>
        <w:rPr>
          <w:rtl/>
        </w:rPr>
        <w:t xml:space="preserve"> وأمر الإسلام أعزّ من أمر الشخص وحياته</w:t>
      </w:r>
      <w:r w:rsidR="00A55206">
        <w:rPr>
          <w:rtl/>
        </w:rPr>
        <w:t>،</w:t>
      </w:r>
      <w:r>
        <w:rPr>
          <w:rtl/>
        </w:rPr>
        <w:t xml:space="preserve"> ولو أجابه بذلك النحو لما وافق الحكمة</w:t>
      </w:r>
      <w:r w:rsidR="00A55206">
        <w:rPr>
          <w:rtl/>
        </w:rPr>
        <w:t>،</w:t>
      </w:r>
      <w:r>
        <w:rPr>
          <w:rtl/>
        </w:rPr>
        <w:t xml:space="preserve"> وإنّما ينبغي أن يقرّب له الهدف الذي ينشده بمقدار ما يستطيع ذلك الشخص تعقّل وإدراك الكلام الحسيني</w:t>
      </w:r>
      <w:r w:rsidR="00A55206">
        <w:rPr>
          <w:rtl/>
        </w:rPr>
        <w:t>.</w:t>
      </w:r>
      <w:r>
        <w:rPr>
          <w:rtl/>
        </w:rPr>
        <w:t xml:space="preserve"> </w:t>
      </w:r>
    </w:p>
    <w:p w:rsidR="008C2955" w:rsidRDefault="008C2955" w:rsidP="00875B2D">
      <w:pPr>
        <w:pStyle w:val="libNormal"/>
      </w:pPr>
      <w:r>
        <w:rPr>
          <w:rtl/>
        </w:rPr>
        <w:t>2 - إنّ النصوص التي تركها الإمام الحسين (عليه السّلام) من خلال محاوراته أو تلك التي ابتدأ بها الناس</w:t>
      </w:r>
      <w:r w:rsidR="00A55206">
        <w:rPr>
          <w:rtl/>
        </w:rPr>
        <w:t>،</w:t>
      </w:r>
      <w:r>
        <w:rPr>
          <w:rtl/>
        </w:rPr>
        <w:t xml:space="preserve"> تنقسم إلى قسمين</w:t>
      </w:r>
      <w:r w:rsidR="00A55206">
        <w:rPr>
          <w:rtl/>
        </w:rPr>
        <w:t>:</w:t>
      </w:r>
      <w:r>
        <w:rPr>
          <w:rtl/>
        </w:rPr>
        <w:t xml:space="preserve"> </w:t>
      </w:r>
    </w:p>
    <w:p w:rsidR="008C2955" w:rsidRDefault="008C2955" w:rsidP="00875B2D">
      <w:pPr>
        <w:pStyle w:val="libNormal"/>
      </w:pPr>
      <w:r>
        <w:rPr>
          <w:rFonts w:hint="cs"/>
          <w:rtl/>
        </w:rPr>
        <w:t>-</w:t>
      </w:r>
      <w:r>
        <w:rPr>
          <w:rtl/>
        </w:rPr>
        <w:t xml:space="preserve"> قسم يمكن اعتباره وثائق أساسية تمثّل العناوين الرئيسة لكامل </w:t>
      </w:r>
    </w:p>
    <w:p w:rsidR="008C2955" w:rsidRDefault="008C2955" w:rsidP="008C2955">
      <w:pPr>
        <w:pStyle w:val="libNormal"/>
      </w:pPr>
      <w:r>
        <w:rPr>
          <w:rtl/>
        </w:rPr>
        <w:br w:type="page"/>
      </w:r>
    </w:p>
    <w:p w:rsidR="008C2955" w:rsidRDefault="008C2955" w:rsidP="00875B2D">
      <w:pPr>
        <w:pStyle w:val="libNormal"/>
      </w:pPr>
      <w:r>
        <w:rPr>
          <w:rtl/>
        </w:rPr>
        <w:lastRenderedPageBreak/>
        <w:t>نهضته وحركته</w:t>
      </w:r>
      <w:r w:rsidR="00A55206">
        <w:rPr>
          <w:rtl/>
        </w:rPr>
        <w:t>،</w:t>
      </w:r>
      <w:r>
        <w:rPr>
          <w:rtl/>
        </w:rPr>
        <w:t xml:space="preserve"> وتُلقي الضوء على كلّ تفاصيلها</w:t>
      </w:r>
      <w:r w:rsidR="00A55206">
        <w:rPr>
          <w:rtl/>
        </w:rPr>
        <w:t>.</w:t>
      </w:r>
      <w:r>
        <w:rPr>
          <w:rtl/>
        </w:rPr>
        <w:t xml:space="preserve"> وهي بمثابة </w:t>
      </w:r>
      <w:r w:rsidR="00A55206">
        <w:rPr>
          <w:rtl/>
        </w:rPr>
        <w:t>(</w:t>
      </w:r>
      <w:r>
        <w:rPr>
          <w:rtl/>
        </w:rPr>
        <w:t>الروايات الحاكمة</w:t>
      </w:r>
      <w:r w:rsidR="00A55206">
        <w:rPr>
          <w:rtl/>
        </w:rPr>
        <w:t>)</w:t>
      </w:r>
      <w:r>
        <w:rPr>
          <w:rtl/>
        </w:rPr>
        <w:t xml:space="preserve"> في تعبيرات الفقهاء التي تقوم بالشرح والتفسير لغيرها</w:t>
      </w:r>
      <w:r w:rsidR="00A55206">
        <w:rPr>
          <w:rtl/>
        </w:rPr>
        <w:t>،</w:t>
      </w:r>
      <w:r>
        <w:rPr>
          <w:rtl/>
        </w:rPr>
        <w:t xml:space="preserve"> ولو خالفتها غيرها</w:t>
      </w:r>
      <w:r w:rsidR="00A55206">
        <w:rPr>
          <w:rtl/>
        </w:rPr>
        <w:t>،</w:t>
      </w:r>
      <w:r>
        <w:rPr>
          <w:rtl/>
        </w:rPr>
        <w:t xml:space="preserve"> فإنّ هذه الروايات الحاكمة هي التي تتقدّم</w:t>
      </w:r>
      <w:r w:rsidR="00A55206">
        <w:rPr>
          <w:rtl/>
        </w:rPr>
        <w:t>،</w:t>
      </w:r>
      <w:r>
        <w:rPr>
          <w:rtl/>
        </w:rPr>
        <w:t xml:space="preserve"> بغض النظر عن نسبة باقي الروايات إليها</w:t>
      </w:r>
      <w:r w:rsidR="00A55206">
        <w:rPr>
          <w:rtl/>
        </w:rPr>
        <w:t>.</w:t>
      </w:r>
      <w:r>
        <w:rPr>
          <w:rtl/>
        </w:rPr>
        <w:t xml:space="preserve"> </w:t>
      </w:r>
    </w:p>
    <w:p w:rsidR="008C2955" w:rsidRDefault="008C2955" w:rsidP="00875B2D">
      <w:pPr>
        <w:pStyle w:val="libNormal"/>
      </w:pPr>
      <w:r>
        <w:rPr>
          <w:rtl/>
        </w:rPr>
        <w:t>هنا أيضاً في النهضة الحسينيّة نحن نجد بعض الكلمات له (صلوات الله عليه) بمثابة هذه الروايات الحاكمة</w:t>
      </w:r>
      <w:r w:rsidR="00A55206">
        <w:rPr>
          <w:rtl/>
        </w:rPr>
        <w:t>،</w:t>
      </w:r>
      <w:r>
        <w:rPr>
          <w:rtl/>
        </w:rPr>
        <w:t xml:space="preserve"> وخطابات أو وصايا هي التي تفسّر مجمل حركته</w:t>
      </w:r>
      <w:r w:rsidR="00A55206">
        <w:rPr>
          <w:rtl/>
        </w:rPr>
        <w:t>.</w:t>
      </w:r>
      <w:r>
        <w:rPr>
          <w:rtl/>
        </w:rPr>
        <w:t xml:space="preserve"> </w:t>
      </w:r>
    </w:p>
    <w:p w:rsidR="008C2955" w:rsidRDefault="008C2955" w:rsidP="00875B2D">
      <w:pPr>
        <w:pStyle w:val="libNormal"/>
      </w:pPr>
      <w:r>
        <w:rPr>
          <w:rtl/>
        </w:rPr>
        <w:t>وهناك قسم من كلماته لا تعبّر عن هذا المعنى المتقدّم</w:t>
      </w:r>
      <w:r w:rsidR="00A55206">
        <w:rPr>
          <w:rtl/>
        </w:rPr>
        <w:t>،</w:t>
      </w:r>
      <w:r>
        <w:rPr>
          <w:rtl/>
        </w:rPr>
        <w:t xml:space="preserve"> وإنّما ربما قيلت في جواب مَنْ لم يشأ الإمام (عليه السّلام) أن يُخبره بتفاصيل أهدافه</w:t>
      </w:r>
      <w:r w:rsidR="00A55206">
        <w:rPr>
          <w:rtl/>
        </w:rPr>
        <w:t>.</w:t>
      </w:r>
      <w:r>
        <w:rPr>
          <w:rtl/>
        </w:rPr>
        <w:t xml:space="preserve"> </w:t>
      </w:r>
    </w:p>
    <w:p w:rsidR="008C2955" w:rsidRDefault="008C2955" w:rsidP="00875B2D">
      <w:pPr>
        <w:pStyle w:val="libNormal"/>
      </w:pPr>
      <w:r>
        <w:rPr>
          <w:rtl/>
        </w:rPr>
        <w:t>والخطأ الذي قد يقع فيه مؤرّخون أو قُرّاء للسيرة هو الخلط بين القسمين من الكلمات</w:t>
      </w:r>
      <w:r w:rsidR="00A55206">
        <w:rPr>
          <w:rtl/>
        </w:rPr>
        <w:t>،</w:t>
      </w:r>
      <w:r>
        <w:rPr>
          <w:rtl/>
        </w:rPr>
        <w:t xml:space="preserve"> فيقيسون نهضة الحسين (عليه السّلام) بمقياس الكلمات من القسم الثاني مع أنّها لا ينبغي أن تُقاس إلاّ بالنحو الأوّل</w:t>
      </w:r>
      <w:r w:rsidR="00A55206">
        <w:rPr>
          <w:rtl/>
        </w:rPr>
        <w:t>.</w:t>
      </w:r>
      <w:r>
        <w:rPr>
          <w:rtl/>
        </w:rPr>
        <w:t xml:space="preserve"> </w:t>
      </w:r>
    </w:p>
    <w:p w:rsidR="008C2955" w:rsidRDefault="008C2955" w:rsidP="00875B2D">
      <w:pPr>
        <w:pStyle w:val="libNormal"/>
      </w:pPr>
      <w:r>
        <w:rPr>
          <w:rtl/>
        </w:rPr>
        <w:t>3 - إنّ هناك عدّة عوامل يمكن الحديث عنها في النهضة الحسينيّة</w:t>
      </w:r>
      <w:r w:rsidR="00A55206">
        <w:rPr>
          <w:rtl/>
        </w:rPr>
        <w:t>،</w:t>
      </w:r>
      <w:r>
        <w:rPr>
          <w:rtl/>
        </w:rPr>
        <w:t xml:space="preserve"> وكلّ واحد من هذه العوامل كان يتطلّب نوعاً من ردّ الفعل</w:t>
      </w:r>
      <w:r w:rsidR="00A55206">
        <w:rPr>
          <w:rtl/>
        </w:rPr>
        <w:t>،</w:t>
      </w:r>
      <w:r>
        <w:rPr>
          <w:rtl/>
        </w:rPr>
        <w:t xml:space="preserve"> والتوجيه الخطابي والثقافي</w:t>
      </w:r>
      <w:r w:rsidR="00A55206">
        <w:rPr>
          <w:rtl/>
        </w:rPr>
        <w:t>،</w:t>
      </w:r>
      <w:r>
        <w:rPr>
          <w:rtl/>
        </w:rPr>
        <w:t xml:space="preserve"> وكان الإمام (عليه السّلام) بحسب تقديره للظرف يُجيب بالنحو المناسب</w:t>
      </w:r>
      <w:r w:rsidR="00A55206">
        <w:rPr>
          <w:rtl/>
        </w:rPr>
        <w:t>.</w:t>
      </w:r>
      <w:r>
        <w:rPr>
          <w:rtl/>
        </w:rPr>
        <w:t xml:space="preserve"> </w:t>
      </w:r>
    </w:p>
    <w:p w:rsidR="008C2955" w:rsidRDefault="008C2955" w:rsidP="00875B2D">
      <w:pPr>
        <w:pStyle w:val="libNormal"/>
      </w:pPr>
      <w:r w:rsidRPr="00875B2D">
        <w:rPr>
          <w:rtl/>
        </w:rPr>
        <w:t>فقد كان من عوامل النهضة الحسينيّة</w:t>
      </w:r>
      <w:r w:rsidRPr="00875B2D">
        <w:rPr>
          <w:rStyle w:val="libFootnotenumChar"/>
          <w:rtl/>
        </w:rPr>
        <w:t>(1)</w:t>
      </w:r>
      <w:r w:rsidRPr="00875B2D">
        <w:rPr>
          <w:rtl/>
        </w:rPr>
        <w:t xml:space="preserve"> رفض البيعة ليزيد</w:t>
      </w:r>
      <w:r w:rsidR="00A55206">
        <w:rPr>
          <w:rtl/>
        </w:rPr>
        <w:t>،</w:t>
      </w:r>
      <w:r w:rsidRPr="00875B2D">
        <w:rPr>
          <w:rtl/>
        </w:rPr>
        <w:t xml:space="preserve"> واستجابته لدعوة أهل الكوفة بأن يقدم إليهم</w:t>
      </w:r>
      <w:r w:rsidR="00A55206">
        <w:rPr>
          <w:rtl/>
        </w:rPr>
        <w:t>،</w:t>
      </w:r>
      <w:r w:rsidRPr="00875B2D">
        <w:rPr>
          <w:rtl/>
        </w:rPr>
        <w:t xml:space="preserve"> والأمر بالمعروف والنهي عن المنكر</w:t>
      </w:r>
      <w:r w:rsidR="00A55206">
        <w:rPr>
          <w:rtl/>
        </w:rPr>
        <w:t>.</w:t>
      </w:r>
      <w:r w:rsidRPr="00875B2D">
        <w:rPr>
          <w:rtl/>
        </w:rPr>
        <w:t xml:space="preserve"> </w:t>
      </w:r>
    </w:p>
    <w:p w:rsidR="008C2955" w:rsidRDefault="008C2955" w:rsidP="00875B2D">
      <w:pPr>
        <w:pStyle w:val="libNormal"/>
      </w:pPr>
      <w:r>
        <w:rPr>
          <w:rtl/>
        </w:rPr>
        <w:t>وهذه العوامل بينها ترتّب في الأهمّية</w:t>
      </w:r>
      <w:r w:rsidR="00A55206">
        <w:rPr>
          <w:rtl/>
        </w:rPr>
        <w:t>،</w:t>
      </w:r>
      <w:r>
        <w:rPr>
          <w:rtl/>
        </w:rPr>
        <w:t xml:space="preserve"> فالأمر بالمعروف والنهي عن المنكر كان أهمّ العوامل جميعاً</w:t>
      </w:r>
      <w:r w:rsidR="00A55206">
        <w:rPr>
          <w:rtl/>
        </w:rPr>
        <w:t>،</w:t>
      </w:r>
      <w:r>
        <w:rPr>
          <w:rtl/>
        </w:rPr>
        <w:t xml:space="preserve"> وقد حدّد الإمام (عليه السّلام) في بداية خروجه </w:t>
      </w:r>
    </w:p>
    <w:p w:rsidR="008C2955" w:rsidRDefault="008C2955" w:rsidP="00A55206">
      <w:pPr>
        <w:pStyle w:val="libLine"/>
      </w:pPr>
      <w:r>
        <w:rPr>
          <w:rtl/>
        </w:rPr>
        <w:t>____________________</w:t>
      </w:r>
    </w:p>
    <w:p w:rsidR="008C2955" w:rsidRDefault="008C2955" w:rsidP="00875B2D">
      <w:pPr>
        <w:pStyle w:val="libFootnote0"/>
      </w:pPr>
      <w:r>
        <w:rPr>
          <w:rtl/>
        </w:rPr>
        <w:t>1 - حقيقة النهضة الحسينيّة - الشهيد مرتضى مطهري</w:t>
      </w:r>
      <w:r w:rsidR="00A55206">
        <w:rPr>
          <w:rtl/>
        </w:rPr>
        <w:t>،</w:t>
      </w:r>
      <w:r>
        <w:rPr>
          <w:rtl/>
        </w:rPr>
        <w:t xml:space="preserve"> تعريب صادق البقال</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هدفه بأنّه يريد هذا الأمر</w:t>
      </w:r>
      <w:r w:rsidR="00A55206">
        <w:rPr>
          <w:rtl/>
        </w:rPr>
        <w:t>،</w:t>
      </w:r>
      <w:r>
        <w:rPr>
          <w:rtl/>
        </w:rPr>
        <w:t xml:space="preserve"> وبقي هذا العامل على قوّته ودفعه إلى الأخير بعدما تعطّلت العوامل الأخرى</w:t>
      </w:r>
      <w:r w:rsidR="00A55206">
        <w:rPr>
          <w:rtl/>
        </w:rPr>
        <w:t>؛</w:t>
      </w:r>
      <w:r>
        <w:rPr>
          <w:rtl/>
        </w:rPr>
        <w:t xml:space="preserve"> فإنّه بعدما ظهر للجميع أنّ دعوة أهل الكوفة ليست بتلك الصورة</w:t>
      </w:r>
      <w:r w:rsidR="00A55206">
        <w:rPr>
          <w:rtl/>
        </w:rPr>
        <w:t>،</w:t>
      </w:r>
      <w:r>
        <w:rPr>
          <w:rtl/>
        </w:rPr>
        <w:t xml:space="preserve"> وإن كان الحسين (عليه السّلام) ليس بعيداً عنها</w:t>
      </w:r>
      <w:r w:rsidR="00A55206">
        <w:rPr>
          <w:rtl/>
        </w:rPr>
        <w:t>،</w:t>
      </w:r>
      <w:r>
        <w:rPr>
          <w:rtl/>
        </w:rPr>
        <w:t xml:space="preserve"> ولكنّه لم يكن ليستطيع أن يغفل آلاف الرسائل الواردة إليه من قبلهم</w:t>
      </w:r>
      <w:r w:rsidR="00A55206">
        <w:rPr>
          <w:rtl/>
        </w:rPr>
        <w:t>،</w:t>
      </w:r>
      <w:r>
        <w:rPr>
          <w:rtl/>
        </w:rPr>
        <w:t xml:space="preserve"> بما كان يقوله آخرون أنّهم لن يفوا</w:t>
      </w:r>
      <w:r w:rsidR="00A55206">
        <w:rPr>
          <w:rtl/>
        </w:rPr>
        <w:t>،</w:t>
      </w:r>
      <w:r>
        <w:rPr>
          <w:rtl/>
        </w:rPr>
        <w:t xml:space="preserve"> ولن يستمروا</w:t>
      </w:r>
      <w:r w:rsidR="00A55206">
        <w:rPr>
          <w:rtl/>
        </w:rPr>
        <w:t>،</w:t>
      </w:r>
      <w:r>
        <w:rPr>
          <w:rtl/>
        </w:rPr>
        <w:t xml:space="preserve"> ولن يصمدوا</w:t>
      </w:r>
      <w:r w:rsidR="00A55206">
        <w:rPr>
          <w:rtl/>
        </w:rPr>
        <w:t>،</w:t>
      </w:r>
      <w:r>
        <w:rPr>
          <w:rtl/>
        </w:rPr>
        <w:t xml:space="preserve"> وبالتالي فإنّ عليه أن لا يُعطيهم غير الأذن الصماء</w:t>
      </w:r>
      <w:r w:rsidR="00A55206">
        <w:rPr>
          <w:rtl/>
        </w:rPr>
        <w:t>.</w:t>
      </w:r>
      <w:r>
        <w:rPr>
          <w:rtl/>
        </w:rPr>
        <w:t xml:space="preserve"> </w:t>
      </w:r>
    </w:p>
    <w:p w:rsidR="008C2955" w:rsidRDefault="008C2955" w:rsidP="00875B2D">
      <w:pPr>
        <w:pStyle w:val="libNormal"/>
      </w:pPr>
      <w:r>
        <w:rPr>
          <w:rtl/>
        </w:rPr>
        <w:t>هذا لم يكن صحيحاً</w:t>
      </w:r>
      <w:r w:rsidR="00A55206">
        <w:rPr>
          <w:rtl/>
        </w:rPr>
        <w:t>،</w:t>
      </w:r>
      <w:r>
        <w:rPr>
          <w:rtl/>
        </w:rPr>
        <w:t xml:space="preserve"> وإنّما استجاب الإمام (عليه السّلام) إلى بيعة أهل الكوفة</w:t>
      </w:r>
      <w:r w:rsidR="00A55206">
        <w:rPr>
          <w:rtl/>
        </w:rPr>
        <w:t>،</w:t>
      </w:r>
      <w:r>
        <w:rPr>
          <w:rtl/>
        </w:rPr>
        <w:t xml:space="preserve"> وطلبهم منه أن يقدم عليهم</w:t>
      </w:r>
      <w:r w:rsidR="00A55206">
        <w:rPr>
          <w:rtl/>
        </w:rPr>
        <w:t>،</w:t>
      </w:r>
      <w:r>
        <w:rPr>
          <w:rtl/>
        </w:rPr>
        <w:t xml:space="preserve"> ولكنّ هذا العامل لم يكن العامل الأساس</w:t>
      </w:r>
      <w:r w:rsidR="00A55206">
        <w:rPr>
          <w:rtl/>
        </w:rPr>
        <w:t>؛</w:t>
      </w:r>
      <w:r>
        <w:rPr>
          <w:rtl/>
        </w:rPr>
        <w:t xml:space="preserve"> فقد أشار عليه الكثيرون</w:t>
      </w:r>
      <w:r w:rsidR="00A55206">
        <w:rPr>
          <w:rtl/>
        </w:rPr>
        <w:t>،</w:t>
      </w:r>
      <w:r>
        <w:rPr>
          <w:rtl/>
        </w:rPr>
        <w:t xml:space="preserve"> ومنهم ناصحون له بأن لا يذهب إليهم</w:t>
      </w:r>
      <w:r w:rsidR="00A55206">
        <w:rPr>
          <w:rtl/>
        </w:rPr>
        <w:t>،</w:t>
      </w:r>
      <w:r>
        <w:rPr>
          <w:rtl/>
        </w:rPr>
        <w:t xml:space="preserve"> ولم يكن أيضاً بالذي يعزب عنه الرأي</w:t>
      </w:r>
      <w:r w:rsidR="00A55206">
        <w:rPr>
          <w:rtl/>
        </w:rPr>
        <w:t>.</w:t>
      </w:r>
      <w:r>
        <w:rPr>
          <w:rtl/>
        </w:rPr>
        <w:t xml:space="preserve"> </w:t>
      </w:r>
    </w:p>
    <w:p w:rsidR="008C2955" w:rsidRDefault="008C2955" w:rsidP="00875B2D">
      <w:pPr>
        <w:pStyle w:val="libNormal"/>
      </w:pPr>
      <w:r>
        <w:rPr>
          <w:rtl/>
        </w:rPr>
        <w:t>كما إنّ عامل رفض البيعة لم يكن العامل الأساسي</w:t>
      </w:r>
      <w:r w:rsidR="00A55206">
        <w:rPr>
          <w:rtl/>
        </w:rPr>
        <w:t>،</w:t>
      </w:r>
      <w:r>
        <w:rPr>
          <w:rtl/>
        </w:rPr>
        <w:t xml:space="preserve"> وإن كان أهمّ من عامل بيعة أهل الكوفة</w:t>
      </w:r>
      <w:r w:rsidR="00A55206">
        <w:rPr>
          <w:rtl/>
        </w:rPr>
        <w:t>،</w:t>
      </w:r>
      <w:r>
        <w:rPr>
          <w:rtl/>
        </w:rPr>
        <w:t xml:space="preserve"> إلاّ أنّه كان يمكن له أن يتخلّص من البيعة باللجوء إلى اليمن</w:t>
      </w:r>
      <w:r w:rsidR="00A55206">
        <w:rPr>
          <w:rtl/>
        </w:rPr>
        <w:t>،</w:t>
      </w:r>
      <w:r>
        <w:rPr>
          <w:rtl/>
        </w:rPr>
        <w:t xml:space="preserve"> أو الاحتماء بالحرم أو غير ذلك ممّا أشار عليه به عدد من الصحابة</w:t>
      </w:r>
      <w:r w:rsidR="00A55206">
        <w:rPr>
          <w:rtl/>
        </w:rPr>
        <w:t>.</w:t>
      </w:r>
      <w:r>
        <w:rPr>
          <w:rtl/>
        </w:rPr>
        <w:t xml:space="preserve"> </w:t>
      </w:r>
    </w:p>
    <w:p w:rsidR="008C2955" w:rsidRDefault="008C2955" w:rsidP="00875B2D">
      <w:pPr>
        <w:pStyle w:val="libNormal"/>
      </w:pPr>
      <w:r>
        <w:rPr>
          <w:rtl/>
        </w:rPr>
        <w:t>والخطأ هو عندما تختلط هذه الأمور فيظنّ البعض أنّ الحسين (عليه السّلام) إنّما خرج استجابة لكلام أهل الكوفة فخُدع بهم</w:t>
      </w:r>
      <w:r w:rsidR="00A24305">
        <w:rPr>
          <w:rtl/>
        </w:rPr>
        <w:t>،</w:t>
      </w:r>
      <w:r>
        <w:rPr>
          <w:rtl/>
        </w:rPr>
        <w:t xml:space="preserve"> بينما هو يقول</w:t>
      </w:r>
      <w:r w:rsidR="00A55206">
        <w:rPr>
          <w:rtl/>
        </w:rPr>
        <w:t>:</w:t>
      </w:r>
      <w:r>
        <w:rPr>
          <w:rtl/>
        </w:rPr>
        <w:t xml:space="preserve"> إنّه إنّما خرج لطلب الإصلاح وللأمر بالمعروف</w:t>
      </w:r>
      <w:r w:rsidR="00A55206">
        <w:rPr>
          <w:rtl/>
        </w:rPr>
        <w:t>.</w:t>
      </w:r>
      <w:r>
        <w:rPr>
          <w:rtl/>
        </w:rPr>
        <w:t xml:space="preserve"> </w:t>
      </w:r>
    </w:p>
    <w:p w:rsidR="008C2955" w:rsidRDefault="008C2955" w:rsidP="00875B2D">
      <w:pPr>
        <w:pStyle w:val="libNormal"/>
      </w:pPr>
      <w:r>
        <w:rPr>
          <w:rtl/>
        </w:rPr>
        <w:t>وقد تحدّث الإمام (عليه السّلام) عن كلّ واحد من العوامل على حدة</w:t>
      </w:r>
      <w:r w:rsidR="00A55206">
        <w:rPr>
          <w:rtl/>
        </w:rPr>
        <w:t>،</w:t>
      </w:r>
      <w:r>
        <w:rPr>
          <w:rtl/>
        </w:rPr>
        <w:t xml:space="preserve"> وفي بعض الحالات كان يجمع عاملين في الحديث كما سيأتي</w:t>
      </w:r>
      <w:r w:rsidR="00A55206">
        <w:rPr>
          <w:rtl/>
        </w:rPr>
        <w:t>.</w:t>
      </w:r>
      <w:r>
        <w:rPr>
          <w:rtl/>
        </w:rPr>
        <w:t xml:space="preserve"> </w:t>
      </w:r>
    </w:p>
    <w:p w:rsidR="008C2955" w:rsidRDefault="008C2955" w:rsidP="00875B2D">
      <w:pPr>
        <w:pStyle w:val="libNormal"/>
      </w:pPr>
      <w:r>
        <w:rPr>
          <w:rtl/>
        </w:rPr>
        <w:t>من الأمثلة على العناوين العامّة</w:t>
      </w:r>
      <w:r w:rsidR="00A55206">
        <w:rPr>
          <w:rtl/>
        </w:rPr>
        <w:t>،</w:t>
      </w:r>
      <w:r>
        <w:rPr>
          <w:rtl/>
        </w:rPr>
        <w:t xml:space="preserve"> وهي بمثابة الاُصول الأصيلة للثورة الحسينيّة</w:t>
      </w:r>
      <w:r w:rsidR="00A55206">
        <w:rPr>
          <w:rtl/>
        </w:rPr>
        <w:t>،</w:t>
      </w:r>
      <w:r>
        <w:rPr>
          <w:rtl/>
        </w:rPr>
        <w:t xml:space="preserve"> ما يلي من الكلمات</w:t>
      </w:r>
      <w:r w:rsidR="00A55206">
        <w:rPr>
          <w:rtl/>
        </w:rPr>
        <w:t>:</w:t>
      </w:r>
      <w:r>
        <w:rPr>
          <w:rtl/>
        </w:rPr>
        <w:t xml:space="preserve"> </w:t>
      </w:r>
    </w:p>
    <w:p w:rsidR="008C2955" w:rsidRDefault="008C2955" w:rsidP="00875B2D">
      <w:pPr>
        <w:pStyle w:val="libNormal"/>
      </w:pPr>
      <w:r>
        <w:rPr>
          <w:rtl/>
        </w:rPr>
        <w:t xml:space="preserve">1 - ما قاله الحسين (عليه السّلام) في جواب الوليد بن عتبة بن أبي سفيان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 xml:space="preserve">عندما دعاه إلى مبايعة يزيد أراد الإمام (عليه السّلام) أن يُنهي اللقاء بنحو </w:t>
      </w:r>
      <w:r w:rsidR="00A55206">
        <w:rPr>
          <w:rtl/>
        </w:rPr>
        <w:t>(</w:t>
      </w:r>
      <w:r w:rsidRPr="00875B2D">
        <w:rPr>
          <w:rtl/>
        </w:rPr>
        <w:t>دبلوماسي</w:t>
      </w:r>
      <w:r w:rsidR="00A55206">
        <w:rPr>
          <w:rtl/>
        </w:rPr>
        <w:t>)</w:t>
      </w:r>
      <w:r w:rsidR="00A24305">
        <w:rPr>
          <w:rtl/>
        </w:rPr>
        <w:t>،</w:t>
      </w:r>
      <w:r w:rsidRPr="00875B2D">
        <w:rPr>
          <w:rtl/>
        </w:rPr>
        <w:t xml:space="preserve"> فقال له كلاماً قبله الوليد وهو</w:t>
      </w:r>
      <w:r w:rsidR="00A55206">
        <w:rPr>
          <w:rtl/>
        </w:rPr>
        <w:t>:</w:t>
      </w:r>
      <w:r w:rsidRPr="00875B2D">
        <w:rPr>
          <w:rtl/>
        </w:rPr>
        <w:t xml:space="preserve"> </w:t>
      </w:r>
      <w:r w:rsidR="00A24305">
        <w:rPr>
          <w:rStyle w:val="libBold2Char"/>
          <w:rtl/>
        </w:rPr>
        <w:t>«</w:t>
      </w:r>
      <w:r w:rsidRPr="00875B2D">
        <w:rPr>
          <w:rStyle w:val="libBold2Char"/>
          <w:rtl/>
        </w:rPr>
        <w:t>إنّ مثلي لا يعطي بيعته سرّاً</w:t>
      </w:r>
      <w:r w:rsidR="00A55206">
        <w:rPr>
          <w:rStyle w:val="libBold2Char"/>
          <w:rtl/>
        </w:rPr>
        <w:t>،</w:t>
      </w:r>
      <w:r w:rsidRPr="00875B2D">
        <w:rPr>
          <w:rStyle w:val="libBold2Char"/>
          <w:rtl/>
        </w:rPr>
        <w:t xml:space="preserve"> وإنّما أحبّ أن تكون البيعة علانية بحضرة الجماعة</w:t>
      </w:r>
      <w:r w:rsidR="00A55206">
        <w:rPr>
          <w:rStyle w:val="libBold2Char"/>
          <w:rtl/>
        </w:rPr>
        <w:t>،</w:t>
      </w:r>
      <w:r w:rsidRPr="00875B2D">
        <w:rPr>
          <w:rStyle w:val="libBold2Char"/>
          <w:rtl/>
        </w:rPr>
        <w:t xml:space="preserve"> ولكن إذا كان من الغد ودعوت الناس إلى البيعة دعوتنا معهم فيكون أمرنا واحداً</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وكان يمكن أن ينتهي اللقاء بهذا النحو</w:t>
      </w:r>
      <w:r w:rsidR="00A55206">
        <w:rPr>
          <w:rtl/>
        </w:rPr>
        <w:t>،</w:t>
      </w:r>
      <w:r w:rsidRPr="00875B2D">
        <w:rPr>
          <w:rtl/>
        </w:rPr>
        <w:t xml:space="preserve"> ولكنّ دخول مروان بن الحكم على الخطّ اضطر الإمام الحسين (عليه السّلام) أن يكشف آخر سطر في صفحة موقفه</w:t>
      </w:r>
      <w:r w:rsidR="00A55206">
        <w:rPr>
          <w:rtl/>
        </w:rPr>
        <w:t>:</w:t>
      </w:r>
      <w:r w:rsidRPr="00875B2D">
        <w:rPr>
          <w:rtl/>
        </w:rPr>
        <w:t xml:space="preserve"> </w:t>
      </w:r>
      <w:r w:rsidR="00A24305">
        <w:rPr>
          <w:rStyle w:val="libBold2Char"/>
          <w:rtl/>
        </w:rPr>
        <w:t>«</w:t>
      </w:r>
      <w:r w:rsidRPr="00875B2D">
        <w:rPr>
          <w:rStyle w:val="libBold2Char"/>
          <w:rtl/>
        </w:rPr>
        <w:t>أيّها الأمير</w:t>
      </w:r>
      <w:r w:rsidR="00A55206">
        <w:rPr>
          <w:rStyle w:val="libBold2Char"/>
          <w:rtl/>
        </w:rPr>
        <w:t>،</w:t>
      </w:r>
      <w:r w:rsidRPr="00875B2D">
        <w:rPr>
          <w:rStyle w:val="libBold2Char"/>
          <w:rtl/>
        </w:rPr>
        <w:t xml:space="preserve"> إنّا أهل بيت النبوّة</w:t>
      </w:r>
      <w:r w:rsidR="00A55206">
        <w:rPr>
          <w:rStyle w:val="libBold2Char"/>
          <w:rtl/>
        </w:rPr>
        <w:t>،</w:t>
      </w:r>
      <w:r w:rsidRPr="00875B2D">
        <w:rPr>
          <w:rStyle w:val="libBold2Char"/>
          <w:rtl/>
        </w:rPr>
        <w:t xml:space="preserve"> ومعدن الرسالة</w:t>
      </w:r>
      <w:r w:rsidR="00A55206">
        <w:rPr>
          <w:rStyle w:val="libBold2Char"/>
          <w:rtl/>
        </w:rPr>
        <w:t>،</w:t>
      </w:r>
      <w:r w:rsidRPr="00875B2D">
        <w:rPr>
          <w:rStyle w:val="libBold2Char"/>
          <w:rtl/>
        </w:rPr>
        <w:t xml:space="preserve"> ومختلف الملائكة</w:t>
      </w:r>
      <w:r w:rsidR="00A55206">
        <w:rPr>
          <w:rStyle w:val="libBold2Char"/>
          <w:rtl/>
        </w:rPr>
        <w:t>،</w:t>
      </w:r>
      <w:r w:rsidRPr="00875B2D">
        <w:rPr>
          <w:rStyle w:val="libBold2Char"/>
          <w:rtl/>
        </w:rPr>
        <w:t xml:space="preserve"> ومحلّ الرحمة</w:t>
      </w:r>
      <w:r w:rsidR="00A55206">
        <w:rPr>
          <w:rStyle w:val="libBold2Char"/>
          <w:rtl/>
        </w:rPr>
        <w:t>،</w:t>
      </w:r>
      <w:r w:rsidRPr="00875B2D">
        <w:rPr>
          <w:rStyle w:val="libBold2Char"/>
          <w:rtl/>
        </w:rPr>
        <w:t xml:space="preserve"> وبنا فتح الله</w:t>
      </w:r>
      <w:r w:rsidR="00A55206">
        <w:rPr>
          <w:rStyle w:val="libBold2Char"/>
          <w:rtl/>
        </w:rPr>
        <w:t>،</w:t>
      </w:r>
      <w:r w:rsidRPr="00875B2D">
        <w:rPr>
          <w:rStyle w:val="libBold2Char"/>
          <w:rtl/>
        </w:rPr>
        <w:t xml:space="preserve"> وبنا ختم</w:t>
      </w:r>
      <w:r w:rsidR="00A55206">
        <w:rPr>
          <w:rStyle w:val="libBold2Char"/>
          <w:rtl/>
        </w:rPr>
        <w:t>،</w:t>
      </w:r>
      <w:r w:rsidRPr="00875B2D">
        <w:rPr>
          <w:rStyle w:val="libBold2Char"/>
          <w:rtl/>
        </w:rPr>
        <w:t xml:space="preserve"> ويزيد رجل فاسق</w:t>
      </w:r>
      <w:r w:rsidR="00A55206">
        <w:rPr>
          <w:rStyle w:val="libBold2Char"/>
          <w:rtl/>
        </w:rPr>
        <w:t>،</w:t>
      </w:r>
      <w:r w:rsidRPr="00875B2D">
        <w:rPr>
          <w:rStyle w:val="libBold2Char"/>
          <w:rtl/>
        </w:rPr>
        <w:t xml:space="preserve"> شارب خمر</w:t>
      </w:r>
      <w:r w:rsidR="00A55206">
        <w:rPr>
          <w:rStyle w:val="libBold2Char"/>
          <w:rtl/>
        </w:rPr>
        <w:t>،</w:t>
      </w:r>
      <w:r w:rsidRPr="00875B2D">
        <w:rPr>
          <w:rStyle w:val="libBold2Char"/>
          <w:rtl/>
        </w:rPr>
        <w:t xml:space="preserve"> قاتل النفس المحرّمة</w:t>
      </w:r>
      <w:r w:rsidR="00A55206">
        <w:rPr>
          <w:rStyle w:val="libBold2Char"/>
          <w:rtl/>
        </w:rPr>
        <w:t>،</w:t>
      </w:r>
      <w:r w:rsidRPr="00875B2D">
        <w:rPr>
          <w:rStyle w:val="libBold2Char"/>
          <w:rtl/>
        </w:rPr>
        <w:t xml:space="preserve"> معلن بالفسق</w:t>
      </w:r>
      <w:r w:rsidR="00A55206">
        <w:rPr>
          <w:rStyle w:val="libBold2Char"/>
          <w:rtl/>
        </w:rPr>
        <w:t>،</w:t>
      </w:r>
      <w:r w:rsidRPr="00875B2D">
        <w:rPr>
          <w:rStyle w:val="libBold2Char"/>
          <w:rtl/>
        </w:rPr>
        <w:t xml:space="preserve"> ومثلي لا يُبايع لمثله</w:t>
      </w:r>
      <w:r w:rsidR="00A55206">
        <w:rPr>
          <w:rStyle w:val="libBold2Char"/>
          <w:rtl/>
        </w:rPr>
        <w:t>،</w:t>
      </w:r>
      <w:r w:rsidRPr="00875B2D">
        <w:rPr>
          <w:rStyle w:val="libBold2Char"/>
          <w:rtl/>
        </w:rPr>
        <w:t xml:space="preserve"> ولكن نُصبح وتصبحون</w:t>
      </w:r>
      <w:r w:rsidR="00A55206">
        <w:rPr>
          <w:rStyle w:val="libBold2Char"/>
          <w:rtl/>
        </w:rPr>
        <w:t>،</w:t>
      </w:r>
      <w:r w:rsidRPr="00875B2D">
        <w:rPr>
          <w:rStyle w:val="libBold2Char"/>
          <w:rtl/>
        </w:rPr>
        <w:t xml:space="preserve"> وننتظر وتنتظرون أينا أحقّ بالخلافة والبيعة</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وهذه الكلمات التي قالها في التالي تختلف اختلافاً كبيراً عن ما قاله في البداية</w:t>
      </w:r>
      <w:r w:rsidR="00A55206">
        <w:rPr>
          <w:rtl/>
        </w:rPr>
        <w:t>،</w:t>
      </w:r>
      <w:r w:rsidRPr="00875B2D">
        <w:rPr>
          <w:rtl/>
        </w:rPr>
        <w:t xml:space="preserve"> ففي البداية كان يريد إنهاء الأمر ودّيّاً من دون إعلان موقف صريح</w:t>
      </w:r>
      <w:r w:rsidR="00A55206">
        <w:rPr>
          <w:rtl/>
        </w:rPr>
        <w:t>،</w:t>
      </w:r>
      <w:r w:rsidRPr="00875B2D">
        <w:rPr>
          <w:rtl/>
        </w:rPr>
        <w:t xml:space="preserve"> وكان الوليد بن عتبة راغباً في حلّ الأمور بذلك النحو</w:t>
      </w:r>
      <w:r w:rsidR="00A55206">
        <w:rPr>
          <w:rtl/>
        </w:rPr>
        <w:t>.</w:t>
      </w:r>
      <w:r w:rsidRPr="00875B2D">
        <w:rPr>
          <w:rtl/>
        </w:rPr>
        <w:t xml:space="preserve"> فلم يكن يريد الاصطدام مع الحسين (عليه السّلام)</w:t>
      </w:r>
      <w:r w:rsidR="00A55206">
        <w:rPr>
          <w:rtl/>
        </w:rPr>
        <w:t>،</w:t>
      </w:r>
      <w:r w:rsidRPr="00875B2D">
        <w:rPr>
          <w:rtl/>
        </w:rPr>
        <w:t xml:space="preserve"> لكن فيما بعد جرت الأمور بنحو جعل الحسين (عليه السّلام) يضع الأمر في إطاره العقيدي والسياسي الصريح</w:t>
      </w:r>
      <w:r w:rsidR="00A55206">
        <w:rPr>
          <w:rtl/>
        </w:rPr>
        <w:t>،</w:t>
      </w:r>
      <w:r w:rsidRPr="00875B2D">
        <w:rPr>
          <w:rtl/>
        </w:rPr>
        <w:t xml:space="preserve"> وقال موقفه بأنّ</w:t>
      </w:r>
      <w:r w:rsidR="00A55206">
        <w:rPr>
          <w:rtl/>
        </w:rPr>
        <w:t>:</w:t>
      </w:r>
      <w:r w:rsidRPr="00875B2D">
        <w:rPr>
          <w:rtl/>
        </w:rPr>
        <w:t xml:space="preserve"> </w:t>
      </w:r>
      <w:r w:rsidR="00A24305">
        <w:rPr>
          <w:rStyle w:val="libBold2Char"/>
          <w:rtl/>
        </w:rPr>
        <w:t>«</w:t>
      </w:r>
      <w:r w:rsidRPr="00875B2D">
        <w:rPr>
          <w:rStyle w:val="libBold2Char"/>
          <w:rtl/>
        </w:rPr>
        <w:t>مثلي لا يُبايع مثله</w:t>
      </w:r>
      <w:r w:rsidR="00A24305">
        <w:rPr>
          <w:rStyle w:val="libBold2Char"/>
          <w:rtl/>
        </w:rPr>
        <w:t>»</w:t>
      </w:r>
      <w:r w:rsidR="00A55206">
        <w:rPr>
          <w:rtl/>
        </w:rPr>
        <w:t>،</w:t>
      </w:r>
      <w:r w:rsidRPr="00875B2D">
        <w:rPr>
          <w:rtl/>
        </w:rPr>
        <w:t xml:space="preserve"> معلّلاً ذلك بأنّه</w:t>
      </w:r>
      <w:r w:rsidR="00A55206">
        <w:rPr>
          <w:rtl/>
        </w:rPr>
        <w:t>:</w:t>
      </w:r>
      <w:r w:rsidRPr="00875B2D">
        <w:rPr>
          <w:rtl/>
        </w:rPr>
        <w:t xml:space="preserve"> </w:t>
      </w:r>
      <w:r w:rsidR="00A55206">
        <w:rPr>
          <w:rtl/>
        </w:rPr>
        <w:t>(</w:t>
      </w:r>
      <w:r w:rsidRPr="00875B2D">
        <w:rPr>
          <w:rtl/>
        </w:rPr>
        <w:t>أهل بيت النبوّة</w:t>
      </w:r>
      <w:r w:rsidR="00A55206">
        <w:rPr>
          <w:rtl/>
        </w:rPr>
        <w:t>،</w:t>
      </w:r>
      <w:r w:rsidRPr="00875B2D">
        <w:rPr>
          <w:rtl/>
        </w:rPr>
        <w:t xml:space="preserve"> بنا فتح الله</w:t>
      </w:r>
      <w:r w:rsidR="00A55206">
        <w:rPr>
          <w:rtl/>
        </w:rPr>
        <w:t>،</w:t>
      </w:r>
      <w:r w:rsidRPr="00875B2D">
        <w:rPr>
          <w:rtl/>
        </w:rPr>
        <w:t xml:space="preserve"> وبنا يختم</w:t>
      </w:r>
      <w:r w:rsidR="00A55206">
        <w:rPr>
          <w:rtl/>
        </w:rPr>
        <w:t>.</w:t>
      </w:r>
      <w:r w:rsidRPr="00875B2D">
        <w:rPr>
          <w:rtl/>
        </w:rPr>
        <w:t>. بينما يزيد رجل فاسق شارب خمر</w:t>
      </w:r>
      <w:r w:rsidR="00A55206">
        <w:rPr>
          <w:rtl/>
        </w:rPr>
        <w:t>.</w:t>
      </w:r>
      <w:r w:rsidRPr="00875B2D">
        <w:rPr>
          <w:rtl/>
        </w:rPr>
        <w:t>..</w:t>
      </w:r>
      <w:r w:rsidR="00A55206">
        <w:rPr>
          <w:rtl/>
        </w:rPr>
        <w:t>).</w:t>
      </w:r>
      <w:r w:rsidRPr="00875B2D">
        <w:rPr>
          <w:rtl/>
        </w:rPr>
        <w:t xml:space="preserve"> </w:t>
      </w:r>
    </w:p>
    <w:p w:rsidR="008C2955" w:rsidRDefault="008C2955" w:rsidP="00875B2D">
      <w:pPr>
        <w:pStyle w:val="libNormal"/>
      </w:pPr>
      <w:r w:rsidRPr="00875B2D">
        <w:rPr>
          <w:rtl/>
        </w:rPr>
        <w:t>2 - وصية الإمام الحسين (عليه السّلام) لأخيه محمّد بن الحنفيّة تعتبر من الاُصول التي تكشف عن أغراض وأهداف الحسين (عليه السّلام) من ثورته المقدّسة</w:t>
      </w:r>
      <w:r w:rsidR="00A55206">
        <w:rPr>
          <w:rtl/>
        </w:rPr>
        <w:t>؛</w:t>
      </w:r>
      <w:r w:rsidRPr="00875B2D">
        <w:rPr>
          <w:rtl/>
        </w:rPr>
        <w:t xml:space="preserve"> فقد كتب</w:t>
      </w:r>
      <w:r w:rsidR="00A55206">
        <w:rPr>
          <w:rtl/>
        </w:rPr>
        <w:t>:</w:t>
      </w:r>
      <w:r w:rsidRPr="00875B2D">
        <w:rPr>
          <w:rtl/>
        </w:rPr>
        <w:t xml:space="preserve"> </w:t>
      </w:r>
      <w:r w:rsidR="00A24305">
        <w:rPr>
          <w:rStyle w:val="libBold2Char"/>
          <w:rtl/>
        </w:rPr>
        <w:t>«</w:t>
      </w:r>
      <w:r w:rsidRPr="00875B2D">
        <w:rPr>
          <w:rStyle w:val="libBold2Char"/>
          <w:rtl/>
        </w:rPr>
        <w:t>بسم الله الرحمن الرحيم</w:t>
      </w:r>
      <w:r w:rsidR="00A55206">
        <w:rPr>
          <w:rStyle w:val="libBold2Char"/>
          <w:rtl/>
        </w:rPr>
        <w:t>.</w:t>
      </w:r>
      <w:r w:rsidRPr="00875B2D">
        <w:rPr>
          <w:rStyle w:val="libBold2Char"/>
          <w:rtl/>
        </w:rPr>
        <w:t xml:space="preserve"> هذا ما أوصى به الحسين بن على بن أبي طالب إلى أخيه محمّد المعروف بابن الحنفيّة</w:t>
      </w:r>
      <w:r w:rsidR="00A55206">
        <w:rPr>
          <w:rStyle w:val="libBold2Char"/>
          <w:rtl/>
        </w:rPr>
        <w:t>؛</w:t>
      </w:r>
      <w:r w:rsidRPr="00875B2D">
        <w:rPr>
          <w:rStyle w:val="libBold2Char"/>
          <w:rtl/>
        </w:rPr>
        <w:t xml:space="preserve"> أنّ الحسين يشهد أن لا إله إلاّ الله</w:t>
      </w:r>
      <w:r w:rsidR="00A55206">
        <w:rPr>
          <w:rStyle w:val="libBold2Char"/>
          <w:rtl/>
        </w:rPr>
        <w:t>،</w:t>
      </w:r>
      <w:r w:rsidRPr="00875B2D">
        <w:rPr>
          <w:rStyle w:val="libBold2Char"/>
          <w:rtl/>
        </w:rPr>
        <w:t xml:space="preserve"> وحده لا شريك له</w:t>
      </w:r>
      <w:r w:rsidR="00A55206">
        <w:rPr>
          <w:rStyle w:val="libBold2Char"/>
          <w:rtl/>
        </w:rPr>
        <w:t>،</w:t>
      </w:r>
      <w:r w:rsidRPr="00875B2D">
        <w:rPr>
          <w:rStyle w:val="libBold2Char"/>
          <w:rtl/>
        </w:rPr>
        <w:t xml:space="preserve"> وأنّ محمّداً عبده ورسوله</w:t>
      </w:r>
      <w:r w:rsidR="00A55206">
        <w:rPr>
          <w:rStyle w:val="libBold2Char"/>
          <w:rtl/>
        </w:rPr>
        <w:t>،</w:t>
      </w:r>
      <w:r w:rsidRPr="00875B2D">
        <w:rPr>
          <w:rStyle w:val="libBold2Char"/>
          <w:rtl/>
        </w:rPr>
        <w:t xml:space="preserve"> جاء بالحقّ من عند الحقّ</w:t>
      </w:r>
      <w:r w:rsidR="00A55206">
        <w:rPr>
          <w:rStyle w:val="libBold2Char"/>
          <w:rtl/>
        </w:rPr>
        <w:t>،</w:t>
      </w:r>
      <w:r w:rsidRPr="00875B2D">
        <w:rPr>
          <w:rStyle w:val="libBold2Char"/>
          <w:rtl/>
        </w:rPr>
        <w:t xml:space="preserve"> وأنّ الجنّة والنار حقّ</w:t>
      </w:r>
      <w:r w:rsidR="00A55206">
        <w:rPr>
          <w:rStyle w:val="libBold2Char"/>
          <w:rtl/>
        </w:rPr>
        <w:t>،</w:t>
      </w:r>
      <w:r w:rsidRPr="00875B2D">
        <w:rPr>
          <w:rStyle w:val="libBold2Char"/>
          <w:rtl/>
        </w:rPr>
        <w:t xml:space="preserve"> وأنّ الساعة آتية لا ريب </w:t>
      </w:r>
    </w:p>
    <w:p w:rsidR="008C2955" w:rsidRDefault="008C2955" w:rsidP="008C2955">
      <w:pPr>
        <w:pStyle w:val="libNormal"/>
      </w:pPr>
      <w:r>
        <w:rPr>
          <w:rtl/>
        </w:rPr>
        <w:br w:type="page"/>
      </w:r>
    </w:p>
    <w:p w:rsidR="008C2955" w:rsidRDefault="008C2955" w:rsidP="00875B2D">
      <w:pPr>
        <w:pStyle w:val="libNormal"/>
      </w:pPr>
      <w:r w:rsidRPr="00875B2D">
        <w:rPr>
          <w:rStyle w:val="libBold2Char"/>
          <w:rtl/>
        </w:rPr>
        <w:lastRenderedPageBreak/>
        <w:t>فيها</w:t>
      </w:r>
      <w:r w:rsidR="00A55206">
        <w:rPr>
          <w:rStyle w:val="libBold2Char"/>
          <w:rtl/>
        </w:rPr>
        <w:t>،</w:t>
      </w:r>
      <w:r w:rsidRPr="00875B2D">
        <w:rPr>
          <w:rStyle w:val="libBold2Char"/>
          <w:rtl/>
        </w:rPr>
        <w:t xml:space="preserve"> وأنّ الله يبعث مَنْ في القبور</w:t>
      </w:r>
      <w:r w:rsidR="00A55206">
        <w:rPr>
          <w:rStyle w:val="libBold2Char"/>
          <w:rtl/>
        </w:rPr>
        <w:t>.</w:t>
      </w:r>
      <w:r w:rsidRPr="00875B2D">
        <w:rPr>
          <w:rStyle w:val="libBold2Char"/>
          <w:rtl/>
        </w:rPr>
        <w:t xml:space="preserve"> وأنّي لم أخرج أشراً</w:t>
      </w:r>
      <w:r w:rsidR="00A55206">
        <w:rPr>
          <w:rStyle w:val="libBold2Char"/>
          <w:rtl/>
        </w:rPr>
        <w:t>،</w:t>
      </w:r>
      <w:r w:rsidRPr="00875B2D">
        <w:rPr>
          <w:rStyle w:val="libBold2Char"/>
          <w:rtl/>
        </w:rPr>
        <w:t xml:space="preserve"> ولا بطراً</w:t>
      </w:r>
      <w:r w:rsidR="00A55206">
        <w:rPr>
          <w:rStyle w:val="libBold2Char"/>
          <w:rtl/>
        </w:rPr>
        <w:t>،</w:t>
      </w:r>
      <w:r w:rsidRPr="00875B2D">
        <w:rPr>
          <w:rStyle w:val="libBold2Char"/>
          <w:rtl/>
        </w:rPr>
        <w:t xml:space="preserve"> ولا مفسداً</w:t>
      </w:r>
      <w:r w:rsidR="00A55206">
        <w:rPr>
          <w:rStyle w:val="libBold2Char"/>
          <w:rtl/>
        </w:rPr>
        <w:t>،</w:t>
      </w:r>
      <w:r w:rsidRPr="00875B2D">
        <w:rPr>
          <w:rStyle w:val="libBold2Char"/>
          <w:rtl/>
        </w:rPr>
        <w:t xml:space="preserve"> ولا ظالماً</w:t>
      </w:r>
      <w:r w:rsidR="00A55206">
        <w:rPr>
          <w:rStyle w:val="libBold2Char"/>
          <w:rtl/>
        </w:rPr>
        <w:t>،</w:t>
      </w:r>
      <w:r w:rsidRPr="00875B2D">
        <w:rPr>
          <w:rStyle w:val="libBold2Char"/>
          <w:rtl/>
        </w:rPr>
        <w:t xml:space="preserve"> وإنّما خرجت لطلب الإصلاح في أُمّة جدّي</w:t>
      </w:r>
      <w:r w:rsidR="00A55206">
        <w:rPr>
          <w:rStyle w:val="libBold2Char"/>
          <w:rtl/>
        </w:rPr>
        <w:t>؛</w:t>
      </w:r>
      <w:r w:rsidRPr="00875B2D">
        <w:rPr>
          <w:rStyle w:val="libBold2Char"/>
          <w:rtl/>
        </w:rPr>
        <w:t xml:space="preserve"> أُريد أن آمر بالمعروف وأنهى عن المنكر</w:t>
      </w:r>
      <w:r w:rsidR="00A55206">
        <w:rPr>
          <w:rStyle w:val="libBold2Char"/>
          <w:rtl/>
        </w:rPr>
        <w:t>،</w:t>
      </w:r>
      <w:r w:rsidRPr="00875B2D">
        <w:rPr>
          <w:rStyle w:val="libBold2Char"/>
          <w:rtl/>
        </w:rPr>
        <w:t xml:space="preserve"> وأسير بسيرة جدّي وأبي على بن أبي طالب (عليهما السّلام)</w:t>
      </w:r>
      <w:r w:rsidR="00A55206">
        <w:rPr>
          <w:rStyle w:val="libBold2Char"/>
          <w:rtl/>
        </w:rPr>
        <w:t>،</w:t>
      </w:r>
      <w:r w:rsidRPr="00875B2D">
        <w:rPr>
          <w:rStyle w:val="libBold2Char"/>
          <w:rtl/>
        </w:rPr>
        <w:t xml:space="preserve"> فمَنْ قبلني بقبول الحقّ فالله أولى بالحقّ</w:t>
      </w:r>
      <w:r w:rsidR="00A55206">
        <w:rPr>
          <w:rStyle w:val="libBold2Char"/>
          <w:rtl/>
        </w:rPr>
        <w:t>،</w:t>
      </w:r>
      <w:r w:rsidRPr="00875B2D">
        <w:rPr>
          <w:rStyle w:val="libBold2Char"/>
          <w:rtl/>
        </w:rPr>
        <w:t xml:space="preserve"> ومَنْ ردّ عليّ هذا أصبر حتّى يقضي الله بيني وبين القوم بالحقّ وهو خير الحاكمين</w:t>
      </w:r>
      <w:r w:rsidR="00A55206">
        <w:rPr>
          <w:rStyle w:val="libBold2Char"/>
          <w:rtl/>
        </w:rPr>
        <w:t>.</w:t>
      </w:r>
      <w:r w:rsidRPr="00875B2D">
        <w:rPr>
          <w:rStyle w:val="libBold2Char"/>
          <w:rtl/>
        </w:rPr>
        <w:t xml:space="preserve"> وهذه وصيتي يا أخي إليك</w:t>
      </w:r>
      <w:r w:rsidR="00A55206">
        <w:rPr>
          <w:rStyle w:val="libBold2Char"/>
          <w:rtl/>
        </w:rPr>
        <w:t>،</w:t>
      </w:r>
      <w:r w:rsidRPr="00875B2D">
        <w:rPr>
          <w:rStyle w:val="libBold2Char"/>
          <w:rtl/>
        </w:rPr>
        <w:t xml:space="preserve"> وما توفيقي إلاّ بالله عليه توكّلت وإليه أُنيب</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وهذه الوثيقة التاريخية التي يحصر فيها (عليه السّلام) هدف ثورته بأنّه إنّما خرج لطلب الإصلاح</w:t>
      </w:r>
      <w:r w:rsidR="00A55206">
        <w:rPr>
          <w:rtl/>
        </w:rPr>
        <w:t>،</w:t>
      </w:r>
      <w:r>
        <w:rPr>
          <w:rtl/>
        </w:rPr>
        <w:t xml:space="preserve"> والأمر بالمعروف والنهي عن المنكر</w:t>
      </w:r>
      <w:r w:rsidR="00A55206">
        <w:rPr>
          <w:rtl/>
        </w:rPr>
        <w:t>،</w:t>
      </w:r>
      <w:r>
        <w:rPr>
          <w:rtl/>
        </w:rPr>
        <w:t xml:space="preserve"> والسير بسيرة جدّه وأبيه من أهمّ الوثائق التأريخية التي حفظت للثورة سطوعها وصفاءها</w:t>
      </w:r>
      <w:r w:rsidR="00A55206">
        <w:rPr>
          <w:rtl/>
        </w:rPr>
        <w:t>.</w:t>
      </w:r>
      <w:r>
        <w:rPr>
          <w:rtl/>
        </w:rPr>
        <w:t xml:space="preserve"> </w:t>
      </w:r>
    </w:p>
    <w:p w:rsidR="008C2955" w:rsidRDefault="008C2955" w:rsidP="00875B2D">
      <w:pPr>
        <w:pStyle w:val="libNormal"/>
      </w:pPr>
      <w:r w:rsidRPr="00875B2D">
        <w:rPr>
          <w:rtl/>
        </w:rPr>
        <w:t>3 - من المواضع التي جمع فيها الحسين (عليه السّلام) بين أكثر من عامل للحديث عن دعوة أهل الكوفة</w:t>
      </w:r>
      <w:r w:rsidR="00A55206">
        <w:rPr>
          <w:rtl/>
        </w:rPr>
        <w:t>،</w:t>
      </w:r>
      <w:r w:rsidRPr="00875B2D">
        <w:rPr>
          <w:rtl/>
        </w:rPr>
        <w:t xml:space="preserve"> وبين أصل الأمر بالمعروف والنهي عن المنكر كمسؤولية ما نقله المؤرّخون من أنّ الحسين (عليه السّلام) خطب أصحابه وأصحاب الحرّ بالبيضة</w:t>
      </w:r>
      <w:r w:rsidR="00A55206">
        <w:rPr>
          <w:rtl/>
        </w:rPr>
        <w:t>،</w:t>
      </w:r>
      <w:r w:rsidRPr="00875B2D">
        <w:rPr>
          <w:rtl/>
        </w:rPr>
        <w:t xml:space="preserve"> فحمد الله وأثنى عليه</w:t>
      </w:r>
      <w:r w:rsidR="00A55206">
        <w:rPr>
          <w:rtl/>
        </w:rPr>
        <w:t>،</w:t>
      </w:r>
      <w:r w:rsidRPr="00875B2D">
        <w:rPr>
          <w:rtl/>
        </w:rPr>
        <w:t xml:space="preserve"> ثمّ قال</w:t>
      </w:r>
      <w:r w:rsidR="00A55206">
        <w:rPr>
          <w:rtl/>
        </w:rPr>
        <w:t>:</w:t>
      </w:r>
      <w:r w:rsidRPr="00875B2D">
        <w:rPr>
          <w:rtl/>
        </w:rPr>
        <w:t xml:space="preserve"> </w:t>
      </w:r>
      <w:r w:rsidR="00A24305">
        <w:rPr>
          <w:rStyle w:val="libBold2Char"/>
          <w:rtl/>
        </w:rPr>
        <w:t>«</w:t>
      </w:r>
      <w:r w:rsidRPr="00875B2D">
        <w:rPr>
          <w:rStyle w:val="libBold2Char"/>
          <w:rtl/>
        </w:rPr>
        <w:t>أيّها الناس</w:t>
      </w:r>
      <w:r w:rsidR="00A55206">
        <w:rPr>
          <w:rStyle w:val="libBold2Char"/>
          <w:rtl/>
        </w:rPr>
        <w:t>،</w:t>
      </w:r>
      <w:r w:rsidRPr="00875B2D">
        <w:rPr>
          <w:rStyle w:val="libBold2Char"/>
          <w:rtl/>
        </w:rPr>
        <w:t xml:space="preserve"> إنّ رسول الله (صلّى الله عليه وآله) قال</w:t>
      </w:r>
      <w:r w:rsidR="00A55206">
        <w:rPr>
          <w:rStyle w:val="libBold2Char"/>
          <w:rtl/>
        </w:rPr>
        <w:t>:</w:t>
      </w:r>
      <w:r w:rsidRPr="00875B2D">
        <w:rPr>
          <w:rStyle w:val="libBold2Char"/>
          <w:rtl/>
        </w:rPr>
        <w:t xml:space="preserve"> مَنْ رأى سلطاناً جائراً</w:t>
      </w:r>
      <w:r w:rsidR="00A55206">
        <w:rPr>
          <w:rStyle w:val="libBold2Char"/>
          <w:rtl/>
        </w:rPr>
        <w:t>،</w:t>
      </w:r>
      <w:r w:rsidRPr="00875B2D">
        <w:rPr>
          <w:rStyle w:val="libBold2Char"/>
          <w:rtl/>
        </w:rPr>
        <w:t xml:space="preserve"> مستحلاً لحرم الله</w:t>
      </w:r>
      <w:r w:rsidR="00A55206">
        <w:rPr>
          <w:rStyle w:val="libBold2Char"/>
          <w:rtl/>
        </w:rPr>
        <w:t>،</w:t>
      </w:r>
      <w:r w:rsidRPr="00875B2D">
        <w:rPr>
          <w:rStyle w:val="libBold2Char"/>
          <w:rtl/>
        </w:rPr>
        <w:t xml:space="preserve"> ناكثاً لعهد الله</w:t>
      </w:r>
      <w:r w:rsidR="00A55206">
        <w:rPr>
          <w:rStyle w:val="libBold2Char"/>
          <w:rtl/>
        </w:rPr>
        <w:t>،</w:t>
      </w:r>
      <w:r w:rsidRPr="00875B2D">
        <w:rPr>
          <w:rStyle w:val="libBold2Char"/>
          <w:rtl/>
        </w:rPr>
        <w:t xml:space="preserve"> مخالفاً لسنة رسول الله</w:t>
      </w:r>
      <w:r w:rsidR="00A55206">
        <w:rPr>
          <w:rStyle w:val="libBold2Char"/>
          <w:rtl/>
        </w:rPr>
        <w:t>،</w:t>
      </w:r>
      <w:r w:rsidRPr="00875B2D">
        <w:rPr>
          <w:rStyle w:val="libBold2Char"/>
          <w:rtl/>
        </w:rPr>
        <w:t xml:space="preserve"> يعمل في عباد الله بالإثم والعدوان فلم يغيّر عليه بفعل ولا قول كان حقّاً على الله أن يدخله مدخله</w:t>
      </w:r>
      <w:r w:rsidR="00A55206">
        <w:rPr>
          <w:rStyle w:val="libBold2Char"/>
          <w:rtl/>
        </w:rPr>
        <w:t>.</w:t>
      </w:r>
      <w:r w:rsidRPr="00875B2D">
        <w:rPr>
          <w:rStyle w:val="libBold2Char"/>
          <w:rtl/>
        </w:rPr>
        <w:t xml:space="preserve"> </w:t>
      </w:r>
    </w:p>
    <w:p w:rsidR="008C2955" w:rsidRDefault="008C2955" w:rsidP="00875B2D">
      <w:pPr>
        <w:pStyle w:val="libBold2"/>
      </w:pPr>
      <w:r>
        <w:rPr>
          <w:rtl/>
        </w:rPr>
        <w:t>ألا وإنّ هؤلاء قد لزموا طاعة الشيطان</w:t>
      </w:r>
      <w:r w:rsidR="00A55206">
        <w:rPr>
          <w:rtl/>
        </w:rPr>
        <w:t>،</w:t>
      </w:r>
      <w:r>
        <w:rPr>
          <w:rtl/>
        </w:rPr>
        <w:t xml:space="preserve"> وتركوا طاعة الرحمن</w:t>
      </w:r>
      <w:r w:rsidR="00A55206">
        <w:rPr>
          <w:rtl/>
        </w:rPr>
        <w:t>،</w:t>
      </w:r>
      <w:r>
        <w:rPr>
          <w:rtl/>
        </w:rPr>
        <w:t xml:space="preserve"> وأظهروا الفساد</w:t>
      </w:r>
      <w:r w:rsidR="00A55206">
        <w:rPr>
          <w:rtl/>
        </w:rPr>
        <w:t>،</w:t>
      </w:r>
      <w:r>
        <w:rPr>
          <w:rtl/>
        </w:rPr>
        <w:t xml:space="preserve"> وعطّلوا الحدود</w:t>
      </w:r>
      <w:r w:rsidR="00A55206">
        <w:rPr>
          <w:rtl/>
        </w:rPr>
        <w:t>،</w:t>
      </w:r>
      <w:r>
        <w:rPr>
          <w:rtl/>
        </w:rPr>
        <w:t xml:space="preserve"> واستأثروا بالفيء</w:t>
      </w:r>
      <w:r w:rsidR="00A55206">
        <w:rPr>
          <w:rtl/>
        </w:rPr>
        <w:t>،</w:t>
      </w:r>
      <w:r>
        <w:rPr>
          <w:rtl/>
        </w:rPr>
        <w:t xml:space="preserve"> وأحلّوا حرام الله</w:t>
      </w:r>
      <w:r w:rsidR="00A55206">
        <w:rPr>
          <w:rtl/>
        </w:rPr>
        <w:t>،</w:t>
      </w:r>
      <w:r>
        <w:rPr>
          <w:rtl/>
        </w:rPr>
        <w:t xml:space="preserve"> وحرّموا حلال الله</w:t>
      </w:r>
      <w:r w:rsidR="00A55206">
        <w:rPr>
          <w:rtl/>
        </w:rPr>
        <w:t>،</w:t>
      </w:r>
      <w:r>
        <w:rPr>
          <w:rtl/>
        </w:rPr>
        <w:t xml:space="preserve"> وأنا أحقّ من غير</w:t>
      </w:r>
      <w:r w:rsidR="00A55206">
        <w:rPr>
          <w:rtl/>
        </w:rPr>
        <w:t>.</w:t>
      </w:r>
      <w:r>
        <w:rPr>
          <w:rtl/>
        </w:rPr>
        <w:t xml:space="preserve"> قد أتتني كتبكم</w:t>
      </w:r>
      <w:r w:rsidR="00A55206">
        <w:rPr>
          <w:rtl/>
        </w:rPr>
        <w:t>،</w:t>
      </w:r>
      <w:r>
        <w:rPr>
          <w:rtl/>
        </w:rPr>
        <w:t xml:space="preserve"> وقدمت عليّ رسلكم ببيعتكم أنّكم لا تسلموني ولا تخذلوني</w:t>
      </w:r>
      <w:r w:rsidR="00A55206">
        <w:rPr>
          <w:rtl/>
        </w:rPr>
        <w:t>،</w:t>
      </w:r>
      <w:r>
        <w:rPr>
          <w:rtl/>
        </w:rPr>
        <w:t xml:space="preserve"> فإن تممتم على بيعتكم تصيبوا رشدكم</w:t>
      </w:r>
      <w:r w:rsidR="00A55206">
        <w:rPr>
          <w:rtl/>
        </w:rPr>
        <w:t>،</w:t>
      </w:r>
      <w:r>
        <w:rPr>
          <w:rtl/>
        </w:rPr>
        <w:t xml:space="preserve"> فأنا الحسين بن علي</w:t>
      </w:r>
      <w:r w:rsidR="00A55206">
        <w:rPr>
          <w:rtl/>
        </w:rPr>
        <w:t>،</w:t>
      </w:r>
      <w:r>
        <w:rPr>
          <w:rtl/>
        </w:rPr>
        <w:t xml:space="preserve"> وابن فاطمة بنت رسول الله (صلّى الله عليه وآله)</w:t>
      </w:r>
      <w:r w:rsidR="00A55206">
        <w:rPr>
          <w:rtl/>
        </w:rPr>
        <w:t>،</w:t>
      </w:r>
      <w:r>
        <w:rPr>
          <w:rtl/>
        </w:rPr>
        <w:t xml:space="preserve"> نفسي مع أنفسكم</w:t>
      </w:r>
      <w:r w:rsidR="00A55206">
        <w:rPr>
          <w:rtl/>
        </w:rPr>
        <w:t>،</w:t>
      </w:r>
      <w:r>
        <w:rPr>
          <w:rtl/>
        </w:rPr>
        <w:t xml:space="preserve"> وأهلي مع أهليكم</w:t>
      </w:r>
      <w:r w:rsidR="00A55206">
        <w:rPr>
          <w:rtl/>
        </w:rPr>
        <w:t>،</w:t>
      </w:r>
      <w:r>
        <w:rPr>
          <w:rtl/>
        </w:rPr>
        <w:t xml:space="preserve"> فلكم فيّ أُسوة</w:t>
      </w:r>
      <w:r w:rsidR="00A55206">
        <w:rPr>
          <w:rtl/>
        </w:rPr>
        <w:t>،</w:t>
      </w:r>
      <w:r>
        <w:rPr>
          <w:rtl/>
        </w:rPr>
        <w:t xml:space="preserve"> وإن لم تفعلوا </w:t>
      </w:r>
    </w:p>
    <w:p w:rsidR="008C2955" w:rsidRDefault="008C2955" w:rsidP="008C2955">
      <w:pPr>
        <w:pStyle w:val="libNormal"/>
      </w:pPr>
      <w:r>
        <w:rPr>
          <w:rtl/>
        </w:rPr>
        <w:br w:type="page"/>
      </w:r>
    </w:p>
    <w:p w:rsidR="008C2955" w:rsidRPr="00875B2D" w:rsidRDefault="008C2955" w:rsidP="00875B2D">
      <w:pPr>
        <w:pStyle w:val="libNormal"/>
      </w:pPr>
      <w:r w:rsidRPr="00875B2D">
        <w:rPr>
          <w:rStyle w:val="libBold2Char"/>
          <w:rtl/>
        </w:rPr>
        <w:lastRenderedPageBreak/>
        <w:t>ونقضتم عهدكم</w:t>
      </w:r>
      <w:r w:rsidR="00A55206">
        <w:rPr>
          <w:rStyle w:val="libBold2Char"/>
          <w:rtl/>
        </w:rPr>
        <w:t>،</w:t>
      </w:r>
      <w:r w:rsidRPr="00875B2D">
        <w:rPr>
          <w:rStyle w:val="libBold2Char"/>
          <w:rtl/>
        </w:rPr>
        <w:t xml:space="preserve"> وخلعتم بيعتي من أعناقكم</w:t>
      </w:r>
      <w:r w:rsidR="00A55206">
        <w:rPr>
          <w:rStyle w:val="libBold2Char"/>
          <w:rtl/>
        </w:rPr>
        <w:t>،</w:t>
      </w:r>
      <w:r w:rsidRPr="00875B2D">
        <w:rPr>
          <w:rStyle w:val="libBold2Char"/>
          <w:rtl/>
        </w:rPr>
        <w:t xml:space="preserve"> فلعمري ما هي لكم بنكر</w:t>
      </w:r>
      <w:r w:rsidR="00A55206">
        <w:rPr>
          <w:rStyle w:val="libBold2Char"/>
          <w:rtl/>
        </w:rPr>
        <w:t>؛</w:t>
      </w:r>
      <w:r w:rsidRPr="00875B2D">
        <w:rPr>
          <w:rStyle w:val="libBold2Char"/>
          <w:rtl/>
        </w:rPr>
        <w:t xml:space="preserve"> لقد فعلتموها بأبي وأخي وابن عمّي مسلم</w:t>
      </w:r>
      <w:r w:rsidR="00A55206">
        <w:rPr>
          <w:rStyle w:val="libBold2Char"/>
          <w:rtl/>
        </w:rPr>
        <w:t>!</w:t>
      </w:r>
      <w:r w:rsidRPr="00875B2D">
        <w:rPr>
          <w:rStyle w:val="libBold2Char"/>
          <w:rtl/>
        </w:rPr>
        <w:t xml:space="preserve"> والمغرور مَنْ اغتر بكم</w:t>
      </w:r>
      <w:r w:rsidR="00A55206">
        <w:rPr>
          <w:rStyle w:val="libBold2Char"/>
          <w:rtl/>
        </w:rPr>
        <w:t>،</w:t>
      </w:r>
      <w:r w:rsidRPr="00875B2D">
        <w:rPr>
          <w:rStyle w:val="libBold2Char"/>
          <w:rtl/>
        </w:rPr>
        <w:t xml:space="preserve"> فحظّكم أخطأتم</w:t>
      </w:r>
      <w:r w:rsidR="00A55206">
        <w:rPr>
          <w:rStyle w:val="libBold2Char"/>
          <w:rtl/>
        </w:rPr>
        <w:t>،</w:t>
      </w:r>
      <w:r w:rsidRPr="00875B2D">
        <w:rPr>
          <w:rStyle w:val="libBold2Char"/>
          <w:rtl/>
        </w:rPr>
        <w:t xml:space="preserve"> ونصيبكم ضيّعتم</w:t>
      </w:r>
      <w:r w:rsidR="00A55206">
        <w:rPr>
          <w:rStyle w:val="libBold2Char"/>
          <w:rtl/>
        </w:rPr>
        <w:t>،</w:t>
      </w:r>
      <w:r w:rsidRPr="00875B2D">
        <w:rPr>
          <w:rStyle w:val="libBold2Char"/>
          <w:rtl/>
        </w:rPr>
        <w:t xml:space="preserve"> ومَنْ نكث فإنّما ينكث على نفسه</w:t>
      </w:r>
      <w:r w:rsidR="00A55206">
        <w:rPr>
          <w:rStyle w:val="libBold2Char"/>
          <w:rtl/>
        </w:rPr>
        <w:t>،</w:t>
      </w:r>
      <w:r w:rsidRPr="00875B2D">
        <w:rPr>
          <w:rStyle w:val="libBold2Char"/>
          <w:rtl/>
        </w:rPr>
        <w:t xml:space="preserve"> وسيغني الله عنكم</w:t>
      </w:r>
      <w:r w:rsidR="00A55206">
        <w:rPr>
          <w:rStyle w:val="libBold2Char"/>
          <w:rtl/>
        </w:rPr>
        <w:t>،</w:t>
      </w:r>
      <w:r w:rsidRPr="00875B2D">
        <w:rPr>
          <w:rStyle w:val="libBold2Char"/>
          <w:rtl/>
        </w:rPr>
        <w:t xml:space="preserve"> والسّلام عليكم ورحمة الله وبركاته</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وأمّا القسم الثاني من كلماته (عليه السّلام)</w:t>
      </w:r>
      <w:r w:rsidR="00A55206">
        <w:rPr>
          <w:rtl/>
        </w:rPr>
        <w:t>،</w:t>
      </w:r>
      <w:r>
        <w:rPr>
          <w:rtl/>
        </w:rPr>
        <w:t xml:space="preserve"> والتي كانت أشبه بدفع الجواب</w:t>
      </w:r>
      <w:r w:rsidR="00A55206">
        <w:rPr>
          <w:rtl/>
        </w:rPr>
        <w:t>،</w:t>
      </w:r>
      <w:r>
        <w:rPr>
          <w:rtl/>
        </w:rPr>
        <w:t xml:space="preserve"> والحديث مع الطرف المقابل بما يقنع به</w:t>
      </w:r>
      <w:r w:rsidR="00A55206">
        <w:rPr>
          <w:rtl/>
        </w:rPr>
        <w:t>،</w:t>
      </w:r>
      <w:r>
        <w:rPr>
          <w:rtl/>
        </w:rPr>
        <w:t xml:space="preserve"> فهي كثيرة</w:t>
      </w:r>
      <w:r w:rsidR="00A24305">
        <w:rPr>
          <w:rtl/>
        </w:rPr>
        <w:t>،</w:t>
      </w:r>
      <w:r>
        <w:rPr>
          <w:rtl/>
        </w:rPr>
        <w:t xml:space="preserve"> منها ما قاله الإمام الحسين (عليه السّلام) للمسوّر بن مخرمة الذي نصح الحسين بأنّه</w:t>
      </w:r>
      <w:r w:rsidR="00A55206">
        <w:rPr>
          <w:rtl/>
        </w:rPr>
        <w:t>:</w:t>
      </w:r>
      <w:r>
        <w:rPr>
          <w:rtl/>
        </w:rPr>
        <w:t xml:space="preserve"> إيّاك أن تغتّر بكتب أهل العراق</w:t>
      </w:r>
      <w:r w:rsidR="00A55206">
        <w:rPr>
          <w:rtl/>
        </w:rPr>
        <w:t>،</w:t>
      </w:r>
      <w:r>
        <w:rPr>
          <w:rtl/>
        </w:rPr>
        <w:t xml:space="preserve"> أو يقول لك ابن الزبير</w:t>
      </w:r>
      <w:r w:rsidR="00A55206">
        <w:rPr>
          <w:rtl/>
        </w:rPr>
        <w:t>:</w:t>
      </w:r>
      <w:r>
        <w:rPr>
          <w:rtl/>
        </w:rPr>
        <w:t xml:space="preserve"> الحقّ بهم فإنّهم ناصروك</w:t>
      </w:r>
      <w:r w:rsidR="00A55206">
        <w:rPr>
          <w:rtl/>
        </w:rPr>
        <w:t>.</w:t>
      </w:r>
      <w:r>
        <w:rPr>
          <w:rtl/>
        </w:rPr>
        <w:t xml:space="preserve"> إيّاك أن تبرح الحرم</w:t>
      </w:r>
      <w:r w:rsidR="00A55206">
        <w:rPr>
          <w:rtl/>
        </w:rPr>
        <w:t>؛</w:t>
      </w:r>
      <w:r>
        <w:rPr>
          <w:rtl/>
        </w:rPr>
        <w:t xml:space="preserve"> فإنّهم إن كانت لهم بك حاجة فسيضربون إليك آباط الإبل حتّى يوافوك فتخرج في قوّة وعدّة</w:t>
      </w:r>
      <w:r w:rsidR="00A55206">
        <w:rPr>
          <w:rtl/>
        </w:rPr>
        <w:t>.</w:t>
      </w:r>
      <w:r>
        <w:rPr>
          <w:rtl/>
        </w:rPr>
        <w:t xml:space="preserve"> </w:t>
      </w:r>
    </w:p>
    <w:p w:rsidR="008C2955" w:rsidRDefault="008C2955" w:rsidP="00875B2D">
      <w:pPr>
        <w:pStyle w:val="libNormal"/>
      </w:pPr>
      <w:r w:rsidRPr="00875B2D">
        <w:rPr>
          <w:rtl/>
        </w:rPr>
        <w:t>فجزاه الحسين (عليه السّلام) خيراً وقال</w:t>
      </w:r>
      <w:r w:rsidR="00A55206">
        <w:rPr>
          <w:rtl/>
        </w:rPr>
        <w:t>:</w:t>
      </w:r>
      <w:r w:rsidRPr="00875B2D">
        <w:rPr>
          <w:rtl/>
        </w:rPr>
        <w:t xml:space="preserve"> </w:t>
      </w:r>
      <w:r w:rsidR="00A24305">
        <w:rPr>
          <w:rStyle w:val="libBold2Char"/>
          <w:rtl/>
        </w:rPr>
        <w:t>«</w:t>
      </w:r>
      <w:r w:rsidRPr="00875B2D">
        <w:rPr>
          <w:rStyle w:val="libBold2Char"/>
          <w:rtl/>
        </w:rPr>
        <w:t>استخير الله في ذلك</w:t>
      </w:r>
      <w:r w:rsidR="00A24305">
        <w:rPr>
          <w:rStyle w:val="libBold2Char"/>
          <w:rtl/>
        </w:rPr>
        <w:t>»</w:t>
      </w:r>
      <w:r w:rsidR="00A55206">
        <w:rPr>
          <w:rtl/>
        </w:rPr>
        <w:t>.</w:t>
      </w:r>
      <w:r w:rsidRPr="00875B2D">
        <w:rPr>
          <w:rtl/>
        </w:rPr>
        <w:t xml:space="preserve"> فإنّ طريقة الحسين (عليه السّلام) في نهضته لم تكن قائمة على الاستخارة</w:t>
      </w:r>
      <w:r w:rsidR="00A55206">
        <w:rPr>
          <w:rtl/>
        </w:rPr>
        <w:t>،</w:t>
      </w:r>
      <w:r w:rsidRPr="00875B2D">
        <w:rPr>
          <w:rtl/>
        </w:rPr>
        <w:t xml:space="preserve"> هذا بناء على أنّ مقصود الإمام هو الاستخارة المعروفة</w:t>
      </w:r>
      <w:r w:rsidR="00A55206">
        <w:rPr>
          <w:rtl/>
        </w:rPr>
        <w:t>.</w:t>
      </w:r>
      <w:r w:rsidRPr="00875B2D">
        <w:rPr>
          <w:rtl/>
        </w:rPr>
        <w:t xml:space="preserve"> </w:t>
      </w:r>
    </w:p>
    <w:p w:rsidR="008C2955" w:rsidRDefault="008C2955" w:rsidP="00875B2D">
      <w:pPr>
        <w:pStyle w:val="libNormal"/>
      </w:pPr>
      <w:r>
        <w:rPr>
          <w:rtl/>
        </w:rPr>
        <w:t xml:space="preserve">ومثله كلامه (عليه السّلام) مع أبي بكر </w:t>
      </w:r>
      <w:r w:rsidR="00A55206">
        <w:rPr>
          <w:rtl/>
        </w:rPr>
        <w:t>(</w:t>
      </w:r>
      <w:r>
        <w:rPr>
          <w:rtl/>
        </w:rPr>
        <w:t>عمر</w:t>
      </w:r>
      <w:r w:rsidR="00A55206">
        <w:rPr>
          <w:rtl/>
        </w:rPr>
        <w:t>)</w:t>
      </w:r>
      <w:r>
        <w:rPr>
          <w:rtl/>
        </w:rPr>
        <w:t xml:space="preserve"> ابن عبد الرحمن بن الحارث بن هشام المخزومي</w:t>
      </w:r>
      <w:r w:rsidR="00A55206">
        <w:rPr>
          <w:rtl/>
        </w:rPr>
        <w:t>،</w:t>
      </w:r>
      <w:r>
        <w:rPr>
          <w:rtl/>
        </w:rPr>
        <w:t xml:space="preserve"> الذي قال له</w:t>
      </w:r>
      <w:r w:rsidR="00A55206">
        <w:rPr>
          <w:rtl/>
        </w:rPr>
        <w:t>:</w:t>
      </w:r>
      <w:r>
        <w:rPr>
          <w:rtl/>
        </w:rPr>
        <w:t xml:space="preserve"> يابن عمّ إنّ الترحّم نظارتي عليك</w:t>
      </w:r>
      <w:r w:rsidR="00A55206">
        <w:rPr>
          <w:rtl/>
        </w:rPr>
        <w:t>،</w:t>
      </w:r>
      <w:r>
        <w:rPr>
          <w:rtl/>
        </w:rPr>
        <w:t xml:space="preserve"> وما أدري كيف أنا عندك في النصيحة لك</w:t>
      </w:r>
      <w:r w:rsidR="00A55206">
        <w:rPr>
          <w:rtl/>
        </w:rPr>
        <w:t>؟</w:t>
      </w:r>
      <w:r>
        <w:rPr>
          <w:rtl/>
        </w:rPr>
        <w:t xml:space="preserve"> </w:t>
      </w:r>
    </w:p>
    <w:p w:rsidR="008C2955" w:rsidRDefault="008C2955" w:rsidP="00875B2D">
      <w:pPr>
        <w:pStyle w:val="libNormal"/>
      </w:pPr>
      <w:r w:rsidRPr="00875B2D">
        <w:rPr>
          <w:rtl/>
        </w:rPr>
        <w:t>قال</w:t>
      </w:r>
      <w:r w:rsidR="00A55206">
        <w:rPr>
          <w:rtl/>
        </w:rPr>
        <w:t>:</w:t>
      </w:r>
      <w:r w:rsidRPr="00875B2D">
        <w:rPr>
          <w:rtl/>
        </w:rPr>
        <w:t xml:space="preserve"> </w:t>
      </w:r>
      <w:r w:rsidR="00A24305">
        <w:rPr>
          <w:rStyle w:val="libBold2Char"/>
          <w:rtl/>
        </w:rPr>
        <w:t>«</w:t>
      </w:r>
      <w:r w:rsidRPr="00875B2D">
        <w:rPr>
          <w:rStyle w:val="libBold2Char"/>
          <w:rtl/>
        </w:rPr>
        <w:t>يا أبا بكر</w:t>
      </w:r>
      <w:r w:rsidR="00A55206">
        <w:rPr>
          <w:rStyle w:val="libBold2Char"/>
          <w:rtl/>
        </w:rPr>
        <w:t>،</w:t>
      </w:r>
      <w:r w:rsidRPr="00875B2D">
        <w:rPr>
          <w:rStyle w:val="libBold2Char"/>
          <w:rtl/>
        </w:rPr>
        <w:t xml:space="preserve"> ما أنت ممّن يستغش ولا يُتّهم فقل</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قال</w:t>
      </w:r>
      <w:r w:rsidR="00A55206">
        <w:rPr>
          <w:rtl/>
        </w:rPr>
        <w:t>:</w:t>
      </w:r>
      <w:r>
        <w:rPr>
          <w:rtl/>
        </w:rPr>
        <w:t xml:space="preserve"> قد رأيت ما صنع أهل العراق بأبيك وأخيك</w:t>
      </w:r>
      <w:r w:rsidR="00A55206">
        <w:rPr>
          <w:rtl/>
        </w:rPr>
        <w:t>،</w:t>
      </w:r>
      <w:r>
        <w:rPr>
          <w:rtl/>
        </w:rPr>
        <w:t xml:space="preserve"> وأنت تريد أن تسير إليهم وهم عبيد الدنيا</w:t>
      </w:r>
      <w:r w:rsidR="00A55206">
        <w:rPr>
          <w:rtl/>
        </w:rPr>
        <w:t>،</w:t>
      </w:r>
      <w:r>
        <w:rPr>
          <w:rtl/>
        </w:rPr>
        <w:t xml:space="preserve"> فيقاتلك مَنْ قد وعدك أن ينصرك</w:t>
      </w:r>
      <w:r w:rsidR="00A55206">
        <w:rPr>
          <w:rtl/>
        </w:rPr>
        <w:t>،</w:t>
      </w:r>
      <w:r>
        <w:rPr>
          <w:rtl/>
        </w:rPr>
        <w:t xml:space="preserve"> ويخذلك مَنْ أنت أحبّ إليه ممّن ينصره</w:t>
      </w:r>
      <w:r w:rsidR="00A55206">
        <w:rPr>
          <w:rtl/>
        </w:rPr>
        <w:t>،</w:t>
      </w:r>
      <w:r>
        <w:rPr>
          <w:rtl/>
        </w:rPr>
        <w:t xml:space="preserve"> فاذكرك الله في نفسك</w:t>
      </w:r>
      <w:r w:rsidR="00A55206">
        <w:rPr>
          <w:rtl/>
        </w:rPr>
        <w:t>.</w:t>
      </w:r>
      <w:r>
        <w:rPr>
          <w:rtl/>
        </w:rPr>
        <w:t xml:space="preserve"> </w:t>
      </w:r>
    </w:p>
    <w:p w:rsidR="008C2955" w:rsidRDefault="008C2955" w:rsidP="00875B2D">
      <w:pPr>
        <w:pStyle w:val="libNormal"/>
      </w:pPr>
      <w:r w:rsidRPr="00875B2D">
        <w:rPr>
          <w:rtl/>
        </w:rPr>
        <w:t>فقال له الحسين (عليه السّلام)</w:t>
      </w:r>
      <w:r w:rsidR="00A55206">
        <w:rPr>
          <w:rtl/>
        </w:rPr>
        <w:t>:</w:t>
      </w:r>
      <w:r w:rsidRPr="00875B2D">
        <w:rPr>
          <w:rtl/>
        </w:rPr>
        <w:t xml:space="preserve"> </w:t>
      </w:r>
      <w:r w:rsidR="00A24305">
        <w:rPr>
          <w:rStyle w:val="libBold2Char"/>
          <w:rtl/>
        </w:rPr>
        <w:t>«</w:t>
      </w:r>
      <w:r w:rsidRPr="00875B2D">
        <w:rPr>
          <w:rStyle w:val="libBold2Char"/>
          <w:rtl/>
        </w:rPr>
        <w:t>جزاك الله يابن عم خيراً</w:t>
      </w:r>
      <w:r w:rsidR="00A55206">
        <w:rPr>
          <w:rStyle w:val="libBold2Char"/>
          <w:rtl/>
        </w:rPr>
        <w:t>،</w:t>
      </w:r>
      <w:r w:rsidRPr="00875B2D">
        <w:rPr>
          <w:rStyle w:val="libBold2Char"/>
          <w:rtl/>
        </w:rPr>
        <w:t xml:space="preserve"> فقد اجتهدت رأيك</w:t>
      </w:r>
      <w:r w:rsidR="00A55206">
        <w:rPr>
          <w:rStyle w:val="libBold2Char"/>
          <w:rtl/>
        </w:rPr>
        <w:t>،</w:t>
      </w:r>
      <w:r w:rsidRPr="00875B2D">
        <w:rPr>
          <w:rStyle w:val="libBold2Char"/>
          <w:rtl/>
        </w:rPr>
        <w:t xml:space="preserve"> ومهما يقضي الله من أمر يكن</w:t>
      </w:r>
      <w:r w:rsidR="00A24305">
        <w:rPr>
          <w:rStyle w:val="libBold2Char"/>
          <w:rtl/>
        </w:rPr>
        <w:t>»</w:t>
      </w:r>
      <w:r w:rsidR="00A55206">
        <w:rPr>
          <w:rtl/>
        </w:rPr>
        <w:t>.</w:t>
      </w:r>
      <w:r w:rsidRPr="00875B2D">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فقال أبو بكر</w:t>
      </w:r>
      <w:r w:rsidR="00A55206">
        <w:rPr>
          <w:rtl/>
        </w:rPr>
        <w:t>:</w:t>
      </w:r>
      <w:r>
        <w:rPr>
          <w:rtl/>
        </w:rPr>
        <w:t xml:space="preserve"> إنّا لله</w:t>
      </w:r>
      <w:r w:rsidR="00A55206">
        <w:rPr>
          <w:rtl/>
        </w:rPr>
        <w:t>،</w:t>
      </w:r>
      <w:r>
        <w:rPr>
          <w:rtl/>
        </w:rPr>
        <w:t xml:space="preserve"> عند الله نحتسب أبا عبد الله</w:t>
      </w:r>
      <w:r w:rsidR="00A55206">
        <w:rPr>
          <w:rtl/>
        </w:rPr>
        <w:t>.</w:t>
      </w:r>
      <w:r>
        <w:rPr>
          <w:rtl/>
        </w:rPr>
        <w:t xml:space="preserve"> </w:t>
      </w:r>
    </w:p>
    <w:p w:rsidR="008C2955" w:rsidRDefault="008C2955" w:rsidP="00875B2D">
      <w:pPr>
        <w:pStyle w:val="libNormal"/>
      </w:pPr>
      <w:r>
        <w:rPr>
          <w:rtl/>
        </w:rPr>
        <w:t>وهكذا قوله لعبد الله بن مطيع العدوي الذي استقبله في طريق مكة</w:t>
      </w:r>
      <w:r w:rsidR="00A55206">
        <w:rPr>
          <w:rtl/>
        </w:rPr>
        <w:t>،</w:t>
      </w:r>
      <w:r>
        <w:rPr>
          <w:rtl/>
        </w:rPr>
        <w:t xml:space="preserve"> فقال</w:t>
      </w:r>
      <w:r w:rsidR="00A55206">
        <w:rPr>
          <w:rtl/>
        </w:rPr>
        <w:t>:</w:t>
      </w:r>
      <w:r>
        <w:rPr>
          <w:rtl/>
        </w:rPr>
        <w:t xml:space="preserve"> أين تريد أبا عبد الله</w:t>
      </w:r>
      <w:r w:rsidR="00A55206">
        <w:rPr>
          <w:rtl/>
        </w:rPr>
        <w:t>،</w:t>
      </w:r>
      <w:r>
        <w:rPr>
          <w:rtl/>
        </w:rPr>
        <w:t xml:space="preserve"> جعلني الله فداك</w:t>
      </w:r>
      <w:r w:rsidR="00A55206">
        <w:rPr>
          <w:rtl/>
        </w:rPr>
        <w:t>؟</w:t>
      </w:r>
      <w:r>
        <w:rPr>
          <w:rtl/>
        </w:rPr>
        <w:t xml:space="preserve">! </w:t>
      </w:r>
    </w:p>
    <w:p w:rsidR="008C2955" w:rsidRDefault="008C2955" w:rsidP="00875B2D">
      <w:pPr>
        <w:pStyle w:val="libNormal"/>
      </w:pPr>
      <w:r w:rsidRPr="00875B2D">
        <w:rPr>
          <w:rtl/>
        </w:rPr>
        <w:t>قال</w:t>
      </w:r>
      <w:r w:rsidR="00A55206">
        <w:rPr>
          <w:rtl/>
        </w:rPr>
        <w:t>:</w:t>
      </w:r>
      <w:r w:rsidRPr="00875B2D">
        <w:rPr>
          <w:rtl/>
        </w:rPr>
        <w:t xml:space="preserve"> </w:t>
      </w:r>
      <w:r w:rsidR="00A24305">
        <w:rPr>
          <w:rStyle w:val="libBold2Char"/>
          <w:rtl/>
        </w:rPr>
        <w:t>«</w:t>
      </w:r>
      <w:r w:rsidRPr="00875B2D">
        <w:rPr>
          <w:rStyle w:val="libBold2Char"/>
          <w:rtl/>
        </w:rPr>
        <w:t>أمّا في وقتي هذا أريد مكة</w:t>
      </w:r>
      <w:r w:rsidR="00A55206">
        <w:rPr>
          <w:rStyle w:val="libBold2Char"/>
          <w:rtl/>
        </w:rPr>
        <w:t>،</w:t>
      </w:r>
      <w:r w:rsidRPr="00875B2D">
        <w:rPr>
          <w:rStyle w:val="libBold2Char"/>
          <w:rtl/>
        </w:rPr>
        <w:t xml:space="preserve"> فإذا صرت إليها استخرت الله تعالى في أمري بعد ذلك</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فقال له عبد الله بن مطيع</w:t>
      </w:r>
      <w:r w:rsidR="00A55206">
        <w:rPr>
          <w:rtl/>
        </w:rPr>
        <w:t>:</w:t>
      </w:r>
      <w:r>
        <w:rPr>
          <w:rtl/>
        </w:rPr>
        <w:t xml:space="preserve"> خار الله لك يابن بنت رسول الله فيما قد عزمت عليه</w:t>
      </w:r>
      <w:r w:rsidR="00A55206">
        <w:rPr>
          <w:rtl/>
        </w:rPr>
        <w:t>،</w:t>
      </w:r>
      <w:r>
        <w:rPr>
          <w:rtl/>
        </w:rPr>
        <w:t xml:space="preserve"> غير أنّي أُشير عليك بمشورة فاقبلها منّي</w:t>
      </w:r>
      <w:r w:rsidR="00A55206">
        <w:rPr>
          <w:rtl/>
        </w:rPr>
        <w:t>.</w:t>
      </w:r>
      <w:r>
        <w:rPr>
          <w:rtl/>
        </w:rPr>
        <w:t xml:space="preserve"> </w:t>
      </w:r>
    </w:p>
    <w:p w:rsidR="008C2955" w:rsidRDefault="008C2955" w:rsidP="00875B2D">
      <w:pPr>
        <w:pStyle w:val="libNormal"/>
      </w:pPr>
      <w:r w:rsidRPr="00875B2D">
        <w:rPr>
          <w:rtl/>
        </w:rPr>
        <w:t>فقال له الحسين (عليه السّلام)</w:t>
      </w:r>
      <w:r w:rsidR="00A55206">
        <w:rPr>
          <w:rtl/>
        </w:rPr>
        <w:t>:</w:t>
      </w:r>
      <w:r w:rsidRPr="00875B2D">
        <w:rPr>
          <w:rtl/>
        </w:rPr>
        <w:t xml:space="preserve"> </w:t>
      </w:r>
      <w:r w:rsidR="00A24305">
        <w:rPr>
          <w:rStyle w:val="libBold2Char"/>
          <w:rtl/>
        </w:rPr>
        <w:t>«</w:t>
      </w:r>
      <w:r w:rsidRPr="00875B2D">
        <w:rPr>
          <w:rStyle w:val="libBold2Char"/>
          <w:rtl/>
        </w:rPr>
        <w:t>وما هي يابن مطيع</w:t>
      </w:r>
      <w:r w:rsidR="00A55206">
        <w:rPr>
          <w:rStyle w:val="libBold2Char"/>
          <w:rtl/>
        </w:rPr>
        <w:t>؟</w:t>
      </w:r>
      <w:r w:rsidR="00A24305">
        <w:rPr>
          <w:rStyle w:val="libBold2Char"/>
          <w:rtl/>
        </w:rPr>
        <w:t>»</w:t>
      </w:r>
      <w:r w:rsidR="00A55206">
        <w:rPr>
          <w:rtl/>
        </w:rPr>
        <w:t>.</w:t>
      </w:r>
    </w:p>
    <w:p w:rsidR="008C2955" w:rsidRDefault="008C2955" w:rsidP="00875B2D">
      <w:pPr>
        <w:pStyle w:val="libNormal"/>
      </w:pPr>
      <w:r>
        <w:rPr>
          <w:rtl/>
        </w:rPr>
        <w:t>قال</w:t>
      </w:r>
      <w:r w:rsidR="00A55206">
        <w:rPr>
          <w:rtl/>
        </w:rPr>
        <w:t>:</w:t>
      </w:r>
      <w:r>
        <w:rPr>
          <w:rtl/>
        </w:rPr>
        <w:t xml:space="preserve"> إذا أتيت مكة فاحذر أن يغرّك أهل الكوفة</w:t>
      </w:r>
      <w:r w:rsidR="00A55206">
        <w:rPr>
          <w:rtl/>
        </w:rPr>
        <w:t>؛</w:t>
      </w:r>
      <w:r>
        <w:rPr>
          <w:rtl/>
        </w:rPr>
        <w:t xml:space="preserve"> فيها قتل أبوك</w:t>
      </w:r>
      <w:r w:rsidR="00A55206">
        <w:rPr>
          <w:rtl/>
        </w:rPr>
        <w:t>،</w:t>
      </w:r>
      <w:r>
        <w:rPr>
          <w:rtl/>
        </w:rPr>
        <w:t xml:space="preserve"> وأخوك بطعنة طعنوه كادت أن تأتي على نفسه</w:t>
      </w:r>
      <w:r w:rsidR="00A55206">
        <w:rPr>
          <w:rtl/>
        </w:rPr>
        <w:t>،</w:t>
      </w:r>
      <w:r>
        <w:rPr>
          <w:rtl/>
        </w:rPr>
        <w:t xml:space="preserve"> فالزم الحرم فأنت سيد العرب في دهرك هذا</w:t>
      </w:r>
      <w:r w:rsidR="00A55206">
        <w:rPr>
          <w:rtl/>
        </w:rPr>
        <w:t>،</w:t>
      </w:r>
      <w:r>
        <w:rPr>
          <w:rtl/>
        </w:rPr>
        <w:t xml:space="preserve"> فوالله لئن هلكت ليهلكنّ أهل بيتك بهلاكك والسّلام</w:t>
      </w:r>
      <w:r w:rsidR="00A55206">
        <w:rPr>
          <w:rtl/>
        </w:rPr>
        <w:t>.</w:t>
      </w:r>
    </w:p>
    <w:p w:rsidR="008C2955" w:rsidRDefault="008C2955" w:rsidP="00875B2D">
      <w:pPr>
        <w:pStyle w:val="libNormal"/>
      </w:pPr>
      <w:r w:rsidRPr="00875B2D">
        <w:rPr>
          <w:rtl/>
        </w:rPr>
        <w:t>وروى الدينوري أنّ الإمام (عليه السّلام) قال لابن مطيع</w:t>
      </w:r>
      <w:r w:rsidR="00A55206">
        <w:rPr>
          <w:rtl/>
        </w:rPr>
        <w:t>:</w:t>
      </w:r>
      <w:r w:rsidRPr="00875B2D">
        <w:rPr>
          <w:rtl/>
        </w:rPr>
        <w:t xml:space="preserve"> </w:t>
      </w:r>
      <w:r w:rsidR="00A24305">
        <w:rPr>
          <w:rStyle w:val="libBold2Char"/>
          <w:rtl/>
        </w:rPr>
        <w:t>«</w:t>
      </w:r>
      <w:r w:rsidRPr="00875B2D">
        <w:rPr>
          <w:rStyle w:val="libBold2Char"/>
          <w:rtl/>
        </w:rPr>
        <w:t>يقضي الله ما أحبّ</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ويمكن أن نصنّف أيضاً إجاباته القائلة بأنّه رأى رسول الله (صلّى الله عليه وآله)</w:t>
      </w:r>
      <w:r w:rsidR="00A55206">
        <w:rPr>
          <w:rtl/>
        </w:rPr>
        <w:t>،</w:t>
      </w:r>
      <w:r>
        <w:rPr>
          <w:rtl/>
        </w:rPr>
        <w:t xml:space="preserve"> وأنّه أمره بأمر لا بدّ أن يمضي إليه</w:t>
      </w:r>
      <w:r w:rsidR="00A55206">
        <w:rPr>
          <w:rtl/>
        </w:rPr>
        <w:t>؛</w:t>
      </w:r>
      <w:r>
        <w:rPr>
          <w:rtl/>
        </w:rPr>
        <w:t xml:space="preserve"> لما أخبره الرسول في هذا الجانب</w:t>
      </w:r>
      <w:r w:rsidR="00A55206">
        <w:rPr>
          <w:rtl/>
        </w:rPr>
        <w:t>،</w:t>
      </w:r>
      <w:r>
        <w:rPr>
          <w:rtl/>
        </w:rPr>
        <w:t xml:space="preserve"> وليس معنى ذلك أنّه لم يكن الخبر حقيقياً</w:t>
      </w:r>
      <w:r w:rsidR="00A55206">
        <w:rPr>
          <w:rtl/>
        </w:rPr>
        <w:t>،</w:t>
      </w:r>
      <w:r>
        <w:rPr>
          <w:rtl/>
        </w:rPr>
        <w:t xml:space="preserve"> ولكنّه بهذه الطريقة يقطع النزاع مع أشخاص مثل ابن عباس</w:t>
      </w:r>
      <w:r w:rsidR="00A55206">
        <w:rPr>
          <w:rtl/>
        </w:rPr>
        <w:t>،</w:t>
      </w:r>
      <w:r>
        <w:rPr>
          <w:rtl/>
        </w:rPr>
        <w:t xml:space="preserve"> أو ابن الحنفيّة بحيث لا مجال مع ذلك للحديث عن الأفضل والأحسن</w:t>
      </w:r>
      <w:r w:rsidR="00A55206">
        <w:rPr>
          <w:rtl/>
        </w:rPr>
        <w:t>.</w:t>
      </w:r>
      <w:r>
        <w:rPr>
          <w:rtl/>
        </w:rPr>
        <w:t xml:space="preserve"> </w:t>
      </w:r>
    </w:p>
    <w:p w:rsidR="008C2955" w:rsidRDefault="008C2955" w:rsidP="00875B2D">
      <w:pPr>
        <w:pStyle w:val="libNormal"/>
      </w:pPr>
      <w:r w:rsidRPr="00875B2D">
        <w:rPr>
          <w:rtl/>
        </w:rPr>
        <w:t>إنّنا نلاحظ التركيز في بعض الأماكن كان على كلمات بعينها</w:t>
      </w:r>
      <w:r w:rsidR="00A55206">
        <w:rPr>
          <w:rtl/>
        </w:rPr>
        <w:t>،</w:t>
      </w:r>
      <w:r w:rsidRPr="00875B2D">
        <w:rPr>
          <w:rtl/>
        </w:rPr>
        <w:t xml:space="preserve"> باعتبار أنّ السامعين أقرب إلى فهم تلك المفردات والمعاني</w:t>
      </w:r>
      <w:r w:rsidR="00A55206">
        <w:rPr>
          <w:rtl/>
        </w:rPr>
        <w:t>.</w:t>
      </w:r>
      <w:r w:rsidRPr="00875B2D">
        <w:rPr>
          <w:rtl/>
        </w:rPr>
        <w:t xml:space="preserve"> فمثلاً هو (عليه السّلام) في المواجهة العسكرية مع الجيش القادم من الكوفة يركّز على أنّهم هم الذين دعوه وطلبوه</w:t>
      </w:r>
      <w:r w:rsidR="00A55206">
        <w:rPr>
          <w:rtl/>
        </w:rPr>
        <w:t>،</w:t>
      </w:r>
      <w:r w:rsidRPr="00875B2D">
        <w:rPr>
          <w:rtl/>
        </w:rPr>
        <w:t xml:space="preserve"> وهذا أبلغ في الاحتجاج</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 xml:space="preserve">انظر مثلاً </w:t>
      </w:r>
    </w:p>
    <w:p w:rsidR="008C2955" w:rsidRDefault="008C2955" w:rsidP="00A55206">
      <w:pPr>
        <w:pStyle w:val="libLine"/>
      </w:pPr>
      <w:r>
        <w:rPr>
          <w:rtl/>
        </w:rPr>
        <w:t>____________________</w:t>
      </w:r>
    </w:p>
    <w:p w:rsidR="008C2955" w:rsidRDefault="008C2955" w:rsidP="00875B2D">
      <w:pPr>
        <w:pStyle w:val="libFootnote0"/>
      </w:pPr>
      <w:r>
        <w:rPr>
          <w:rtl/>
        </w:rPr>
        <w:t>1 - جاء في ترجمة الشهيد عمر بن ضبيعة التميمي أنّه كان شجاعاً</w:t>
      </w:r>
      <w:r w:rsidR="00A55206">
        <w:rPr>
          <w:rtl/>
        </w:rPr>
        <w:t>،</w:t>
      </w:r>
      <w:r>
        <w:rPr>
          <w:rtl/>
        </w:rPr>
        <w:t xml:space="preserve"> وكان ممّن خرج مع عمر بن سعد فلمّا رأى ردّ الشروط على الحسين (عليه السّلام)</w:t>
      </w:r>
      <w:r w:rsidR="00A55206">
        <w:rPr>
          <w:rtl/>
        </w:rPr>
        <w:t>،</w:t>
      </w:r>
      <w:r>
        <w:rPr>
          <w:rtl/>
        </w:rPr>
        <w:t xml:space="preserve"> وعدم تمكينهم إيّاه من الرجوع من حيث أتى انتقل إلى الحسين (عليه السّلام)</w:t>
      </w:r>
      <w:r w:rsidR="00A55206">
        <w:rPr>
          <w:rtl/>
        </w:rPr>
        <w:t>،</w:t>
      </w:r>
      <w:r>
        <w:rPr>
          <w:rtl/>
        </w:rPr>
        <w:t xml:space="preserve"> وهكذا حال يزيد بن زياد </w:t>
      </w:r>
      <w:r w:rsidR="00A55206">
        <w:rPr>
          <w:rtl/>
        </w:rPr>
        <w:t>(</w:t>
      </w:r>
      <w:r>
        <w:rPr>
          <w:rtl/>
        </w:rPr>
        <w:t>أبو الشعثاء الكندي</w:t>
      </w:r>
      <w:r w:rsidR="00A55206">
        <w:rPr>
          <w:rtl/>
        </w:rPr>
        <w:t>)</w:t>
      </w:r>
      <w:r>
        <w:rPr>
          <w:rtl/>
        </w:rPr>
        <w:t xml:space="preserve"> وغيره</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إلى خطبته في الجيش المعادي يوم عاشوراء</w:t>
      </w:r>
      <w:r w:rsidR="00A55206">
        <w:rPr>
          <w:rtl/>
        </w:rPr>
        <w:t>،</w:t>
      </w:r>
      <w:r w:rsidRPr="00875B2D">
        <w:rPr>
          <w:rtl/>
        </w:rPr>
        <w:t xml:space="preserve"> قال (عليه السّلام)</w:t>
      </w:r>
      <w:r w:rsidR="00A55206">
        <w:rPr>
          <w:rtl/>
        </w:rPr>
        <w:t>:</w:t>
      </w:r>
      <w:r w:rsidRPr="00875B2D">
        <w:rPr>
          <w:rtl/>
        </w:rPr>
        <w:t xml:space="preserve"> </w:t>
      </w:r>
      <w:r w:rsidR="00A24305">
        <w:rPr>
          <w:rStyle w:val="libBold2Char"/>
          <w:rtl/>
        </w:rPr>
        <w:t>«</w:t>
      </w:r>
      <w:r w:rsidRPr="00875B2D">
        <w:rPr>
          <w:rStyle w:val="libBold2Char"/>
          <w:rtl/>
        </w:rPr>
        <w:t>فتبّاً لكم أيّتها الجماعة وترحاً</w:t>
      </w:r>
      <w:r w:rsidR="00A55206">
        <w:rPr>
          <w:rStyle w:val="libBold2Char"/>
          <w:rtl/>
        </w:rPr>
        <w:t>!</w:t>
      </w:r>
      <w:r w:rsidRPr="00875B2D">
        <w:rPr>
          <w:rStyle w:val="libBold2Char"/>
          <w:rtl/>
        </w:rPr>
        <w:t xml:space="preserve"> أحين استصرختمونا والهين</w:t>
      </w:r>
      <w:r w:rsidR="00A55206">
        <w:rPr>
          <w:rStyle w:val="libBold2Char"/>
          <w:rtl/>
        </w:rPr>
        <w:t>،</w:t>
      </w:r>
      <w:r w:rsidRPr="00875B2D">
        <w:rPr>
          <w:rStyle w:val="libBold2Char"/>
          <w:rtl/>
        </w:rPr>
        <w:t xml:space="preserve"> فأصرخناكم موجفين</w:t>
      </w:r>
      <w:r w:rsidR="00A55206">
        <w:rPr>
          <w:rStyle w:val="libBold2Char"/>
          <w:rtl/>
        </w:rPr>
        <w:t>،</w:t>
      </w:r>
      <w:r w:rsidRPr="00875B2D">
        <w:rPr>
          <w:rStyle w:val="libBold2Char"/>
          <w:rtl/>
        </w:rPr>
        <w:t xml:space="preserve"> سللتم علينا سيفاً لنا في أيمانكم</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ولعلّ هذه الخطبة كانت نهاية نقطة التحوّل الذي حدث عند الحرّ الرياحي</w:t>
      </w:r>
      <w:r w:rsidR="00A55206">
        <w:rPr>
          <w:rtl/>
        </w:rPr>
        <w:t>،</w:t>
      </w:r>
      <w:r w:rsidRPr="00875B2D">
        <w:rPr>
          <w:rtl/>
        </w:rPr>
        <w:t xml:space="preserve"> وهو نفسه عندما خطب في جيش الكوفة بعد انتقاله إلى معسكر الحسين (عليه السّلام) ركّز على هذه النقاط أيضاً</w:t>
      </w:r>
      <w:r w:rsidR="00A55206">
        <w:rPr>
          <w:rtl/>
        </w:rPr>
        <w:t>،</w:t>
      </w:r>
      <w:r w:rsidRPr="00875B2D">
        <w:rPr>
          <w:rtl/>
        </w:rPr>
        <w:t xml:space="preserve"> فقال</w:t>
      </w:r>
      <w:r w:rsidR="00A55206">
        <w:rPr>
          <w:rtl/>
        </w:rPr>
        <w:t>:</w:t>
      </w:r>
      <w:r w:rsidRPr="00875B2D">
        <w:rPr>
          <w:rtl/>
        </w:rPr>
        <w:t xml:space="preserve"> يا أهل الكوفة</w:t>
      </w:r>
      <w:r w:rsidR="00A55206">
        <w:rPr>
          <w:rtl/>
        </w:rPr>
        <w:t>،</w:t>
      </w:r>
      <w:r w:rsidRPr="00875B2D">
        <w:rPr>
          <w:rtl/>
        </w:rPr>
        <w:t xml:space="preserve"> لأُمّكم الهبل والعبر</w:t>
      </w:r>
      <w:r w:rsidR="00A55206">
        <w:rPr>
          <w:rtl/>
        </w:rPr>
        <w:t>!</w:t>
      </w:r>
      <w:r w:rsidRPr="00875B2D">
        <w:rPr>
          <w:rtl/>
        </w:rPr>
        <w:t xml:space="preserve"> إذ دعوتموه حتّى إذا أتاكم أسلمتموه</w:t>
      </w:r>
      <w:r w:rsidR="00A55206">
        <w:rPr>
          <w:rtl/>
        </w:rPr>
        <w:t>،</w:t>
      </w:r>
      <w:r w:rsidRPr="00875B2D">
        <w:rPr>
          <w:rtl/>
        </w:rPr>
        <w:t xml:space="preserve"> وزعمتم أنّكم قاتلوا أنفسكم دونه</w:t>
      </w:r>
      <w:r w:rsidR="00A55206">
        <w:rPr>
          <w:rtl/>
        </w:rPr>
        <w:t>،</w:t>
      </w:r>
      <w:r w:rsidRPr="00875B2D">
        <w:rPr>
          <w:rtl/>
        </w:rPr>
        <w:t xml:space="preserve"> ثمّ عدوتم عليه لتقتلوه</w:t>
      </w:r>
      <w:r w:rsidR="00A55206">
        <w:rPr>
          <w:rtl/>
        </w:rPr>
        <w:t>!</w:t>
      </w:r>
      <w:r w:rsidRPr="00875B2D">
        <w:rPr>
          <w:rtl/>
        </w:rPr>
        <w:t xml:space="preserve"> أمسكتم بنفسه</w:t>
      </w:r>
      <w:r w:rsidR="00A55206">
        <w:rPr>
          <w:rtl/>
        </w:rPr>
        <w:t>،</w:t>
      </w:r>
      <w:r w:rsidRPr="00875B2D">
        <w:rPr>
          <w:rtl/>
        </w:rPr>
        <w:t xml:space="preserve"> وأخذتم بكظمه</w:t>
      </w:r>
      <w:r w:rsidR="00A55206">
        <w:rPr>
          <w:rtl/>
        </w:rPr>
        <w:t>،</w:t>
      </w:r>
      <w:r w:rsidRPr="00875B2D">
        <w:rPr>
          <w:rtl/>
        </w:rPr>
        <w:t xml:space="preserve"> وأحطتم به من كلّ جانب</w:t>
      </w:r>
      <w:r w:rsidR="00A55206">
        <w:rPr>
          <w:rtl/>
        </w:rPr>
        <w:t>،</w:t>
      </w:r>
      <w:r w:rsidRPr="00875B2D">
        <w:rPr>
          <w:rtl/>
        </w:rPr>
        <w:t xml:space="preserve"> فمنعتموه التوجّه في بلاد الله العريضة حتّى يأمن ويأمن أهل بيته</w:t>
      </w:r>
      <w:r w:rsidR="00A55206">
        <w:rPr>
          <w:rtl/>
        </w:rPr>
        <w:t>،</w:t>
      </w:r>
      <w:r w:rsidRPr="00875B2D">
        <w:rPr>
          <w:rtl/>
        </w:rPr>
        <w:t xml:space="preserve"> وأصبح في أيديكم كالأسير لا يملك لنفسه نفعاً ولا يدفع ضرّاً</w:t>
      </w:r>
      <w:r w:rsidR="00A55206">
        <w:rPr>
          <w:rtl/>
        </w:rPr>
        <w:t>،</w:t>
      </w:r>
      <w:r w:rsidRPr="00875B2D">
        <w:rPr>
          <w:rtl/>
        </w:rPr>
        <w:t xml:space="preserve"> وحلأتموه ونساءه وصبيته وأصحابه عن ماء الفرات الجاري الذي يشربه اليهودي والمجوسي والنصراني</w:t>
      </w:r>
      <w:r w:rsidR="00A55206">
        <w:rPr>
          <w:rtl/>
        </w:rPr>
        <w:t>،</w:t>
      </w:r>
      <w:r w:rsidRPr="00875B2D">
        <w:rPr>
          <w:rtl/>
        </w:rPr>
        <w:t xml:space="preserve"> وتمرّغ فيه خنازير السواد وكلابه</w:t>
      </w:r>
      <w:r w:rsidR="00A55206">
        <w:rPr>
          <w:rtl/>
        </w:rPr>
        <w:t>،</w:t>
      </w:r>
      <w:r w:rsidRPr="00875B2D">
        <w:rPr>
          <w:rtl/>
        </w:rPr>
        <w:t xml:space="preserve"> وها هم قد صرعهم العطش</w:t>
      </w:r>
      <w:r w:rsidR="00A55206">
        <w:rPr>
          <w:rtl/>
        </w:rPr>
        <w:t>،</w:t>
      </w:r>
      <w:r w:rsidRPr="00875B2D">
        <w:rPr>
          <w:rtl/>
        </w:rPr>
        <w:t xml:space="preserve"> بئسما خلفتم محمّداً في ذريّته</w:t>
      </w:r>
      <w:r w:rsidR="00A55206">
        <w:rPr>
          <w:rtl/>
        </w:rPr>
        <w:t>،</w:t>
      </w:r>
      <w:r w:rsidRPr="00875B2D">
        <w:rPr>
          <w:rtl/>
        </w:rPr>
        <w:t xml:space="preserve"> لا أسقاكم الله يوم الظمأ إن لم تتوبوا</w:t>
      </w:r>
      <w:r w:rsidR="00A55206">
        <w:rPr>
          <w:rtl/>
        </w:rPr>
        <w:t>،</w:t>
      </w:r>
      <w:r w:rsidRPr="00875B2D">
        <w:rPr>
          <w:rtl/>
        </w:rPr>
        <w:t xml:space="preserve"> وتنزعوا عمّا أنتم عليه من يومكم هذا في ساعتكم هذه</w:t>
      </w:r>
      <w:r w:rsidRPr="00875B2D">
        <w:rPr>
          <w:rStyle w:val="libFootnotenumChar"/>
          <w:rtl/>
        </w:rPr>
        <w:t>(1)</w:t>
      </w:r>
      <w:r w:rsidR="00A55206">
        <w:rPr>
          <w:rtl/>
        </w:rPr>
        <w:t>.</w:t>
      </w:r>
      <w:r w:rsidRPr="00875B2D">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كيف توفّقون بين كون جابر بن عبد الله كفيف البصر في كربلاء حيث كان يقوده خادمه أو غلامه عطية</w:t>
      </w:r>
      <w:r w:rsidR="00A55206">
        <w:rPr>
          <w:rtl/>
        </w:rPr>
        <w:t>،</w:t>
      </w:r>
      <w:r w:rsidRPr="00875B2D">
        <w:rPr>
          <w:rtl/>
        </w:rPr>
        <w:t xml:space="preserve"> وبين كونه قد رأى الإمام الباقر (عليه السّلام) في المدينة وهو صغير</w:t>
      </w:r>
      <w:r w:rsidR="00A55206">
        <w:rPr>
          <w:rtl/>
        </w:rPr>
        <w:t>،</w:t>
      </w:r>
      <w:r w:rsidRPr="00875B2D">
        <w:rPr>
          <w:rtl/>
        </w:rPr>
        <w:t xml:space="preserve"> فقال</w:t>
      </w:r>
      <w:r w:rsidR="00A55206">
        <w:rPr>
          <w:rtl/>
        </w:rPr>
        <w:t>:</w:t>
      </w:r>
      <w:r w:rsidRPr="00875B2D">
        <w:rPr>
          <w:rtl/>
        </w:rPr>
        <w:t xml:space="preserve"> شمائل كشمائل رسول الله (صلّى الله عليه وآله)</w:t>
      </w:r>
      <w:r w:rsidR="00A24305">
        <w:rPr>
          <w:rtl/>
        </w:rPr>
        <w:t>،</w:t>
      </w:r>
      <w:r w:rsidRPr="00875B2D">
        <w:rPr>
          <w:rtl/>
        </w:rPr>
        <w:t xml:space="preserve"> ثمّ بلّغه سلام النبي</w:t>
      </w:r>
      <w:r w:rsidR="00A55206">
        <w:rPr>
          <w:rtl/>
        </w:rPr>
        <w:t>؟</w:t>
      </w:r>
      <w:r w:rsidRPr="00875B2D">
        <w:rPr>
          <w:rtl/>
        </w:rPr>
        <w:t xml:space="preserve"> فإن كان كفيفاً كيف رأى الباقر</w:t>
      </w:r>
      <w:r w:rsidR="00A55206">
        <w:rPr>
          <w:rtl/>
        </w:rPr>
        <w:t>،</w:t>
      </w:r>
      <w:r w:rsidRPr="00875B2D">
        <w:rPr>
          <w:rtl/>
        </w:rPr>
        <w:t xml:space="preserve"> وإن كان مبصراً حينئذ </w:t>
      </w:r>
    </w:p>
    <w:p w:rsidR="008C2955" w:rsidRDefault="008C2955" w:rsidP="00A55206">
      <w:pPr>
        <w:pStyle w:val="libLine"/>
      </w:pPr>
      <w:r>
        <w:rPr>
          <w:rtl/>
        </w:rPr>
        <w:t>____________________</w:t>
      </w:r>
    </w:p>
    <w:p w:rsidR="008C2955" w:rsidRDefault="008C2955" w:rsidP="00875B2D">
      <w:pPr>
        <w:pStyle w:val="libFootnote0"/>
      </w:pPr>
      <w:r>
        <w:rPr>
          <w:rtl/>
        </w:rPr>
        <w:t>1 - الطبري 4 / 326</w:t>
      </w:r>
      <w:r w:rsidR="00A55206">
        <w:rPr>
          <w:rtl/>
        </w:rPr>
        <w:t>.</w:t>
      </w:r>
    </w:p>
    <w:p w:rsidR="008C2955" w:rsidRDefault="008C2955" w:rsidP="008C2955">
      <w:pPr>
        <w:pStyle w:val="libNormal"/>
        <w:rPr>
          <w:rtl/>
        </w:rPr>
      </w:pPr>
      <w:r>
        <w:rPr>
          <w:rtl/>
        </w:rPr>
        <w:br w:type="page"/>
      </w:r>
    </w:p>
    <w:p w:rsidR="008C2955" w:rsidRPr="00875B2D" w:rsidRDefault="008C2955" w:rsidP="00875B2D">
      <w:pPr>
        <w:pStyle w:val="Heading2"/>
      </w:pPr>
      <w:bookmarkStart w:id="23" w:name="_Toc492118037"/>
      <w:r w:rsidRPr="00875B2D">
        <w:rPr>
          <w:rtl/>
        </w:rPr>
        <w:lastRenderedPageBreak/>
        <w:t xml:space="preserve">فكيف كان كفيفاً في الأربعين </w:t>
      </w:r>
      <w:r w:rsidR="00A55206">
        <w:rPr>
          <w:rtl/>
        </w:rPr>
        <w:t>(</w:t>
      </w:r>
      <w:r w:rsidRPr="00875B2D">
        <w:rPr>
          <w:rtl/>
        </w:rPr>
        <w:t>العشرين من صفر</w:t>
      </w:r>
      <w:r w:rsidR="00A55206">
        <w:rPr>
          <w:rtl/>
        </w:rPr>
        <w:t>)؟</w:t>
      </w:r>
      <w:bookmarkEnd w:id="23"/>
      <w:r w:rsidRPr="00875B2D">
        <w:rPr>
          <w:rtl/>
        </w:rPr>
        <w:t xml:space="preserve"> </w:t>
      </w:r>
    </w:p>
    <w:p w:rsidR="008C2955" w:rsidRDefault="008C2955" w:rsidP="00875B2D">
      <w:pPr>
        <w:pStyle w:val="libNormal"/>
      </w:pPr>
      <w:r>
        <w:rPr>
          <w:rtl/>
        </w:rPr>
        <w:t>الجواب</w:t>
      </w:r>
      <w:r w:rsidR="00A55206">
        <w:rPr>
          <w:rtl/>
        </w:rPr>
        <w:t>:</w:t>
      </w:r>
      <w:r>
        <w:rPr>
          <w:rtl/>
        </w:rPr>
        <w:t xml:space="preserve"> في البداية نحبّ أن نوضّح جانباً من حياة الراوي الثقة عطية العوفي</w:t>
      </w:r>
      <w:r w:rsidR="00A55206">
        <w:rPr>
          <w:rtl/>
        </w:rPr>
        <w:t>؛</w:t>
      </w:r>
      <w:r>
        <w:rPr>
          <w:rtl/>
        </w:rPr>
        <w:t xml:space="preserve"> فإنّه يغمط حقّه عادة مع أهمّية دوره</w:t>
      </w:r>
      <w:r w:rsidR="00A55206">
        <w:rPr>
          <w:rtl/>
        </w:rPr>
        <w:t>،</w:t>
      </w:r>
      <w:r>
        <w:rPr>
          <w:rtl/>
        </w:rPr>
        <w:t xml:space="preserve"> وربما لا يُذكر اسمه في المحافل إلاّ في مرّة واحدة هي كونه غلاماً</w:t>
      </w:r>
      <w:r w:rsidR="00A55206">
        <w:rPr>
          <w:rtl/>
        </w:rPr>
        <w:t>،</w:t>
      </w:r>
      <w:r>
        <w:rPr>
          <w:rtl/>
        </w:rPr>
        <w:t xml:space="preserve"> أو خادماً لجابر</w:t>
      </w:r>
      <w:r w:rsidR="00A55206">
        <w:rPr>
          <w:rtl/>
        </w:rPr>
        <w:t xml:space="preserve">. </w:t>
      </w:r>
      <w:r>
        <w:rPr>
          <w:rtl/>
        </w:rPr>
        <w:t>ولم يكن غلاماً</w:t>
      </w:r>
      <w:r w:rsidR="00A55206">
        <w:rPr>
          <w:rtl/>
        </w:rPr>
        <w:t>،</w:t>
      </w:r>
      <w:r>
        <w:rPr>
          <w:rtl/>
        </w:rPr>
        <w:t xml:space="preserve"> وإنّما هو تلميذ نجيب لجابر</w:t>
      </w:r>
      <w:r w:rsidR="00A55206">
        <w:rPr>
          <w:rtl/>
        </w:rPr>
        <w:t>،</w:t>
      </w:r>
      <w:r>
        <w:rPr>
          <w:rtl/>
        </w:rPr>
        <w:t xml:space="preserve"> وراوٍ واعٍ لأحاديثه</w:t>
      </w:r>
      <w:r w:rsidR="00A55206">
        <w:rPr>
          <w:rtl/>
        </w:rPr>
        <w:t>،</w:t>
      </w:r>
      <w:r>
        <w:rPr>
          <w:rtl/>
        </w:rPr>
        <w:t xml:space="preserve"> وصاحب مواقف</w:t>
      </w:r>
      <w:r w:rsidR="00A55206">
        <w:rPr>
          <w:rtl/>
        </w:rPr>
        <w:t>،</w:t>
      </w:r>
      <w:r>
        <w:rPr>
          <w:rtl/>
        </w:rPr>
        <w:t xml:space="preserve"> وإليك بعض الكلمات عنه</w:t>
      </w:r>
      <w:r w:rsidR="00A55206">
        <w:rPr>
          <w:rtl/>
        </w:rPr>
        <w:t xml:space="preserve"> </w:t>
      </w:r>
      <w:r>
        <w:rPr>
          <w:rtl/>
        </w:rPr>
        <w:t>ثمّ نجيب على السؤال الأصلي</w:t>
      </w:r>
      <w:r w:rsidR="00A55206">
        <w:rPr>
          <w:rtl/>
        </w:rPr>
        <w:t>:</w:t>
      </w:r>
    </w:p>
    <w:p w:rsidR="008C2955" w:rsidRPr="00875B2D" w:rsidRDefault="008C2955" w:rsidP="00875B2D">
      <w:pPr>
        <w:pStyle w:val="Heading2"/>
      </w:pPr>
      <w:bookmarkStart w:id="24" w:name="_Toc492118038"/>
      <w:r w:rsidRPr="00875B2D">
        <w:rPr>
          <w:rtl/>
        </w:rPr>
        <w:t>عطية بن سعد بن جنادة العوفي توفي سنة 111 هـ</w:t>
      </w:r>
      <w:bookmarkEnd w:id="24"/>
    </w:p>
    <w:p w:rsidR="008C2955" w:rsidRDefault="008C2955" w:rsidP="00875B2D">
      <w:pPr>
        <w:pStyle w:val="libNormal"/>
      </w:pPr>
      <w:r w:rsidRPr="00875B2D">
        <w:rPr>
          <w:rtl/>
        </w:rPr>
        <w:t>كان أبوه سعد بن جنادة وهو من بني جديل أوّل مَنْ أسلم من أهل الطائف</w:t>
      </w:r>
      <w:r w:rsidRPr="00875B2D">
        <w:rPr>
          <w:rStyle w:val="libFootnotenumChar"/>
          <w:rtl/>
        </w:rPr>
        <w:t>(1)</w:t>
      </w:r>
      <w:r w:rsidR="00A55206">
        <w:rPr>
          <w:rtl/>
        </w:rPr>
        <w:t>،</w:t>
      </w:r>
      <w:r w:rsidRPr="00875B2D">
        <w:rPr>
          <w:rtl/>
        </w:rPr>
        <w:t xml:space="preserve"> وصحب النبي (صلّى الله عليه وآله)</w:t>
      </w:r>
      <w:r w:rsidR="00A55206">
        <w:rPr>
          <w:rtl/>
        </w:rPr>
        <w:t>،</w:t>
      </w:r>
      <w:r w:rsidRPr="00875B2D">
        <w:rPr>
          <w:rtl/>
        </w:rPr>
        <w:t xml:space="preserve"> وروى عنه عدداً من الأحاديث</w:t>
      </w:r>
      <w:r w:rsidRPr="00875B2D">
        <w:rPr>
          <w:rStyle w:val="libFootnotenumChar"/>
          <w:rtl/>
        </w:rPr>
        <w:t>(2)</w:t>
      </w:r>
      <w:r w:rsidR="00A55206">
        <w:rPr>
          <w:rtl/>
        </w:rPr>
        <w:t>،</w:t>
      </w:r>
      <w:r w:rsidRPr="00875B2D">
        <w:rPr>
          <w:rtl/>
        </w:rPr>
        <w:t xml:space="preserve"> وبعد وفاة رسول الله (صلّى الله عليه وآله) كان ممّن عرف أمير المؤمنين (عليه السّلام)</w:t>
      </w:r>
      <w:r w:rsidR="00A55206">
        <w:rPr>
          <w:rtl/>
        </w:rPr>
        <w:t>،</w:t>
      </w:r>
      <w:r w:rsidRPr="00875B2D">
        <w:rPr>
          <w:rtl/>
        </w:rPr>
        <w:t xml:space="preserve"> ووالاه وشارك معه في حروبه</w:t>
      </w:r>
      <w:r w:rsidR="00A55206">
        <w:rPr>
          <w:rtl/>
        </w:rPr>
        <w:t>،</w:t>
      </w:r>
      <w:r w:rsidRPr="00875B2D">
        <w:rPr>
          <w:rtl/>
        </w:rPr>
        <w:t xml:space="preserve"> وروى عنه بعض الأحاديث</w:t>
      </w:r>
      <w:r w:rsidRPr="00875B2D">
        <w:rPr>
          <w:rStyle w:val="libFootnotenumChar"/>
          <w:rtl/>
        </w:rPr>
        <w:t>(3)</w:t>
      </w:r>
      <w:r w:rsidR="00A55206">
        <w:rPr>
          <w:rtl/>
        </w:rPr>
        <w:t>.</w:t>
      </w:r>
      <w:r w:rsidRPr="00875B2D">
        <w:rPr>
          <w:rtl/>
        </w:rPr>
        <w:t xml:space="preserve"> </w:t>
      </w:r>
    </w:p>
    <w:p w:rsidR="008C2955" w:rsidRDefault="008C2955" w:rsidP="00875B2D">
      <w:pPr>
        <w:pStyle w:val="libNormal"/>
      </w:pPr>
      <w:r w:rsidRPr="00875B2D">
        <w:rPr>
          <w:rtl/>
        </w:rPr>
        <w:t>وربما كان في أواخر خلافة أمير المؤمنين (عليه السّلام) عندما ولد له ابن جاء به إلى الإمام (عليه السّلام)</w:t>
      </w:r>
      <w:r w:rsidR="00A55206">
        <w:rPr>
          <w:rtl/>
        </w:rPr>
        <w:t>؛</w:t>
      </w:r>
      <w:r w:rsidRPr="00875B2D">
        <w:rPr>
          <w:rtl/>
        </w:rPr>
        <w:t xml:space="preserve"> لكي يسمّيه</w:t>
      </w:r>
      <w:r w:rsidR="00A55206">
        <w:rPr>
          <w:rtl/>
        </w:rPr>
        <w:t>،</w:t>
      </w:r>
      <w:r w:rsidRPr="00875B2D">
        <w:rPr>
          <w:rtl/>
        </w:rPr>
        <w:t xml:space="preserve"> فقال</w:t>
      </w:r>
      <w:r w:rsidR="00A55206">
        <w:rPr>
          <w:rtl/>
        </w:rPr>
        <w:t>:</w:t>
      </w:r>
      <w:r w:rsidRPr="00875B2D">
        <w:rPr>
          <w:rtl/>
        </w:rPr>
        <w:t xml:space="preserve"> </w:t>
      </w:r>
      <w:r w:rsidR="00A24305">
        <w:rPr>
          <w:rStyle w:val="libBold2Char"/>
          <w:rtl/>
        </w:rPr>
        <w:t>«</w:t>
      </w:r>
      <w:r w:rsidRPr="00875B2D">
        <w:rPr>
          <w:rStyle w:val="libBold2Char"/>
          <w:rtl/>
        </w:rPr>
        <w:t>هذه عطية الله</w:t>
      </w:r>
      <w:r w:rsidR="00A24305">
        <w:rPr>
          <w:rStyle w:val="libBold2Char"/>
          <w:rtl/>
        </w:rPr>
        <w:t>»</w:t>
      </w:r>
      <w:r w:rsidR="00A55206">
        <w:rPr>
          <w:rtl/>
        </w:rPr>
        <w:t>.</w:t>
      </w:r>
      <w:r w:rsidRPr="00875B2D">
        <w:rPr>
          <w:rtl/>
        </w:rPr>
        <w:t xml:space="preserve"> وسمّاه عطية</w:t>
      </w:r>
      <w:r w:rsidR="00A55206">
        <w:rPr>
          <w:rtl/>
        </w:rPr>
        <w:t>.</w:t>
      </w:r>
      <w:r w:rsidRPr="00875B2D">
        <w:rPr>
          <w:rtl/>
        </w:rPr>
        <w:t xml:space="preserve"> </w:t>
      </w:r>
    </w:p>
    <w:p w:rsidR="008C2955" w:rsidRDefault="008C2955" w:rsidP="00875B2D">
      <w:pPr>
        <w:pStyle w:val="libNormal"/>
      </w:pPr>
      <w:r>
        <w:rPr>
          <w:rtl/>
        </w:rPr>
        <w:t>ونشأ عطية في الكوفة</w:t>
      </w:r>
      <w:r w:rsidR="00A55206">
        <w:rPr>
          <w:rtl/>
        </w:rPr>
        <w:t>؛</w:t>
      </w:r>
      <w:r>
        <w:rPr>
          <w:rtl/>
        </w:rPr>
        <w:t xml:space="preserve"> ولذا لقّبه بعضهم بالكوفي </w:t>
      </w:r>
      <w:r w:rsidR="00A55206">
        <w:rPr>
          <w:rtl/>
        </w:rPr>
        <w:t>(</w:t>
      </w:r>
      <w:r>
        <w:rPr>
          <w:rtl/>
        </w:rPr>
        <w:t>إضافة إلى العوفي</w:t>
      </w:r>
      <w:r w:rsidR="00A55206">
        <w:rPr>
          <w:rtl/>
        </w:rPr>
        <w:t>)،</w:t>
      </w:r>
      <w:r>
        <w:rPr>
          <w:rtl/>
        </w:rPr>
        <w:t xml:space="preserve"> وتشرّب التشيّع من أجوائها</w:t>
      </w:r>
      <w:r w:rsidR="00A55206">
        <w:rPr>
          <w:rtl/>
        </w:rPr>
        <w:t>،</w:t>
      </w:r>
      <w:r>
        <w:rPr>
          <w:rtl/>
        </w:rPr>
        <w:t xml:space="preserve"> وممّن صحبهم فيها</w:t>
      </w:r>
      <w:r w:rsidR="00A55206">
        <w:rPr>
          <w:rtl/>
        </w:rPr>
        <w:t>،</w:t>
      </w:r>
      <w:r>
        <w:rPr>
          <w:rtl/>
        </w:rPr>
        <w:t xml:space="preserve"> ولعلّ أكثرهم تأثيراً فيه جابر بن عبد الله الأنصاري وأبو سعيد الخدري </w:t>
      </w:r>
      <w:r w:rsidR="00A55206">
        <w:rPr>
          <w:rtl/>
        </w:rPr>
        <w:t>(</w:t>
      </w:r>
      <w:r>
        <w:rPr>
          <w:rtl/>
        </w:rPr>
        <w:t>أو الكلبي</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أسد الغابة 2</w:t>
      </w:r>
      <w:r w:rsidR="00A55206">
        <w:rPr>
          <w:rtl/>
        </w:rPr>
        <w:t>.</w:t>
      </w:r>
    </w:p>
    <w:p w:rsidR="008C2955" w:rsidRDefault="008C2955" w:rsidP="00875B2D">
      <w:pPr>
        <w:pStyle w:val="libFootnote0"/>
      </w:pPr>
      <w:r w:rsidRPr="00875B2D">
        <w:rPr>
          <w:rtl/>
        </w:rPr>
        <w:t>2 - منها قوله (صلّى الله عليه وآله)</w:t>
      </w:r>
      <w:r w:rsidR="00A55206">
        <w:rPr>
          <w:rtl/>
        </w:rPr>
        <w:t>:</w:t>
      </w:r>
      <w:r w:rsidRPr="00875B2D">
        <w:rPr>
          <w:rtl/>
        </w:rPr>
        <w:t xml:space="preserve"> </w:t>
      </w:r>
      <w:r w:rsidR="00A24305">
        <w:rPr>
          <w:rStyle w:val="libFootnoteBoldChar"/>
          <w:rtl/>
        </w:rPr>
        <w:t>«</w:t>
      </w:r>
      <w:r w:rsidRPr="00875B2D">
        <w:rPr>
          <w:rStyle w:val="libFootnoteBoldChar"/>
          <w:rtl/>
        </w:rPr>
        <w:t>إنّ الله زوّجني في الجنّة مريم ابنة عمران</w:t>
      </w:r>
      <w:r w:rsidR="00A55206">
        <w:rPr>
          <w:rStyle w:val="libFootnoteBoldChar"/>
          <w:rtl/>
        </w:rPr>
        <w:t>،</w:t>
      </w:r>
      <w:r w:rsidRPr="00875B2D">
        <w:rPr>
          <w:rStyle w:val="libFootnoteBoldChar"/>
          <w:rtl/>
        </w:rPr>
        <w:t xml:space="preserve"> وامرأة فرعون</w:t>
      </w:r>
      <w:r w:rsidR="00A55206">
        <w:rPr>
          <w:rStyle w:val="libFootnoteBoldChar"/>
          <w:rtl/>
        </w:rPr>
        <w:t>،</w:t>
      </w:r>
      <w:r w:rsidRPr="00875B2D">
        <w:rPr>
          <w:rStyle w:val="libFootnoteBoldChar"/>
          <w:rtl/>
        </w:rPr>
        <w:t xml:space="preserve"> وأُخت موسى</w:t>
      </w:r>
      <w:r w:rsidR="00A55206">
        <w:rPr>
          <w:rStyle w:val="libFootnoteBoldChar"/>
          <w:rtl/>
        </w:rPr>
        <w:t>.</w:t>
      </w:r>
      <w:r w:rsidRPr="00875B2D">
        <w:rPr>
          <w:rStyle w:val="libFootnoteBoldChar"/>
          <w:rtl/>
        </w:rPr>
        <w:t>..</w:t>
      </w:r>
      <w:r w:rsidR="00A24305">
        <w:rPr>
          <w:rStyle w:val="libFootnoteBoldChar"/>
          <w:rtl/>
        </w:rPr>
        <w:t>»</w:t>
      </w:r>
      <w:r w:rsidR="00A55206">
        <w:rPr>
          <w:rtl/>
        </w:rPr>
        <w:t>،</w:t>
      </w:r>
      <w:r w:rsidRPr="00875B2D">
        <w:rPr>
          <w:rtl/>
        </w:rPr>
        <w:t xml:space="preserve"> وفي حديث آخر يخاطب فيه خديجة</w:t>
      </w:r>
      <w:r w:rsidR="00A55206">
        <w:rPr>
          <w:rtl/>
        </w:rPr>
        <w:t>،</w:t>
      </w:r>
      <w:r w:rsidRPr="00875B2D">
        <w:rPr>
          <w:rtl/>
        </w:rPr>
        <w:t xml:space="preserve"> </w:t>
      </w:r>
      <w:r w:rsidR="00A24305">
        <w:rPr>
          <w:rStyle w:val="libFootnoteBoldChar"/>
          <w:rtl/>
        </w:rPr>
        <w:t>«</w:t>
      </w:r>
      <w:r w:rsidRPr="00875B2D">
        <w:rPr>
          <w:rStyle w:val="libFootnoteBoldChar"/>
          <w:rtl/>
        </w:rPr>
        <w:t>زوّجني معك</w:t>
      </w:r>
      <w:r w:rsidR="00A55206">
        <w:rPr>
          <w:rStyle w:val="libFootnoteBoldChar"/>
          <w:rtl/>
        </w:rPr>
        <w:t>.</w:t>
      </w:r>
      <w:r w:rsidRPr="00875B2D">
        <w:rPr>
          <w:rStyle w:val="libFootnoteBoldChar"/>
          <w:rtl/>
        </w:rPr>
        <w:t>..</w:t>
      </w:r>
      <w:r w:rsidR="00A24305">
        <w:rPr>
          <w:rStyle w:val="libFootnoteBoldChar"/>
          <w:rtl/>
        </w:rPr>
        <w:t>»</w:t>
      </w:r>
      <w:r w:rsidR="00A55206">
        <w:rPr>
          <w:rtl/>
        </w:rPr>
        <w:t>.</w:t>
      </w:r>
    </w:p>
    <w:p w:rsidR="008C2955" w:rsidRDefault="008C2955" w:rsidP="00875B2D">
      <w:pPr>
        <w:pStyle w:val="libFootnote0"/>
      </w:pPr>
      <w:r>
        <w:rPr>
          <w:rtl/>
        </w:rPr>
        <w:t>3 - منها قوله (عليه السّلام)</w:t>
      </w:r>
      <w:r w:rsidR="00A55206">
        <w:rPr>
          <w:rtl/>
        </w:rPr>
        <w:t>:</w:t>
      </w:r>
      <w:r>
        <w:rPr>
          <w:rtl/>
        </w:rPr>
        <w:t xml:space="preserve"> </w:t>
      </w:r>
      <w:r w:rsidR="00A24305">
        <w:rPr>
          <w:rStyle w:val="libFootnoteBoldChar"/>
          <w:rtl/>
        </w:rPr>
        <w:t>«</w:t>
      </w:r>
      <w:r w:rsidRPr="00875B2D">
        <w:rPr>
          <w:rStyle w:val="libFootnoteBoldChar"/>
          <w:rtl/>
        </w:rPr>
        <w:t>أمرت بقتال القاسطين والناكثين والمارقين</w:t>
      </w:r>
      <w:r w:rsidR="00A55206">
        <w:rPr>
          <w:rStyle w:val="libFootnoteBoldChar"/>
          <w:rtl/>
        </w:rPr>
        <w:t>.</w:t>
      </w:r>
      <w:r w:rsidRPr="00875B2D">
        <w:rPr>
          <w:rStyle w:val="libFootnoteBoldChar"/>
          <w:rtl/>
        </w:rPr>
        <w:t>..</w:t>
      </w:r>
      <w:r w:rsidR="00A24305">
        <w:rPr>
          <w:rStyle w:val="libFootnoteBoldChar"/>
          <w:rtl/>
        </w:rPr>
        <w:t>»</w:t>
      </w:r>
      <w:r>
        <w:rPr>
          <w:rtl/>
        </w:rPr>
        <w:t xml:space="preserve"> كما في تاريخ دمشق 42</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ولعلّ الناظر إلى نوعية الأحاديث التي رواها</w:t>
      </w:r>
      <w:r w:rsidR="00A55206">
        <w:rPr>
          <w:rtl/>
        </w:rPr>
        <w:t>،</w:t>
      </w:r>
      <w:r w:rsidRPr="00875B2D">
        <w:rPr>
          <w:rtl/>
        </w:rPr>
        <w:t xml:space="preserve"> وأكثر منها يعرف سرّ تضعيف رجاليي الجمهور لعطية</w:t>
      </w:r>
      <w:r w:rsidR="00A55206">
        <w:rPr>
          <w:rtl/>
        </w:rPr>
        <w:t>؛</w:t>
      </w:r>
      <w:r w:rsidRPr="00875B2D">
        <w:rPr>
          <w:rtl/>
        </w:rPr>
        <w:t xml:space="preserve"> فإنّه قد روى حديث الثقلين</w:t>
      </w:r>
      <w:r w:rsidRPr="00875B2D">
        <w:rPr>
          <w:rStyle w:val="libFootnotenumChar"/>
          <w:rtl/>
        </w:rPr>
        <w:t>(1)</w:t>
      </w:r>
      <w:r w:rsidR="00A55206">
        <w:rPr>
          <w:rtl/>
        </w:rPr>
        <w:t>،</w:t>
      </w:r>
      <w:r w:rsidRPr="00875B2D">
        <w:rPr>
          <w:rtl/>
        </w:rPr>
        <w:t xml:space="preserve"> وأنّ الأئمّة اثنا عشر</w:t>
      </w:r>
      <w:r w:rsidRPr="00875B2D">
        <w:rPr>
          <w:rStyle w:val="libFootnotenumChar"/>
          <w:rtl/>
        </w:rPr>
        <w:t>(2)</w:t>
      </w:r>
      <w:r w:rsidR="00A55206">
        <w:rPr>
          <w:rtl/>
        </w:rPr>
        <w:t>،</w:t>
      </w:r>
      <w:r w:rsidRPr="00875B2D">
        <w:rPr>
          <w:rtl/>
        </w:rPr>
        <w:t xml:space="preserve"> وحديث سفينة نوح</w:t>
      </w:r>
      <w:r w:rsidRPr="00875B2D">
        <w:rPr>
          <w:rStyle w:val="libFootnotenumChar"/>
          <w:rtl/>
        </w:rPr>
        <w:t>(3)</w:t>
      </w:r>
      <w:r w:rsidR="00A55206">
        <w:rPr>
          <w:rtl/>
        </w:rPr>
        <w:t>،</w:t>
      </w:r>
      <w:r w:rsidRPr="00875B2D">
        <w:rPr>
          <w:rtl/>
        </w:rPr>
        <w:t xml:space="preserve"> وتفسير آية </w:t>
      </w:r>
      <w:r w:rsidR="00A55206" w:rsidRPr="00744E54">
        <w:rPr>
          <w:rStyle w:val="libAlaemChar"/>
          <w:rtl/>
        </w:rPr>
        <w:t>(</w:t>
      </w:r>
      <w:r w:rsidRPr="00875B2D">
        <w:rPr>
          <w:rStyle w:val="libAieChar"/>
          <w:rtl/>
        </w:rPr>
        <w:t>إِنَّمَا يُرِيدُ اللَّهُ لِيُذْهِبَ عَنْكُمُ الرِّجْسَ</w:t>
      </w:r>
      <w:r w:rsidR="00A55206" w:rsidRPr="00744E54">
        <w:rPr>
          <w:rStyle w:val="libAlaemChar"/>
          <w:rtl/>
        </w:rPr>
        <w:t>)</w:t>
      </w:r>
      <w:r w:rsidRPr="00875B2D">
        <w:rPr>
          <w:rtl/>
        </w:rPr>
        <w:t xml:space="preserve"> في أهل البيت (عليهم السّلام)</w:t>
      </w:r>
      <w:r w:rsidRPr="00875B2D">
        <w:rPr>
          <w:rStyle w:val="libFootnotenumChar"/>
          <w:rtl/>
        </w:rPr>
        <w:t>(4)</w:t>
      </w:r>
      <w:r w:rsidR="00A55206">
        <w:rPr>
          <w:rtl/>
        </w:rPr>
        <w:t>،</w:t>
      </w:r>
      <w:r w:rsidRPr="00875B2D">
        <w:rPr>
          <w:rtl/>
        </w:rPr>
        <w:t xml:space="preserve"> وحديث الغدير</w:t>
      </w:r>
      <w:r w:rsidR="00A55206">
        <w:rPr>
          <w:rtl/>
        </w:rPr>
        <w:t>،</w:t>
      </w:r>
      <w:r w:rsidRPr="00875B2D">
        <w:rPr>
          <w:rtl/>
        </w:rPr>
        <w:t xml:space="preserve"> والمنزلة</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ففي مسند أحمد ج 3</w:t>
      </w:r>
      <w:r w:rsidR="00A55206">
        <w:rPr>
          <w:rtl/>
        </w:rPr>
        <w:t>:</w:t>
      </w:r>
      <w:r>
        <w:rPr>
          <w:rtl/>
        </w:rPr>
        <w:t xml:space="preserve"> حدّثنا عبد الله</w:t>
      </w:r>
      <w:r w:rsidR="00A55206">
        <w:rPr>
          <w:rtl/>
        </w:rPr>
        <w:t>،</w:t>
      </w:r>
      <w:r>
        <w:rPr>
          <w:rtl/>
        </w:rPr>
        <w:t xml:space="preserve"> حدّثني أبي</w:t>
      </w:r>
      <w:r w:rsidR="00A55206">
        <w:rPr>
          <w:rtl/>
        </w:rPr>
        <w:t>،</w:t>
      </w:r>
      <w:r>
        <w:rPr>
          <w:rtl/>
        </w:rPr>
        <w:t xml:space="preserve"> حدّثنا عبد الملك يعني ابن سليمان</w:t>
      </w:r>
      <w:r w:rsidR="00A55206">
        <w:rPr>
          <w:rtl/>
        </w:rPr>
        <w:t>،</w:t>
      </w:r>
      <w:r>
        <w:rPr>
          <w:rtl/>
        </w:rPr>
        <w:t xml:space="preserve"> عن عطية العوفي</w:t>
      </w:r>
      <w:r w:rsidR="00A55206">
        <w:rPr>
          <w:rtl/>
        </w:rPr>
        <w:t>،</w:t>
      </w:r>
      <w:r>
        <w:rPr>
          <w:rtl/>
        </w:rPr>
        <w:t xml:space="preserve"> عن أبي سعيد الخدري قال</w:t>
      </w:r>
      <w:r w:rsidR="00A55206">
        <w:rPr>
          <w:rtl/>
        </w:rPr>
        <w:t>:</w:t>
      </w:r>
      <w:r>
        <w:rPr>
          <w:rtl/>
        </w:rPr>
        <w:t xml:space="preserve"> قال رسول الله (صلّى الله عليه وآله)</w:t>
      </w:r>
      <w:r w:rsidR="00A55206">
        <w:rPr>
          <w:rtl/>
        </w:rPr>
        <w:t>:</w:t>
      </w:r>
      <w:r>
        <w:rPr>
          <w:rtl/>
        </w:rPr>
        <w:t xml:space="preserve"> </w:t>
      </w:r>
      <w:r w:rsidR="00A24305">
        <w:rPr>
          <w:rStyle w:val="libFootnoteBoldChar"/>
          <w:rtl/>
        </w:rPr>
        <w:t>«</w:t>
      </w:r>
      <w:r w:rsidRPr="00875B2D">
        <w:rPr>
          <w:rStyle w:val="libFootnoteBoldChar"/>
          <w:rtl/>
        </w:rPr>
        <w:t>إنّي قد تركت فيكم الثقلين أحدهما أكبر من الآخر</w:t>
      </w:r>
      <w:r w:rsidR="00A55206">
        <w:rPr>
          <w:rStyle w:val="libFootnoteBoldChar"/>
          <w:rtl/>
        </w:rPr>
        <w:t>؛</w:t>
      </w:r>
      <w:r w:rsidRPr="00875B2D">
        <w:rPr>
          <w:rStyle w:val="libFootnoteBoldChar"/>
          <w:rtl/>
        </w:rPr>
        <w:t xml:space="preserve"> كتاب الله (عزّ وجلّ) حبل ممدود من السماء إلى الأرض</w:t>
      </w:r>
      <w:r w:rsidR="00A55206">
        <w:rPr>
          <w:rStyle w:val="libFootnoteBoldChar"/>
          <w:rtl/>
        </w:rPr>
        <w:t>،</w:t>
      </w:r>
      <w:r w:rsidRPr="00875B2D">
        <w:rPr>
          <w:rStyle w:val="libFootnoteBoldChar"/>
          <w:rtl/>
        </w:rPr>
        <w:t xml:space="preserve"> وعترتي أهل بيتي</w:t>
      </w:r>
      <w:r w:rsidR="00A55206">
        <w:rPr>
          <w:rStyle w:val="libFootnoteBoldChar"/>
          <w:rtl/>
        </w:rPr>
        <w:t>،</w:t>
      </w:r>
      <w:r w:rsidRPr="00875B2D">
        <w:rPr>
          <w:rStyle w:val="libFootnoteBoldChar"/>
          <w:rtl/>
        </w:rPr>
        <w:t xml:space="preserve"> ألا إنّهما لن يفترقا حتّى يردا عليّ الحوض</w:t>
      </w:r>
      <w:r w:rsidR="00A24305">
        <w:rPr>
          <w:rStyle w:val="libFootnoteBoldChar"/>
          <w:rtl/>
        </w:rPr>
        <w:t>»</w:t>
      </w:r>
      <w:r w:rsidR="00A55206">
        <w:rPr>
          <w:rtl/>
        </w:rPr>
        <w:t>.</w:t>
      </w:r>
      <w:r>
        <w:rPr>
          <w:rtl/>
        </w:rPr>
        <w:t xml:space="preserve"> </w:t>
      </w:r>
    </w:p>
    <w:p w:rsidR="008C2955" w:rsidRDefault="008C2955" w:rsidP="00875B2D">
      <w:pPr>
        <w:pStyle w:val="libFootnote0"/>
      </w:pPr>
      <w:r>
        <w:rPr>
          <w:rtl/>
        </w:rPr>
        <w:t>2 - في كفاية الأثر - للخزاز القمي</w:t>
      </w:r>
      <w:r w:rsidR="00A55206">
        <w:rPr>
          <w:rtl/>
        </w:rPr>
        <w:t>:</w:t>
      </w:r>
      <w:r>
        <w:rPr>
          <w:rtl/>
        </w:rPr>
        <w:t xml:space="preserve"> أخبرنا أبو المفضل (رضي الله عنه)</w:t>
      </w:r>
      <w:r w:rsidR="00A55206">
        <w:rPr>
          <w:rtl/>
        </w:rPr>
        <w:t>،</w:t>
      </w:r>
      <w:r>
        <w:rPr>
          <w:rtl/>
        </w:rPr>
        <w:t xml:space="preserve"> قال حدّثنا الحسين بن زكريا العدوي</w:t>
      </w:r>
      <w:r w:rsidR="00A55206">
        <w:rPr>
          <w:rtl/>
        </w:rPr>
        <w:t>،</w:t>
      </w:r>
      <w:r>
        <w:rPr>
          <w:rtl/>
        </w:rPr>
        <w:t xml:space="preserve"> عن سلمة بن قيس</w:t>
      </w:r>
      <w:r w:rsidR="00A55206">
        <w:rPr>
          <w:rtl/>
        </w:rPr>
        <w:t>،</w:t>
      </w:r>
      <w:r>
        <w:rPr>
          <w:rtl/>
        </w:rPr>
        <w:t xml:space="preserve"> عن علي بن عباس</w:t>
      </w:r>
      <w:r w:rsidR="00A55206">
        <w:rPr>
          <w:rtl/>
        </w:rPr>
        <w:t>،</w:t>
      </w:r>
      <w:r>
        <w:rPr>
          <w:rtl/>
        </w:rPr>
        <w:t xml:space="preserve"> عن ابن الحجاف</w:t>
      </w:r>
      <w:r w:rsidR="00A55206">
        <w:rPr>
          <w:rtl/>
        </w:rPr>
        <w:t>،</w:t>
      </w:r>
      <w:r>
        <w:rPr>
          <w:rtl/>
        </w:rPr>
        <w:t xml:space="preserve"> عن عطية العوفي</w:t>
      </w:r>
      <w:r w:rsidR="00A55206">
        <w:rPr>
          <w:rtl/>
        </w:rPr>
        <w:t>،</w:t>
      </w:r>
      <w:r>
        <w:rPr>
          <w:rtl/>
        </w:rPr>
        <w:t xml:space="preserve"> عن أبي سعيد الخدري</w:t>
      </w:r>
      <w:r w:rsidR="00A55206">
        <w:rPr>
          <w:rtl/>
        </w:rPr>
        <w:t>،</w:t>
      </w:r>
      <w:r>
        <w:rPr>
          <w:rtl/>
        </w:rPr>
        <w:t xml:space="preserve"> قال</w:t>
      </w:r>
      <w:r w:rsidR="00A55206">
        <w:rPr>
          <w:rtl/>
        </w:rPr>
        <w:t>:</w:t>
      </w:r>
      <w:r>
        <w:rPr>
          <w:rtl/>
        </w:rPr>
        <w:t xml:space="preserve"> سمعت رسول الله (صلّى الله عليه وآله) يقول</w:t>
      </w:r>
      <w:r w:rsidR="00A55206">
        <w:rPr>
          <w:rtl/>
        </w:rPr>
        <w:t>:</w:t>
      </w:r>
      <w:r>
        <w:rPr>
          <w:rtl/>
        </w:rPr>
        <w:t xml:space="preserve"> </w:t>
      </w:r>
      <w:r w:rsidR="00A24305">
        <w:rPr>
          <w:rStyle w:val="libFootnoteBoldChar"/>
          <w:rtl/>
        </w:rPr>
        <w:t>«</w:t>
      </w:r>
      <w:r w:rsidRPr="00875B2D">
        <w:rPr>
          <w:rStyle w:val="libFootnoteBoldChar"/>
          <w:rtl/>
        </w:rPr>
        <w:t>الأئمّة بعدي تسعة من صلب الحسين (عليهم السّلام)</w:t>
      </w:r>
      <w:r w:rsidR="00A24305">
        <w:rPr>
          <w:rStyle w:val="libFootnoteBoldChar"/>
          <w:rtl/>
        </w:rPr>
        <w:t>،</w:t>
      </w:r>
      <w:r w:rsidRPr="00875B2D">
        <w:rPr>
          <w:rStyle w:val="libFootnoteBoldChar"/>
          <w:rtl/>
        </w:rPr>
        <w:t xml:space="preserve"> والتاسع قائمهم</w:t>
      </w:r>
      <w:r w:rsidR="00A55206">
        <w:rPr>
          <w:rStyle w:val="libFootnoteBoldChar"/>
          <w:rtl/>
        </w:rPr>
        <w:t>،</w:t>
      </w:r>
      <w:r w:rsidRPr="00875B2D">
        <w:rPr>
          <w:rStyle w:val="libFootnoteBoldChar"/>
          <w:rtl/>
        </w:rPr>
        <w:t xml:space="preserve"> فطوبى لمَنْ أحبّهم</w:t>
      </w:r>
      <w:r w:rsidR="00A55206">
        <w:rPr>
          <w:rStyle w:val="libFootnoteBoldChar"/>
          <w:rtl/>
        </w:rPr>
        <w:t>،</w:t>
      </w:r>
      <w:r w:rsidRPr="00875B2D">
        <w:rPr>
          <w:rStyle w:val="libFootnoteBoldChar"/>
          <w:rtl/>
        </w:rPr>
        <w:t xml:space="preserve"> والويل لمَنْ أبغضهم</w:t>
      </w:r>
      <w:r w:rsidR="00A24305">
        <w:rPr>
          <w:rStyle w:val="libFootnoteBoldChar"/>
          <w:rtl/>
        </w:rPr>
        <w:t>»</w:t>
      </w:r>
      <w:r w:rsidR="00A55206">
        <w:rPr>
          <w:rtl/>
        </w:rPr>
        <w:t>.</w:t>
      </w:r>
      <w:r>
        <w:rPr>
          <w:rtl/>
        </w:rPr>
        <w:t xml:space="preserve"> </w:t>
      </w:r>
    </w:p>
    <w:p w:rsidR="008C2955" w:rsidRDefault="008C2955" w:rsidP="00875B2D">
      <w:pPr>
        <w:pStyle w:val="libFootnote0"/>
      </w:pPr>
      <w:r>
        <w:rPr>
          <w:rtl/>
        </w:rPr>
        <w:t>3 - أخرجه الطبراني في المعجم الصغير 2 / 22</w:t>
      </w:r>
      <w:r w:rsidR="00A55206">
        <w:rPr>
          <w:rtl/>
        </w:rPr>
        <w:t>:</w:t>
      </w:r>
      <w:r>
        <w:rPr>
          <w:rtl/>
        </w:rPr>
        <w:t xml:space="preserve"> حدّثنا محمّد بن عبد العزيز بن ربيعة الكلابي أبو مليل الكوفي</w:t>
      </w:r>
      <w:r w:rsidR="00A55206">
        <w:rPr>
          <w:rtl/>
        </w:rPr>
        <w:t>،</w:t>
      </w:r>
      <w:r>
        <w:rPr>
          <w:rtl/>
        </w:rPr>
        <w:t xml:space="preserve"> حدّثنا أبي</w:t>
      </w:r>
      <w:r w:rsidR="00A55206">
        <w:rPr>
          <w:rtl/>
        </w:rPr>
        <w:t>،</w:t>
      </w:r>
      <w:r>
        <w:rPr>
          <w:rtl/>
        </w:rPr>
        <w:t xml:space="preserve"> حدّثنا عبد الرحمن بن أبي حمّاد المقري</w:t>
      </w:r>
      <w:r w:rsidR="00A55206">
        <w:rPr>
          <w:rtl/>
        </w:rPr>
        <w:t>،</w:t>
      </w:r>
      <w:r>
        <w:rPr>
          <w:rtl/>
        </w:rPr>
        <w:t xml:space="preserve"> عن أبي سلمة الصائغ</w:t>
      </w:r>
      <w:r w:rsidR="00A55206">
        <w:rPr>
          <w:rtl/>
        </w:rPr>
        <w:t>،</w:t>
      </w:r>
      <w:r>
        <w:rPr>
          <w:rtl/>
        </w:rPr>
        <w:t xml:space="preserve"> عن عطية</w:t>
      </w:r>
      <w:r w:rsidR="00A55206">
        <w:rPr>
          <w:rtl/>
        </w:rPr>
        <w:t>،</w:t>
      </w:r>
      <w:r>
        <w:rPr>
          <w:rtl/>
        </w:rPr>
        <w:t xml:space="preserve"> عن أبي سعيد الخدرى سمعت رسول الله (صلّى الله عليه وآله) يقول</w:t>
      </w:r>
      <w:r w:rsidR="00A55206">
        <w:rPr>
          <w:rtl/>
        </w:rPr>
        <w:t>:</w:t>
      </w:r>
      <w:r>
        <w:rPr>
          <w:rtl/>
        </w:rPr>
        <w:t xml:space="preserve"> </w:t>
      </w:r>
      <w:r w:rsidR="00A24305">
        <w:rPr>
          <w:rStyle w:val="libFootnoteBoldChar"/>
          <w:rtl/>
        </w:rPr>
        <w:t>«</w:t>
      </w:r>
      <w:r w:rsidRPr="00875B2D">
        <w:rPr>
          <w:rStyle w:val="libFootnoteBoldChar"/>
          <w:rtl/>
        </w:rPr>
        <w:t>إنّما مثل أهل بيتي فيكم كمثل سفينة نوح مَنْ ركبها نجا ومَنْ تخلّف عنها غرق</w:t>
      </w:r>
      <w:r w:rsidR="00A55206">
        <w:rPr>
          <w:rStyle w:val="libFootnoteBoldChar"/>
          <w:rtl/>
        </w:rPr>
        <w:t>،</w:t>
      </w:r>
      <w:r w:rsidRPr="00875B2D">
        <w:rPr>
          <w:rStyle w:val="libFootnoteBoldChar"/>
          <w:rtl/>
        </w:rPr>
        <w:t xml:space="preserve"> وإنّما مثل أهل بيتي فيكم مثل باب حطّة في بني إسرائيل مَنْ دخله غُفر له</w:t>
      </w:r>
      <w:r w:rsidR="00A24305">
        <w:rPr>
          <w:rStyle w:val="libFootnoteBoldChar"/>
          <w:rtl/>
        </w:rPr>
        <w:t>»</w:t>
      </w:r>
      <w:r w:rsidR="00A55206">
        <w:rPr>
          <w:rtl/>
        </w:rPr>
        <w:t>.</w:t>
      </w:r>
      <w:r>
        <w:rPr>
          <w:rtl/>
        </w:rPr>
        <w:t xml:space="preserve"> </w:t>
      </w:r>
    </w:p>
    <w:p w:rsidR="008C2955" w:rsidRDefault="008C2955" w:rsidP="00875B2D">
      <w:pPr>
        <w:pStyle w:val="libFootnote0"/>
      </w:pPr>
      <w:r>
        <w:rPr>
          <w:rtl/>
        </w:rPr>
        <w:t>4 - المعجم الأوسط - الطبراني 2 / 229</w:t>
      </w:r>
      <w:r w:rsidR="00A55206">
        <w:rPr>
          <w:rtl/>
        </w:rPr>
        <w:t>:</w:t>
      </w:r>
      <w:r>
        <w:rPr>
          <w:rtl/>
        </w:rPr>
        <w:t xml:space="preserve"> حدّثنا أحمد قال</w:t>
      </w:r>
      <w:r w:rsidR="00A55206">
        <w:rPr>
          <w:rtl/>
        </w:rPr>
        <w:t>:</w:t>
      </w:r>
      <w:r>
        <w:rPr>
          <w:rtl/>
        </w:rPr>
        <w:t xml:space="preserve"> حدّثنا محمّد بن عباد بن موسى قال</w:t>
      </w:r>
      <w:r w:rsidR="00A55206">
        <w:rPr>
          <w:rtl/>
        </w:rPr>
        <w:t>:</w:t>
      </w:r>
      <w:r>
        <w:rPr>
          <w:rtl/>
        </w:rPr>
        <w:t xml:space="preserve"> حدّثنا أبو الجواب الأحوص بن جواب عن سليمان بن قرم</w:t>
      </w:r>
      <w:r w:rsidR="00A55206">
        <w:rPr>
          <w:rtl/>
        </w:rPr>
        <w:t>،</w:t>
      </w:r>
      <w:r>
        <w:rPr>
          <w:rtl/>
        </w:rPr>
        <w:t xml:space="preserve"> عن هارون بن سعد</w:t>
      </w:r>
      <w:r w:rsidR="00A55206">
        <w:rPr>
          <w:rtl/>
        </w:rPr>
        <w:t>،</w:t>
      </w:r>
      <w:r>
        <w:rPr>
          <w:rtl/>
        </w:rPr>
        <w:t xml:space="preserve"> عن عطية العوفي قال</w:t>
      </w:r>
      <w:r w:rsidR="00A55206">
        <w:rPr>
          <w:rtl/>
        </w:rPr>
        <w:t>:</w:t>
      </w:r>
      <w:r>
        <w:rPr>
          <w:rtl/>
        </w:rPr>
        <w:t xml:space="preserve"> سألت أبا سعيد الخدري مَنْ أهل البيت الذين أذهب الله عنهم الرجس وطهّرهم تطهيراً</w:t>
      </w:r>
      <w:r w:rsidR="00A55206">
        <w:rPr>
          <w:rtl/>
        </w:rPr>
        <w:t>؟</w:t>
      </w:r>
      <w:r>
        <w:rPr>
          <w:rtl/>
        </w:rPr>
        <w:t xml:space="preserve"> فعدّهم في يده خمسة</w:t>
      </w:r>
      <w:r w:rsidR="00A55206">
        <w:rPr>
          <w:rtl/>
        </w:rPr>
        <w:t>؛</w:t>
      </w:r>
      <w:r>
        <w:rPr>
          <w:rtl/>
        </w:rPr>
        <w:t xml:space="preserve"> رسول الله وعلي وفاطمة والحسن والحسين</w:t>
      </w:r>
      <w:r w:rsidR="00A55206">
        <w:rPr>
          <w:rtl/>
        </w:rPr>
        <w:t>،</w:t>
      </w:r>
      <w:r>
        <w:rPr>
          <w:rtl/>
        </w:rPr>
        <w:t xml:space="preserve"> قال أبو سعيد</w:t>
      </w:r>
      <w:r w:rsidR="00A55206">
        <w:rPr>
          <w:rtl/>
        </w:rPr>
        <w:t>:</w:t>
      </w:r>
      <w:r>
        <w:rPr>
          <w:rtl/>
        </w:rPr>
        <w:t xml:space="preserve"> في بيت أُمّ سلمة أُنزلت هذه الآية</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وسد الأبواب غير باب علي (عليه السّلام)</w:t>
      </w:r>
      <w:r w:rsidR="00A55206">
        <w:rPr>
          <w:rtl/>
        </w:rPr>
        <w:t>،</w:t>
      </w:r>
      <w:r w:rsidRPr="00875B2D">
        <w:rPr>
          <w:rtl/>
        </w:rPr>
        <w:t xml:space="preserve"> وحديث إعطاء النبي (صلّى الله عليه وآله) فدكاً</w:t>
      </w:r>
      <w:r w:rsidR="00A55206">
        <w:rPr>
          <w:rtl/>
        </w:rPr>
        <w:t>،</w:t>
      </w:r>
      <w:r w:rsidRPr="00875B2D">
        <w:rPr>
          <w:rtl/>
        </w:rPr>
        <w:t xml:space="preserve"> وروى خطبة الزهراء الفدكية</w:t>
      </w:r>
      <w:r w:rsidRPr="00875B2D">
        <w:rPr>
          <w:rStyle w:val="libFootnotenumChar"/>
          <w:rtl/>
        </w:rPr>
        <w:t>(1)</w:t>
      </w:r>
      <w:r w:rsidR="00A55206">
        <w:rPr>
          <w:rtl/>
        </w:rPr>
        <w:t>،</w:t>
      </w:r>
      <w:r w:rsidRPr="00875B2D">
        <w:rPr>
          <w:rtl/>
        </w:rPr>
        <w:t xml:space="preserve"> وروى عن رسول الله (صلّى الله عليه وآله) في المهدي أنّه </w:t>
      </w:r>
      <w:r w:rsidR="00A24305">
        <w:rPr>
          <w:rStyle w:val="libBold2Char"/>
          <w:rtl/>
        </w:rPr>
        <w:t>«</w:t>
      </w:r>
      <w:r w:rsidRPr="00875B2D">
        <w:rPr>
          <w:rStyle w:val="libBold2Char"/>
          <w:rtl/>
        </w:rPr>
        <w:t>رجل من أهل بيتي</w:t>
      </w:r>
      <w:r w:rsidR="00A24305">
        <w:rPr>
          <w:rStyle w:val="libBold2Char"/>
          <w:rtl/>
        </w:rPr>
        <w:t>»</w:t>
      </w:r>
      <w:r w:rsidRPr="00875B2D">
        <w:rPr>
          <w:rStyle w:val="libFootnotenumChar"/>
          <w:rtl/>
        </w:rPr>
        <w:t>(2)</w:t>
      </w:r>
      <w:r w:rsidR="00A55206">
        <w:rPr>
          <w:rtl/>
        </w:rPr>
        <w:t>.</w:t>
      </w:r>
      <w:r w:rsidRPr="00875B2D">
        <w:rPr>
          <w:rtl/>
        </w:rPr>
        <w:t xml:space="preserve"> وغيرها</w:t>
      </w:r>
      <w:r w:rsidR="00A55206">
        <w:rPr>
          <w:rtl/>
        </w:rPr>
        <w:t>.</w:t>
      </w:r>
      <w:r w:rsidRPr="00875B2D">
        <w:rPr>
          <w:rtl/>
        </w:rPr>
        <w:t xml:space="preserve"> </w:t>
      </w:r>
    </w:p>
    <w:p w:rsidR="008C2955" w:rsidRDefault="008C2955" w:rsidP="00875B2D">
      <w:pPr>
        <w:pStyle w:val="libNormal"/>
      </w:pPr>
      <w:r w:rsidRPr="00875B2D">
        <w:rPr>
          <w:rtl/>
        </w:rPr>
        <w:t>لم يكتف عطية فيما يظهر من حياته بمجرّد الولاء النفسي والموقف الفكري</w:t>
      </w:r>
      <w:r w:rsidR="00A55206">
        <w:rPr>
          <w:rtl/>
        </w:rPr>
        <w:t>،</w:t>
      </w:r>
      <w:r w:rsidRPr="00875B2D">
        <w:rPr>
          <w:rtl/>
        </w:rPr>
        <w:t xml:space="preserve"> بل كان لديه رؤية واضحة في المجال السياسي</w:t>
      </w:r>
      <w:r w:rsidR="00A55206">
        <w:rPr>
          <w:rtl/>
        </w:rPr>
        <w:t>،</w:t>
      </w:r>
      <w:r w:rsidRPr="00875B2D">
        <w:rPr>
          <w:rtl/>
        </w:rPr>
        <w:t xml:space="preserve"> تجلّت في موقفه المضاد للحكم الأموي معتمداً على ما رواه من أصحاب رسول الله</w:t>
      </w:r>
      <w:r w:rsidR="00A55206">
        <w:rPr>
          <w:rtl/>
        </w:rPr>
        <w:t>،</w:t>
      </w:r>
      <w:r w:rsidRPr="00875B2D">
        <w:rPr>
          <w:rtl/>
        </w:rPr>
        <w:t xml:space="preserve"> عنه (صلّى الله عليه وآله)</w:t>
      </w:r>
      <w:r w:rsidR="00A55206">
        <w:rPr>
          <w:rtl/>
        </w:rPr>
        <w:t>:</w:t>
      </w:r>
      <w:r w:rsidRPr="00875B2D">
        <w:rPr>
          <w:rtl/>
        </w:rPr>
        <w:t xml:space="preserve"> </w:t>
      </w:r>
      <w:r w:rsidR="00A24305">
        <w:rPr>
          <w:rStyle w:val="libBold2Char"/>
          <w:rtl/>
        </w:rPr>
        <w:t>«</w:t>
      </w:r>
      <w:r w:rsidRPr="00875B2D">
        <w:rPr>
          <w:rStyle w:val="libBold2Char"/>
          <w:rtl/>
        </w:rPr>
        <w:t>إذا بلغ بنو العاص أربعين رجلاً اتّخذوا دين الله دغلاً</w:t>
      </w:r>
      <w:r w:rsidR="00A55206">
        <w:rPr>
          <w:rStyle w:val="libBold2Char"/>
          <w:rtl/>
        </w:rPr>
        <w:t>،</w:t>
      </w:r>
      <w:r w:rsidRPr="00875B2D">
        <w:rPr>
          <w:rStyle w:val="libBold2Char"/>
          <w:rtl/>
        </w:rPr>
        <w:t xml:space="preserve"> وعباد الله خولاً</w:t>
      </w:r>
      <w:r w:rsidR="00A55206">
        <w:rPr>
          <w:rStyle w:val="libBold2Char"/>
          <w:rtl/>
        </w:rPr>
        <w:t>،</w:t>
      </w:r>
      <w:r w:rsidRPr="00875B2D">
        <w:rPr>
          <w:rStyle w:val="libBold2Char"/>
          <w:rtl/>
        </w:rPr>
        <w:t xml:space="preserve"> ومال الله دولاً</w:t>
      </w:r>
      <w:r w:rsidR="00A55206">
        <w:rPr>
          <w:rStyle w:val="libBold2Char"/>
          <w:rtl/>
        </w:rPr>
        <w:t>.</w:t>
      </w:r>
      <w:r w:rsidRPr="00875B2D">
        <w:rPr>
          <w:rStyle w:val="libBold2Char"/>
          <w:rtl/>
        </w:rPr>
        <w:t>..</w:t>
      </w:r>
      <w:r w:rsidR="00A24305">
        <w:rPr>
          <w:rStyle w:val="libBold2Char"/>
          <w:rtl/>
        </w:rPr>
        <w:t>»</w:t>
      </w:r>
      <w:r w:rsidRPr="00875B2D">
        <w:rPr>
          <w:rStyle w:val="libFootnotenumChar"/>
          <w:rtl/>
        </w:rPr>
        <w:t>(3)</w:t>
      </w:r>
      <w:r w:rsidR="00A55206">
        <w:rPr>
          <w:rtl/>
        </w:rPr>
        <w:t>.</w:t>
      </w:r>
    </w:p>
    <w:p w:rsidR="008C2955" w:rsidRDefault="008C2955" w:rsidP="00875B2D">
      <w:pPr>
        <w:pStyle w:val="libNormal"/>
      </w:pPr>
      <w:r>
        <w:rPr>
          <w:rtl/>
        </w:rPr>
        <w:t>وهو وإن لم يلحظ له ذكر في أيام الحسنين (عليهما السّلام) إلاّ ما يروى عن ذهابه مع شيخه جابر بن عبد الله إلى كربلاء يوم العشرين من صفر</w:t>
      </w:r>
      <w:r w:rsidR="00A55206">
        <w:rPr>
          <w:rtl/>
        </w:rPr>
        <w:t>،</w:t>
      </w:r>
      <w:r>
        <w:rPr>
          <w:rtl/>
        </w:rPr>
        <w:t xml:space="preserve"> وافتراقه عنه بعد ذلك كما يظهر من ذيل الرواية التي نقلها عماد الدين الطبري في كتابه (بشارة المصطفى)</w:t>
      </w:r>
      <w:r w:rsidR="00A55206">
        <w:rPr>
          <w:rtl/>
        </w:rPr>
        <w:t>،</w:t>
      </w:r>
      <w:r>
        <w:rPr>
          <w:rtl/>
        </w:rPr>
        <w:t xml:space="preserve"> إلاّ أنّنا نلاحظ له دوراً فيما بعد كربلاء</w:t>
      </w:r>
      <w:r w:rsidR="00A55206">
        <w:rPr>
          <w:rtl/>
        </w:rPr>
        <w:t>؛</w:t>
      </w:r>
      <w:r>
        <w:rPr>
          <w:rtl/>
        </w:rPr>
        <w:t xml:space="preserve"> فقد شارك بدور فاعل في ثورة المختار الثقفي</w:t>
      </w:r>
      <w:r w:rsidR="00A55206">
        <w:rPr>
          <w:rtl/>
        </w:rPr>
        <w:t>،</w:t>
      </w:r>
      <w:r>
        <w:rPr>
          <w:rtl/>
        </w:rPr>
        <w:t xml:space="preserve"> وكان على رأس الجماعة الطليعيين والأقوياء الذين أرسلهم المختار إلى مكة المكرّمة لإنقاذ الهاشميين الذين سجنهم عبد الله بن الزبير بعد أن رفضوا مبايعته</w:t>
      </w:r>
      <w:r w:rsidR="00A55206">
        <w:rPr>
          <w:rtl/>
        </w:rPr>
        <w:t>،</w:t>
      </w:r>
      <w:r>
        <w:rPr>
          <w:rtl/>
        </w:rPr>
        <w:t xml:space="preserve"> وعزم على إحراقهم في خندق إن لم يستجيبوا لبيعته</w:t>
      </w:r>
      <w:r w:rsidR="00A55206">
        <w:rPr>
          <w:rtl/>
        </w:rPr>
        <w:t>.</w:t>
      </w:r>
      <w:r>
        <w:rPr>
          <w:rtl/>
        </w:rPr>
        <w:t xml:space="preserve"> </w:t>
      </w:r>
    </w:p>
    <w:p w:rsidR="008C2955" w:rsidRDefault="008C2955" w:rsidP="00875B2D">
      <w:pPr>
        <w:pStyle w:val="libNormal"/>
      </w:pPr>
      <w:r>
        <w:rPr>
          <w:rtl/>
        </w:rPr>
        <w:t>(</w:t>
      </w:r>
      <w:r w:rsidR="00A55206">
        <w:rPr>
          <w:rtl/>
        </w:rPr>
        <w:t>.</w:t>
      </w:r>
      <w:r>
        <w:rPr>
          <w:rtl/>
        </w:rPr>
        <w:t>.. فقطع المختار بعثاً إلى مكة فانتدب منهم أربعة آلاف فعقد لأبي عبد الله الجدلي عليهم</w:t>
      </w:r>
      <w:r w:rsidR="00A55206">
        <w:rPr>
          <w:rtl/>
        </w:rPr>
        <w:t>،</w:t>
      </w:r>
      <w:r>
        <w:rPr>
          <w:rtl/>
        </w:rPr>
        <w:t xml:space="preserve"> وقال له</w:t>
      </w:r>
      <w:r w:rsidR="00A55206">
        <w:rPr>
          <w:rtl/>
        </w:rPr>
        <w:t>:</w:t>
      </w:r>
      <w:r>
        <w:rPr>
          <w:rtl/>
        </w:rPr>
        <w:t xml:space="preserve"> سر فإن وجدت بني هاشم في الحياة فكن</w:t>
      </w:r>
    </w:p>
    <w:p w:rsidR="00744E54" w:rsidRDefault="008C2955" w:rsidP="00A55206">
      <w:pPr>
        <w:pStyle w:val="libLine"/>
      </w:pPr>
      <w:r>
        <w:rPr>
          <w:rtl/>
        </w:rPr>
        <w:t>____________________</w:t>
      </w:r>
    </w:p>
    <w:p w:rsidR="008C2955" w:rsidRDefault="008C2955" w:rsidP="00875B2D">
      <w:pPr>
        <w:pStyle w:val="libFootnote0"/>
      </w:pPr>
      <w:r>
        <w:rPr>
          <w:rtl/>
        </w:rPr>
        <w:t>1 - بلاغات النساء - لابن طيفور</w:t>
      </w:r>
      <w:r w:rsidR="00A55206">
        <w:rPr>
          <w:rtl/>
        </w:rPr>
        <w:t>.</w:t>
      </w:r>
    </w:p>
    <w:p w:rsidR="008C2955" w:rsidRDefault="008C2955" w:rsidP="00875B2D">
      <w:pPr>
        <w:pStyle w:val="libFootnote0"/>
      </w:pPr>
      <w:r>
        <w:rPr>
          <w:rtl/>
        </w:rPr>
        <w:t>2 - كتاب الفتن - للمروزي</w:t>
      </w:r>
      <w:r w:rsidR="00A55206">
        <w:rPr>
          <w:rtl/>
        </w:rPr>
        <w:t>.</w:t>
      </w:r>
    </w:p>
    <w:p w:rsidR="008C2955" w:rsidRDefault="008C2955" w:rsidP="00875B2D">
      <w:pPr>
        <w:pStyle w:val="libFootnote0"/>
      </w:pPr>
      <w:r>
        <w:rPr>
          <w:rtl/>
        </w:rPr>
        <w:t>3 - البداية والنهاية - لابن كثير 10</w:t>
      </w:r>
      <w:r w:rsidR="00A55206">
        <w:rPr>
          <w:rtl/>
        </w:rPr>
        <w:t>.</w:t>
      </w:r>
    </w:p>
    <w:p w:rsidR="00744E54" w:rsidRDefault="008C2955" w:rsidP="008C2955">
      <w:pPr>
        <w:pStyle w:val="libNormal"/>
      </w:pPr>
      <w:r>
        <w:rPr>
          <w:rtl/>
        </w:rPr>
        <w:br w:type="page"/>
      </w:r>
    </w:p>
    <w:p w:rsidR="008C2955" w:rsidRDefault="008C2955" w:rsidP="00875B2D">
      <w:pPr>
        <w:pStyle w:val="libNormal"/>
      </w:pPr>
      <w:r>
        <w:rPr>
          <w:rtl/>
        </w:rPr>
        <w:lastRenderedPageBreak/>
        <w:t>لهم أنت ومَنْ معك عضداً</w:t>
      </w:r>
      <w:r w:rsidR="00A55206">
        <w:rPr>
          <w:rtl/>
        </w:rPr>
        <w:t>،</w:t>
      </w:r>
      <w:r>
        <w:rPr>
          <w:rtl/>
        </w:rPr>
        <w:t xml:space="preserve"> وأنفذ لما أمروك به</w:t>
      </w:r>
      <w:r w:rsidR="00A55206">
        <w:rPr>
          <w:rtl/>
        </w:rPr>
        <w:t>،</w:t>
      </w:r>
      <w:r>
        <w:rPr>
          <w:rtl/>
        </w:rPr>
        <w:t xml:space="preserve"> وإن وجدت ابن الزبير قد قتلهم فاعترض أهل مكة حتّى تصل إلى ابن الزبير</w:t>
      </w:r>
      <w:r w:rsidR="00A55206">
        <w:rPr>
          <w:rtl/>
        </w:rPr>
        <w:t>،</w:t>
      </w:r>
      <w:r>
        <w:rPr>
          <w:rtl/>
        </w:rPr>
        <w:t xml:space="preserve"> ثمّ لا تدع من آل الزبير شفراً ولا ظفراً</w:t>
      </w:r>
      <w:r w:rsidR="00A55206">
        <w:rPr>
          <w:rtl/>
        </w:rPr>
        <w:t>.</w:t>
      </w:r>
      <w:r>
        <w:rPr>
          <w:rtl/>
        </w:rPr>
        <w:t>..</w:t>
      </w:r>
      <w:r w:rsidR="00A55206">
        <w:rPr>
          <w:rtl/>
        </w:rPr>
        <w:t>.</w:t>
      </w:r>
    </w:p>
    <w:p w:rsidR="008C2955" w:rsidRDefault="008C2955" w:rsidP="00875B2D">
      <w:pPr>
        <w:pStyle w:val="libNormal"/>
      </w:pPr>
      <w:r>
        <w:rPr>
          <w:rtl/>
        </w:rPr>
        <w:t>فسار القوم ومعهم السلاح حتّى أشرفوا على مكة</w:t>
      </w:r>
      <w:r w:rsidR="00A55206">
        <w:rPr>
          <w:rtl/>
        </w:rPr>
        <w:t>،</w:t>
      </w:r>
      <w:r>
        <w:rPr>
          <w:rtl/>
        </w:rPr>
        <w:t xml:space="preserve"> فجاء المستغيث أعجلوا فما أراكم تدركونهم</w:t>
      </w:r>
      <w:r w:rsidR="00A55206">
        <w:rPr>
          <w:rtl/>
        </w:rPr>
        <w:t>،</w:t>
      </w:r>
      <w:r>
        <w:rPr>
          <w:rtl/>
        </w:rPr>
        <w:t xml:space="preserve"> فقال الناس</w:t>
      </w:r>
      <w:r w:rsidR="00A55206">
        <w:rPr>
          <w:rtl/>
        </w:rPr>
        <w:t>:</w:t>
      </w:r>
      <w:r>
        <w:rPr>
          <w:rtl/>
        </w:rPr>
        <w:t xml:space="preserve"> لو أنّ أهل القوّة عجّلوا</w:t>
      </w:r>
      <w:r w:rsidR="00A55206">
        <w:rPr>
          <w:rtl/>
        </w:rPr>
        <w:t>،</w:t>
      </w:r>
      <w:r>
        <w:rPr>
          <w:rtl/>
        </w:rPr>
        <w:t xml:space="preserve"> فانتدب منهم ثمانمئة رأسهم عطية بن سعد بن جنادة العوفي حتّى دخلوا مكة فكبّروا تكبيرة سمعها ابن الزبير</w:t>
      </w:r>
      <w:r w:rsidR="00A55206">
        <w:rPr>
          <w:rtl/>
        </w:rPr>
        <w:t>،</w:t>
      </w:r>
      <w:r>
        <w:rPr>
          <w:rtl/>
        </w:rPr>
        <w:t xml:space="preserve"> فانطلق هارباً حتّى دخل دار الندوة</w:t>
      </w:r>
      <w:r w:rsidR="00A55206">
        <w:rPr>
          <w:rtl/>
        </w:rPr>
        <w:t>،</w:t>
      </w:r>
      <w:r>
        <w:rPr>
          <w:rtl/>
        </w:rPr>
        <w:t xml:space="preserve"> ويُقال</w:t>
      </w:r>
      <w:r w:rsidR="00A55206">
        <w:rPr>
          <w:rtl/>
        </w:rPr>
        <w:t>:</w:t>
      </w:r>
      <w:r>
        <w:rPr>
          <w:rtl/>
        </w:rPr>
        <w:t xml:space="preserve"> بل تعلّق بأستار الكعبة</w:t>
      </w:r>
      <w:r w:rsidR="00A55206">
        <w:rPr>
          <w:rtl/>
        </w:rPr>
        <w:t>،</w:t>
      </w:r>
      <w:r>
        <w:rPr>
          <w:rtl/>
        </w:rPr>
        <w:t xml:space="preserve"> وقال</w:t>
      </w:r>
      <w:r w:rsidR="00A55206">
        <w:rPr>
          <w:rtl/>
        </w:rPr>
        <w:t>:</w:t>
      </w:r>
      <w:r>
        <w:rPr>
          <w:rtl/>
        </w:rPr>
        <w:t xml:space="preserve"> أنا عائذ الله</w:t>
      </w:r>
      <w:r w:rsidR="00A55206">
        <w:rPr>
          <w:rtl/>
        </w:rPr>
        <w:t>!</w:t>
      </w:r>
      <w:r>
        <w:rPr>
          <w:rtl/>
        </w:rPr>
        <w:t xml:space="preserve"> </w:t>
      </w:r>
    </w:p>
    <w:p w:rsidR="008C2955" w:rsidRDefault="008C2955" w:rsidP="00875B2D">
      <w:pPr>
        <w:pStyle w:val="libNormal"/>
      </w:pPr>
      <w:r>
        <w:rPr>
          <w:rtl/>
        </w:rPr>
        <w:t>قال عطية</w:t>
      </w:r>
      <w:r w:rsidR="00A55206">
        <w:rPr>
          <w:rtl/>
        </w:rPr>
        <w:t>:</w:t>
      </w:r>
      <w:r>
        <w:rPr>
          <w:rtl/>
        </w:rPr>
        <w:t xml:space="preserve"> ثمّ ملنا إلى ابن عباس وابن الحنفيّة وأصحابهما في دور قد جمع لهم الحطب</w:t>
      </w:r>
      <w:r w:rsidR="00A55206">
        <w:rPr>
          <w:rtl/>
        </w:rPr>
        <w:t>،</w:t>
      </w:r>
      <w:r>
        <w:rPr>
          <w:rtl/>
        </w:rPr>
        <w:t xml:space="preserve"> فأحيط بهم حتّى بلغ رؤوس الجدر</w:t>
      </w:r>
      <w:r w:rsidR="00A55206">
        <w:rPr>
          <w:rtl/>
        </w:rPr>
        <w:t>،</w:t>
      </w:r>
      <w:r>
        <w:rPr>
          <w:rtl/>
        </w:rPr>
        <w:t xml:space="preserve"> لو أنّ ناراً تقع فيه ما رُئي منهم أحد حتّى تقوم الساعة</w:t>
      </w:r>
      <w:r w:rsidR="00A55206">
        <w:rPr>
          <w:rtl/>
        </w:rPr>
        <w:t>،</w:t>
      </w:r>
      <w:r>
        <w:rPr>
          <w:rtl/>
        </w:rPr>
        <w:t xml:space="preserve"> وعجّل علي بن عبد الله بن عباس وهو يومئذ رجل فأسرع في الحطب يريد الخروج فأدمى ساقيه</w:t>
      </w:r>
      <w:r w:rsidR="00A55206">
        <w:rPr>
          <w:rtl/>
        </w:rPr>
        <w:t>.</w:t>
      </w:r>
      <w:r>
        <w:rPr>
          <w:rtl/>
        </w:rPr>
        <w:t xml:space="preserve"> وأقبل أصحاب ابن الزبير فكنّا صفّين نحن وهم في المسجد نهارنا ونهاره</w:t>
      </w:r>
      <w:r w:rsidR="00A55206">
        <w:rPr>
          <w:rtl/>
        </w:rPr>
        <w:t>،</w:t>
      </w:r>
      <w:r>
        <w:rPr>
          <w:rtl/>
        </w:rPr>
        <w:t xml:space="preserve"> لا ننصرف إلاّ إلى صلاة حتّى أصبحنا</w:t>
      </w:r>
      <w:r w:rsidR="00A55206">
        <w:rPr>
          <w:rtl/>
        </w:rPr>
        <w:t>،</w:t>
      </w:r>
      <w:r>
        <w:rPr>
          <w:rtl/>
        </w:rPr>
        <w:t xml:space="preserve"> </w:t>
      </w:r>
    </w:p>
    <w:p w:rsidR="008C2955" w:rsidRDefault="008C2955" w:rsidP="00875B2D">
      <w:pPr>
        <w:pStyle w:val="libNormal"/>
      </w:pPr>
      <w:r w:rsidRPr="00875B2D">
        <w:rPr>
          <w:rtl/>
        </w:rPr>
        <w:t>وقدم أبو عبد الله الجدلي في الناس</w:t>
      </w:r>
      <w:r w:rsidR="00A55206">
        <w:rPr>
          <w:rtl/>
        </w:rPr>
        <w:t>،</w:t>
      </w:r>
      <w:r w:rsidRPr="00875B2D">
        <w:rPr>
          <w:rtl/>
        </w:rPr>
        <w:t xml:space="preserve"> فقلنا لابن عباس وابن الحنفيّة</w:t>
      </w:r>
      <w:r w:rsidR="00A55206">
        <w:rPr>
          <w:rtl/>
        </w:rPr>
        <w:t>:</w:t>
      </w:r>
      <w:r w:rsidRPr="00875B2D">
        <w:rPr>
          <w:rtl/>
        </w:rPr>
        <w:t xml:space="preserve"> ذرونا نريح الناس من ابن الزبير</w:t>
      </w:r>
      <w:r w:rsidR="00A55206">
        <w:rPr>
          <w:rtl/>
        </w:rPr>
        <w:t>.</w:t>
      </w:r>
      <w:r w:rsidRPr="00875B2D">
        <w:rPr>
          <w:rtl/>
        </w:rPr>
        <w:t xml:space="preserve"> فقالا</w:t>
      </w:r>
      <w:r w:rsidR="00A55206">
        <w:rPr>
          <w:rtl/>
        </w:rPr>
        <w:t>:</w:t>
      </w:r>
      <w:r w:rsidRPr="00875B2D">
        <w:rPr>
          <w:rtl/>
        </w:rPr>
        <w:t xml:space="preserve"> هذا بلد حرّمه الله</w:t>
      </w:r>
      <w:r w:rsidR="00A24305">
        <w:rPr>
          <w:rtl/>
        </w:rPr>
        <w:t>،</w:t>
      </w:r>
      <w:r w:rsidRPr="00875B2D">
        <w:rPr>
          <w:rtl/>
        </w:rPr>
        <w:t xml:space="preserve"> ما أحلّه لأحد إلاّ للنبي (عليه السّلام) ساعة ما أحلّه لأحد قبله</w:t>
      </w:r>
      <w:r w:rsidR="00A55206">
        <w:rPr>
          <w:rtl/>
        </w:rPr>
        <w:t>،</w:t>
      </w:r>
      <w:r w:rsidRPr="00875B2D">
        <w:rPr>
          <w:rtl/>
        </w:rPr>
        <w:t xml:space="preserve"> ولا يحلّه لأحد بعده</w:t>
      </w:r>
      <w:r w:rsidR="00A55206">
        <w:rPr>
          <w:rtl/>
        </w:rPr>
        <w:t>.</w:t>
      </w:r>
      <w:r w:rsidRPr="00875B2D">
        <w:rPr>
          <w:rtl/>
        </w:rPr>
        <w:t>..</w:t>
      </w:r>
      <w:r w:rsidR="00A55206">
        <w:rPr>
          <w:rtl/>
        </w:rPr>
        <w:t>)</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ولمّا عادت الأمور إلى سيطرة بني أُميّة</w:t>
      </w:r>
      <w:r w:rsidR="00A55206">
        <w:rPr>
          <w:rtl/>
        </w:rPr>
        <w:t>،</w:t>
      </w:r>
      <w:r>
        <w:rPr>
          <w:rtl/>
        </w:rPr>
        <w:t xml:space="preserve"> وعاث الحجّاج في الأرض فساداً يتطلّع إلى الرؤوس اليانعة</w:t>
      </w:r>
      <w:r w:rsidR="00A55206">
        <w:rPr>
          <w:rtl/>
        </w:rPr>
        <w:t>،</w:t>
      </w:r>
      <w:r>
        <w:rPr>
          <w:rtl/>
        </w:rPr>
        <w:t xml:space="preserve"> ويسكر بمنظر الدماء ترقرق بين العمائم واللحى</w:t>
      </w:r>
      <w:r w:rsidR="00A55206">
        <w:rPr>
          <w:rtl/>
        </w:rPr>
        <w:t>،</w:t>
      </w:r>
      <w:r>
        <w:rPr>
          <w:rtl/>
        </w:rPr>
        <w:t xml:space="preserve"> وضجّ الناس من عموم الظلم وشموله حتّى الذين كانوا محسوبين تاريخياً على بني أُميّة كبني الأشعث لم يتحملوا ذلك </w:t>
      </w:r>
    </w:p>
    <w:p w:rsidR="008C2955" w:rsidRDefault="008C2955" w:rsidP="00A55206">
      <w:pPr>
        <w:pStyle w:val="libLine"/>
      </w:pPr>
      <w:r>
        <w:rPr>
          <w:rtl/>
        </w:rPr>
        <w:t>____________________</w:t>
      </w:r>
    </w:p>
    <w:p w:rsidR="008C2955" w:rsidRDefault="008C2955" w:rsidP="00875B2D">
      <w:pPr>
        <w:pStyle w:val="libFootnote0"/>
      </w:pPr>
      <w:r>
        <w:rPr>
          <w:rtl/>
        </w:rPr>
        <w:t>1 - الطبقات الكبرى 5</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المقدار</w:t>
      </w:r>
      <w:r w:rsidR="00A55206">
        <w:rPr>
          <w:rtl/>
        </w:rPr>
        <w:t>؛</w:t>
      </w:r>
      <w:r>
        <w:rPr>
          <w:rtl/>
        </w:rPr>
        <w:t xml:space="preserve"> فكان أن أعلن عبد الرحمن بن الأشعث تمرّده على الحجّاج بعدما جمّرهم في البعوث</w:t>
      </w:r>
      <w:r w:rsidR="00A55206">
        <w:rPr>
          <w:rtl/>
        </w:rPr>
        <w:t>،</w:t>
      </w:r>
      <w:r>
        <w:rPr>
          <w:rtl/>
        </w:rPr>
        <w:t xml:space="preserve"> لا يهمّه غير الانتصار على عدوّه لجلب الغنائم</w:t>
      </w:r>
      <w:r w:rsidR="00A55206">
        <w:rPr>
          <w:rtl/>
        </w:rPr>
        <w:t>،</w:t>
      </w:r>
      <w:r>
        <w:rPr>
          <w:rtl/>
        </w:rPr>
        <w:t xml:space="preserve"> ولا يخسر شيئاً على التقديرين</w:t>
      </w:r>
      <w:r w:rsidR="00A55206">
        <w:rPr>
          <w:rtl/>
        </w:rPr>
        <w:t>؛</w:t>
      </w:r>
      <w:r>
        <w:rPr>
          <w:rtl/>
        </w:rPr>
        <w:t xml:space="preserve"> فإن قُتل هؤلاء فقد استراح من همّ القلب</w:t>
      </w:r>
      <w:r w:rsidR="00A55206">
        <w:rPr>
          <w:rtl/>
        </w:rPr>
        <w:t>،</w:t>
      </w:r>
      <w:r>
        <w:rPr>
          <w:rtl/>
        </w:rPr>
        <w:t xml:space="preserve"> وإن قُتل اُولئك جاءت غنائمهم وجواريهم</w:t>
      </w:r>
      <w:r w:rsidR="00A55206">
        <w:rPr>
          <w:rtl/>
        </w:rPr>
        <w:t>.</w:t>
      </w:r>
      <w:r>
        <w:rPr>
          <w:rtl/>
        </w:rPr>
        <w:t xml:space="preserve"> </w:t>
      </w:r>
    </w:p>
    <w:p w:rsidR="008C2955" w:rsidRDefault="008C2955" w:rsidP="00875B2D">
      <w:pPr>
        <w:pStyle w:val="libNormal"/>
      </w:pPr>
      <w:r>
        <w:rPr>
          <w:rtl/>
        </w:rPr>
        <w:t>وكان عطية من جملة الثائرين</w:t>
      </w:r>
      <w:r w:rsidR="00A55206">
        <w:rPr>
          <w:rtl/>
        </w:rPr>
        <w:t>.</w:t>
      </w:r>
      <w:r>
        <w:rPr>
          <w:rtl/>
        </w:rPr>
        <w:t xml:space="preserve"> قال ابن سعد</w:t>
      </w:r>
      <w:r w:rsidR="00A55206">
        <w:rPr>
          <w:rtl/>
        </w:rPr>
        <w:t>:</w:t>
      </w:r>
      <w:r>
        <w:rPr>
          <w:rtl/>
        </w:rPr>
        <w:t xml:space="preserve"> خرج عطية مع ابن الأشعث على الحجّاج</w:t>
      </w:r>
      <w:r w:rsidR="00A55206">
        <w:rPr>
          <w:rtl/>
        </w:rPr>
        <w:t>،</w:t>
      </w:r>
      <w:r>
        <w:rPr>
          <w:rtl/>
        </w:rPr>
        <w:t xml:space="preserve"> فلمّا انهزم جيش ابن الأشعث هرب عطية إلى فارس</w:t>
      </w:r>
      <w:r w:rsidR="00A55206">
        <w:rPr>
          <w:rtl/>
        </w:rPr>
        <w:t>،</w:t>
      </w:r>
      <w:r>
        <w:rPr>
          <w:rtl/>
        </w:rPr>
        <w:t xml:space="preserve"> فكتب الحجّاج إلى محمّد بن القاسم</w:t>
      </w:r>
      <w:r w:rsidR="00A55206">
        <w:rPr>
          <w:rtl/>
        </w:rPr>
        <w:t>:</w:t>
      </w:r>
      <w:r>
        <w:rPr>
          <w:rtl/>
        </w:rPr>
        <w:t xml:space="preserve"> أن ادعُ عطية</w:t>
      </w:r>
      <w:r w:rsidR="00A55206">
        <w:rPr>
          <w:rtl/>
        </w:rPr>
        <w:t>؛</w:t>
      </w:r>
      <w:r>
        <w:rPr>
          <w:rtl/>
        </w:rPr>
        <w:t xml:space="preserve"> فإن لعن علي بن أبي طالب وإلاّ فاضربه أربعمئة سوط</w:t>
      </w:r>
      <w:r w:rsidR="00A55206">
        <w:rPr>
          <w:rtl/>
        </w:rPr>
        <w:t>،</w:t>
      </w:r>
      <w:r>
        <w:rPr>
          <w:rtl/>
        </w:rPr>
        <w:t xml:space="preserve"> واحلق رأسه ولحيته</w:t>
      </w:r>
      <w:r w:rsidR="00A55206">
        <w:rPr>
          <w:rtl/>
        </w:rPr>
        <w:t>.</w:t>
      </w:r>
      <w:r>
        <w:rPr>
          <w:rtl/>
        </w:rPr>
        <w:t xml:space="preserve"> فدعاه فأقرأه كتاب الحجّاج</w:t>
      </w:r>
      <w:r w:rsidR="00A55206">
        <w:rPr>
          <w:rtl/>
        </w:rPr>
        <w:t>،</w:t>
      </w:r>
      <w:r>
        <w:rPr>
          <w:rtl/>
        </w:rPr>
        <w:t xml:space="preserve"> فأبى عطية أن يفعل</w:t>
      </w:r>
      <w:r w:rsidR="00A55206">
        <w:rPr>
          <w:rtl/>
        </w:rPr>
        <w:t>،</w:t>
      </w:r>
      <w:r>
        <w:rPr>
          <w:rtl/>
        </w:rPr>
        <w:t xml:space="preserve"> فضربه أربعمئة سوط</w:t>
      </w:r>
      <w:r w:rsidR="00A55206">
        <w:rPr>
          <w:rtl/>
        </w:rPr>
        <w:t>،</w:t>
      </w:r>
      <w:r>
        <w:rPr>
          <w:rtl/>
        </w:rPr>
        <w:t xml:space="preserve"> وحلق رأسه ولحيته</w:t>
      </w:r>
      <w:r w:rsidR="00A55206">
        <w:rPr>
          <w:rtl/>
        </w:rPr>
        <w:t>،</w:t>
      </w:r>
      <w:r>
        <w:rPr>
          <w:rtl/>
        </w:rPr>
        <w:t xml:space="preserve"> فلمّا ولي قتيبة خراسان خرج عطية إليه</w:t>
      </w:r>
      <w:r w:rsidR="00A55206">
        <w:rPr>
          <w:rtl/>
        </w:rPr>
        <w:t>،</w:t>
      </w:r>
      <w:r>
        <w:rPr>
          <w:rtl/>
        </w:rPr>
        <w:t xml:space="preserve"> فلم يزل بخراسان حتّى ولي عمر بن هبيرة العراق</w:t>
      </w:r>
      <w:r w:rsidR="00A55206">
        <w:rPr>
          <w:rtl/>
        </w:rPr>
        <w:t>،</w:t>
      </w:r>
      <w:r>
        <w:rPr>
          <w:rtl/>
        </w:rPr>
        <w:t xml:space="preserve"> فكتب إليه عطية يسأله الإذن له في القدوم</w:t>
      </w:r>
      <w:r w:rsidR="00A55206">
        <w:rPr>
          <w:rtl/>
        </w:rPr>
        <w:t>،</w:t>
      </w:r>
      <w:r>
        <w:rPr>
          <w:rtl/>
        </w:rPr>
        <w:t xml:space="preserve"> فأذن له</w:t>
      </w:r>
      <w:r w:rsidR="00A55206">
        <w:rPr>
          <w:rtl/>
        </w:rPr>
        <w:t>،</w:t>
      </w:r>
      <w:r>
        <w:rPr>
          <w:rtl/>
        </w:rPr>
        <w:t xml:space="preserve"> فقدم الكوفة</w:t>
      </w:r>
      <w:r w:rsidR="00A55206">
        <w:rPr>
          <w:rtl/>
        </w:rPr>
        <w:t>،</w:t>
      </w:r>
      <w:r>
        <w:rPr>
          <w:rtl/>
        </w:rPr>
        <w:t xml:space="preserve"> ولم يزل بها إلى أن توفي سنة إحدى عشرة ومئة</w:t>
      </w:r>
      <w:r w:rsidR="00A55206">
        <w:rPr>
          <w:rtl/>
        </w:rPr>
        <w:t>،</w:t>
      </w:r>
      <w:r>
        <w:rPr>
          <w:rtl/>
        </w:rPr>
        <w:t xml:space="preserve"> وكان ثقّة وله أحاديث صالحة</w:t>
      </w:r>
      <w:r w:rsidR="00A55206">
        <w:rPr>
          <w:rtl/>
        </w:rPr>
        <w:t>.</w:t>
      </w:r>
    </w:p>
    <w:p w:rsidR="008C2955" w:rsidRDefault="008C2955" w:rsidP="00875B2D">
      <w:pPr>
        <w:pStyle w:val="libNormal"/>
      </w:pPr>
      <w:r>
        <w:rPr>
          <w:rtl/>
        </w:rPr>
        <w:t>وأمّا الإجابة على السؤال السابق فإنّه من التتبع للروايات التاريخية</w:t>
      </w:r>
      <w:r w:rsidR="00A55206">
        <w:rPr>
          <w:rtl/>
        </w:rPr>
        <w:t>،</w:t>
      </w:r>
      <w:r>
        <w:rPr>
          <w:rtl/>
        </w:rPr>
        <w:t xml:space="preserve"> وفي كتب الحديث يظهر أنّ هناك عدّة احتمالات في وقت فقدان جابر لبصره</w:t>
      </w:r>
      <w:r w:rsidR="00A55206">
        <w:rPr>
          <w:rtl/>
        </w:rPr>
        <w:t>،</w:t>
      </w:r>
      <w:r>
        <w:rPr>
          <w:rtl/>
        </w:rPr>
        <w:t xml:space="preserve"> ونحن نرجّح أنّه لم يكن كفيف البصر في يوم الأربعين</w:t>
      </w:r>
      <w:r w:rsidR="00A55206">
        <w:rPr>
          <w:rtl/>
        </w:rPr>
        <w:t>.</w:t>
      </w:r>
      <w:r>
        <w:rPr>
          <w:rtl/>
        </w:rPr>
        <w:t xml:space="preserve"> </w:t>
      </w:r>
    </w:p>
    <w:p w:rsidR="008C2955" w:rsidRPr="00875B2D" w:rsidRDefault="008C2955" w:rsidP="00875B2D">
      <w:pPr>
        <w:pStyle w:val="Heading2"/>
      </w:pPr>
      <w:bookmarkStart w:id="25" w:name="_Toc492118039"/>
      <w:r w:rsidRPr="00875B2D">
        <w:rPr>
          <w:rtl/>
        </w:rPr>
        <w:t>الاحتمالات الموجودة</w:t>
      </w:r>
      <w:bookmarkEnd w:id="25"/>
      <w:r w:rsidR="00A55206">
        <w:rPr>
          <w:rtl/>
        </w:rPr>
        <w:t xml:space="preserve"> </w:t>
      </w:r>
    </w:p>
    <w:p w:rsidR="008C2955" w:rsidRDefault="008C2955" w:rsidP="00875B2D">
      <w:pPr>
        <w:pStyle w:val="libNormal"/>
      </w:pPr>
      <w:r>
        <w:rPr>
          <w:rtl/>
        </w:rPr>
        <w:t xml:space="preserve">1 - إنّه كان كفيف البصر في يوم الأربعين </w:t>
      </w:r>
      <w:r w:rsidR="00A55206">
        <w:rPr>
          <w:rtl/>
        </w:rPr>
        <w:t>(</w:t>
      </w:r>
      <w:r>
        <w:rPr>
          <w:rtl/>
        </w:rPr>
        <w:t>العشرين من صفر</w:t>
      </w:r>
      <w:r w:rsidR="00A55206">
        <w:rPr>
          <w:rtl/>
        </w:rPr>
        <w:t>)</w:t>
      </w:r>
      <w:r>
        <w:rPr>
          <w:rtl/>
        </w:rPr>
        <w:t xml:space="preserve"> سنة 61 هـ</w:t>
      </w:r>
      <w:r w:rsidR="00A55206">
        <w:rPr>
          <w:rtl/>
        </w:rPr>
        <w:t>.</w:t>
      </w:r>
      <w:r>
        <w:rPr>
          <w:rtl/>
        </w:rPr>
        <w:t xml:space="preserve"> وقد يُستفاد هذا من ظاهر رواية صاحب (بشارة المصطفى) كما في قوله</w:t>
      </w:r>
      <w:r w:rsidR="00A55206">
        <w:rPr>
          <w:rtl/>
        </w:rPr>
        <w:t>:</w:t>
      </w:r>
      <w:r>
        <w:rPr>
          <w:rtl/>
        </w:rPr>
        <w:t xml:space="preserve"> ألمسنيه </w:t>
      </w:r>
      <w:r w:rsidR="00A55206">
        <w:rPr>
          <w:rtl/>
        </w:rPr>
        <w:t>(</w:t>
      </w:r>
      <w:r>
        <w:rPr>
          <w:rtl/>
        </w:rPr>
        <w:t>القبر</w:t>
      </w:r>
      <w:r w:rsidR="00A55206">
        <w:rPr>
          <w:rtl/>
        </w:rPr>
        <w:t>)،</w:t>
      </w:r>
      <w:r>
        <w:rPr>
          <w:rtl/>
        </w:rPr>
        <w:t xml:space="preserve"> وقوله فيما بعد</w:t>
      </w:r>
      <w:r w:rsidR="00A55206">
        <w:rPr>
          <w:rtl/>
        </w:rPr>
        <w:t>:</w:t>
      </w:r>
      <w:r>
        <w:rPr>
          <w:rtl/>
        </w:rPr>
        <w:t xml:space="preserve"> خذني نحو أبيات كوفان</w:t>
      </w:r>
      <w:r w:rsidR="00A55206">
        <w:rPr>
          <w:rtl/>
        </w:rPr>
        <w:t>.</w:t>
      </w:r>
      <w:r>
        <w:rPr>
          <w:rtl/>
        </w:rPr>
        <w:t xml:space="preserve"> </w:t>
      </w:r>
    </w:p>
    <w:p w:rsidR="008C2955" w:rsidRDefault="008C2955" w:rsidP="00875B2D">
      <w:pPr>
        <w:pStyle w:val="libNormal"/>
      </w:pPr>
      <w:r>
        <w:rPr>
          <w:rtl/>
        </w:rPr>
        <w:t xml:space="preserve">2 - إنّه كان كفيف البصر يوم واقعة الحرّة كما يستفاد من رواية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البداية والنهاية</w:t>
      </w:r>
      <w:r w:rsidRPr="00875B2D">
        <w:rPr>
          <w:rStyle w:val="libFootnotenumChar"/>
          <w:rtl/>
        </w:rPr>
        <w:t>(1)</w:t>
      </w:r>
      <w:r w:rsidRPr="00875B2D">
        <w:rPr>
          <w:rtl/>
        </w:rPr>
        <w:t xml:space="preserve"> التي تنتهي إلى ابنيه</w:t>
      </w:r>
      <w:r w:rsidR="00A55206">
        <w:rPr>
          <w:rtl/>
        </w:rPr>
        <w:t>.</w:t>
      </w:r>
      <w:r w:rsidRPr="00875B2D">
        <w:rPr>
          <w:rtl/>
        </w:rPr>
        <w:t xml:space="preserve"> </w:t>
      </w:r>
    </w:p>
    <w:p w:rsidR="008C2955" w:rsidRDefault="008C2955" w:rsidP="00875B2D">
      <w:pPr>
        <w:pStyle w:val="libNormal"/>
      </w:pPr>
      <w:r w:rsidRPr="00875B2D">
        <w:rPr>
          <w:rtl/>
        </w:rPr>
        <w:t xml:space="preserve">3 - إنّه كان كفيف البصر في زمان عبد الملك بن مروان </w:t>
      </w:r>
      <w:r w:rsidR="00A55206">
        <w:rPr>
          <w:rtl/>
        </w:rPr>
        <w:t>(</w:t>
      </w:r>
      <w:r w:rsidRPr="00875B2D">
        <w:rPr>
          <w:rtl/>
        </w:rPr>
        <w:t>من سنة 73 هـ - سنة 86 هـ</w:t>
      </w:r>
      <w:r w:rsidR="00A55206">
        <w:rPr>
          <w:rtl/>
        </w:rPr>
        <w:t>)،</w:t>
      </w:r>
      <w:r w:rsidRPr="00875B2D">
        <w:rPr>
          <w:rtl/>
        </w:rPr>
        <w:t xml:space="preserve"> وبالتحديد في سنة خمس وسبعين عندما حجّ هذا وذهب إلى المدينة كما ذكره ابن سعد في الطبقات</w:t>
      </w:r>
      <w:r w:rsidRPr="00875B2D">
        <w:rPr>
          <w:rStyle w:val="libFootnotenumChar"/>
          <w:rtl/>
        </w:rPr>
        <w:t>(2)</w:t>
      </w:r>
      <w:r w:rsidR="00A55206">
        <w:rPr>
          <w:rtl/>
        </w:rPr>
        <w:t>،</w:t>
      </w:r>
      <w:r w:rsidRPr="00875B2D">
        <w:rPr>
          <w:rtl/>
        </w:rPr>
        <w:t xml:space="preserve"> فقد صرّح فيه بأنّه </w:t>
      </w:r>
    </w:p>
    <w:p w:rsidR="008C2955" w:rsidRDefault="008C2955" w:rsidP="00A55206">
      <w:pPr>
        <w:pStyle w:val="libLine"/>
      </w:pPr>
      <w:r>
        <w:rPr>
          <w:rtl/>
        </w:rPr>
        <w:t>____________________</w:t>
      </w:r>
    </w:p>
    <w:p w:rsidR="008C2955" w:rsidRDefault="008C2955" w:rsidP="00875B2D">
      <w:pPr>
        <w:pStyle w:val="libFootnote0"/>
      </w:pPr>
      <w:r>
        <w:rPr>
          <w:rtl/>
        </w:rPr>
        <w:t>1 - البداية والنهاية - ابن كثير 8 / 244</w:t>
      </w:r>
      <w:r w:rsidR="00A55206">
        <w:rPr>
          <w:rtl/>
        </w:rPr>
        <w:t>:</w:t>
      </w:r>
      <w:r>
        <w:rPr>
          <w:rtl/>
        </w:rPr>
        <w:t xml:space="preserve"> الدارقطني</w:t>
      </w:r>
      <w:r w:rsidR="00A55206">
        <w:rPr>
          <w:rtl/>
        </w:rPr>
        <w:t>:</w:t>
      </w:r>
      <w:r>
        <w:rPr>
          <w:rtl/>
        </w:rPr>
        <w:t xml:space="preserve"> ثنا علي بن أحمد بن القاسم</w:t>
      </w:r>
      <w:r w:rsidR="00A55206">
        <w:rPr>
          <w:rtl/>
        </w:rPr>
        <w:t>،</w:t>
      </w:r>
      <w:r>
        <w:rPr>
          <w:rtl/>
        </w:rPr>
        <w:t xml:space="preserve"> ثنا أبي</w:t>
      </w:r>
      <w:r w:rsidR="00A55206">
        <w:rPr>
          <w:rtl/>
        </w:rPr>
        <w:t>،</w:t>
      </w:r>
      <w:r>
        <w:rPr>
          <w:rtl/>
        </w:rPr>
        <w:t xml:space="preserve"> ثنا سعيد بن عبد الحميد بن جعفر</w:t>
      </w:r>
      <w:r w:rsidR="00A55206">
        <w:rPr>
          <w:rtl/>
        </w:rPr>
        <w:t>،</w:t>
      </w:r>
      <w:r>
        <w:rPr>
          <w:rtl/>
        </w:rPr>
        <w:t xml:space="preserve"> ثنا أبو زكريا يحيى بن عبد الله بن يزيد بن عبد الله بن أنيس الأنصاري</w:t>
      </w:r>
      <w:r w:rsidR="00A55206">
        <w:rPr>
          <w:rtl/>
        </w:rPr>
        <w:t>،</w:t>
      </w:r>
      <w:r>
        <w:rPr>
          <w:rtl/>
        </w:rPr>
        <w:t xml:space="preserve"> عن محمّد وعبد الرحمن ابني جابر بن عبد الله قالا</w:t>
      </w:r>
      <w:r w:rsidR="00A55206">
        <w:rPr>
          <w:rtl/>
        </w:rPr>
        <w:t>:</w:t>
      </w:r>
      <w:r>
        <w:rPr>
          <w:rtl/>
        </w:rPr>
        <w:t xml:space="preserve"> خرجنا مع أبينا يوم الحرّة وقد كُفّ بصره فقال</w:t>
      </w:r>
      <w:r w:rsidR="00A55206">
        <w:rPr>
          <w:rtl/>
        </w:rPr>
        <w:t>:</w:t>
      </w:r>
      <w:r>
        <w:rPr>
          <w:rtl/>
        </w:rPr>
        <w:t xml:space="preserve"> تعس مَنْ أخاف رسول الله (صلّى الله عليه وآله)</w:t>
      </w:r>
      <w:r w:rsidR="00A55206">
        <w:rPr>
          <w:rtl/>
        </w:rPr>
        <w:t>!</w:t>
      </w:r>
      <w:r>
        <w:rPr>
          <w:rtl/>
        </w:rPr>
        <w:t xml:space="preserve"> فقلنا</w:t>
      </w:r>
      <w:r w:rsidR="00A55206">
        <w:rPr>
          <w:rtl/>
        </w:rPr>
        <w:t>:</w:t>
      </w:r>
      <w:r>
        <w:rPr>
          <w:rtl/>
        </w:rPr>
        <w:t xml:space="preserve"> يا أبة</w:t>
      </w:r>
      <w:r w:rsidR="00A55206">
        <w:rPr>
          <w:rtl/>
        </w:rPr>
        <w:t>،</w:t>
      </w:r>
      <w:r>
        <w:rPr>
          <w:rtl/>
        </w:rPr>
        <w:t xml:space="preserve"> وهل أحد يُخيف رسول الله (صلّى الله عليه وآله)</w:t>
      </w:r>
      <w:r w:rsidR="00A55206">
        <w:rPr>
          <w:rtl/>
        </w:rPr>
        <w:t>؟</w:t>
      </w:r>
      <w:r>
        <w:rPr>
          <w:rtl/>
        </w:rPr>
        <w:t xml:space="preserve"> فقال</w:t>
      </w:r>
      <w:r w:rsidR="00A55206">
        <w:rPr>
          <w:rtl/>
        </w:rPr>
        <w:t>:</w:t>
      </w:r>
      <w:r>
        <w:rPr>
          <w:rtl/>
        </w:rPr>
        <w:t xml:space="preserve"> رسول الله (صلّى الله عليه وآله) يقول</w:t>
      </w:r>
      <w:r w:rsidR="00A55206">
        <w:rPr>
          <w:rtl/>
        </w:rPr>
        <w:t>:</w:t>
      </w:r>
      <w:r>
        <w:rPr>
          <w:rtl/>
        </w:rPr>
        <w:t xml:space="preserve"> </w:t>
      </w:r>
      <w:r w:rsidR="00A24305">
        <w:rPr>
          <w:rStyle w:val="libFootnoteBoldChar"/>
          <w:rtl/>
        </w:rPr>
        <w:t>«</w:t>
      </w:r>
      <w:r w:rsidRPr="00875B2D">
        <w:rPr>
          <w:rStyle w:val="libFootnoteBoldChar"/>
          <w:rtl/>
        </w:rPr>
        <w:t>مَنْ أخاف أهل هذا الحيّ من الأنصار فقد أخاف ما بين هذين</w:t>
      </w:r>
      <w:r w:rsidR="00A24305">
        <w:rPr>
          <w:rStyle w:val="libFootnoteBoldChar"/>
          <w:rtl/>
        </w:rPr>
        <w:t>»</w:t>
      </w:r>
      <w:r w:rsidR="00A24305">
        <w:rPr>
          <w:rtl/>
        </w:rPr>
        <w:t>،</w:t>
      </w:r>
      <w:r>
        <w:rPr>
          <w:rtl/>
        </w:rPr>
        <w:t xml:space="preserve"> ووضع يده على جبينه</w:t>
      </w:r>
      <w:r w:rsidR="00A55206">
        <w:rPr>
          <w:rtl/>
        </w:rPr>
        <w:t>.</w:t>
      </w:r>
      <w:r>
        <w:rPr>
          <w:rtl/>
        </w:rPr>
        <w:t xml:space="preserve"> </w:t>
      </w:r>
    </w:p>
    <w:p w:rsidR="008C2955" w:rsidRDefault="008C2955" w:rsidP="00875B2D">
      <w:pPr>
        <w:pStyle w:val="libFootnote0"/>
      </w:pPr>
      <w:r>
        <w:rPr>
          <w:rtl/>
        </w:rPr>
        <w:t>2 - الطبقات الكبرى - محمّد بن سعد 5 / 231</w:t>
      </w:r>
      <w:r w:rsidR="00A55206">
        <w:rPr>
          <w:rtl/>
        </w:rPr>
        <w:t>:</w:t>
      </w:r>
      <w:r>
        <w:rPr>
          <w:rtl/>
        </w:rPr>
        <w:t xml:space="preserve"> أخبرنا محمّد بن عمر قال</w:t>
      </w:r>
      <w:r w:rsidR="00A55206">
        <w:rPr>
          <w:rtl/>
        </w:rPr>
        <w:t>:</w:t>
      </w:r>
      <w:r>
        <w:rPr>
          <w:rtl/>
        </w:rPr>
        <w:t xml:space="preserve"> حدّثني بن أبي سبرة</w:t>
      </w:r>
      <w:r w:rsidR="00A55206">
        <w:rPr>
          <w:rtl/>
        </w:rPr>
        <w:t>،</w:t>
      </w:r>
      <w:r>
        <w:rPr>
          <w:rtl/>
        </w:rPr>
        <w:t xml:space="preserve"> عن عبد المجيد بن سهيل</w:t>
      </w:r>
      <w:r w:rsidR="00A55206">
        <w:rPr>
          <w:rtl/>
        </w:rPr>
        <w:t>،</w:t>
      </w:r>
      <w:r>
        <w:rPr>
          <w:rtl/>
        </w:rPr>
        <w:t xml:space="preserve"> عن عوف بن الحارث قال</w:t>
      </w:r>
      <w:r w:rsidR="00A55206">
        <w:rPr>
          <w:rtl/>
        </w:rPr>
        <w:t>:</w:t>
      </w:r>
      <w:r>
        <w:rPr>
          <w:rtl/>
        </w:rPr>
        <w:t xml:space="preserve"> رأيت جابر بن عبد الله دخل على عبد الملك فرحّب به عبد الملك وقرّبه</w:t>
      </w:r>
      <w:r w:rsidR="00A55206">
        <w:rPr>
          <w:rtl/>
        </w:rPr>
        <w:t>،</w:t>
      </w:r>
      <w:r>
        <w:rPr>
          <w:rtl/>
        </w:rPr>
        <w:t xml:space="preserve"> فقال جابر</w:t>
      </w:r>
      <w:r w:rsidR="00A55206">
        <w:rPr>
          <w:rtl/>
        </w:rPr>
        <w:t>:</w:t>
      </w:r>
      <w:r>
        <w:rPr>
          <w:rtl/>
        </w:rPr>
        <w:t xml:space="preserve"> يا أمير المؤمنين</w:t>
      </w:r>
      <w:r w:rsidR="00A55206">
        <w:rPr>
          <w:rtl/>
        </w:rPr>
        <w:t>،</w:t>
      </w:r>
      <w:r>
        <w:rPr>
          <w:rtl/>
        </w:rPr>
        <w:t xml:space="preserve"> إنّ المدينة حيث ترى</w:t>
      </w:r>
      <w:r w:rsidR="00A55206">
        <w:rPr>
          <w:rtl/>
        </w:rPr>
        <w:t>،</w:t>
      </w:r>
      <w:r>
        <w:rPr>
          <w:rtl/>
        </w:rPr>
        <w:t xml:space="preserve"> وهي طيّبة سمّاها النبي (عليه السّلام)</w:t>
      </w:r>
      <w:r w:rsidR="00A55206">
        <w:rPr>
          <w:rtl/>
        </w:rPr>
        <w:t>،</w:t>
      </w:r>
      <w:r>
        <w:rPr>
          <w:rtl/>
        </w:rPr>
        <w:t xml:space="preserve"> وأهلها محصورون</w:t>
      </w:r>
      <w:r w:rsidR="00A55206">
        <w:rPr>
          <w:rtl/>
        </w:rPr>
        <w:t>،</w:t>
      </w:r>
      <w:r>
        <w:rPr>
          <w:rtl/>
        </w:rPr>
        <w:t xml:space="preserve"> فإن رأى أمير المؤمنين أن يصل أرحامهم</w:t>
      </w:r>
      <w:r w:rsidR="00A55206">
        <w:rPr>
          <w:rtl/>
        </w:rPr>
        <w:t>،</w:t>
      </w:r>
      <w:r>
        <w:rPr>
          <w:rtl/>
        </w:rPr>
        <w:t xml:space="preserve"> ويعرف حقّهم فعل</w:t>
      </w:r>
      <w:r w:rsidR="00A55206">
        <w:rPr>
          <w:rtl/>
        </w:rPr>
        <w:t>.</w:t>
      </w:r>
    </w:p>
    <w:p w:rsidR="008C2955" w:rsidRDefault="008C2955" w:rsidP="00875B2D">
      <w:pPr>
        <w:pStyle w:val="libFootnote0"/>
      </w:pPr>
      <w:r>
        <w:rPr>
          <w:rtl/>
        </w:rPr>
        <w:t>قال</w:t>
      </w:r>
      <w:r w:rsidR="00A55206">
        <w:rPr>
          <w:rtl/>
        </w:rPr>
        <w:t>:</w:t>
      </w:r>
      <w:r>
        <w:rPr>
          <w:rtl/>
        </w:rPr>
        <w:t xml:space="preserve"> فكره ذلك عبد الملك وأعرض عنه</w:t>
      </w:r>
      <w:r w:rsidR="00A55206">
        <w:rPr>
          <w:rtl/>
        </w:rPr>
        <w:t>،</w:t>
      </w:r>
      <w:r>
        <w:rPr>
          <w:rtl/>
        </w:rPr>
        <w:t xml:space="preserve"> وجعل جابر يلحّ عليه حتّى أومأ قبيصة إلى ابنه وهو قائده</w:t>
      </w:r>
      <w:r w:rsidR="00A55206">
        <w:rPr>
          <w:rtl/>
        </w:rPr>
        <w:t>،</w:t>
      </w:r>
      <w:r>
        <w:rPr>
          <w:rtl/>
        </w:rPr>
        <w:t xml:space="preserve"> وكان جابر قد ذهب بصره أن أسكته</w:t>
      </w:r>
      <w:r w:rsidR="00A55206">
        <w:rPr>
          <w:rtl/>
        </w:rPr>
        <w:t>.</w:t>
      </w:r>
      <w:r>
        <w:rPr>
          <w:rtl/>
        </w:rPr>
        <w:t xml:space="preserve"> قال</w:t>
      </w:r>
      <w:r w:rsidR="00A55206">
        <w:rPr>
          <w:rtl/>
        </w:rPr>
        <w:t>:</w:t>
      </w:r>
      <w:r>
        <w:rPr>
          <w:rtl/>
        </w:rPr>
        <w:t xml:space="preserve"> فجعل ابنه يسكته</w:t>
      </w:r>
      <w:r w:rsidR="00A55206">
        <w:rPr>
          <w:rtl/>
        </w:rPr>
        <w:t>.</w:t>
      </w:r>
      <w:r>
        <w:rPr>
          <w:rtl/>
        </w:rPr>
        <w:t xml:space="preserve"> قال جابر</w:t>
      </w:r>
      <w:r w:rsidR="00A55206">
        <w:rPr>
          <w:rtl/>
        </w:rPr>
        <w:t>:</w:t>
      </w:r>
      <w:r>
        <w:rPr>
          <w:rtl/>
        </w:rPr>
        <w:t xml:space="preserve"> ويحك ما تصنع بي</w:t>
      </w:r>
      <w:r w:rsidR="00A55206">
        <w:rPr>
          <w:rtl/>
        </w:rPr>
        <w:t>؟</w:t>
      </w:r>
      <w:r>
        <w:rPr>
          <w:rtl/>
        </w:rPr>
        <w:t xml:space="preserve"> قال</w:t>
      </w:r>
      <w:r w:rsidR="00A55206">
        <w:rPr>
          <w:rtl/>
        </w:rPr>
        <w:t>:</w:t>
      </w:r>
      <w:r>
        <w:rPr>
          <w:rtl/>
        </w:rPr>
        <w:t xml:space="preserve"> اسكت</w:t>
      </w:r>
      <w:r w:rsidR="00A55206">
        <w:rPr>
          <w:rtl/>
        </w:rPr>
        <w:t>.</w:t>
      </w:r>
      <w:r>
        <w:rPr>
          <w:rtl/>
        </w:rPr>
        <w:t xml:space="preserve"> فسكت جابر فلمّا خرج أخذ قبيصة بيده فقال</w:t>
      </w:r>
      <w:r w:rsidR="00A55206">
        <w:rPr>
          <w:rtl/>
        </w:rPr>
        <w:t>:</w:t>
      </w:r>
      <w:r>
        <w:rPr>
          <w:rtl/>
        </w:rPr>
        <w:t xml:space="preserve"> يا أبا عبد الله</w:t>
      </w:r>
      <w:r w:rsidR="00A55206">
        <w:rPr>
          <w:rtl/>
        </w:rPr>
        <w:t>،</w:t>
      </w:r>
      <w:r>
        <w:rPr>
          <w:rtl/>
        </w:rPr>
        <w:t xml:space="preserve"> إنّ هؤلاء القوم صاروا ملوكاً</w:t>
      </w:r>
      <w:r w:rsidR="00A55206">
        <w:rPr>
          <w:rtl/>
        </w:rPr>
        <w:t>،</w:t>
      </w:r>
      <w:r>
        <w:rPr>
          <w:rtl/>
        </w:rPr>
        <w:t xml:space="preserve"> فقال له جابر</w:t>
      </w:r>
      <w:r w:rsidR="00A55206">
        <w:rPr>
          <w:rtl/>
        </w:rPr>
        <w:t>:</w:t>
      </w:r>
      <w:r>
        <w:rPr>
          <w:rtl/>
        </w:rPr>
        <w:t xml:space="preserve"> أبلى الله بلاء حسناً</w:t>
      </w:r>
      <w:r w:rsidR="00A55206">
        <w:rPr>
          <w:rtl/>
        </w:rPr>
        <w:t>؛</w:t>
      </w:r>
      <w:r>
        <w:rPr>
          <w:rtl/>
        </w:rPr>
        <w:t xml:space="preserve"> فإنّه لا عذر لك وصاحبك يسمع منك</w:t>
      </w:r>
      <w:r w:rsidR="00A55206">
        <w:rPr>
          <w:rtl/>
        </w:rPr>
        <w:t>.</w:t>
      </w:r>
      <w:r>
        <w:rPr>
          <w:rtl/>
        </w:rPr>
        <w:t xml:space="preserve"> قال</w:t>
      </w:r>
      <w:r w:rsidR="00A55206">
        <w:rPr>
          <w:rtl/>
        </w:rPr>
        <w:t>:</w:t>
      </w:r>
      <w:r>
        <w:rPr>
          <w:rtl/>
        </w:rPr>
        <w:t xml:space="preserve"> يسمع ولا يسمع</w:t>
      </w:r>
      <w:r w:rsidR="00A55206">
        <w:rPr>
          <w:rtl/>
        </w:rPr>
        <w:t>.</w:t>
      </w:r>
      <w:r>
        <w:rPr>
          <w:rtl/>
        </w:rPr>
        <w:t xml:space="preserve"> ما وافقه سمع</w:t>
      </w:r>
      <w:r w:rsidR="00A55206">
        <w:rPr>
          <w:rtl/>
        </w:rPr>
        <w:t>،</w:t>
      </w:r>
      <w:r>
        <w:rPr>
          <w:rtl/>
        </w:rPr>
        <w:t xml:space="preserve"> وقد أمر لك أمير المؤمنين بخمسة آلاف درهم فاستعن بها على زمانك</w:t>
      </w:r>
      <w:r w:rsidR="00A55206">
        <w:rPr>
          <w:rtl/>
        </w:rPr>
        <w:t>،</w:t>
      </w:r>
      <w:r>
        <w:rPr>
          <w:rtl/>
        </w:rPr>
        <w:t xml:space="preserve"> فقبضها جابر</w:t>
      </w:r>
      <w:r w:rsidR="00A55206">
        <w:rPr>
          <w:rtl/>
        </w:rPr>
        <w:t>.</w:t>
      </w:r>
    </w:p>
    <w:p w:rsidR="008C2955" w:rsidRDefault="008C2955" w:rsidP="00875B2D">
      <w:pPr>
        <w:pStyle w:val="libFootnote0"/>
      </w:pPr>
      <w:r>
        <w:rPr>
          <w:rtl/>
        </w:rPr>
        <w:t>قال</w:t>
      </w:r>
      <w:r w:rsidR="00A55206">
        <w:rPr>
          <w:rtl/>
        </w:rPr>
        <w:t>:</w:t>
      </w:r>
      <w:r>
        <w:rPr>
          <w:rtl/>
        </w:rPr>
        <w:t xml:space="preserve"> أخبرنا محمّد بن عمر قال</w:t>
      </w:r>
      <w:r w:rsidR="00A55206">
        <w:rPr>
          <w:rtl/>
        </w:rPr>
        <w:t>:</w:t>
      </w:r>
      <w:r>
        <w:rPr>
          <w:rtl/>
        </w:rPr>
        <w:t xml:space="preserve"> حدّثني عبد الرحمن بن أبي الزناد</w:t>
      </w:r>
      <w:r w:rsidR="00A55206">
        <w:rPr>
          <w:rtl/>
        </w:rPr>
        <w:t>،</w:t>
      </w:r>
      <w:r>
        <w:rPr>
          <w:rtl/>
        </w:rPr>
        <w:t xml:space="preserve"> عن أبيه قال</w:t>
      </w:r>
      <w:r w:rsidR="00A55206">
        <w:rPr>
          <w:rtl/>
        </w:rPr>
        <w:t>:</w:t>
      </w:r>
      <w:r>
        <w:rPr>
          <w:rtl/>
        </w:rPr>
        <w:t xml:space="preserve"> أقام الحجّ سنة خمس وسبعين عبد الملك بن مروان ثمّ صدر فمرّ على المدينة فخطب الناس على المنبر</w:t>
      </w:r>
      <w:r w:rsidR="00A55206">
        <w:rPr>
          <w:rtl/>
        </w:rPr>
        <w:t>،</w:t>
      </w:r>
      <w:r>
        <w:rPr>
          <w:rtl/>
        </w:rPr>
        <w:t xml:space="preserve"> ثمّ أقام خطيباً له آخر وهو جالس على المنبر =</w:t>
      </w:r>
    </w:p>
    <w:p w:rsidR="008C2955" w:rsidRDefault="008C2955" w:rsidP="008C2955">
      <w:pPr>
        <w:pStyle w:val="libNormal"/>
      </w:pPr>
      <w:r>
        <w:rPr>
          <w:rtl/>
        </w:rPr>
        <w:br w:type="page"/>
      </w:r>
    </w:p>
    <w:p w:rsidR="008C2955" w:rsidRDefault="008C2955" w:rsidP="00875B2D">
      <w:pPr>
        <w:pStyle w:val="libNormal"/>
      </w:pPr>
      <w:r>
        <w:rPr>
          <w:rtl/>
        </w:rPr>
        <w:lastRenderedPageBreak/>
        <w:t>كان قد كُفّ بصره</w:t>
      </w:r>
      <w:r w:rsidR="00A55206">
        <w:rPr>
          <w:rtl/>
        </w:rPr>
        <w:t>.</w:t>
      </w:r>
      <w:r>
        <w:rPr>
          <w:rtl/>
        </w:rPr>
        <w:t xml:space="preserve"> وبعدها توفي كما عليه أكثر المؤرّخين في سنة 78 هـ</w:t>
      </w:r>
      <w:r w:rsidR="00A55206">
        <w:rPr>
          <w:rtl/>
        </w:rPr>
        <w:t>.</w:t>
      </w:r>
      <w:r>
        <w:rPr>
          <w:rtl/>
        </w:rPr>
        <w:t xml:space="preserve"> </w:t>
      </w:r>
    </w:p>
    <w:p w:rsidR="008C2955" w:rsidRDefault="008C2955" w:rsidP="00875B2D">
      <w:pPr>
        <w:pStyle w:val="libNormal"/>
      </w:pPr>
      <w:r>
        <w:rPr>
          <w:rtl/>
        </w:rPr>
        <w:t xml:space="preserve">4 - أن يكون قد كُفّ بصره قبل سنة </w:t>
      </w:r>
      <w:r w:rsidR="00A55206">
        <w:rPr>
          <w:rtl/>
        </w:rPr>
        <w:t>(</w:t>
      </w:r>
      <w:r>
        <w:rPr>
          <w:rtl/>
        </w:rPr>
        <w:t>74 هـ</w:t>
      </w:r>
      <w:r w:rsidR="00A55206">
        <w:rPr>
          <w:rtl/>
        </w:rPr>
        <w:t>)</w:t>
      </w:r>
      <w:r>
        <w:rPr>
          <w:rtl/>
        </w:rPr>
        <w:t xml:space="preserve"> وبعد سنة </w:t>
      </w:r>
      <w:r w:rsidR="00A55206">
        <w:rPr>
          <w:rtl/>
        </w:rPr>
        <w:t>(</w:t>
      </w:r>
      <w:r>
        <w:rPr>
          <w:rtl/>
        </w:rPr>
        <w:t>71</w:t>
      </w:r>
      <w:r w:rsidR="00A55206">
        <w:rPr>
          <w:rtl/>
        </w:rPr>
        <w:t>)</w:t>
      </w:r>
      <w:r>
        <w:rPr>
          <w:rtl/>
        </w:rPr>
        <w:t xml:space="preserve"> هـ</w:t>
      </w:r>
      <w:r w:rsidR="00A55206">
        <w:rPr>
          <w:rtl/>
        </w:rPr>
        <w:t>.</w:t>
      </w:r>
      <w:r>
        <w:rPr>
          <w:rtl/>
        </w:rPr>
        <w:t xml:space="preserve"> </w:t>
      </w:r>
    </w:p>
    <w:p w:rsidR="008C2955" w:rsidRPr="00875B2D" w:rsidRDefault="008C2955" w:rsidP="00875B2D">
      <w:pPr>
        <w:pStyle w:val="Heading2"/>
      </w:pPr>
      <w:bookmarkStart w:id="26" w:name="_Toc492118040"/>
      <w:r w:rsidRPr="00875B2D">
        <w:rPr>
          <w:rtl/>
        </w:rPr>
        <w:t>مناقشة الاحتمالات</w:t>
      </w:r>
      <w:bookmarkEnd w:id="26"/>
      <w:r w:rsidRPr="00875B2D">
        <w:rPr>
          <w:rtl/>
        </w:rPr>
        <w:t xml:space="preserve"> </w:t>
      </w:r>
    </w:p>
    <w:p w:rsidR="008C2955" w:rsidRDefault="008C2955" w:rsidP="00875B2D">
      <w:pPr>
        <w:pStyle w:val="libNormal"/>
      </w:pPr>
      <w:r>
        <w:rPr>
          <w:rtl/>
        </w:rPr>
        <w:t xml:space="preserve">أمّا الاحتمال الأوّل فلا مقتضي للالتزام به إلاّ ما يظهر من رواية (بشارة المصطفى) المتقدّمة من خلال كلمات </w:t>
      </w:r>
      <w:r w:rsidR="00A55206">
        <w:rPr>
          <w:rtl/>
        </w:rPr>
        <w:t>(</w:t>
      </w:r>
      <w:r>
        <w:rPr>
          <w:rtl/>
        </w:rPr>
        <w:t>ألمسنيه - القبر - وقوله</w:t>
      </w:r>
      <w:r w:rsidR="00A55206">
        <w:rPr>
          <w:rtl/>
        </w:rPr>
        <w:t>:</w:t>
      </w:r>
      <w:r>
        <w:rPr>
          <w:rtl/>
        </w:rPr>
        <w:t xml:space="preserve"> خذني إلى أبيات كوفان</w:t>
      </w:r>
      <w:r w:rsidR="00A55206">
        <w:rPr>
          <w:rtl/>
        </w:rPr>
        <w:t>)،</w:t>
      </w:r>
      <w:r>
        <w:rPr>
          <w:rtl/>
        </w:rPr>
        <w:t xml:space="preserve"> وهذه لا صراحة فيها</w:t>
      </w:r>
      <w:r w:rsidR="00A55206">
        <w:rPr>
          <w:rtl/>
        </w:rPr>
        <w:t>،</w:t>
      </w:r>
      <w:r>
        <w:rPr>
          <w:rtl/>
        </w:rPr>
        <w:t xml:space="preserve"> بل لا ظهور في العمى</w:t>
      </w:r>
      <w:r w:rsidR="00A55206">
        <w:rPr>
          <w:rtl/>
        </w:rPr>
        <w:t>؛</w:t>
      </w:r>
      <w:r>
        <w:rPr>
          <w:rtl/>
        </w:rPr>
        <w:t xml:space="preserve"> فإنّ الرجل الكبير مثل جابر في ذلك السنّ المتقدّم </w:t>
      </w:r>
      <w:r w:rsidR="00A55206">
        <w:rPr>
          <w:rtl/>
        </w:rPr>
        <w:t>(</w:t>
      </w:r>
      <w:r>
        <w:rPr>
          <w:rtl/>
        </w:rPr>
        <w:t>حوالي 82 سنة أو 87 سنة</w:t>
      </w:r>
      <w:r w:rsidR="00A55206">
        <w:rPr>
          <w:rtl/>
        </w:rPr>
        <w:t>)،</w:t>
      </w:r>
      <w:r>
        <w:rPr>
          <w:rtl/>
        </w:rPr>
        <w:t xml:space="preserve"> </w:t>
      </w:r>
      <w:r w:rsidR="00A55206">
        <w:rPr>
          <w:rtl/>
        </w:rPr>
        <w:t>(</w:t>
      </w:r>
      <w:r>
        <w:rPr>
          <w:rtl/>
        </w:rPr>
        <w:t>إذ أنّ عمره عندما توفي كان 95 سنة</w:t>
      </w:r>
      <w:r w:rsidR="00A55206">
        <w:rPr>
          <w:rtl/>
        </w:rPr>
        <w:t>)</w:t>
      </w:r>
      <w:r>
        <w:rPr>
          <w:rtl/>
        </w:rPr>
        <w:t xml:space="preserve"> يحتاج إلى مساعدة شخص يكون معه</w:t>
      </w:r>
      <w:r w:rsidR="00A55206">
        <w:rPr>
          <w:rtl/>
        </w:rPr>
        <w:t>،</w:t>
      </w:r>
      <w:r>
        <w:rPr>
          <w:rtl/>
        </w:rPr>
        <w:t xml:space="preserve"> وهكذا ألمسه القبر</w:t>
      </w:r>
      <w:r w:rsidR="00A55206">
        <w:rPr>
          <w:rtl/>
        </w:rPr>
        <w:t>،</w:t>
      </w:r>
      <w:r>
        <w:rPr>
          <w:rtl/>
        </w:rPr>
        <w:t xml:space="preserve"> ثمّ أخذه إلى طريق كوفان دليلاً ومرافقاً</w:t>
      </w:r>
      <w:r w:rsidR="00A55206">
        <w:rPr>
          <w:rtl/>
        </w:rPr>
        <w:t>.</w:t>
      </w:r>
      <w:r>
        <w:rPr>
          <w:rtl/>
        </w:rPr>
        <w:t xml:space="preserve"> وربما يكون ذلك من أثر حالة الحزن الشديد والبكاء المتواصل التي اعترت جابراً إلى حدّ أنّه قد وقع مغشيّاً عليه على القبر لمّا لمسه</w:t>
      </w:r>
      <w:r w:rsidR="00A55206">
        <w:rPr>
          <w:rtl/>
        </w:rPr>
        <w:t>.</w:t>
      </w:r>
      <w:r>
        <w:rPr>
          <w:rtl/>
        </w:rPr>
        <w:t xml:space="preserve"> </w:t>
      </w:r>
    </w:p>
    <w:p w:rsidR="008C2955" w:rsidRDefault="008C2955" w:rsidP="00875B2D">
      <w:pPr>
        <w:pStyle w:val="libNormal"/>
      </w:pPr>
      <w:r>
        <w:rPr>
          <w:rtl/>
        </w:rPr>
        <w:t>بل في نفس الخبر الذي نقله صاحب (بشارة المصطفى) قرائن أُخرى تخالف هذه العبارات</w:t>
      </w:r>
      <w:r w:rsidR="00A24305">
        <w:rPr>
          <w:rtl/>
        </w:rPr>
        <w:t>،</w:t>
      </w:r>
      <w:r>
        <w:rPr>
          <w:rtl/>
        </w:rPr>
        <w:t xml:space="preserve"> مثل قول عطية</w:t>
      </w:r>
      <w:r w:rsidR="00A55206">
        <w:rPr>
          <w:rtl/>
        </w:rPr>
        <w:t>،</w:t>
      </w:r>
      <w:r>
        <w:rPr>
          <w:rtl/>
        </w:rPr>
        <w:t xml:space="preserve"> عن جابر</w:t>
      </w:r>
      <w:r w:rsidR="00A55206">
        <w:rPr>
          <w:rtl/>
        </w:rPr>
        <w:t>:</w:t>
      </w:r>
      <w:r>
        <w:rPr>
          <w:rtl/>
        </w:rPr>
        <w:t xml:space="preserve"> أنّه دنا من الفرات</w:t>
      </w:r>
      <w:r w:rsidR="00A55206">
        <w:rPr>
          <w:rtl/>
        </w:rPr>
        <w:t>،</w:t>
      </w:r>
      <w:r>
        <w:rPr>
          <w:rtl/>
        </w:rPr>
        <w:t xml:space="preserve"> ثمّ قوله</w:t>
      </w:r>
      <w:r w:rsidR="00A55206">
        <w:rPr>
          <w:rtl/>
        </w:rPr>
        <w:t>:</w:t>
      </w:r>
      <w:r>
        <w:rPr>
          <w:rtl/>
        </w:rPr>
        <w:t xml:space="preserve"> دنا من القبر</w:t>
      </w:r>
      <w:r w:rsidR="00A55206">
        <w:rPr>
          <w:rtl/>
        </w:rPr>
        <w:t>،</w:t>
      </w:r>
      <w:r>
        <w:rPr>
          <w:rtl/>
        </w:rPr>
        <w:t xml:space="preserve"> وهكذا قوله فيما بعد</w:t>
      </w:r>
      <w:r w:rsidR="00A55206">
        <w:rPr>
          <w:rtl/>
        </w:rPr>
        <w:t>:</w:t>
      </w:r>
      <w:r>
        <w:rPr>
          <w:rtl/>
        </w:rPr>
        <w:t xml:space="preserve"> ثمّ جال ببصره حول القبر</w:t>
      </w:r>
      <w:r w:rsidR="00A55206">
        <w:rPr>
          <w:rtl/>
        </w:rPr>
        <w:t>.</w:t>
      </w:r>
      <w:r>
        <w:rPr>
          <w:rtl/>
        </w:rPr>
        <w:t xml:space="preserve"> فكيف يجول ببصره وهو كفيف</w:t>
      </w:r>
      <w:r w:rsidR="00A55206">
        <w:rPr>
          <w:rtl/>
        </w:rPr>
        <w:t>؟</w:t>
      </w:r>
      <w:r>
        <w:rPr>
          <w:rtl/>
        </w:rPr>
        <w:t xml:space="preserve">! </w:t>
      </w:r>
    </w:p>
    <w:p w:rsidR="008C2955" w:rsidRDefault="008C2955" w:rsidP="00875B2D">
      <w:pPr>
        <w:pStyle w:val="libNormal"/>
      </w:pPr>
      <w:r>
        <w:rPr>
          <w:rtl/>
        </w:rPr>
        <w:t xml:space="preserve">ولم يذكر في أيّ مصدر آخر من المصادر التي تعرّضت لحياة جابر على </w:t>
      </w:r>
    </w:p>
    <w:p w:rsidR="008C2955" w:rsidRDefault="008C2955" w:rsidP="00A55206">
      <w:pPr>
        <w:pStyle w:val="libLine"/>
      </w:pPr>
      <w:r>
        <w:rPr>
          <w:rtl/>
        </w:rPr>
        <w:t>____________________</w:t>
      </w:r>
    </w:p>
    <w:p w:rsidR="008C2955" w:rsidRDefault="008C2955" w:rsidP="00875B2D">
      <w:pPr>
        <w:pStyle w:val="libFootnote0"/>
      </w:pPr>
      <w:r>
        <w:rPr>
          <w:rtl/>
        </w:rPr>
        <w:t>= فتكلّم الخطيب</w:t>
      </w:r>
      <w:r w:rsidR="00A55206">
        <w:rPr>
          <w:rtl/>
        </w:rPr>
        <w:t>،</w:t>
      </w:r>
      <w:r>
        <w:rPr>
          <w:rtl/>
        </w:rPr>
        <w:t xml:space="preserve"> فكان ممّا تكلّم به يومئذ أن وقع بأهل المدينة</w:t>
      </w:r>
      <w:r w:rsidR="00A55206">
        <w:rPr>
          <w:rtl/>
        </w:rPr>
        <w:t>،</w:t>
      </w:r>
      <w:r>
        <w:rPr>
          <w:rtl/>
        </w:rPr>
        <w:t xml:space="preserve"> وذكر من خلافهم الطاعة</w:t>
      </w:r>
      <w:r w:rsidR="00A55206">
        <w:rPr>
          <w:rtl/>
        </w:rPr>
        <w:t>،</w:t>
      </w:r>
      <w:r>
        <w:rPr>
          <w:rtl/>
        </w:rPr>
        <w:t xml:space="preserve"> وسوء رأيهم في عبد الملك وأهل بيته</w:t>
      </w:r>
      <w:r w:rsidR="00A55206">
        <w:rPr>
          <w:rtl/>
        </w:rPr>
        <w:t>،</w:t>
      </w:r>
      <w:r>
        <w:rPr>
          <w:rtl/>
        </w:rPr>
        <w:t xml:space="preserve"> وما فعل أهل الحرّة</w:t>
      </w:r>
      <w:r w:rsidR="00A55206">
        <w:rPr>
          <w:rtl/>
        </w:rPr>
        <w:t>،</w:t>
      </w:r>
      <w:r>
        <w:rPr>
          <w:rtl/>
        </w:rPr>
        <w:t xml:space="preserve"> ثمّ قال</w:t>
      </w:r>
      <w:r w:rsidR="00A55206">
        <w:rPr>
          <w:rtl/>
        </w:rPr>
        <w:t>:</w:t>
      </w:r>
      <w:r>
        <w:rPr>
          <w:rtl/>
        </w:rPr>
        <w:t xml:space="preserve"> ما وجدت لكم يا أهل المدينة مثلاً إلاّ القرية التي ذكر الله في القرآن</w:t>
      </w:r>
      <w:r w:rsidR="00A55206">
        <w:rPr>
          <w:rtl/>
        </w:rPr>
        <w:t>،</w:t>
      </w:r>
      <w:r>
        <w:rPr>
          <w:rtl/>
        </w:rPr>
        <w:t xml:space="preserve"> فإنّ الله قال</w:t>
      </w:r>
      <w:r w:rsidR="00A55206">
        <w:rPr>
          <w:rtl/>
        </w:rPr>
        <w:t>:</w:t>
      </w:r>
      <w:r>
        <w:rPr>
          <w:rtl/>
        </w:rPr>
        <w:t xml:space="preserve"> </w:t>
      </w:r>
      <w:r w:rsidR="00A55206">
        <w:rPr>
          <w:rStyle w:val="libFootnoteAieChar"/>
          <w:rtl/>
        </w:rPr>
        <w:t>(</w:t>
      </w:r>
      <w:r w:rsidRPr="00875B2D">
        <w:rPr>
          <w:rStyle w:val="libFootnoteAieChar"/>
          <w:rtl/>
        </w:rPr>
        <w:t>وَضَرَبَ اللَّهُ مَثَلا قَرْيَةً كَانَتْ آَمِنَةً مُطْمَئِنَّةً يَأْتِيهَا رِزْقُهَا رَغَداً مِنْ كُلِّ مَكَانٍ فَكَفَرَتْ بِأَنْعُمِ اللَّهِ فَأَذَاقَهَا اللَّهُ لِبَاسَ الْجُوعِ وَالْخَوْفِ بِمَا كَانُوا يَصْنَعُونَ</w:t>
      </w:r>
      <w:r w:rsidR="00A55206">
        <w:rPr>
          <w:rStyle w:val="libFootnoteAieChar"/>
          <w:rtl/>
        </w:rPr>
        <w:t>)</w:t>
      </w:r>
      <w:r w:rsidR="00A55206">
        <w:rPr>
          <w:rtl/>
        </w:rPr>
        <w:t>.</w:t>
      </w:r>
      <w:r>
        <w:rPr>
          <w:rtl/>
        </w:rPr>
        <w:t xml:space="preserve"> فبرك بن عبد فقال للخطيب</w:t>
      </w:r>
      <w:r w:rsidR="00A55206">
        <w:rPr>
          <w:rtl/>
        </w:rPr>
        <w:t>:</w:t>
      </w:r>
      <w:r>
        <w:rPr>
          <w:rtl/>
        </w:rPr>
        <w:t xml:space="preserve"> كذبت</w:t>
      </w:r>
      <w:r w:rsidR="00A55206">
        <w:rPr>
          <w:rtl/>
        </w:rPr>
        <w:t>،</w:t>
      </w:r>
      <w:r>
        <w:rPr>
          <w:rtl/>
        </w:rPr>
        <w:t xml:space="preserve"> كذبت</w:t>
      </w:r>
      <w:r w:rsidR="00A55206">
        <w:rPr>
          <w:rtl/>
        </w:rPr>
        <w:t>،</w:t>
      </w:r>
      <w:r>
        <w:rPr>
          <w:rtl/>
        </w:rPr>
        <w:t xml:space="preserve"> لسنا كذلك</w:t>
      </w:r>
      <w:r w:rsidR="00A55206">
        <w:rPr>
          <w:rtl/>
        </w:rPr>
        <w:t>!</w:t>
      </w:r>
      <w:r>
        <w:rPr>
          <w:rtl/>
        </w:rPr>
        <w:t xml:space="preserve"> اقرأ الآية التي بعدها </w:t>
      </w:r>
      <w:r w:rsidR="00A55206">
        <w:rPr>
          <w:rStyle w:val="libFootnoteAieChar"/>
          <w:rtl/>
        </w:rPr>
        <w:t>(</w:t>
      </w:r>
      <w:r w:rsidRPr="00875B2D">
        <w:rPr>
          <w:rStyle w:val="libFootnoteAieChar"/>
          <w:rtl/>
        </w:rPr>
        <w:t>وَلَقَدْ جَاءَهُمْ رَسُولٌ مِنْهُمْ فَكَذَّبُوهُ فَأَخَذَهُمُ الْعَذَابُ وَهُمْ ظَالِمُونَ</w:t>
      </w:r>
      <w:r w:rsidR="00A55206">
        <w:rPr>
          <w:rStyle w:val="libFootnoteAieChar"/>
          <w:rtl/>
        </w:rPr>
        <w:t>)</w:t>
      </w:r>
      <w:r w:rsidR="00A55206">
        <w:rPr>
          <w:rtl/>
        </w:rPr>
        <w:t>،</w:t>
      </w:r>
      <w:r>
        <w:rPr>
          <w:rtl/>
        </w:rPr>
        <w:t xml:space="preserve"> وإنّا آمنا بالله ورسله</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نحو مستقل أو ضمناً</w:t>
      </w:r>
      <w:r w:rsidR="00A55206">
        <w:rPr>
          <w:rtl/>
        </w:rPr>
        <w:t>،</w:t>
      </w:r>
      <w:r>
        <w:rPr>
          <w:rtl/>
        </w:rPr>
        <w:t xml:space="preserve"> أي إشارة إلى كونه كفيف البصر في تلك المرحلة</w:t>
      </w:r>
      <w:r w:rsidR="00A55206">
        <w:rPr>
          <w:rtl/>
        </w:rPr>
        <w:t>.</w:t>
      </w:r>
      <w:r>
        <w:rPr>
          <w:rtl/>
        </w:rPr>
        <w:t xml:space="preserve"> </w:t>
      </w:r>
    </w:p>
    <w:p w:rsidR="008C2955" w:rsidRDefault="008C2955" w:rsidP="00875B2D">
      <w:pPr>
        <w:pStyle w:val="libNormal"/>
      </w:pPr>
      <w:r>
        <w:rPr>
          <w:rtl/>
        </w:rPr>
        <w:t>على أنّه مخالف لما اتّفق عليه الرجاليون والمؤرّخون من أنّ جابر بن عبد الله إنّما كُفّ بصره في أواخر عمره</w:t>
      </w:r>
      <w:r w:rsidR="00A55206">
        <w:rPr>
          <w:rtl/>
        </w:rPr>
        <w:t>،</w:t>
      </w:r>
      <w:r>
        <w:rPr>
          <w:rtl/>
        </w:rPr>
        <w:t xml:space="preserve"> وبعضهم يقول</w:t>
      </w:r>
      <w:r w:rsidR="00A55206">
        <w:rPr>
          <w:rtl/>
        </w:rPr>
        <w:t>:</w:t>
      </w:r>
      <w:r>
        <w:rPr>
          <w:rtl/>
        </w:rPr>
        <w:t xml:space="preserve"> آخر عمره</w:t>
      </w:r>
      <w:r w:rsidR="00A55206">
        <w:rPr>
          <w:rtl/>
        </w:rPr>
        <w:t>،</w:t>
      </w:r>
      <w:r>
        <w:rPr>
          <w:rtl/>
        </w:rPr>
        <w:t xml:space="preserve"> ولا يُقال لمَنْ كُفّ بصره قبل سبعة عشر سنة من وفاته</w:t>
      </w:r>
      <w:r w:rsidR="00A55206">
        <w:rPr>
          <w:rtl/>
        </w:rPr>
        <w:t>:</w:t>
      </w:r>
      <w:r>
        <w:rPr>
          <w:rtl/>
        </w:rPr>
        <w:t xml:space="preserve"> إنّه فقد بصره في أواخر عمره</w:t>
      </w:r>
      <w:r w:rsidR="00A55206">
        <w:rPr>
          <w:rtl/>
        </w:rPr>
        <w:t>.</w:t>
      </w:r>
      <w:r>
        <w:rPr>
          <w:rtl/>
        </w:rPr>
        <w:t xml:space="preserve"> </w:t>
      </w:r>
    </w:p>
    <w:p w:rsidR="008C2955" w:rsidRDefault="008C2955" w:rsidP="00875B2D">
      <w:pPr>
        <w:pStyle w:val="libNormal"/>
      </w:pPr>
      <w:r w:rsidRPr="00875B2D">
        <w:rPr>
          <w:rtl/>
        </w:rPr>
        <w:t>وهو يصطدم بما ذُكر في أكثر المصادر الشيعية</w:t>
      </w:r>
      <w:r w:rsidR="00A55206">
        <w:rPr>
          <w:rtl/>
        </w:rPr>
        <w:t>،</w:t>
      </w:r>
      <w:r w:rsidRPr="00875B2D">
        <w:rPr>
          <w:rtl/>
        </w:rPr>
        <w:t xml:space="preserve"> وبعض المصادر السنية</w:t>
      </w:r>
      <w:r w:rsidR="00A55206">
        <w:rPr>
          <w:rtl/>
        </w:rPr>
        <w:t>،</w:t>
      </w:r>
      <w:r w:rsidRPr="00875B2D">
        <w:rPr>
          <w:rtl/>
        </w:rPr>
        <w:t xml:space="preserve"> من لقائه بالإمام الباقر (عليه السّلام) في المدينة فيما بعد</w:t>
      </w:r>
      <w:r w:rsidR="00A55206">
        <w:rPr>
          <w:rtl/>
        </w:rPr>
        <w:t>،</w:t>
      </w:r>
      <w:r w:rsidRPr="00875B2D">
        <w:rPr>
          <w:rtl/>
        </w:rPr>
        <w:t xml:space="preserve"> ونظره إليه وتعرّف شمائل النبي (صلّى الله عليه وآله) فيه</w:t>
      </w:r>
      <w:r w:rsidRPr="00875B2D">
        <w:rPr>
          <w:rStyle w:val="libFootnotenumChar"/>
          <w:rtl/>
        </w:rPr>
        <w:t>(1)</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الكافي - الشيخ الكليني 1 / 469</w:t>
      </w:r>
      <w:r w:rsidR="00A55206">
        <w:rPr>
          <w:rtl/>
        </w:rPr>
        <w:t>.</w:t>
      </w:r>
      <w:r>
        <w:rPr>
          <w:rtl/>
        </w:rPr>
        <w:t xml:space="preserve"> عدّة من أصحابنا</w:t>
      </w:r>
      <w:r w:rsidR="00A55206">
        <w:rPr>
          <w:rtl/>
        </w:rPr>
        <w:t>،</w:t>
      </w:r>
      <w:r>
        <w:rPr>
          <w:rtl/>
        </w:rPr>
        <w:t xml:space="preserve"> عن أحمد بن محمّد</w:t>
      </w:r>
      <w:r w:rsidR="00A55206">
        <w:rPr>
          <w:rtl/>
        </w:rPr>
        <w:t>،</w:t>
      </w:r>
      <w:r>
        <w:rPr>
          <w:rtl/>
        </w:rPr>
        <w:t xml:space="preserve"> عن محمّد بن سنان</w:t>
      </w:r>
      <w:r w:rsidR="00A55206">
        <w:rPr>
          <w:rtl/>
        </w:rPr>
        <w:t>،</w:t>
      </w:r>
      <w:r>
        <w:rPr>
          <w:rtl/>
        </w:rPr>
        <w:t xml:space="preserve"> عن أبان بن تغلب</w:t>
      </w:r>
      <w:r w:rsidR="00A55206">
        <w:rPr>
          <w:rtl/>
        </w:rPr>
        <w:t>،</w:t>
      </w:r>
      <w:r>
        <w:rPr>
          <w:rtl/>
        </w:rPr>
        <w:t xml:space="preserve"> عن أبي عبد الله (عليه السّلام) قال</w:t>
      </w:r>
      <w:r w:rsidR="00A55206">
        <w:rPr>
          <w:rtl/>
        </w:rPr>
        <w:t>:</w:t>
      </w:r>
      <w:r>
        <w:rPr>
          <w:rtl/>
        </w:rPr>
        <w:t xml:space="preserve"> </w:t>
      </w:r>
      <w:r w:rsidR="00A24305">
        <w:rPr>
          <w:rStyle w:val="libFootnoteBoldChar"/>
          <w:rtl/>
        </w:rPr>
        <w:t>«</w:t>
      </w:r>
      <w:r w:rsidRPr="00875B2D">
        <w:rPr>
          <w:rStyle w:val="libFootnoteBoldChar"/>
          <w:rtl/>
        </w:rPr>
        <w:t>إنّ جابر بن عبد الله الأنصاري كان آخر مَنْ بقي من أصحاب رسول الله</w:t>
      </w:r>
      <w:r w:rsidR="00A55206">
        <w:rPr>
          <w:rStyle w:val="libFootnoteBoldChar"/>
          <w:rtl/>
        </w:rPr>
        <w:t>،</w:t>
      </w:r>
      <w:r w:rsidRPr="00875B2D">
        <w:rPr>
          <w:rStyle w:val="libFootnoteBoldChar"/>
          <w:rtl/>
        </w:rPr>
        <w:t xml:space="preserve"> وكان رجلاً منقطعاً إلينا أهل البيت</w:t>
      </w:r>
      <w:r w:rsidR="00A55206">
        <w:rPr>
          <w:rStyle w:val="libFootnoteBoldChar"/>
          <w:rtl/>
        </w:rPr>
        <w:t>،</w:t>
      </w:r>
      <w:r w:rsidRPr="00875B2D">
        <w:rPr>
          <w:rStyle w:val="libFootnoteBoldChar"/>
          <w:rtl/>
        </w:rPr>
        <w:t xml:space="preserve"> وكان يقعد في مسجد رسول الله (صلّى الله عليه وآله) وهو معتجر بعمامة سوداء</w:t>
      </w:r>
      <w:r w:rsidR="00A55206">
        <w:rPr>
          <w:rStyle w:val="libFootnoteBoldChar"/>
          <w:rtl/>
        </w:rPr>
        <w:t>،</w:t>
      </w:r>
      <w:r w:rsidRPr="00875B2D">
        <w:rPr>
          <w:rStyle w:val="libFootnoteBoldChar"/>
          <w:rtl/>
        </w:rPr>
        <w:t xml:space="preserve"> وكان ينادي</w:t>
      </w:r>
      <w:r w:rsidR="00A55206">
        <w:rPr>
          <w:rStyle w:val="libFootnoteBoldChar"/>
          <w:rtl/>
        </w:rPr>
        <w:t>:</w:t>
      </w:r>
      <w:r w:rsidRPr="00875B2D">
        <w:rPr>
          <w:rStyle w:val="libFootnoteBoldChar"/>
          <w:rtl/>
        </w:rPr>
        <w:t xml:space="preserve"> يا باقر العلم</w:t>
      </w:r>
      <w:r w:rsidR="00A55206">
        <w:rPr>
          <w:rStyle w:val="libFootnoteBoldChar"/>
          <w:rtl/>
        </w:rPr>
        <w:t>،</w:t>
      </w:r>
      <w:r w:rsidRPr="00875B2D">
        <w:rPr>
          <w:rStyle w:val="libFootnoteBoldChar"/>
          <w:rtl/>
        </w:rPr>
        <w:t xml:space="preserve"> يا باقر العلم</w:t>
      </w:r>
      <w:r w:rsidR="00A55206">
        <w:rPr>
          <w:rStyle w:val="libFootnoteBoldChar"/>
          <w:rtl/>
        </w:rPr>
        <w:t>،</w:t>
      </w:r>
      <w:r w:rsidRPr="00875B2D">
        <w:rPr>
          <w:rStyle w:val="libFootnoteBoldChar"/>
          <w:rtl/>
        </w:rPr>
        <w:t xml:space="preserve"> فكان أهل المدينة يقولون</w:t>
      </w:r>
      <w:r w:rsidR="00A55206">
        <w:rPr>
          <w:rStyle w:val="libFootnoteBoldChar"/>
          <w:rtl/>
        </w:rPr>
        <w:t>:</w:t>
      </w:r>
      <w:r w:rsidRPr="00875B2D">
        <w:rPr>
          <w:rStyle w:val="libFootnoteBoldChar"/>
          <w:rtl/>
        </w:rPr>
        <w:t xml:space="preserve"> جابر يهجر</w:t>
      </w:r>
      <w:r w:rsidR="00A55206">
        <w:rPr>
          <w:rStyle w:val="libFootnoteBoldChar"/>
          <w:rtl/>
        </w:rPr>
        <w:t>،</w:t>
      </w:r>
      <w:r w:rsidRPr="00875B2D">
        <w:rPr>
          <w:rStyle w:val="libFootnoteBoldChar"/>
          <w:rtl/>
        </w:rPr>
        <w:t xml:space="preserve"> فكان يقول</w:t>
      </w:r>
      <w:r w:rsidR="00A55206">
        <w:rPr>
          <w:rStyle w:val="libFootnoteBoldChar"/>
          <w:rtl/>
        </w:rPr>
        <w:t>:</w:t>
      </w:r>
      <w:r w:rsidRPr="00875B2D">
        <w:rPr>
          <w:rStyle w:val="libFootnoteBoldChar"/>
          <w:rtl/>
        </w:rPr>
        <w:t xml:space="preserve"> لا والله ما أهجر</w:t>
      </w:r>
      <w:r w:rsidR="00A55206">
        <w:rPr>
          <w:rStyle w:val="libFootnoteBoldChar"/>
          <w:rtl/>
        </w:rPr>
        <w:t>،</w:t>
      </w:r>
      <w:r w:rsidRPr="00875B2D">
        <w:rPr>
          <w:rStyle w:val="libFootnoteBoldChar"/>
          <w:rtl/>
        </w:rPr>
        <w:t xml:space="preserve"> ولكنّي سمعت رسول الله (صلّى الله عليه وآله) يقول</w:t>
      </w:r>
      <w:r w:rsidR="00A55206">
        <w:rPr>
          <w:rStyle w:val="libFootnoteBoldChar"/>
          <w:rtl/>
        </w:rPr>
        <w:t>:</w:t>
      </w:r>
      <w:r w:rsidRPr="00875B2D">
        <w:rPr>
          <w:rStyle w:val="libFootnoteBoldChar"/>
          <w:rtl/>
        </w:rPr>
        <w:t xml:space="preserve"> إنّك ستدرك رجلاً منّي</w:t>
      </w:r>
      <w:r w:rsidR="00A55206">
        <w:rPr>
          <w:rStyle w:val="libFootnoteBoldChar"/>
          <w:rtl/>
        </w:rPr>
        <w:t>،</w:t>
      </w:r>
      <w:r w:rsidRPr="00875B2D">
        <w:rPr>
          <w:rStyle w:val="libFootnoteBoldChar"/>
          <w:rtl/>
        </w:rPr>
        <w:t xml:space="preserve"> اسمه اسمي</w:t>
      </w:r>
      <w:r w:rsidR="00A55206">
        <w:rPr>
          <w:rStyle w:val="libFootnoteBoldChar"/>
          <w:rtl/>
        </w:rPr>
        <w:t>،</w:t>
      </w:r>
      <w:r w:rsidRPr="00875B2D">
        <w:rPr>
          <w:rStyle w:val="libFootnoteBoldChar"/>
          <w:rtl/>
        </w:rPr>
        <w:t xml:space="preserve"> وشمائله شمائلي</w:t>
      </w:r>
      <w:r w:rsidR="00A55206">
        <w:rPr>
          <w:rStyle w:val="libFootnoteBoldChar"/>
          <w:rtl/>
        </w:rPr>
        <w:t>،</w:t>
      </w:r>
      <w:r w:rsidRPr="00875B2D">
        <w:rPr>
          <w:rStyle w:val="libFootnoteBoldChar"/>
          <w:rtl/>
        </w:rPr>
        <w:t xml:space="preserve"> يبقر العلم بقراً</w:t>
      </w:r>
      <w:r w:rsidR="00A55206">
        <w:rPr>
          <w:rStyle w:val="libFootnoteBoldChar"/>
          <w:rtl/>
        </w:rPr>
        <w:t>؛</w:t>
      </w:r>
      <w:r w:rsidRPr="00875B2D">
        <w:rPr>
          <w:rStyle w:val="libFootnoteBoldChar"/>
          <w:rtl/>
        </w:rPr>
        <w:t xml:space="preserve"> فذاك الذي دعاني إلى ما أقول</w:t>
      </w:r>
      <w:r w:rsidR="00A24305">
        <w:rPr>
          <w:rStyle w:val="libFootnoteBoldChar"/>
          <w:rtl/>
        </w:rPr>
        <w:t>»</w:t>
      </w:r>
      <w:r w:rsidR="00A55206">
        <w:rPr>
          <w:rtl/>
        </w:rPr>
        <w:t>.</w:t>
      </w:r>
    </w:p>
    <w:p w:rsidR="008C2955" w:rsidRDefault="008C2955" w:rsidP="00875B2D">
      <w:pPr>
        <w:pStyle w:val="libFootnote0"/>
      </w:pPr>
      <w:r w:rsidRPr="00875B2D">
        <w:rPr>
          <w:rtl/>
        </w:rPr>
        <w:t>قال</w:t>
      </w:r>
      <w:r w:rsidR="00A55206">
        <w:rPr>
          <w:rtl/>
        </w:rPr>
        <w:t>:</w:t>
      </w:r>
      <w:r w:rsidRPr="00875B2D">
        <w:rPr>
          <w:rtl/>
        </w:rPr>
        <w:t xml:space="preserve"> </w:t>
      </w:r>
      <w:r w:rsidR="00A24305">
        <w:rPr>
          <w:rStyle w:val="libFootnoteBoldChar"/>
          <w:rtl/>
        </w:rPr>
        <w:t>«</w:t>
      </w:r>
      <w:r w:rsidRPr="00875B2D">
        <w:rPr>
          <w:rStyle w:val="libFootnoteBoldChar"/>
          <w:rtl/>
        </w:rPr>
        <w:t>فبينا جابر يتردد ذات يوم في بعض طرق المدينة إذ مرّ بطريق في ذاك الطريق كتاب فيه محمّد بن علي فلمّا نظر إليه قال</w:t>
      </w:r>
      <w:r w:rsidR="00A55206">
        <w:rPr>
          <w:rStyle w:val="libFootnoteBoldChar"/>
          <w:rtl/>
        </w:rPr>
        <w:t>:</w:t>
      </w:r>
      <w:r w:rsidRPr="00875B2D">
        <w:rPr>
          <w:rStyle w:val="libFootnoteBoldChar"/>
          <w:rtl/>
        </w:rPr>
        <w:t xml:space="preserve"> يا غلام أقبل فأقبل</w:t>
      </w:r>
      <w:r w:rsidR="00A55206">
        <w:rPr>
          <w:rStyle w:val="libFootnoteBoldChar"/>
          <w:rtl/>
        </w:rPr>
        <w:t>،</w:t>
      </w:r>
      <w:r w:rsidRPr="00875B2D">
        <w:rPr>
          <w:rStyle w:val="libFootnoteBoldChar"/>
          <w:rtl/>
        </w:rPr>
        <w:t xml:space="preserve"> ثمّ قال له</w:t>
      </w:r>
      <w:r w:rsidR="00A55206">
        <w:rPr>
          <w:rStyle w:val="libFootnoteBoldChar"/>
          <w:rtl/>
        </w:rPr>
        <w:t>:</w:t>
      </w:r>
      <w:r w:rsidRPr="00875B2D">
        <w:rPr>
          <w:rStyle w:val="libFootnoteBoldChar"/>
          <w:rtl/>
        </w:rPr>
        <w:t xml:space="preserve"> أدبر فأدبر</w:t>
      </w:r>
      <w:r w:rsidR="00A55206">
        <w:rPr>
          <w:rStyle w:val="libFootnoteBoldChar"/>
          <w:rtl/>
        </w:rPr>
        <w:t>،</w:t>
      </w:r>
      <w:r w:rsidRPr="00875B2D">
        <w:rPr>
          <w:rStyle w:val="libFootnoteBoldChar"/>
          <w:rtl/>
        </w:rPr>
        <w:t xml:space="preserve"> ثمّ قال</w:t>
      </w:r>
      <w:r w:rsidR="00A55206">
        <w:rPr>
          <w:rStyle w:val="libFootnoteBoldChar"/>
          <w:rtl/>
        </w:rPr>
        <w:t>:</w:t>
      </w:r>
      <w:r w:rsidRPr="00875B2D">
        <w:rPr>
          <w:rStyle w:val="libFootnoteBoldChar"/>
          <w:rtl/>
        </w:rPr>
        <w:t xml:space="preserve"> شمائل رسول الله (صلّى الله عليه وآله) والذي نفسي بيده</w:t>
      </w:r>
      <w:r w:rsidR="00A55206">
        <w:rPr>
          <w:rStyle w:val="libFootnoteBoldChar"/>
          <w:rtl/>
        </w:rPr>
        <w:t>.</w:t>
      </w:r>
      <w:r w:rsidRPr="00875B2D">
        <w:rPr>
          <w:rStyle w:val="libFootnoteBoldChar"/>
          <w:rtl/>
        </w:rPr>
        <w:t xml:space="preserve"> يا غلام ما اسمك</w:t>
      </w:r>
      <w:r w:rsidR="00A55206">
        <w:rPr>
          <w:rStyle w:val="libFootnoteBoldChar"/>
          <w:rtl/>
        </w:rPr>
        <w:t>؟</w:t>
      </w:r>
      <w:r w:rsidRPr="00875B2D">
        <w:rPr>
          <w:rStyle w:val="libFootnoteBoldChar"/>
          <w:rtl/>
        </w:rPr>
        <w:t xml:space="preserve"> قال</w:t>
      </w:r>
      <w:r w:rsidR="00A55206">
        <w:rPr>
          <w:rStyle w:val="libFootnoteBoldChar"/>
          <w:rtl/>
        </w:rPr>
        <w:t>:</w:t>
      </w:r>
      <w:r w:rsidRPr="00875B2D">
        <w:rPr>
          <w:rStyle w:val="libFootnoteBoldChar"/>
          <w:rtl/>
        </w:rPr>
        <w:t xml:space="preserve"> اسمي محمّد بن علي بن الحسين</w:t>
      </w:r>
      <w:r w:rsidR="00A55206">
        <w:rPr>
          <w:rStyle w:val="libFootnoteBoldChar"/>
          <w:rtl/>
        </w:rPr>
        <w:t>،</w:t>
      </w:r>
      <w:r w:rsidRPr="00875B2D">
        <w:rPr>
          <w:rStyle w:val="libFootnoteBoldChar"/>
          <w:rtl/>
        </w:rPr>
        <w:t xml:space="preserve"> فأقبل عليه يقبّل رأسه ويقول</w:t>
      </w:r>
      <w:r w:rsidR="00A55206">
        <w:rPr>
          <w:rStyle w:val="libFootnoteBoldChar"/>
          <w:rtl/>
        </w:rPr>
        <w:t>:</w:t>
      </w:r>
      <w:r w:rsidRPr="00875B2D">
        <w:rPr>
          <w:rStyle w:val="libFootnoteBoldChar"/>
          <w:rtl/>
        </w:rPr>
        <w:t xml:space="preserve"> بأبي أنت وأُمّي</w:t>
      </w:r>
      <w:r w:rsidR="00A55206">
        <w:rPr>
          <w:rStyle w:val="libFootnoteBoldChar"/>
          <w:rtl/>
        </w:rPr>
        <w:t>،</w:t>
      </w:r>
      <w:r w:rsidRPr="00875B2D">
        <w:rPr>
          <w:rStyle w:val="libFootnoteBoldChar"/>
          <w:rtl/>
        </w:rPr>
        <w:t xml:space="preserve"> أبوك رسول الله (صلّى الله عليه وآله) يُقرئك السّلام ويقول ذلك</w:t>
      </w:r>
      <w:r w:rsidR="00A24305">
        <w:rPr>
          <w:rStyle w:val="libFootnoteBoldChar"/>
          <w:rtl/>
        </w:rPr>
        <w:t>»</w:t>
      </w:r>
      <w:r w:rsidR="00A55206">
        <w:rPr>
          <w:rtl/>
        </w:rPr>
        <w:t>.</w:t>
      </w:r>
    </w:p>
    <w:p w:rsidR="008C2955" w:rsidRDefault="008C2955" w:rsidP="00875B2D">
      <w:pPr>
        <w:pStyle w:val="libFootnote0"/>
      </w:pPr>
      <w:r w:rsidRPr="00875B2D">
        <w:rPr>
          <w:rtl/>
        </w:rPr>
        <w:t>قال</w:t>
      </w:r>
      <w:r w:rsidR="00A55206">
        <w:rPr>
          <w:rtl/>
        </w:rPr>
        <w:t>:</w:t>
      </w:r>
      <w:r w:rsidRPr="00875B2D">
        <w:rPr>
          <w:rtl/>
        </w:rPr>
        <w:t xml:space="preserve"> </w:t>
      </w:r>
      <w:r w:rsidR="00A24305">
        <w:rPr>
          <w:rtl/>
        </w:rPr>
        <w:t>«</w:t>
      </w:r>
      <w:r w:rsidRPr="00875B2D">
        <w:rPr>
          <w:rStyle w:val="libFootnoteBoldChar"/>
          <w:rtl/>
        </w:rPr>
        <w:t>فرجع محمّد بن علي بن الحسين إلى أبيه وهو ذعر فأخبره الخبر</w:t>
      </w:r>
      <w:r w:rsidR="00A55206">
        <w:rPr>
          <w:rStyle w:val="libFootnoteBoldChar"/>
          <w:rtl/>
        </w:rPr>
        <w:t>،</w:t>
      </w:r>
      <w:r w:rsidRPr="00875B2D">
        <w:rPr>
          <w:rStyle w:val="libFootnoteBoldChar"/>
          <w:rtl/>
        </w:rPr>
        <w:t xml:space="preserve"> فقال له</w:t>
      </w:r>
      <w:r w:rsidR="00A55206">
        <w:rPr>
          <w:rStyle w:val="libFootnoteBoldChar"/>
          <w:rtl/>
        </w:rPr>
        <w:t>:</w:t>
      </w:r>
      <w:r w:rsidRPr="00875B2D">
        <w:rPr>
          <w:rStyle w:val="libFootnoteBoldChar"/>
          <w:rtl/>
        </w:rPr>
        <w:t xml:space="preserve"> يا بُني وقد فعلها جابر</w:t>
      </w:r>
      <w:r w:rsidR="00A55206">
        <w:rPr>
          <w:rStyle w:val="libFootnoteBoldChar"/>
          <w:rtl/>
        </w:rPr>
        <w:t>،</w:t>
      </w:r>
      <w:r w:rsidRPr="00875B2D">
        <w:rPr>
          <w:rStyle w:val="libFootnoteBoldChar"/>
          <w:rtl/>
        </w:rPr>
        <w:t xml:space="preserve"> قال</w:t>
      </w:r>
      <w:r w:rsidR="00A55206">
        <w:rPr>
          <w:rStyle w:val="libFootnoteBoldChar"/>
          <w:rtl/>
        </w:rPr>
        <w:t>:</w:t>
      </w:r>
      <w:r w:rsidRPr="00875B2D">
        <w:rPr>
          <w:rStyle w:val="libFootnoteBoldChar"/>
          <w:rtl/>
        </w:rPr>
        <w:t xml:space="preserve"> نعم</w:t>
      </w:r>
      <w:r w:rsidR="00A55206">
        <w:rPr>
          <w:rStyle w:val="libFootnoteBoldChar"/>
          <w:rtl/>
        </w:rPr>
        <w:t>.</w:t>
      </w:r>
      <w:r w:rsidRPr="00875B2D">
        <w:rPr>
          <w:rStyle w:val="libFootnoteBoldChar"/>
          <w:rtl/>
        </w:rPr>
        <w:t xml:space="preserve"> قال</w:t>
      </w:r>
      <w:r w:rsidR="00A55206">
        <w:rPr>
          <w:rStyle w:val="libFootnoteBoldChar"/>
          <w:rtl/>
        </w:rPr>
        <w:t>:</w:t>
      </w:r>
      <w:r w:rsidRPr="00875B2D">
        <w:rPr>
          <w:rStyle w:val="libFootnoteBoldChar"/>
          <w:rtl/>
        </w:rPr>
        <w:t xml:space="preserve"> إلزم بيتك يا بُني</w:t>
      </w:r>
      <w:r w:rsidR="00A55206">
        <w:rPr>
          <w:rStyle w:val="libFootnoteBoldChar"/>
          <w:rtl/>
        </w:rPr>
        <w:t>،</w:t>
      </w:r>
      <w:r w:rsidRPr="00875B2D">
        <w:rPr>
          <w:rStyle w:val="libFootnoteBoldChar"/>
          <w:rtl/>
        </w:rPr>
        <w:t xml:space="preserve"> فكان جابر يأتيه طرفي النهار</w:t>
      </w:r>
      <w:r w:rsidR="00A55206">
        <w:rPr>
          <w:rStyle w:val="libFootnoteBoldChar"/>
          <w:rtl/>
        </w:rPr>
        <w:t>،</w:t>
      </w:r>
      <w:r w:rsidRPr="00875B2D">
        <w:rPr>
          <w:rStyle w:val="libFootnoteBoldChar"/>
          <w:rtl/>
        </w:rPr>
        <w:t xml:space="preserve"> وكان أهل المدينة يقولون</w:t>
      </w:r>
      <w:r w:rsidR="00A55206">
        <w:rPr>
          <w:rStyle w:val="libFootnoteBoldChar"/>
          <w:rtl/>
        </w:rPr>
        <w:t>:</w:t>
      </w:r>
      <w:r w:rsidRPr="00875B2D">
        <w:rPr>
          <w:rStyle w:val="libFootnoteBoldChar"/>
          <w:rtl/>
        </w:rPr>
        <w:t xml:space="preserve"> وا عجباه لجابر</w:t>
      </w:r>
      <w:r w:rsidR="00A55206">
        <w:rPr>
          <w:rStyle w:val="libFootnoteBoldChar"/>
          <w:rtl/>
        </w:rPr>
        <w:t>!</w:t>
      </w:r>
      <w:r w:rsidRPr="00875B2D">
        <w:rPr>
          <w:rStyle w:val="libFootnoteBoldChar"/>
          <w:rtl/>
        </w:rPr>
        <w:t xml:space="preserve"> يأتي هذا الغلام طرفي النهار</w:t>
      </w:r>
      <w:r w:rsidR="00A55206">
        <w:rPr>
          <w:rStyle w:val="libFootnoteBoldChar"/>
          <w:rtl/>
        </w:rPr>
        <w:t>،</w:t>
      </w:r>
      <w:r w:rsidRPr="00875B2D">
        <w:rPr>
          <w:rStyle w:val="libFootnoteBoldChar"/>
          <w:rtl/>
        </w:rPr>
        <w:t xml:space="preserve"> وهو آخر مَنْ بقي من أصحاب رسول الله (صلّى الله عليه وآله) فلم يلبث </w:t>
      </w:r>
      <w:r>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الاحتمال الثاني</w:t>
      </w:r>
      <w:r w:rsidR="00A55206">
        <w:rPr>
          <w:rtl/>
        </w:rPr>
        <w:t>:</w:t>
      </w:r>
      <w:r>
        <w:rPr>
          <w:rtl/>
        </w:rPr>
        <w:t xml:space="preserve"> يلحق سابقه في الضعف</w:t>
      </w:r>
      <w:r w:rsidR="00A55206">
        <w:rPr>
          <w:rtl/>
        </w:rPr>
        <w:t>،</w:t>
      </w:r>
      <w:r>
        <w:rPr>
          <w:rtl/>
        </w:rPr>
        <w:t xml:space="preserve"> ولا دليل عليه سوى رواية محمّد وعبد الرحمن ابني جابر</w:t>
      </w:r>
      <w:r w:rsidR="00A55206">
        <w:rPr>
          <w:rtl/>
        </w:rPr>
        <w:t>.</w:t>
      </w:r>
      <w:r>
        <w:rPr>
          <w:rtl/>
        </w:rPr>
        <w:t xml:space="preserve"> وقد نقله في البداية والنهاية بإثبات </w:t>
      </w:r>
      <w:r w:rsidR="00A55206">
        <w:rPr>
          <w:rtl/>
        </w:rPr>
        <w:t>(</w:t>
      </w:r>
      <w:r>
        <w:rPr>
          <w:rtl/>
        </w:rPr>
        <w:t>خرجنا مع أبينا يوم الحرّة وقد كُفّ بصره</w:t>
      </w:r>
      <w:r w:rsidR="00A55206">
        <w:rPr>
          <w:rtl/>
        </w:rPr>
        <w:t>)،</w:t>
      </w:r>
      <w:r>
        <w:rPr>
          <w:rtl/>
        </w:rPr>
        <w:t xml:space="preserve"> </w:t>
      </w:r>
    </w:p>
    <w:p w:rsidR="008C2955" w:rsidRDefault="008C2955" w:rsidP="00875B2D">
      <w:pPr>
        <w:pStyle w:val="libNormal"/>
      </w:pPr>
      <w:r w:rsidRPr="00875B2D">
        <w:rPr>
          <w:rtl/>
        </w:rPr>
        <w:t>بينما لم تكن هذه الجملة في رواية محمّد بن جابر بنفس النصّ التي رواها في كتاب الآحاد والمثاني</w:t>
      </w:r>
      <w:r w:rsidR="00A55206">
        <w:rPr>
          <w:rtl/>
        </w:rPr>
        <w:t>،</w:t>
      </w:r>
      <w:r w:rsidRPr="00875B2D">
        <w:rPr>
          <w:rtl/>
        </w:rPr>
        <w:t xml:space="preserve"> أي لم يكن في هذا الكتاب غير نصّ </w:t>
      </w:r>
      <w:r w:rsidR="00A24305">
        <w:rPr>
          <w:rStyle w:val="libBold2Char"/>
          <w:rtl/>
        </w:rPr>
        <w:t>«</w:t>
      </w:r>
      <w:r w:rsidRPr="00875B2D">
        <w:rPr>
          <w:rStyle w:val="libBold2Char"/>
          <w:rtl/>
        </w:rPr>
        <w:t>مَنْ أخاف أهل هذا الحي من الأنصار فقد أخاف ما بين هذين</w:t>
      </w:r>
      <w:r w:rsidR="00A24305">
        <w:rPr>
          <w:rStyle w:val="libBold2Char"/>
          <w:rtl/>
        </w:rPr>
        <w:t>»،</w:t>
      </w:r>
      <w:r w:rsidRPr="00875B2D">
        <w:rPr>
          <w:rtl/>
        </w:rPr>
        <w:t xml:space="preserve"> وضع يده على جبينيه</w:t>
      </w:r>
      <w:r w:rsidR="00A55206">
        <w:rPr>
          <w:rStyle w:val="libBold2Char"/>
          <w:rtl/>
        </w:rPr>
        <w:t>.</w:t>
      </w:r>
      <w:r w:rsidRPr="00875B2D">
        <w:rPr>
          <w:rtl/>
        </w:rPr>
        <w:t xml:space="preserve"> </w:t>
      </w:r>
    </w:p>
    <w:p w:rsidR="008C2955" w:rsidRDefault="008C2955" w:rsidP="00875B2D">
      <w:pPr>
        <w:pStyle w:val="libNormal"/>
      </w:pPr>
      <w:r>
        <w:rPr>
          <w:rtl/>
        </w:rPr>
        <w:t>إضافة إلى ما سبق ذكره في ردّ الاحتمال الأوّل</w:t>
      </w:r>
      <w:r w:rsidR="00A55206">
        <w:rPr>
          <w:rtl/>
        </w:rPr>
        <w:t>.</w:t>
      </w:r>
      <w:r>
        <w:rPr>
          <w:rtl/>
        </w:rPr>
        <w:t xml:space="preserve"> </w:t>
      </w:r>
    </w:p>
    <w:p w:rsidR="008C2955" w:rsidRDefault="008C2955" w:rsidP="00875B2D">
      <w:pPr>
        <w:pStyle w:val="libNormal"/>
      </w:pPr>
      <w:r>
        <w:rPr>
          <w:rtl/>
        </w:rPr>
        <w:t>الاحتمال الثالث وهو الذي نرجّحه</w:t>
      </w:r>
      <w:r w:rsidR="00A55206">
        <w:rPr>
          <w:rtl/>
        </w:rPr>
        <w:t>:</w:t>
      </w:r>
      <w:r>
        <w:rPr>
          <w:rtl/>
        </w:rPr>
        <w:t xml:space="preserve"> أنّ جابر بن عبد الله بعدما بقي في الكوفة لمدّة من الزمن عاد إلى المدينة كما ينصّ عليه المؤرّخون</w:t>
      </w:r>
      <w:r w:rsidR="00A24305">
        <w:rPr>
          <w:rtl/>
        </w:rPr>
        <w:t>،</w:t>
      </w:r>
      <w:r>
        <w:rPr>
          <w:rtl/>
        </w:rPr>
        <w:t xml:space="preserve"> وبقي فيها</w:t>
      </w:r>
      <w:r w:rsidR="00A55206">
        <w:rPr>
          <w:rtl/>
        </w:rPr>
        <w:t>،</w:t>
      </w:r>
      <w:r>
        <w:rPr>
          <w:rtl/>
        </w:rPr>
        <w:t xml:space="preserve"> وفي هذه الأثناء حدثت واقعة كربلاء</w:t>
      </w:r>
      <w:r w:rsidR="00A55206">
        <w:rPr>
          <w:rtl/>
        </w:rPr>
        <w:t>،</w:t>
      </w:r>
      <w:r>
        <w:rPr>
          <w:rtl/>
        </w:rPr>
        <w:t xml:space="preserve"> ولا نعرف شيئاً عن الأسباب التي منعت جابر عن الخروج من المدينة مع الحسين </w:t>
      </w:r>
      <w:r w:rsidR="00A55206">
        <w:rPr>
          <w:rtl/>
        </w:rPr>
        <w:t>(</w:t>
      </w:r>
      <w:r>
        <w:rPr>
          <w:rtl/>
        </w:rPr>
        <w:t>وهي ليست بالضرورة العمى وفقدان البصر</w:t>
      </w:r>
      <w:r w:rsidR="00A55206">
        <w:rPr>
          <w:rtl/>
        </w:rPr>
        <w:t>)؛</w:t>
      </w:r>
      <w:r>
        <w:rPr>
          <w:rtl/>
        </w:rPr>
        <w:t xml:space="preserve"> فإنّ الحسين (عليه السّلام) لم يدعُ كلّ مَنْ كان في المدينة للخروج معه بعد موت معاوية</w:t>
      </w:r>
      <w:r w:rsidR="00A55206">
        <w:rPr>
          <w:rtl/>
        </w:rPr>
        <w:t>،</w:t>
      </w:r>
      <w:r>
        <w:rPr>
          <w:rtl/>
        </w:rPr>
        <w:t xml:space="preserve"> وإنّما خرج مع أهل بيته من المدينة المنوّرة متّجهاً إلى مكة</w:t>
      </w:r>
      <w:r w:rsidR="00A55206">
        <w:rPr>
          <w:rtl/>
        </w:rPr>
        <w:t>،</w:t>
      </w:r>
      <w:r>
        <w:rPr>
          <w:rtl/>
        </w:rPr>
        <w:t xml:space="preserve"> والذين التحقوا به من غير أهل بيته إنّما التحقوا به من مكة المكرّمة</w:t>
      </w:r>
      <w:r w:rsidR="00A55206">
        <w:rPr>
          <w:rtl/>
        </w:rPr>
        <w:t>،</w:t>
      </w:r>
      <w:r>
        <w:rPr>
          <w:rtl/>
        </w:rPr>
        <w:t xml:space="preserve"> أو من الطريق</w:t>
      </w:r>
      <w:r w:rsidR="00A55206">
        <w:rPr>
          <w:rtl/>
        </w:rPr>
        <w:t>،</w:t>
      </w:r>
      <w:r>
        <w:rPr>
          <w:rtl/>
        </w:rPr>
        <w:t xml:space="preserve"> أو ممّن راسلهم في الكوفة أو البصرة</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sidRPr="00875B2D">
        <w:rPr>
          <w:rtl/>
        </w:rPr>
        <w:t>=</w:t>
      </w:r>
      <w:r w:rsidRPr="00875B2D">
        <w:rPr>
          <w:rStyle w:val="libFootnoteBoldChar"/>
          <w:rtl/>
        </w:rPr>
        <w:t xml:space="preserve"> أن مضى علي بن الحسين (عليهما السّلام) فكان محمّد بن علي يأتيه على وجه الكرامة</w:t>
      </w:r>
      <w:r w:rsidR="00A55206">
        <w:rPr>
          <w:rStyle w:val="libFootnoteBoldChar"/>
          <w:rtl/>
        </w:rPr>
        <w:t>؛</w:t>
      </w:r>
      <w:r w:rsidRPr="00875B2D">
        <w:rPr>
          <w:rStyle w:val="libFootnoteBoldChar"/>
          <w:rtl/>
        </w:rPr>
        <w:t xml:space="preserve"> لصحبته لرسول الله (صلّى الله عليه وآله</w:t>
      </w:r>
      <w:r w:rsidR="00A24305">
        <w:rPr>
          <w:rStyle w:val="libFootnoteBoldChar"/>
          <w:rtl/>
        </w:rPr>
        <w:t>»</w:t>
      </w:r>
      <w:r w:rsidRPr="00875B2D">
        <w:rPr>
          <w:rStyle w:val="libFootnoteBoldChar"/>
          <w:rtl/>
        </w:rPr>
        <w:t>)</w:t>
      </w:r>
      <w:r w:rsidR="00A55206">
        <w:rPr>
          <w:rtl/>
        </w:rPr>
        <w:t>.</w:t>
      </w:r>
    </w:p>
    <w:p w:rsidR="008C2955" w:rsidRDefault="008C2955" w:rsidP="00875B2D">
      <w:pPr>
        <w:pStyle w:val="libFootnote0"/>
      </w:pPr>
      <w:r w:rsidRPr="00875B2D">
        <w:rPr>
          <w:rtl/>
        </w:rPr>
        <w:t>قال</w:t>
      </w:r>
      <w:r w:rsidR="00A55206">
        <w:rPr>
          <w:rtl/>
        </w:rPr>
        <w:t>:</w:t>
      </w:r>
      <w:r w:rsidRPr="00875B2D">
        <w:rPr>
          <w:rtl/>
        </w:rPr>
        <w:t xml:space="preserve"> </w:t>
      </w:r>
      <w:r w:rsidR="00A24305">
        <w:rPr>
          <w:rStyle w:val="libFootnoteBoldChar"/>
          <w:rtl/>
        </w:rPr>
        <w:t>«</w:t>
      </w:r>
      <w:r w:rsidRPr="00875B2D">
        <w:rPr>
          <w:rStyle w:val="libFootnoteBoldChar"/>
          <w:rtl/>
        </w:rPr>
        <w:t>فجلس (عليه السّلام) يحدّثهم عن الله تبارك وتعالى</w:t>
      </w:r>
      <w:r w:rsidR="00A55206">
        <w:rPr>
          <w:rStyle w:val="libFootnoteBoldChar"/>
          <w:rtl/>
        </w:rPr>
        <w:t>،</w:t>
      </w:r>
      <w:r w:rsidRPr="00875B2D">
        <w:rPr>
          <w:rStyle w:val="libFootnoteBoldChar"/>
          <w:rtl/>
        </w:rPr>
        <w:t xml:space="preserve"> فقال أهل المدينة</w:t>
      </w:r>
      <w:r w:rsidR="00A55206">
        <w:rPr>
          <w:rStyle w:val="libFootnoteBoldChar"/>
          <w:rtl/>
        </w:rPr>
        <w:t>:</w:t>
      </w:r>
      <w:r w:rsidRPr="00875B2D">
        <w:rPr>
          <w:rStyle w:val="libFootnoteBoldChar"/>
          <w:rtl/>
        </w:rPr>
        <w:t xml:space="preserve"> ما رأينا أحداً أجرأ من هذا</w:t>
      </w:r>
      <w:r w:rsidR="00A55206">
        <w:rPr>
          <w:rStyle w:val="libFootnoteBoldChar"/>
          <w:rtl/>
        </w:rPr>
        <w:t>،</w:t>
      </w:r>
      <w:r w:rsidRPr="00875B2D">
        <w:rPr>
          <w:rStyle w:val="libFootnoteBoldChar"/>
          <w:rtl/>
        </w:rPr>
        <w:t xml:space="preserve"> فلمّا رأى ما يقولون حدّثهم عن رسول الله (صلّى الله عليه وآله)</w:t>
      </w:r>
      <w:r w:rsidR="00A55206">
        <w:rPr>
          <w:rStyle w:val="libFootnoteBoldChar"/>
          <w:rtl/>
        </w:rPr>
        <w:t>،</w:t>
      </w:r>
      <w:r w:rsidRPr="00875B2D">
        <w:rPr>
          <w:rStyle w:val="libFootnoteBoldChar"/>
          <w:rtl/>
        </w:rPr>
        <w:t xml:space="preserve"> فقال أهل المدينة</w:t>
      </w:r>
      <w:r w:rsidR="00A55206">
        <w:rPr>
          <w:rStyle w:val="libFootnoteBoldChar"/>
          <w:rtl/>
        </w:rPr>
        <w:t>:</w:t>
      </w:r>
      <w:r w:rsidRPr="00875B2D">
        <w:rPr>
          <w:rStyle w:val="libFootnoteBoldChar"/>
          <w:rtl/>
        </w:rPr>
        <w:t xml:space="preserve"> ما رأينا أحداً قط أكذب من هذا</w:t>
      </w:r>
      <w:r w:rsidR="00A55206">
        <w:rPr>
          <w:rStyle w:val="libFootnoteBoldChar"/>
          <w:rtl/>
        </w:rPr>
        <w:t>،</w:t>
      </w:r>
      <w:r w:rsidRPr="00875B2D">
        <w:rPr>
          <w:rStyle w:val="libFootnoteBoldChar"/>
          <w:rtl/>
        </w:rPr>
        <w:t xml:space="preserve"> يحدّثنا عمّن لم يره</w:t>
      </w:r>
      <w:r w:rsidR="00A55206">
        <w:rPr>
          <w:rStyle w:val="libFootnoteBoldChar"/>
          <w:rtl/>
        </w:rPr>
        <w:t>،</w:t>
      </w:r>
      <w:r w:rsidRPr="00875B2D">
        <w:rPr>
          <w:rStyle w:val="libFootnoteBoldChar"/>
          <w:rtl/>
        </w:rPr>
        <w:t xml:space="preserve"> فلمّا رأى ما يقولون حدّثهم عن جابر بن عبد الله</w:t>
      </w:r>
      <w:r w:rsidR="00A24305">
        <w:rPr>
          <w:rStyle w:val="libFootnoteBoldChar"/>
          <w:rtl/>
        </w:rPr>
        <w:t>»</w:t>
      </w:r>
      <w:r w:rsidR="00A55206">
        <w:rPr>
          <w:rtl/>
        </w:rPr>
        <w:t>.</w:t>
      </w:r>
    </w:p>
    <w:p w:rsidR="008C2955" w:rsidRDefault="008C2955" w:rsidP="00875B2D">
      <w:pPr>
        <w:pStyle w:val="libFootnote0"/>
      </w:pPr>
      <w:r w:rsidRPr="00875B2D">
        <w:rPr>
          <w:rtl/>
        </w:rPr>
        <w:t>قال</w:t>
      </w:r>
      <w:r w:rsidR="00A55206">
        <w:rPr>
          <w:rtl/>
        </w:rPr>
        <w:t>:</w:t>
      </w:r>
      <w:r w:rsidRPr="00875B2D">
        <w:rPr>
          <w:rtl/>
        </w:rPr>
        <w:t xml:space="preserve"> </w:t>
      </w:r>
      <w:r w:rsidR="00A24305">
        <w:rPr>
          <w:rStyle w:val="libFootnoteBoldChar"/>
          <w:rtl/>
        </w:rPr>
        <w:t>«</w:t>
      </w:r>
      <w:r w:rsidRPr="00875B2D">
        <w:rPr>
          <w:rStyle w:val="libFootnoteBoldChar"/>
          <w:rtl/>
        </w:rPr>
        <w:t>فصدّقوه</w:t>
      </w:r>
      <w:r w:rsidR="00A55206">
        <w:rPr>
          <w:rStyle w:val="libFootnoteBoldChar"/>
          <w:rtl/>
        </w:rPr>
        <w:t>،</w:t>
      </w:r>
      <w:r w:rsidRPr="00875B2D">
        <w:rPr>
          <w:rStyle w:val="libFootnoteBoldChar"/>
          <w:rtl/>
        </w:rPr>
        <w:t xml:space="preserve"> وكان جابر بن عبد الله يأتيه فيتعلّم منه</w:t>
      </w:r>
      <w:r w:rsidR="00A24305">
        <w:rPr>
          <w:rStyle w:val="libFootnoteBoldChar"/>
          <w:rtl/>
        </w:rPr>
        <w:t>»</w:t>
      </w:r>
      <w:r w:rsidR="00A55206">
        <w:rPr>
          <w:rtl/>
        </w:rPr>
        <w:t>.</w:t>
      </w:r>
      <w:r w:rsidRPr="00875B2D">
        <w:rPr>
          <w:rtl/>
        </w:rPr>
        <w:t xml:space="preserve"> </w:t>
      </w:r>
    </w:p>
    <w:p w:rsidR="008C2955" w:rsidRDefault="008C2955" w:rsidP="00875B2D">
      <w:pPr>
        <w:pStyle w:val="libFootnote0"/>
      </w:pPr>
      <w:r>
        <w:rPr>
          <w:rtl/>
        </w:rPr>
        <w:t>وسند الرواية وإن كان فيه محمّد بن سنان وقد ضعف على المشهور</w:t>
      </w:r>
      <w:r w:rsidR="00A55206">
        <w:rPr>
          <w:rtl/>
        </w:rPr>
        <w:t>،</w:t>
      </w:r>
      <w:r>
        <w:rPr>
          <w:rtl/>
        </w:rPr>
        <w:t xml:space="preserve"> إلاّ أنّ المضمون لا ينحصر بهذه الرواية</w:t>
      </w:r>
      <w:r w:rsidR="00A55206">
        <w:rPr>
          <w:rtl/>
        </w:rPr>
        <w:t>،</w:t>
      </w:r>
      <w:r>
        <w:rPr>
          <w:rtl/>
        </w:rPr>
        <w:t xml:space="preserve"> ولا بسندها كما ذكر المولى المازندراني</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وبعد الواقعة قدم جابر بن عبد الله إلى كربلاء زائراً</w:t>
      </w:r>
      <w:r w:rsidR="00A55206">
        <w:rPr>
          <w:rtl/>
        </w:rPr>
        <w:t>،</w:t>
      </w:r>
      <w:r>
        <w:rPr>
          <w:rtl/>
        </w:rPr>
        <w:t xml:space="preserve"> فوافى هناك الركب الحسيني بما ذكرناه في الحديث عن اللقاء بين ركب السبايا وجابر </w:t>
      </w:r>
      <w:r w:rsidR="00A55206">
        <w:rPr>
          <w:rtl/>
        </w:rPr>
        <w:t>(</w:t>
      </w:r>
      <w:r>
        <w:rPr>
          <w:rtl/>
        </w:rPr>
        <w:t>فراجعه في موضعه في القسم الأوّل</w:t>
      </w:r>
      <w:r w:rsidR="00A55206">
        <w:rPr>
          <w:rtl/>
        </w:rPr>
        <w:t>).</w:t>
      </w:r>
      <w:r>
        <w:rPr>
          <w:rtl/>
        </w:rPr>
        <w:t xml:space="preserve"> </w:t>
      </w:r>
    </w:p>
    <w:p w:rsidR="008C2955" w:rsidRDefault="008C2955" w:rsidP="00875B2D">
      <w:pPr>
        <w:pStyle w:val="libNormal"/>
      </w:pPr>
      <w:r>
        <w:rPr>
          <w:rtl/>
        </w:rPr>
        <w:t>ثمّ بعد أن عاد إلى الكوفة كرّ راجعاً إلى المدينة وبقي فيها</w:t>
      </w:r>
      <w:r w:rsidR="00A55206">
        <w:rPr>
          <w:rtl/>
        </w:rPr>
        <w:t>،</w:t>
      </w:r>
      <w:r>
        <w:rPr>
          <w:rtl/>
        </w:rPr>
        <w:t xml:space="preserve"> وتعرّض للأذى الشديد لاسيما في وقعة الحرّة</w:t>
      </w:r>
      <w:r w:rsidR="00A55206">
        <w:rPr>
          <w:rtl/>
        </w:rPr>
        <w:t>،</w:t>
      </w:r>
      <w:r>
        <w:rPr>
          <w:rtl/>
        </w:rPr>
        <w:t xml:space="preserve"> وفي زمان عبد الملك تعرّض لعَنَت الحجّاج الثقفي الذي ولي على المدينة سنة 74 هـ</w:t>
      </w:r>
      <w:r w:rsidR="00A55206">
        <w:rPr>
          <w:rtl/>
        </w:rPr>
        <w:t>،</w:t>
      </w:r>
      <w:r>
        <w:rPr>
          <w:rtl/>
        </w:rPr>
        <w:t xml:space="preserve"> فقام يتتبّع أصحاب الرسول (صلّى الله عليه وآله) بالإهانة والإذلال حتّى لقد ختم عنق سهل بن سعد الساعدي</w:t>
      </w:r>
      <w:r w:rsidR="00A55206">
        <w:rPr>
          <w:rtl/>
        </w:rPr>
        <w:t>،</w:t>
      </w:r>
      <w:r>
        <w:rPr>
          <w:rtl/>
        </w:rPr>
        <w:t xml:space="preserve"> وختم كفّ جابر بن عبد الله الأنصاري كما ذكر الطبري</w:t>
      </w:r>
      <w:r w:rsidR="00A55206">
        <w:rPr>
          <w:rtl/>
        </w:rPr>
        <w:t>.</w:t>
      </w:r>
      <w:r>
        <w:rPr>
          <w:rtl/>
        </w:rPr>
        <w:t xml:space="preserve"> </w:t>
      </w:r>
    </w:p>
    <w:p w:rsidR="008C2955" w:rsidRDefault="008C2955" w:rsidP="00875B2D">
      <w:pPr>
        <w:pStyle w:val="libNormal"/>
      </w:pPr>
      <w:r w:rsidRPr="00875B2D">
        <w:rPr>
          <w:rtl/>
        </w:rPr>
        <w:t>في هذه الفترة</w:t>
      </w:r>
      <w:r w:rsidR="00A55206">
        <w:rPr>
          <w:rtl/>
        </w:rPr>
        <w:t>،</w:t>
      </w:r>
      <w:r w:rsidRPr="00875B2D">
        <w:rPr>
          <w:rtl/>
        </w:rPr>
        <w:t xml:space="preserve"> أي ما بين سنة </w:t>
      </w:r>
      <w:r w:rsidR="00A55206">
        <w:rPr>
          <w:rtl/>
        </w:rPr>
        <w:t>(</w:t>
      </w:r>
      <w:r w:rsidRPr="00875B2D">
        <w:rPr>
          <w:rtl/>
        </w:rPr>
        <w:t>71 هـ وبين سنة 74 هـ</w:t>
      </w:r>
      <w:r w:rsidR="00A55206">
        <w:rPr>
          <w:rtl/>
        </w:rPr>
        <w:t>)</w:t>
      </w:r>
      <w:r w:rsidRPr="00875B2D">
        <w:rPr>
          <w:rtl/>
        </w:rPr>
        <w:t xml:space="preserve"> كُفّ بصر جابر</w:t>
      </w:r>
      <w:r w:rsidR="00A55206">
        <w:rPr>
          <w:rtl/>
        </w:rPr>
        <w:t>،</w:t>
      </w:r>
      <w:r w:rsidRPr="00875B2D">
        <w:rPr>
          <w:rtl/>
        </w:rPr>
        <w:t xml:space="preserve"> وكان قد التقى بالإمام الباقر (عليه السّلام) قُبيل هذه الفترة</w:t>
      </w:r>
      <w:r w:rsidR="00A55206">
        <w:rPr>
          <w:rtl/>
        </w:rPr>
        <w:t>،</w:t>
      </w:r>
      <w:r w:rsidRPr="00875B2D">
        <w:rPr>
          <w:rtl/>
        </w:rPr>
        <w:t xml:space="preserve"> وقبل فقده البصر</w:t>
      </w:r>
      <w:r w:rsidRPr="00875B2D">
        <w:rPr>
          <w:rStyle w:val="libFootnotenumChar"/>
          <w:rtl/>
        </w:rPr>
        <w:t>(1)</w:t>
      </w:r>
      <w:r w:rsidR="00A55206">
        <w:rPr>
          <w:rtl/>
        </w:rPr>
        <w:t>.</w:t>
      </w:r>
      <w:r w:rsidRPr="00875B2D">
        <w:rPr>
          <w:rtl/>
        </w:rPr>
        <w:t xml:space="preserve"> </w:t>
      </w:r>
    </w:p>
    <w:p w:rsidR="008C2955" w:rsidRPr="00875B2D" w:rsidRDefault="008C2955" w:rsidP="00875B2D">
      <w:pPr>
        <w:pStyle w:val="Heading2"/>
      </w:pPr>
      <w:bookmarkStart w:id="27" w:name="_Toc492118041"/>
      <w:r w:rsidRPr="00875B2D">
        <w:rPr>
          <w:rtl/>
        </w:rPr>
        <w:t>تذييل في احتمالات كيفية اللقاء وصوره المختلفة</w:t>
      </w:r>
      <w:bookmarkEnd w:id="27"/>
      <w:r w:rsidRPr="00875B2D">
        <w:rPr>
          <w:rtl/>
        </w:rPr>
        <w:t xml:space="preserve"> </w:t>
      </w:r>
    </w:p>
    <w:p w:rsidR="008C2955" w:rsidRDefault="008C2955" w:rsidP="00875B2D">
      <w:pPr>
        <w:pStyle w:val="libNormal"/>
      </w:pPr>
      <w:r>
        <w:rPr>
          <w:rtl/>
        </w:rPr>
        <w:t>* يُحتمل أن يكون الإمام (عليه السّلام) قد جاء مع والده لزيارة جابر كما في تاريخ دمشق</w:t>
      </w:r>
      <w:r w:rsidR="00A55206">
        <w:rPr>
          <w:rtl/>
        </w:rPr>
        <w:t>،</w:t>
      </w:r>
      <w:r>
        <w:rPr>
          <w:rtl/>
        </w:rPr>
        <w:t xml:space="preserve"> وأنّه لم يبقَ جابر بعد ذلك اللقاء إلاّ بضعة عشر يوماً حتّى توفي</w:t>
      </w:r>
      <w:r w:rsidR="00A55206">
        <w:rPr>
          <w:rtl/>
        </w:rPr>
        <w:t>.</w:t>
      </w:r>
      <w:r>
        <w:rPr>
          <w:rtl/>
        </w:rPr>
        <w:t xml:space="preserve"> يضعف هذا أنّ في الرواية أنّ الباقر كان صبيّاً صغيراً</w:t>
      </w:r>
      <w:r w:rsidR="00A55206">
        <w:rPr>
          <w:rtl/>
        </w:rPr>
        <w:t>،</w:t>
      </w:r>
      <w:r>
        <w:rPr>
          <w:rtl/>
        </w:rPr>
        <w:t xml:space="preserve"> مع أنّه مع فرض ولادة الإمام الباقر في سنة 58 هـ</w:t>
      </w:r>
      <w:r w:rsidR="00A55206">
        <w:rPr>
          <w:rtl/>
        </w:rPr>
        <w:t>،</w:t>
      </w:r>
      <w:r>
        <w:rPr>
          <w:rtl/>
        </w:rPr>
        <w:t xml:space="preserve"> ووفاة جابر سنة 78 هـ يكون عمره حينئذ عشرين سنة ولا يمكن أن يُقال لمثله</w:t>
      </w:r>
      <w:r w:rsidR="00A55206">
        <w:rPr>
          <w:rtl/>
        </w:rPr>
        <w:t>:</w:t>
      </w:r>
      <w:r>
        <w:rPr>
          <w:rtl/>
        </w:rPr>
        <w:t xml:space="preserve"> </w:t>
      </w:r>
      <w:r w:rsidR="00A55206">
        <w:rPr>
          <w:rtl/>
        </w:rPr>
        <w:t>(</w:t>
      </w:r>
      <w:r>
        <w:rPr>
          <w:rtl/>
        </w:rPr>
        <w:t>صبي صغير</w:t>
      </w:r>
      <w:r w:rsidR="00A55206">
        <w:rPr>
          <w:rtl/>
        </w:rPr>
        <w:t>)،</w:t>
      </w:r>
      <w:r>
        <w:rPr>
          <w:rtl/>
        </w:rPr>
        <w:t xml:space="preserve"> وحتى لو كانت وفاة جابر سنة 74 هـ يكون عمر الباقر (عليه السّلام) ستة عشر </w:t>
      </w:r>
    </w:p>
    <w:p w:rsidR="008C2955" w:rsidRDefault="008C2955" w:rsidP="00A55206">
      <w:pPr>
        <w:pStyle w:val="libLine"/>
      </w:pPr>
      <w:r>
        <w:rPr>
          <w:rtl/>
        </w:rPr>
        <w:t>____________________</w:t>
      </w:r>
    </w:p>
    <w:p w:rsidR="008C2955" w:rsidRDefault="008C2955" w:rsidP="00875B2D">
      <w:pPr>
        <w:pStyle w:val="libFootnote0"/>
      </w:pPr>
      <w:r>
        <w:rPr>
          <w:rtl/>
        </w:rPr>
        <w:t>1 - هناك رواية نقلها العلاّمة المجلسي في البحار 46</w:t>
      </w:r>
      <w:r w:rsidR="00A55206">
        <w:rPr>
          <w:rtl/>
        </w:rPr>
        <w:t>،</w:t>
      </w:r>
      <w:r>
        <w:rPr>
          <w:rtl/>
        </w:rPr>
        <w:t xml:space="preserve"> تفيد أنّه كُفّ بصره</w:t>
      </w:r>
      <w:r w:rsidR="00A55206">
        <w:rPr>
          <w:rtl/>
        </w:rPr>
        <w:t>،</w:t>
      </w:r>
      <w:r>
        <w:rPr>
          <w:rtl/>
        </w:rPr>
        <w:t xml:space="preserve"> ولكنّه رُدّ إليه كما أخبره النبي (صلّى الله عليه وآله)</w:t>
      </w:r>
      <w:r w:rsidR="00A55206">
        <w:rPr>
          <w:rtl/>
        </w:rPr>
        <w:t>،</w:t>
      </w:r>
      <w:r>
        <w:rPr>
          <w:rtl/>
        </w:rPr>
        <w:t xml:space="preserve"> فرأى الإمام الباقر (عليه السّلام)</w:t>
      </w:r>
      <w:r w:rsidR="00A55206">
        <w:rPr>
          <w:rtl/>
        </w:rPr>
        <w:t>،</w:t>
      </w:r>
      <w:r>
        <w:rPr>
          <w:rtl/>
        </w:rPr>
        <w:t xml:space="preserve"> لكنّ هذه الرواية التي نقلها عن أمالي الشيخ الطوسي غير معتبرة من ناحية السند</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عاماً</w:t>
      </w:r>
      <w:r w:rsidR="00A55206">
        <w:rPr>
          <w:rtl/>
        </w:rPr>
        <w:t>،</w:t>
      </w:r>
      <w:r>
        <w:rPr>
          <w:rtl/>
        </w:rPr>
        <w:t xml:space="preserve"> وكذلك لا يُقال</w:t>
      </w:r>
      <w:r w:rsidR="00A55206">
        <w:rPr>
          <w:rtl/>
        </w:rPr>
        <w:t>:</w:t>
      </w:r>
      <w:r>
        <w:rPr>
          <w:rtl/>
        </w:rPr>
        <w:t xml:space="preserve"> </w:t>
      </w:r>
      <w:r w:rsidR="00A55206">
        <w:rPr>
          <w:rtl/>
        </w:rPr>
        <w:t>(</w:t>
      </w:r>
      <w:r>
        <w:rPr>
          <w:rtl/>
        </w:rPr>
        <w:t>صبي صغير</w:t>
      </w:r>
      <w:r w:rsidR="00A55206">
        <w:rPr>
          <w:rtl/>
        </w:rPr>
        <w:t>)</w:t>
      </w:r>
      <w:r>
        <w:rPr>
          <w:rtl/>
        </w:rPr>
        <w:t xml:space="preserve"> لمَنْ كان في مثل تلك السنّ</w:t>
      </w:r>
      <w:r w:rsidR="00A55206">
        <w:rPr>
          <w:rtl/>
        </w:rPr>
        <w:t>.</w:t>
      </w:r>
      <w:r>
        <w:rPr>
          <w:rtl/>
        </w:rPr>
        <w:t xml:space="preserve"> </w:t>
      </w:r>
    </w:p>
    <w:p w:rsidR="008C2955" w:rsidRDefault="008C2955" w:rsidP="00875B2D">
      <w:pPr>
        <w:pStyle w:val="libNormal"/>
      </w:pPr>
      <w:r>
        <w:rPr>
          <w:rtl/>
        </w:rPr>
        <w:t xml:space="preserve">* كما يُحتمل أن يكون اللقاء بين الإمام الباقر (عليه السّلام) وبين جابر قد حدث قبل سنة 74 هـ </w:t>
      </w:r>
      <w:r w:rsidR="00A55206">
        <w:rPr>
          <w:rtl/>
        </w:rPr>
        <w:t>(</w:t>
      </w:r>
      <w:r>
        <w:rPr>
          <w:rtl/>
        </w:rPr>
        <w:t>والتي هي سنة وفاته أيضاً على رأي جماعة من المؤرّخين</w:t>
      </w:r>
      <w:r w:rsidR="00A55206">
        <w:rPr>
          <w:rtl/>
        </w:rPr>
        <w:t>،</w:t>
      </w:r>
      <w:r>
        <w:rPr>
          <w:rtl/>
        </w:rPr>
        <w:t xml:space="preserve"> وإن كانت تضعف برواية أُخرى تفيد أنّ لقاءه بعبد الملك بن مروان سنة 75 هـ</w:t>
      </w:r>
      <w:r w:rsidR="00A55206">
        <w:rPr>
          <w:rtl/>
        </w:rPr>
        <w:t>).</w:t>
      </w:r>
    </w:p>
    <w:p w:rsidR="008C2955" w:rsidRDefault="008C2955" w:rsidP="00875B2D">
      <w:pPr>
        <w:pStyle w:val="libNormal"/>
      </w:pPr>
      <w:r>
        <w:rPr>
          <w:rtl/>
        </w:rPr>
        <w:t>فاللقاء تمّ بينه وبين الإمام حينما كان جابر مبصراً</w:t>
      </w:r>
      <w:r w:rsidR="00A55206">
        <w:rPr>
          <w:rtl/>
        </w:rPr>
        <w:t>،</w:t>
      </w:r>
      <w:r>
        <w:rPr>
          <w:rtl/>
        </w:rPr>
        <w:t xml:space="preserve"> وربما يكون في حدود سنة </w:t>
      </w:r>
      <w:r w:rsidR="00A55206">
        <w:rPr>
          <w:rtl/>
        </w:rPr>
        <w:t>(</w:t>
      </w:r>
      <w:r>
        <w:rPr>
          <w:rtl/>
        </w:rPr>
        <w:t>70 هـ</w:t>
      </w:r>
      <w:r w:rsidR="00A55206">
        <w:rPr>
          <w:rtl/>
        </w:rPr>
        <w:t>)</w:t>
      </w:r>
      <w:r>
        <w:rPr>
          <w:rtl/>
        </w:rPr>
        <w:t xml:space="preserve"> أو ما بعدها بقليل</w:t>
      </w:r>
      <w:r w:rsidR="00A55206">
        <w:rPr>
          <w:rtl/>
        </w:rPr>
        <w:t>،</w:t>
      </w:r>
      <w:r>
        <w:rPr>
          <w:rtl/>
        </w:rPr>
        <w:t xml:space="preserve"> وفيها مثلاً قد يكون جابر يجلس للحديث في مسجد رسول الله (صلّى الله عليه وآله) ويتشوّق إلى أداء أمانة رسول الله</w:t>
      </w:r>
      <w:r w:rsidR="00A55206">
        <w:rPr>
          <w:rtl/>
        </w:rPr>
        <w:t>،</w:t>
      </w:r>
      <w:r>
        <w:rPr>
          <w:rtl/>
        </w:rPr>
        <w:t xml:space="preserve"> فيقول</w:t>
      </w:r>
      <w:r w:rsidR="00A55206">
        <w:rPr>
          <w:rtl/>
        </w:rPr>
        <w:t>:</w:t>
      </w:r>
      <w:r>
        <w:rPr>
          <w:rtl/>
        </w:rPr>
        <w:t xml:space="preserve"> يا باقر</w:t>
      </w:r>
      <w:r w:rsidR="00A55206">
        <w:rPr>
          <w:rtl/>
        </w:rPr>
        <w:t>،</w:t>
      </w:r>
      <w:r>
        <w:rPr>
          <w:rtl/>
        </w:rPr>
        <w:t xml:space="preserve"> ويا باقر</w:t>
      </w:r>
      <w:r w:rsidR="00A55206">
        <w:rPr>
          <w:rtl/>
        </w:rPr>
        <w:t>.</w:t>
      </w:r>
      <w:r>
        <w:rPr>
          <w:rtl/>
        </w:rPr>
        <w:t>.. إلى آخر ما ذُكر في الأحاديث المختلفة</w:t>
      </w:r>
      <w:r w:rsidR="00A55206">
        <w:rPr>
          <w:rtl/>
        </w:rPr>
        <w:t>،</w:t>
      </w:r>
      <w:r>
        <w:rPr>
          <w:rtl/>
        </w:rPr>
        <w:t xml:space="preserve"> حتّى إذا التقاه وعرّفه رسالة جدّه وبلّغه سلامه</w:t>
      </w:r>
      <w:r w:rsidR="00A55206">
        <w:rPr>
          <w:rtl/>
        </w:rPr>
        <w:t>،</w:t>
      </w:r>
      <w:r>
        <w:rPr>
          <w:rtl/>
        </w:rPr>
        <w:t xml:space="preserve"> كان جابر يأتي الإمام الباقر (عليه السّلام)</w:t>
      </w:r>
      <w:r w:rsidR="00A55206">
        <w:rPr>
          <w:rtl/>
        </w:rPr>
        <w:t>،</w:t>
      </w:r>
      <w:r>
        <w:rPr>
          <w:rtl/>
        </w:rPr>
        <w:t xml:space="preserve"> ويتدارسان العلم النبوي</w:t>
      </w:r>
      <w:r w:rsidR="00A55206">
        <w:rPr>
          <w:rtl/>
        </w:rPr>
        <w:t>،</w:t>
      </w:r>
      <w:r>
        <w:rPr>
          <w:rtl/>
        </w:rPr>
        <w:t xml:space="preserve"> فربما تصوّر الناس أنّ الباقر يتعلّم منه</w:t>
      </w:r>
      <w:r w:rsidR="00A55206">
        <w:rPr>
          <w:rtl/>
        </w:rPr>
        <w:t>،</w:t>
      </w:r>
      <w:r>
        <w:rPr>
          <w:rtl/>
        </w:rPr>
        <w:t xml:space="preserve"> وإنّما كان يعلّمه كما في رواية أبان بن تغلب</w:t>
      </w:r>
      <w:r w:rsidR="00A55206">
        <w:rPr>
          <w:rtl/>
        </w:rPr>
        <w:t>.</w:t>
      </w:r>
      <w:r>
        <w:rPr>
          <w:rtl/>
        </w:rPr>
        <w:t xml:space="preserve"> </w:t>
      </w:r>
    </w:p>
    <w:p w:rsidR="008C2955" w:rsidRDefault="008C2955" w:rsidP="00875B2D">
      <w:pPr>
        <w:pStyle w:val="libNormal"/>
      </w:pPr>
      <w:r>
        <w:rPr>
          <w:rtl/>
        </w:rPr>
        <w:t>وهذا الاحتمال يمكن أن توفّق به سائر الروايات</w:t>
      </w:r>
      <w:r w:rsidR="00A55206">
        <w:rPr>
          <w:rtl/>
        </w:rPr>
        <w:t>؛</w:t>
      </w:r>
      <w:r>
        <w:rPr>
          <w:rtl/>
        </w:rPr>
        <w:t xml:space="preserve"> سواء تلك التي قالت إنّه رآه في طريق فيه كتّاب</w:t>
      </w:r>
      <w:r w:rsidR="00A55206">
        <w:rPr>
          <w:rtl/>
        </w:rPr>
        <w:t>،</w:t>
      </w:r>
      <w:r>
        <w:rPr>
          <w:rtl/>
        </w:rPr>
        <w:t xml:space="preserve"> أو إنّه قال له</w:t>
      </w:r>
      <w:r w:rsidR="00A55206">
        <w:rPr>
          <w:rtl/>
        </w:rPr>
        <w:t>:</w:t>
      </w:r>
      <w:r>
        <w:rPr>
          <w:rtl/>
        </w:rPr>
        <w:t xml:space="preserve"> يا غلام</w:t>
      </w:r>
      <w:r w:rsidR="00A55206">
        <w:rPr>
          <w:rtl/>
        </w:rPr>
        <w:t>،</w:t>
      </w:r>
      <w:r>
        <w:rPr>
          <w:rtl/>
        </w:rPr>
        <w:t xml:space="preserve"> حيث يكون عمره في ذلك الوقت حوالي </w:t>
      </w:r>
      <w:r w:rsidR="00A55206">
        <w:rPr>
          <w:rtl/>
        </w:rPr>
        <w:t>(</w:t>
      </w:r>
      <w:r>
        <w:rPr>
          <w:rtl/>
        </w:rPr>
        <w:t>13</w:t>
      </w:r>
      <w:r w:rsidR="00A55206">
        <w:rPr>
          <w:rtl/>
        </w:rPr>
        <w:t>)</w:t>
      </w:r>
      <w:r>
        <w:rPr>
          <w:rtl/>
        </w:rPr>
        <w:t xml:space="preserve"> سنة</w:t>
      </w:r>
      <w:r w:rsidR="00A24305">
        <w:rPr>
          <w:rtl/>
        </w:rPr>
        <w:t>،</w:t>
      </w:r>
      <w:r>
        <w:rPr>
          <w:rtl/>
        </w:rPr>
        <w:t xml:space="preserve"> أو غيرها كالتي ورد فيها أنّ جابر كان ينظر في الصحيفة التي كان فيها أسماء المعصومين (عليهم السّلام)</w:t>
      </w:r>
      <w:r w:rsidR="00A24305">
        <w:rPr>
          <w:rtl/>
        </w:rPr>
        <w:t>،</w:t>
      </w:r>
      <w:r>
        <w:rPr>
          <w:rtl/>
        </w:rPr>
        <w:t xml:space="preserve"> وكان الباقر يقرأ من حفظه</w:t>
      </w:r>
      <w:r w:rsidR="00A55206">
        <w:rPr>
          <w:rtl/>
        </w:rPr>
        <w:t>،</w:t>
      </w:r>
      <w:r>
        <w:rPr>
          <w:rtl/>
        </w:rPr>
        <w:t xml:space="preserve"> وجابر يتابعه بالنظر في الصحيفة فما خالف حرفاً</w:t>
      </w:r>
      <w:r w:rsidR="00A55206">
        <w:rPr>
          <w:rtl/>
        </w:rPr>
        <w:t>.</w:t>
      </w:r>
      <w:r>
        <w:rPr>
          <w:rtl/>
        </w:rPr>
        <w:t xml:space="preserve"> </w:t>
      </w:r>
    </w:p>
    <w:p w:rsidR="008C2955" w:rsidRPr="00875B2D" w:rsidRDefault="008C2955" w:rsidP="00F16904">
      <w:pPr>
        <w:pStyle w:val="libBold1"/>
      </w:pPr>
      <w:r w:rsidRPr="00875B2D">
        <w:rPr>
          <w:rtl/>
        </w:rPr>
        <w:t>سؤال حول موضوع الشعائر الحسينيّة العزائية</w:t>
      </w:r>
      <w:r w:rsidR="00A55206">
        <w:rPr>
          <w:rtl/>
        </w:rPr>
        <w:t>،</w:t>
      </w:r>
      <w:r w:rsidRPr="00875B2D">
        <w:rPr>
          <w:rtl/>
        </w:rPr>
        <w:t xml:space="preserve"> وبالذات حول التطبير</w:t>
      </w:r>
      <w:r w:rsidR="00A55206">
        <w:rPr>
          <w:rtl/>
        </w:rPr>
        <w:t>،</w:t>
      </w:r>
      <w:r w:rsidRPr="00875B2D">
        <w:rPr>
          <w:rtl/>
        </w:rPr>
        <w:t xml:space="preserve"> فقد كثر الكلام حوله بين مؤيد بقوّة</w:t>
      </w:r>
      <w:r w:rsidR="00A55206">
        <w:rPr>
          <w:rtl/>
        </w:rPr>
        <w:t>،</w:t>
      </w:r>
      <w:r w:rsidRPr="00875B2D">
        <w:rPr>
          <w:rtl/>
        </w:rPr>
        <w:t xml:space="preserve"> وبين محرّم له وناهٍ عنه يشنّع على مَنْ يقومون به</w:t>
      </w:r>
      <w:r w:rsidR="00A55206">
        <w:rPr>
          <w:rtl/>
        </w:rPr>
        <w:t>،</w:t>
      </w:r>
      <w:r w:rsidRPr="00875B2D">
        <w:rPr>
          <w:rtl/>
        </w:rPr>
        <w:t xml:space="preserve"> وأخذ الأمر بُعداً اجتماعياً ممّا يُخشى معه أن يتحوّل إلى صراع</w:t>
      </w:r>
      <w:r w:rsidR="00A55206">
        <w:rPr>
          <w:rtl/>
        </w:rPr>
        <w:t>.</w:t>
      </w:r>
      <w:r w:rsidRPr="00875B2D">
        <w:rPr>
          <w:rtl/>
        </w:rPr>
        <w:t xml:space="preserve"> فما هو الموقف الشرعي من ذلك</w:t>
      </w:r>
      <w:r w:rsidR="00A55206">
        <w:rPr>
          <w:rtl/>
        </w:rPr>
        <w:t>؟</w:t>
      </w:r>
      <w:r w:rsidRPr="00875B2D">
        <w:rPr>
          <w:rtl/>
        </w:rPr>
        <w:t xml:space="preserve"> وما هي حقيقة الاختلاف بين المجوّزين والمانعين وكلّهم علماء أهل البيت (عليهم السّلام) وينتمون لمدرسة واحدة وفقه واحد</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يمكن أن نقسّم الشعائر العزائية الحسينيّة إلى قسمين</w:t>
      </w:r>
      <w:r w:rsidR="00A55206">
        <w:rPr>
          <w:rtl/>
        </w:rPr>
        <w:t>:</w:t>
      </w:r>
    </w:p>
    <w:p w:rsidR="008C2955" w:rsidRDefault="008C2955" w:rsidP="008C2955">
      <w:pPr>
        <w:pStyle w:val="libNormal"/>
        <w:rPr>
          <w:rtl/>
        </w:rPr>
      </w:pPr>
      <w:r>
        <w:rPr>
          <w:rtl/>
        </w:rPr>
        <w:br w:type="page"/>
      </w:r>
    </w:p>
    <w:p w:rsidR="008C2955" w:rsidRDefault="008C2955" w:rsidP="00875B2D">
      <w:pPr>
        <w:pStyle w:val="libNormal"/>
      </w:pPr>
      <w:r>
        <w:rPr>
          <w:rtl/>
        </w:rPr>
        <w:lastRenderedPageBreak/>
        <w:t>القسم الأوّل</w:t>
      </w:r>
      <w:r w:rsidR="00A55206">
        <w:rPr>
          <w:rtl/>
        </w:rPr>
        <w:t>:</w:t>
      </w:r>
      <w:r>
        <w:rPr>
          <w:rtl/>
        </w:rPr>
        <w:t xml:space="preserve"> ما هو متسالم على مشروعيته</w:t>
      </w:r>
      <w:r w:rsidR="00A55206">
        <w:rPr>
          <w:rtl/>
        </w:rPr>
        <w:t>،</w:t>
      </w:r>
      <w:r>
        <w:rPr>
          <w:rtl/>
        </w:rPr>
        <w:t xml:space="preserve"> بل واستحبابه عند علماء الشيعة</w:t>
      </w:r>
      <w:r w:rsidR="00A55206">
        <w:rPr>
          <w:rtl/>
        </w:rPr>
        <w:t>،</w:t>
      </w:r>
      <w:r>
        <w:rPr>
          <w:rtl/>
        </w:rPr>
        <w:t xml:space="preserve"> ومن ذلك البكاء</w:t>
      </w:r>
      <w:r w:rsidR="00A55206">
        <w:rPr>
          <w:rtl/>
        </w:rPr>
        <w:t>،</w:t>
      </w:r>
      <w:r>
        <w:rPr>
          <w:rtl/>
        </w:rPr>
        <w:t xml:space="preserve"> واللطم على الصدور</w:t>
      </w:r>
      <w:r w:rsidR="00A55206">
        <w:rPr>
          <w:rtl/>
        </w:rPr>
        <w:t>،</w:t>
      </w:r>
      <w:r>
        <w:rPr>
          <w:rtl/>
        </w:rPr>
        <w:t xml:space="preserve"> وما شاكل</w:t>
      </w:r>
      <w:r w:rsidR="00A55206">
        <w:rPr>
          <w:rtl/>
        </w:rPr>
        <w:t>.</w:t>
      </w:r>
      <w:r>
        <w:rPr>
          <w:rtl/>
        </w:rPr>
        <w:t xml:space="preserve"> </w:t>
      </w:r>
    </w:p>
    <w:p w:rsidR="008C2955" w:rsidRDefault="008C2955" w:rsidP="00875B2D">
      <w:pPr>
        <w:pStyle w:val="libNormal"/>
      </w:pPr>
      <w:r>
        <w:rPr>
          <w:rtl/>
        </w:rPr>
        <w:t>والقسم الثاني</w:t>
      </w:r>
      <w:r w:rsidR="00A55206">
        <w:rPr>
          <w:rtl/>
        </w:rPr>
        <w:t>:</w:t>
      </w:r>
      <w:r>
        <w:rPr>
          <w:rtl/>
        </w:rPr>
        <w:t xml:space="preserve"> ما وقع فيه الاختلاف </w:t>
      </w:r>
      <w:r w:rsidR="00A55206">
        <w:rPr>
          <w:rtl/>
        </w:rPr>
        <w:t>(</w:t>
      </w:r>
      <w:r>
        <w:rPr>
          <w:rtl/>
        </w:rPr>
        <w:t>مشروعية أو استحباباً</w:t>
      </w:r>
      <w:r w:rsidR="00A55206">
        <w:rPr>
          <w:rtl/>
        </w:rPr>
        <w:t>)؛</w:t>
      </w:r>
      <w:r>
        <w:rPr>
          <w:rtl/>
        </w:rPr>
        <w:t xml:space="preserve"> سواء كان ذلك بالعنوان الأولي</w:t>
      </w:r>
      <w:r w:rsidR="00A55206">
        <w:rPr>
          <w:rtl/>
        </w:rPr>
        <w:t>،</w:t>
      </w:r>
      <w:r>
        <w:rPr>
          <w:rtl/>
        </w:rPr>
        <w:t xml:space="preserve"> أو العناوين الثانوية الطارئة</w:t>
      </w:r>
      <w:r w:rsidR="00A55206">
        <w:rPr>
          <w:rtl/>
        </w:rPr>
        <w:t>.</w:t>
      </w:r>
      <w:r>
        <w:rPr>
          <w:rtl/>
        </w:rPr>
        <w:t xml:space="preserve"> ومن ذلك التطبير </w:t>
      </w:r>
      <w:r w:rsidR="00A55206">
        <w:rPr>
          <w:rtl/>
        </w:rPr>
        <w:t>(</w:t>
      </w:r>
      <w:r>
        <w:rPr>
          <w:rtl/>
        </w:rPr>
        <w:t>جرح الرأس بالسيف</w:t>
      </w:r>
      <w:r w:rsidR="00A55206">
        <w:rPr>
          <w:rtl/>
        </w:rPr>
        <w:t>)،</w:t>
      </w:r>
      <w:r>
        <w:rPr>
          <w:rtl/>
        </w:rPr>
        <w:t xml:space="preserve"> والضرب بالسلاسل وإدماء الظهر</w:t>
      </w:r>
      <w:r w:rsidR="00A55206">
        <w:rPr>
          <w:rtl/>
        </w:rPr>
        <w:t>.</w:t>
      </w:r>
      <w:r>
        <w:rPr>
          <w:rtl/>
        </w:rPr>
        <w:t xml:space="preserve"> </w:t>
      </w:r>
    </w:p>
    <w:p w:rsidR="008C2955" w:rsidRDefault="008C2955" w:rsidP="00875B2D">
      <w:pPr>
        <w:pStyle w:val="libNormal"/>
      </w:pPr>
      <w:r>
        <w:rPr>
          <w:rtl/>
        </w:rPr>
        <w:t>ولا يرتبط الأمر بوضع سياسي معاصر</w:t>
      </w:r>
      <w:r w:rsidR="00A55206">
        <w:rPr>
          <w:rtl/>
        </w:rPr>
        <w:t>،</w:t>
      </w:r>
      <w:r>
        <w:rPr>
          <w:rtl/>
        </w:rPr>
        <w:t xml:space="preserve"> كما قد يتصوّر البعض خطأ أنّه مَنْ يكون ضمن وضع سياسي معين ويؤيد تياراً خاصاً فإنّه سيلتزم بالمنع</w:t>
      </w:r>
      <w:r w:rsidR="00A55206">
        <w:rPr>
          <w:rtl/>
        </w:rPr>
        <w:t>،</w:t>
      </w:r>
      <w:r>
        <w:rPr>
          <w:rtl/>
        </w:rPr>
        <w:t xml:space="preserve"> بينما مَنْ يعارض ذلك التيار السياسي يلتزم بالجواز أو الاستحباب</w:t>
      </w:r>
      <w:r w:rsidR="00A55206">
        <w:rPr>
          <w:rtl/>
        </w:rPr>
        <w:t>؛</w:t>
      </w:r>
      <w:r>
        <w:rPr>
          <w:rtl/>
        </w:rPr>
        <w:t xml:space="preserve"> وذلك أنّ الخلاف في هذه القضية عمره عشرات من السنين</w:t>
      </w:r>
      <w:r w:rsidR="00A55206">
        <w:rPr>
          <w:rtl/>
        </w:rPr>
        <w:t>،</w:t>
      </w:r>
      <w:r>
        <w:rPr>
          <w:rtl/>
        </w:rPr>
        <w:t xml:space="preserve"> قبل وجود الأوضاع السياسية المشار إليها</w:t>
      </w:r>
      <w:r w:rsidR="00A55206">
        <w:rPr>
          <w:rtl/>
        </w:rPr>
        <w:t>.</w:t>
      </w:r>
      <w:r>
        <w:rPr>
          <w:rtl/>
        </w:rPr>
        <w:t xml:space="preserve"> </w:t>
      </w:r>
    </w:p>
    <w:p w:rsidR="008C2955" w:rsidRDefault="008C2955" w:rsidP="00875B2D">
      <w:pPr>
        <w:pStyle w:val="libNormal"/>
      </w:pPr>
      <w:r>
        <w:rPr>
          <w:rtl/>
        </w:rPr>
        <w:t>كما إنّه لا يرتبط - بالضرورة - على الظاهر بالنهج الفكري</w:t>
      </w:r>
      <w:r w:rsidR="00A55206">
        <w:rPr>
          <w:rtl/>
        </w:rPr>
        <w:t>،</w:t>
      </w:r>
      <w:r>
        <w:rPr>
          <w:rtl/>
        </w:rPr>
        <w:t xml:space="preserve"> الذي رأى بعض تصنيف الفئات إليه</w:t>
      </w:r>
      <w:r w:rsidR="00A55206">
        <w:rPr>
          <w:rtl/>
        </w:rPr>
        <w:t>،</w:t>
      </w:r>
      <w:r>
        <w:rPr>
          <w:rtl/>
        </w:rPr>
        <w:t xml:space="preserve"> كما كُتب فيه بهذا الاتجاه</w:t>
      </w:r>
      <w:r w:rsidR="00A55206">
        <w:rPr>
          <w:rtl/>
        </w:rPr>
        <w:t>،</w:t>
      </w:r>
      <w:r>
        <w:rPr>
          <w:rtl/>
        </w:rPr>
        <w:t xml:space="preserve"> وصنّفوا على أساسه القائلين بالمنع من التطبير </w:t>
      </w:r>
      <w:r w:rsidR="00A55206">
        <w:rPr>
          <w:rtl/>
        </w:rPr>
        <w:t>(</w:t>
      </w:r>
      <w:r>
        <w:rPr>
          <w:rtl/>
        </w:rPr>
        <w:t>والقسم الثاني عموماً</w:t>
      </w:r>
      <w:r w:rsidR="00A55206">
        <w:rPr>
          <w:rtl/>
        </w:rPr>
        <w:t>)</w:t>
      </w:r>
      <w:r>
        <w:rPr>
          <w:rtl/>
        </w:rPr>
        <w:t xml:space="preserve"> بأنّهم دعاة إصلاح</w:t>
      </w:r>
      <w:r w:rsidR="00A55206">
        <w:rPr>
          <w:rtl/>
        </w:rPr>
        <w:t>،</w:t>
      </w:r>
      <w:r>
        <w:rPr>
          <w:rtl/>
        </w:rPr>
        <w:t xml:space="preserve"> ورجال تغيير</w:t>
      </w:r>
      <w:r w:rsidR="00A55206">
        <w:rPr>
          <w:rtl/>
        </w:rPr>
        <w:t>،</w:t>
      </w:r>
      <w:r>
        <w:rPr>
          <w:rtl/>
        </w:rPr>
        <w:t xml:space="preserve"> وفكرهم ينتهي إلى إنهاض المجتمع الشيعي</w:t>
      </w:r>
      <w:r w:rsidR="00A55206">
        <w:rPr>
          <w:rtl/>
        </w:rPr>
        <w:t>،</w:t>
      </w:r>
      <w:r>
        <w:rPr>
          <w:rtl/>
        </w:rPr>
        <w:t xml:space="preserve"> بينما دعاة الاهتمام بهذا النوع من الشعائر</w:t>
      </w:r>
      <w:r w:rsidR="00A55206">
        <w:rPr>
          <w:rtl/>
        </w:rPr>
        <w:t>،</w:t>
      </w:r>
      <w:r>
        <w:rPr>
          <w:rtl/>
        </w:rPr>
        <w:t xml:space="preserve"> والقائلين باستحبابه هم رجعيّون في الفكر</w:t>
      </w:r>
      <w:r w:rsidR="00A55206">
        <w:rPr>
          <w:rtl/>
        </w:rPr>
        <w:t>،</w:t>
      </w:r>
      <w:r>
        <w:rPr>
          <w:rtl/>
        </w:rPr>
        <w:t xml:space="preserve"> وتقليديون في الممارسة</w:t>
      </w:r>
      <w:r w:rsidR="00A55206">
        <w:rPr>
          <w:rtl/>
        </w:rPr>
        <w:t>،</w:t>
      </w:r>
      <w:r>
        <w:rPr>
          <w:rtl/>
        </w:rPr>
        <w:t xml:space="preserve"> وليس لهم من الفكر المتطوّر نصيب</w:t>
      </w:r>
      <w:r w:rsidR="00A55206">
        <w:rPr>
          <w:rtl/>
        </w:rPr>
        <w:t>.</w:t>
      </w:r>
      <w:r>
        <w:rPr>
          <w:rtl/>
        </w:rPr>
        <w:t xml:space="preserve"> </w:t>
      </w:r>
    </w:p>
    <w:p w:rsidR="008C2955" w:rsidRDefault="008C2955" w:rsidP="00875B2D">
      <w:pPr>
        <w:pStyle w:val="libNormal"/>
      </w:pPr>
      <w:r>
        <w:rPr>
          <w:rtl/>
        </w:rPr>
        <w:t>أقول</w:t>
      </w:r>
      <w:r w:rsidR="00A55206">
        <w:rPr>
          <w:rtl/>
        </w:rPr>
        <w:t>:</w:t>
      </w:r>
      <w:r>
        <w:rPr>
          <w:rtl/>
        </w:rPr>
        <w:t xml:space="preserve"> لا يرتبط بذلك بالضرورة</w:t>
      </w:r>
      <w:r w:rsidR="00A55206">
        <w:rPr>
          <w:rtl/>
        </w:rPr>
        <w:t>؛</w:t>
      </w:r>
      <w:r>
        <w:rPr>
          <w:rtl/>
        </w:rPr>
        <w:t xml:space="preserve"> فإنّنا وجدنا تداخلاً كبيراً في هذه المسألة</w:t>
      </w:r>
      <w:r w:rsidR="00A55206">
        <w:rPr>
          <w:rtl/>
        </w:rPr>
        <w:t>،</w:t>
      </w:r>
      <w:r>
        <w:rPr>
          <w:rtl/>
        </w:rPr>
        <w:t xml:space="preserve"> فإنّ شخصاً مثل المحقّق النائيني (أعلى الله مقامه)</w:t>
      </w:r>
      <w:r w:rsidR="00A55206">
        <w:rPr>
          <w:rtl/>
        </w:rPr>
        <w:t>،</w:t>
      </w:r>
      <w:r>
        <w:rPr>
          <w:rtl/>
        </w:rPr>
        <w:t xml:space="preserve"> مع ما هو عليه من الوعي السياسي حتّى عُدّ من أوائل الذين كانت لهم نظرية سياسية واقعية ناظرة إلى الأوضاع الحاضرة تجلّت في كتابه </w:t>
      </w:r>
      <w:r w:rsidR="00A55206">
        <w:rPr>
          <w:rtl/>
        </w:rPr>
        <w:t>(</w:t>
      </w:r>
      <w:r>
        <w:rPr>
          <w:rtl/>
        </w:rPr>
        <w:t>تنبيه الأُمّة وتنزيه الملّة</w:t>
      </w:r>
      <w:r w:rsidR="00A55206">
        <w:rPr>
          <w:rtl/>
        </w:rPr>
        <w:t>)،</w:t>
      </w:r>
      <w:r>
        <w:rPr>
          <w:rtl/>
        </w:rPr>
        <w:t xml:space="preserve"> وله ممارسة سياسية متطوّرة</w:t>
      </w:r>
      <w:r w:rsidR="00A55206">
        <w:rPr>
          <w:rtl/>
        </w:rPr>
        <w:t>،</w:t>
      </w:r>
      <w:r>
        <w:rPr>
          <w:rtl/>
        </w:rPr>
        <w:t xml:space="preserve"> قال بالجواز والاستحباب</w:t>
      </w:r>
      <w:r w:rsidR="00A55206">
        <w:rPr>
          <w:rtl/>
        </w:rPr>
        <w:t>.</w:t>
      </w:r>
      <w:r>
        <w:rPr>
          <w:rtl/>
        </w:rPr>
        <w:t xml:space="preserve"> </w:t>
      </w:r>
    </w:p>
    <w:p w:rsidR="008C2955" w:rsidRDefault="008C2955" w:rsidP="00875B2D">
      <w:pPr>
        <w:pStyle w:val="libNormal"/>
      </w:pPr>
      <w:r>
        <w:rPr>
          <w:rtl/>
        </w:rPr>
        <w:t xml:space="preserve">ومثله الشيخ محمّد حسين كاشف الغطاء والذي كان يُعدّ من </w:t>
      </w:r>
    </w:p>
    <w:p w:rsidR="008C2955" w:rsidRDefault="008C2955" w:rsidP="008C2955">
      <w:pPr>
        <w:pStyle w:val="libNormal"/>
      </w:pPr>
      <w:r>
        <w:rPr>
          <w:rtl/>
        </w:rPr>
        <w:br w:type="page"/>
      </w:r>
    </w:p>
    <w:p w:rsidR="008C2955" w:rsidRDefault="008C2955" w:rsidP="00875B2D">
      <w:pPr>
        <w:pStyle w:val="libNormal"/>
      </w:pPr>
      <w:r>
        <w:rPr>
          <w:rtl/>
        </w:rPr>
        <w:lastRenderedPageBreak/>
        <w:t>المجدّدين في الفقه وغيره</w:t>
      </w:r>
      <w:r w:rsidR="00A55206">
        <w:rPr>
          <w:rtl/>
        </w:rPr>
        <w:t>،</w:t>
      </w:r>
      <w:r>
        <w:rPr>
          <w:rtl/>
        </w:rPr>
        <w:t xml:space="preserve"> </w:t>
      </w:r>
      <w:r w:rsidR="00A55206">
        <w:rPr>
          <w:rtl/>
        </w:rPr>
        <w:t>(</w:t>
      </w:r>
      <w:r>
        <w:rPr>
          <w:rtl/>
        </w:rPr>
        <w:t>ولا مجال للحديث هنا عن التفاصيل</w:t>
      </w:r>
      <w:r w:rsidR="00A55206">
        <w:rPr>
          <w:rtl/>
        </w:rPr>
        <w:t>)</w:t>
      </w:r>
      <w:r w:rsidR="00A24305">
        <w:rPr>
          <w:rtl/>
        </w:rPr>
        <w:t>،</w:t>
      </w:r>
      <w:r>
        <w:rPr>
          <w:rtl/>
        </w:rPr>
        <w:t xml:space="preserve"> أيضاً مع ما هو عليه من الإدارة الاجتماعية الحكيمة وبُعد النظر السياسي</w:t>
      </w:r>
      <w:r w:rsidR="00A24305">
        <w:rPr>
          <w:rtl/>
        </w:rPr>
        <w:t>،</w:t>
      </w:r>
      <w:r>
        <w:rPr>
          <w:rtl/>
        </w:rPr>
        <w:t xml:space="preserve"> فإنّه ذهب أيضاً إلى استحباب ذلك والحثّ عليه</w:t>
      </w:r>
      <w:r w:rsidR="00A55206">
        <w:rPr>
          <w:rtl/>
        </w:rPr>
        <w:t>.</w:t>
      </w:r>
      <w:r>
        <w:rPr>
          <w:rtl/>
        </w:rPr>
        <w:t xml:space="preserve"> </w:t>
      </w:r>
    </w:p>
    <w:p w:rsidR="008C2955" w:rsidRDefault="008C2955" w:rsidP="00875B2D">
      <w:pPr>
        <w:pStyle w:val="libNormal"/>
      </w:pPr>
      <w:r>
        <w:rPr>
          <w:rtl/>
        </w:rPr>
        <w:t>وقد أوردنا هذين المثالين للتأكيد على أنّ الأمر ليس ضمن معادلة الخطّ السياسي كما قد يتراءى بادئ النظر</w:t>
      </w:r>
      <w:r w:rsidR="00A55206">
        <w:rPr>
          <w:rtl/>
        </w:rPr>
        <w:t>،</w:t>
      </w:r>
      <w:r>
        <w:rPr>
          <w:rtl/>
        </w:rPr>
        <w:t xml:space="preserve"> وليس ضمن معادلة الواقع المعاش الحديث</w:t>
      </w:r>
      <w:r w:rsidR="00A55206">
        <w:rPr>
          <w:rtl/>
        </w:rPr>
        <w:t>.</w:t>
      </w:r>
      <w:r>
        <w:rPr>
          <w:rtl/>
        </w:rPr>
        <w:t xml:space="preserve"> هذا كلّه بالنظر إلى الحكم الأوّلي</w:t>
      </w:r>
      <w:r w:rsidR="00A55206">
        <w:rPr>
          <w:rtl/>
        </w:rPr>
        <w:t>.</w:t>
      </w:r>
      <w:r>
        <w:rPr>
          <w:rtl/>
        </w:rPr>
        <w:t xml:space="preserve"> </w:t>
      </w:r>
    </w:p>
    <w:p w:rsidR="008C2955" w:rsidRDefault="008C2955" w:rsidP="00875B2D">
      <w:pPr>
        <w:pStyle w:val="libNormal"/>
      </w:pPr>
      <w:r>
        <w:rPr>
          <w:rtl/>
        </w:rPr>
        <w:t>كما إنّه ليس أمراً حادثاً</w:t>
      </w:r>
      <w:r w:rsidR="00A55206">
        <w:rPr>
          <w:rtl/>
        </w:rPr>
        <w:t>،</w:t>
      </w:r>
      <w:r>
        <w:rPr>
          <w:rtl/>
        </w:rPr>
        <w:t xml:space="preserve"> ولا وليد اليوم</w:t>
      </w:r>
      <w:r w:rsidR="00A55206">
        <w:rPr>
          <w:rtl/>
        </w:rPr>
        <w:t>،</w:t>
      </w:r>
      <w:r>
        <w:rPr>
          <w:rtl/>
        </w:rPr>
        <w:t xml:space="preserve"> وإنّما كان محور نقاش</w:t>
      </w:r>
      <w:r w:rsidR="00A55206">
        <w:rPr>
          <w:rtl/>
        </w:rPr>
        <w:t>،</w:t>
      </w:r>
      <w:r>
        <w:rPr>
          <w:rtl/>
        </w:rPr>
        <w:t xml:space="preserve"> وربما صراع في الحوزة العلميّة في النجف الأشرف</w:t>
      </w:r>
      <w:r w:rsidR="00A55206">
        <w:rPr>
          <w:rtl/>
        </w:rPr>
        <w:t>،</w:t>
      </w:r>
      <w:r>
        <w:rPr>
          <w:rtl/>
        </w:rPr>
        <w:t xml:space="preserve"> والناظر إلى كتاب شعراء الغري </w:t>
      </w:r>
      <w:r w:rsidR="00A55206">
        <w:rPr>
          <w:rtl/>
        </w:rPr>
        <w:t>(</w:t>
      </w:r>
      <w:r>
        <w:rPr>
          <w:rtl/>
        </w:rPr>
        <w:t>النجفيات</w:t>
      </w:r>
      <w:r w:rsidR="00A55206">
        <w:rPr>
          <w:rtl/>
        </w:rPr>
        <w:t>)</w:t>
      </w:r>
      <w:r>
        <w:rPr>
          <w:rtl/>
        </w:rPr>
        <w:t xml:space="preserve"> للشيخ علي الخاقاني</w:t>
      </w:r>
      <w:r w:rsidR="00A55206">
        <w:rPr>
          <w:rtl/>
        </w:rPr>
        <w:t>،</w:t>
      </w:r>
      <w:r>
        <w:rPr>
          <w:rtl/>
        </w:rPr>
        <w:t xml:space="preserve"> و </w:t>
      </w:r>
      <w:r w:rsidR="00A55206">
        <w:rPr>
          <w:rtl/>
        </w:rPr>
        <w:t>(</w:t>
      </w:r>
      <w:r>
        <w:rPr>
          <w:rtl/>
        </w:rPr>
        <w:t>هكذا عرفتهم</w:t>
      </w:r>
      <w:r w:rsidR="00A55206">
        <w:rPr>
          <w:rtl/>
        </w:rPr>
        <w:t>)</w:t>
      </w:r>
      <w:r>
        <w:rPr>
          <w:rtl/>
        </w:rPr>
        <w:t xml:space="preserve"> للخليلي</w:t>
      </w:r>
      <w:r w:rsidR="00A55206">
        <w:rPr>
          <w:rtl/>
        </w:rPr>
        <w:t>،</w:t>
      </w:r>
      <w:r>
        <w:rPr>
          <w:rtl/>
        </w:rPr>
        <w:t xml:space="preserve"> وغيرها من الكتب التي أرّخت للفترة تلك من حياة الحوزة العلميّة في النجف يجد بشكل واضح أثر ذلك الاختلاف في الموقف بين فئات الحوزويين</w:t>
      </w:r>
      <w:r w:rsidR="00A55206">
        <w:rPr>
          <w:rtl/>
        </w:rPr>
        <w:t>.</w:t>
      </w:r>
      <w:r>
        <w:rPr>
          <w:rtl/>
        </w:rPr>
        <w:t xml:space="preserve"> </w:t>
      </w:r>
    </w:p>
    <w:p w:rsidR="008C2955" w:rsidRDefault="008C2955" w:rsidP="00875B2D">
      <w:pPr>
        <w:pStyle w:val="libNormal"/>
      </w:pPr>
      <w:r>
        <w:rPr>
          <w:rtl/>
        </w:rPr>
        <w:t>ولعلّ تلك الفترة نشطت فيها حركة التأليف في هذا المجال</w:t>
      </w:r>
      <w:r w:rsidR="00A55206">
        <w:rPr>
          <w:rtl/>
        </w:rPr>
        <w:t>،</w:t>
      </w:r>
      <w:r>
        <w:rPr>
          <w:rtl/>
        </w:rPr>
        <w:t xml:space="preserve"> واستصدار الفتاوى الموافقة أو المخالفة لكلّ فريق</w:t>
      </w:r>
      <w:r w:rsidR="00A55206">
        <w:rPr>
          <w:rtl/>
        </w:rPr>
        <w:t>.</w:t>
      </w:r>
      <w:r>
        <w:rPr>
          <w:rtl/>
        </w:rPr>
        <w:t xml:space="preserve"> </w:t>
      </w:r>
    </w:p>
    <w:p w:rsidR="008C2955" w:rsidRDefault="008C2955" w:rsidP="00875B2D">
      <w:pPr>
        <w:pStyle w:val="libNormal"/>
      </w:pPr>
      <w:r>
        <w:rPr>
          <w:rtl/>
        </w:rPr>
        <w:t>ونحن نقول هذا لكي لا يتصوّر الجيل الجديد أنّ المسألة حديثة الظهور فيظنّ الشباب - وهم من الطرفين غيورون على الدين - أنّ عليهم أن يواجهوا بعضهم</w:t>
      </w:r>
      <w:r w:rsidR="00A55206">
        <w:rPr>
          <w:rtl/>
        </w:rPr>
        <w:t>؛</w:t>
      </w:r>
      <w:r>
        <w:rPr>
          <w:rtl/>
        </w:rPr>
        <w:t xml:space="preserve"> لأنّ الدين في خطر</w:t>
      </w:r>
      <w:r w:rsidR="00A55206">
        <w:rPr>
          <w:rtl/>
        </w:rPr>
        <w:t>،</w:t>
      </w:r>
      <w:r>
        <w:rPr>
          <w:rtl/>
        </w:rPr>
        <w:t xml:space="preserve"> فهذا الطرف المجوّز يُحارب الطرف المانع بكلّ ما أوتي من قوّة باعتباره ضدّ الشعائر</w:t>
      </w:r>
      <w:r w:rsidR="00A55206">
        <w:rPr>
          <w:rtl/>
        </w:rPr>
        <w:t>،</w:t>
      </w:r>
      <w:r>
        <w:rPr>
          <w:rtl/>
        </w:rPr>
        <w:t xml:space="preserve"> أو أنّه يريد هدم شعارات المذهب وتقويض أسس الطائفة</w:t>
      </w:r>
      <w:r w:rsidR="00A24305">
        <w:rPr>
          <w:rtl/>
        </w:rPr>
        <w:t>،</w:t>
      </w:r>
      <w:r>
        <w:rPr>
          <w:rtl/>
        </w:rPr>
        <w:t xml:space="preserve"> أو أنّ الطرف المانع يُحارب الطرف المجوّز باعتباره متآمراً مع الأجانب لتشويه صورة الدين</w:t>
      </w:r>
      <w:r w:rsidR="00A55206">
        <w:rPr>
          <w:rtl/>
        </w:rPr>
        <w:t>،</w:t>
      </w:r>
      <w:r>
        <w:rPr>
          <w:rtl/>
        </w:rPr>
        <w:t xml:space="preserve"> وأنّه داخل في مخطط لإلحاق الأذى بصورة المذهب النقية</w:t>
      </w:r>
      <w:r w:rsidR="00A55206">
        <w:rPr>
          <w:rtl/>
        </w:rPr>
        <w:t>.</w:t>
      </w:r>
      <w:r>
        <w:rPr>
          <w:rtl/>
        </w:rPr>
        <w:t xml:space="preserve"> </w:t>
      </w:r>
    </w:p>
    <w:p w:rsidR="008C2955" w:rsidRDefault="008C2955" w:rsidP="00875B2D">
      <w:pPr>
        <w:pStyle w:val="libNormal"/>
      </w:pPr>
      <w:r>
        <w:rPr>
          <w:rtl/>
        </w:rPr>
        <w:t>لا</w:t>
      </w:r>
      <w:r w:rsidR="00A55206">
        <w:rPr>
          <w:rtl/>
        </w:rPr>
        <w:t>،</w:t>
      </w:r>
      <w:r>
        <w:rPr>
          <w:rtl/>
        </w:rPr>
        <w:t xml:space="preserve"> ليس الأمر هكذا</w:t>
      </w:r>
      <w:r w:rsidR="00A55206">
        <w:rPr>
          <w:rtl/>
        </w:rPr>
        <w:t>،</w:t>
      </w:r>
      <w:r>
        <w:rPr>
          <w:rtl/>
        </w:rPr>
        <w:t xml:space="preserve"> وليست القضية وليدة اليوم</w:t>
      </w:r>
      <w:r w:rsidR="00A24305">
        <w:rPr>
          <w:rtl/>
        </w:rPr>
        <w:t>،</w:t>
      </w:r>
      <w:r>
        <w:rPr>
          <w:rtl/>
        </w:rPr>
        <w:t xml:space="preserve"> وإنّما هي منبعثة من خلال اختلاف طريقة الاستدلال والمقدّمات التي يمهّدها كلّ فريق </w:t>
      </w:r>
    </w:p>
    <w:p w:rsidR="008C2955" w:rsidRDefault="008C2955" w:rsidP="008C2955">
      <w:pPr>
        <w:pStyle w:val="libNormal"/>
      </w:pPr>
      <w:r>
        <w:rPr>
          <w:rtl/>
        </w:rPr>
        <w:br w:type="page"/>
      </w:r>
    </w:p>
    <w:p w:rsidR="008C2955" w:rsidRDefault="008C2955" w:rsidP="00875B2D">
      <w:pPr>
        <w:pStyle w:val="libNormal"/>
      </w:pPr>
      <w:r>
        <w:rPr>
          <w:rtl/>
        </w:rPr>
        <w:lastRenderedPageBreak/>
        <w:t>للنتيجة الخاصة به</w:t>
      </w:r>
      <w:r w:rsidR="00A55206">
        <w:rPr>
          <w:rtl/>
        </w:rPr>
        <w:t>.</w:t>
      </w:r>
      <w:r>
        <w:rPr>
          <w:rtl/>
        </w:rPr>
        <w:t xml:space="preserve"> </w:t>
      </w:r>
    </w:p>
    <w:p w:rsidR="008C2955" w:rsidRDefault="008C2955" w:rsidP="00875B2D">
      <w:pPr>
        <w:pStyle w:val="libNormal"/>
      </w:pPr>
      <w:r>
        <w:rPr>
          <w:rtl/>
        </w:rPr>
        <w:t>ونحن سوف نتعرّض إلى عرض إجمالي لأدلّة الطرفين بما يتناسب مع وضع هذا الكتاب</w:t>
      </w:r>
      <w:r w:rsidR="00A55206">
        <w:rPr>
          <w:rtl/>
        </w:rPr>
        <w:t>،</w:t>
      </w:r>
      <w:r>
        <w:rPr>
          <w:rtl/>
        </w:rPr>
        <w:t xml:space="preserve"> وبما يتناسب مع الفئة التي يوجّه لهم</w:t>
      </w:r>
      <w:r w:rsidR="00A55206">
        <w:rPr>
          <w:rtl/>
        </w:rPr>
        <w:t>،</w:t>
      </w:r>
      <w:r>
        <w:rPr>
          <w:rtl/>
        </w:rPr>
        <w:t xml:space="preserve"> وهي في الغالب الفئة الشابّة</w:t>
      </w:r>
      <w:r w:rsidR="00A55206">
        <w:rPr>
          <w:rtl/>
        </w:rPr>
        <w:t>؛</w:t>
      </w:r>
      <w:r>
        <w:rPr>
          <w:rtl/>
        </w:rPr>
        <w:t xml:space="preserve"> بنين وبنات</w:t>
      </w:r>
      <w:r w:rsidR="00A55206">
        <w:rPr>
          <w:rtl/>
        </w:rPr>
        <w:t>.</w:t>
      </w:r>
      <w:r>
        <w:rPr>
          <w:rtl/>
        </w:rPr>
        <w:t xml:space="preserve"> </w:t>
      </w:r>
    </w:p>
    <w:p w:rsidR="008C2955" w:rsidRPr="00875B2D" w:rsidRDefault="008C2955" w:rsidP="00875B2D">
      <w:pPr>
        <w:pStyle w:val="Heading2"/>
      </w:pPr>
      <w:bookmarkStart w:id="28" w:name="_Toc492118042"/>
      <w:r w:rsidRPr="00875B2D">
        <w:rPr>
          <w:rtl/>
        </w:rPr>
        <w:t>فمما استدل به المجوّزون</w:t>
      </w:r>
      <w:r w:rsidR="00A55206">
        <w:rPr>
          <w:rtl/>
        </w:rPr>
        <w:t>:</w:t>
      </w:r>
      <w:bookmarkEnd w:id="28"/>
      <w:r w:rsidRPr="00875B2D">
        <w:rPr>
          <w:rtl/>
        </w:rPr>
        <w:t xml:space="preserve"> </w:t>
      </w:r>
    </w:p>
    <w:p w:rsidR="008C2955" w:rsidRDefault="008C2955" w:rsidP="00875B2D">
      <w:pPr>
        <w:pStyle w:val="libNormal"/>
      </w:pPr>
      <w:r w:rsidRPr="00875B2D">
        <w:rPr>
          <w:rtl/>
        </w:rPr>
        <w:t>1 - أصل الإباحة</w:t>
      </w:r>
      <w:r w:rsidR="00A55206">
        <w:rPr>
          <w:rtl/>
        </w:rPr>
        <w:t>:</w:t>
      </w:r>
      <w:r w:rsidRPr="00875B2D">
        <w:rPr>
          <w:rtl/>
        </w:rPr>
        <w:t xml:space="preserve"> فقد تقرر عندهم أنّ الأشياء على الإباحة</w:t>
      </w:r>
      <w:r w:rsidR="00A55206">
        <w:rPr>
          <w:rtl/>
        </w:rPr>
        <w:t>،</w:t>
      </w:r>
      <w:r w:rsidRPr="00875B2D">
        <w:rPr>
          <w:rtl/>
        </w:rPr>
        <w:t xml:space="preserve"> وأنّ </w:t>
      </w:r>
      <w:r w:rsidR="00A24305">
        <w:rPr>
          <w:rStyle w:val="libBold2Char"/>
          <w:rtl/>
        </w:rPr>
        <w:t>«</w:t>
      </w:r>
      <w:r w:rsidRPr="00875B2D">
        <w:rPr>
          <w:rStyle w:val="libBold2Char"/>
          <w:rtl/>
        </w:rPr>
        <w:t>كلّ شيء لك حلال حتّى تعلم أنّه حرام</w:t>
      </w:r>
      <w:r w:rsidR="00A24305">
        <w:rPr>
          <w:rStyle w:val="libBold2Char"/>
          <w:rtl/>
        </w:rPr>
        <w:t>»</w:t>
      </w:r>
      <w:r w:rsidR="00A55206">
        <w:rPr>
          <w:rtl/>
        </w:rPr>
        <w:t>،</w:t>
      </w:r>
      <w:r w:rsidRPr="00875B2D">
        <w:rPr>
          <w:rtl/>
        </w:rPr>
        <w:t xml:space="preserve"> وهذا الأصل وإن تعدّدت صيَغه</w:t>
      </w:r>
      <w:r w:rsidR="00A55206">
        <w:rPr>
          <w:rtl/>
        </w:rPr>
        <w:t>،</w:t>
      </w:r>
      <w:r w:rsidRPr="00875B2D">
        <w:rPr>
          <w:rtl/>
        </w:rPr>
        <w:t xml:space="preserve"> إلاّ أنّ نتيجته</w:t>
      </w:r>
      <w:r w:rsidR="00A55206">
        <w:rPr>
          <w:rtl/>
        </w:rPr>
        <w:t>:</w:t>
      </w:r>
      <w:r w:rsidRPr="00875B2D">
        <w:rPr>
          <w:rtl/>
        </w:rPr>
        <w:t xml:space="preserve"> أنّ ما لم يأتِ دليل على المنع منه من الله سبحانه</w:t>
      </w:r>
      <w:r w:rsidR="00A55206">
        <w:rPr>
          <w:rtl/>
        </w:rPr>
        <w:t>،</w:t>
      </w:r>
      <w:r w:rsidRPr="00875B2D">
        <w:rPr>
          <w:rtl/>
        </w:rPr>
        <w:t xml:space="preserve"> أو المبلّغين عنه </w:t>
      </w:r>
      <w:r w:rsidR="00A55206">
        <w:rPr>
          <w:rtl/>
        </w:rPr>
        <w:t>(</w:t>
      </w:r>
      <w:r w:rsidRPr="00875B2D">
        <w:rPr>
          <w:rtl/>
        </w:rPr>
        <w:t>كالنبي والأوصياء (عليهم السّلام</w:t>
      </w:r>
      <w:r w:rsidR="00A24305">
        <w:rPr>
          <w:rtl/>
        </w:rPr>
        <w:t>»</w:t>
      </w:r>
      <w:r w:rsidRPr="00875B2D">
        <w:rPr>
          <w:rtl/>
        </w:rPr>
        <w:t xml:space="preserve"> فإنّه مباح</w:t>
      </w:r>
      <w:r w:rsidR="00A55206">
        <w:rPr>
          <w:rtl/>
        </w:rPr>
        <w:t>.</w:t>
      </w:r>
      <w:r w:rsidRPr="00875B2D">
        <w:rPr>
          <w:rtl/>
        </w:rPr>
        <w:t xml:space="preserve"> وممارسة العزاء بهذا النحو من الضرب والإدماء يُشكّ في تحريمها والأصل عدم التحريم</w:t>
      </w:r>
      <w:r w:rsidR="00A55206">
        <w:rPr>
          <w:rtl/>
        </w:rPr>
        <w:t>.</w:t>
      </w:r>
      <w:r w:rsidRPr="00875B2D">
        <w:rPr>
          <w:rtl/>
        </w:rPr>
        <w:t xml:space="preserve"> </w:t>
      </w:r>
    </w:p>
    <w:p w:rsidR="008C2955" w:rsidRDefault="008C2955" w:rsidP="00875B2D">
      <w:pPr>
        <w:pStyle w:val="libNormal"/>
      </w:pPr>
      <w:r>
        <w:rPr>
          <w:rtl/>
        </w:rPr>
        <w:t>قد يُقال</w:t>
      </w:r>
      <w:r w:rsidR="00A55206">
        <w:rPr>
          <w:rtl/>
        </w:rPr>
        <w:t>:</w:t>
      </w:r>
      <w:r>
        <w:rPr>
          <w:rtl/>
        </w:rPr>
        <w:t xml:space="preserve"> إنّه قد ورد النهي عن الإضرار بالنفس</w:t>
      </w:r>
      <w:r w:rsidR="00A55206">
        <w:rPr>
          <w:rtl/>
        </w:rPr>
        <w:t>،</w:t>
      </w:r>
      <w:r>
        <w:rPr>
          <w:rtl/>
        </w:rPr>
        <w:t xml:space="preserve"> وهذا من الإضرار بها</w:t>
      </w:r>
      <w:r w:rsidR="00A55206">
        <w:rPr>
          <w:rtl/>
        </w:rPr>
        <w:t>،</w:t>
      </w:r>
      <w:r>
        <w:rPr>
          <w:rtl/>
        </w:rPr>
        <w:t xml:space="preserve"> ومع وجود النهي لا مجال لتحكيم الأصل</w:t>
      </w:r>
      <w:r w:rsidR="00A55206">
        <w:rPr>
          <w:rtl/>
        </w:rPr>
        <w:t>.</w:t>
      </w:r>
      <w:r>
        <w:rPr>
          <w:rtl/>
        </w:rPr>
        <w:t xml:space="preserve"> </w:t>
      </w:r>
    </w:p>
    <w:p w:rsidR="008C2955" w:rsidRDefault="008C2955" w:rsidP="00875B2D">
      <w:pPr>
        <w:pStyle w:val="libNormal"/>
      </w:pPr>
      <w:r>
        <w:rPr>
          <w:rtl/>
        </w:rPr>
        <w:t>لكنّهم أجابوا</w:t>
      </w:r>
      <w:r w:rsidR="00A55206">
        <w:rPr>
          <w:rtl/>
        </w:rPr>
        <w:t>:</w:t>
      </w:r>
      <w:r>
        <w:rPr>
          <w:rtl/>
        </w:rPr>
        <w:t xml:space="preserve"> أنّ مطلق الإضرار بالنفس - ولو في مراتبه الدانية - لا دليل على حرمته</w:t>
      </w:r>
      <w:r w:rsidR="00A55206">
        <w:rPr>
          <w:rtl/>
        </w:rPr>
        <w:t>،</w:t>
      </w:r>
      <w:r>
        <w:rPr>
          <w:rtl/>
        </w:rPr>
        <w:t xml:space="preserve"> وخصوصاً لو كان فيه مصلحة عقلائية</w:t>
      </w:r>
      <w:r w:rsidR="00A55206">
        <w:rPr>
          <w:rtl/>
        </w:rPr>
        <w:t>.</w:t>
      </w:r>
      <w:r>
        <w:rPr>
          <w:rtl/>
        </w:rPr>
        <w:t xml:space="preserve"> </w:t>
      </w:r>
    </w:p>
    <w:p w:rsidR="008C2955" w:rsidRDefault="008C2955" w:rsidP="00875B2D">
      <w:pPr>
        <w:pStyle w:val="libNormal"/>
      </w:pPr>
      <w:r>
        <w:rPr>
          <w:rtl/>
        </w:rPr>
        <w:t>نعم</w:t>
      </w:r>
      <w:r w:rsidR="00A55206">
        <w:rPr>
          <w:rtl/>
        </w:rPr>
        <w:t>،</w:t>
      </w:r>
      <w:r>
        <w:rPr>
          <w:rtl/>
        </w:rPr>
        <w:t xml:space="preserve"> لو كان الضرر يُعدّ جناية على النفس بإتلافها</w:t>
      </w:r>
      <w:r w:rsidR="00A55206">
        <w:rPr>
          <w:rtl/>
        </w:rPr>
        <w:t>،</w:t>
      </w:r>
      <w:r>
        <w:rPr>
          <w:rtl/>
        </w:rPr>
        <w:t xml:space="preserve"> أو يُعدّ ظلماً لها</w:t>
      </w:r>
      <w:r w:rsidR="00A55206">
        <w:rPr>
          <w:rtl/>
        </w:rPr>
        <w:t>،</w:t>
      </w:r>
      <w:r>
        <w:rPr>
          <w:rtl/>
        </w:rPr>
        <w:t xml:space="preserve"> كما لو أدّى إلى نقص عضو</w:t>
      </w:r>
      <w:r w:rsidR="00A55206">
        <w:rPr>
          <w:rtl/>
        </w:rPr>
        <w:t>،</w:t>
      </w:r>
      <w:r>
        <w:rPr>
          <w:rtl/>
        </w:rPr>
        <w:t xml:space="preserve"> فهنا يكون حراماً</w:t>
      </w:r>
      <w:r w:rsidR="00A55206">
        <w:rPr>
          <w:rtl/>
        </w:rPr>
        <w:t>.</w:t>
      </w:r>
      <w:r>
        <w:rPr>
          <w:rtl/>
        </w:rPr>
        <w:t xml:space="preserve"> وهذا غير متحقّق في مظاهر الشعائر</w:t>
      </w:r>
      <w:r w:rsidR="00A55206">
        <w:rPr>
          <w:rtl/>
        </w:rPr>
        <w:t>؛</w:t>
      </w:r>
      <w:r>
        <w:rPr>
          <w:rtl/>
        </w:rPr>
        <w:t xml:space="preserve"> فإنّهم يقومون بعملهم صباحاً وبعد الظهر يمارسون حياتهم العادية</w:t>
      </w:r>
      <w:r w:rsidR="00A55206">
        <w:rPr>
          <w:rtl/>
        </w:rPr>
        <w:t>.</w:t>
      </w:r>
      <w:r>
        <w:rPr>
          <w:rtl/>
        </w:rPr>
        <w:t xml:space="preserve"> بالإضافة إلى المصالح الدينية المترتّبة عليه ممّا هو واضح</w:t>
      </w:r>
      <w:r w:rsidR="00A55206">
        <w:rPr>
          <w:rtl/>
        </w:rPr>
        <w:t>.</w:t>
      </w:r>
      <w:r>
        <w:rPr>
          <w:rtl/>
        </w:rPr>
        <w:t xml:space="preserve"> </w:t>
      </w:r>
    </w:p>
    <w:p w:rsidR="008C2955" w:rsidRDefault="008C2955" w:rsidP="00875B2D">
      <w:pPr>
        <w:pStyle w:val="libNormal"/>
      </w:pPr>
      <w:r>
        <w:rPr>
          <w:rtl/>
        </w:rPr>
        <w:t>وواضح أنّ هذا المقدار من الاستدلال لا ينتج أكثر من الجواز والمشروعية</w:t>
      </w:r>
      <w:r w:rsidR="00A55206">
        <w:rPr>
          <w:rtl/>
        </w:rPr>
        <w:t>،</w:t>
      </w:r>
      <w:r>
        <w:rPr>
          <w:rtl/>
        </w:rPr>
        <w:t xml:space="preserve"> لا الاستحباب</w:t>
      </w:r>
      <w:r w:rsidR="00A55206">
        <w:rPr>
          <w:rtl/>
        </w:rPr>
        <w:t>.</w:t>
      </w:r>
      <w:r>
        <w:rPr>
          <w:rtl/>
        </w:rPr>
        <w:t xml:space="preserve"> لكنّهم يضيفون</w:t>
      </w:r>
      <w:r w:rsidR="00A55206">
        <w:rPr>
          <w:rtl/>
        </w:rPr>
        <w:t>:</w:t>
      </w:r>
      <w:r>
        <w:rPr>
          <w:rtl/>
        </w:rPr>
        <w:t xml:space="preserve"> </w:t>
      </w:r>
    </w:p>
    <w:p w:rsidR="008C2955" w:rsidRDefault="008C2955" w:rsidP="00875B2D">
      <w:pPr>
        <w:pStyle w:val="libNormal"/>
      </w:pPr>
      <w:r>
        <w:rPr>
          <w:rtl/>
        </w:rPr>
        <w:t>2 - أنّ هذا العمل - مثل التطبير والإدماء - من مراتب الجزع الممنوع إلاّ في مورد الإمام الحسين (عليه السّلام) فإنّه غير ممنوع</w:t>
      </w:r>
      <w:r w:rsidR="00A55206">
        <w:rPr>
          <w:rtl/>
        </w:rPr>
        <w:t>،</w:t>
      </w:r>
      <w:r>
        <w:rPr>
          <w:rtl/>
        </w:rPr>
        <w:t xml:space="preserve"> بل مرغوب ومحبوب</w:t>
      </w:r>
      <w:r w:rsidR="00A55206">
        <w:rPr>
          <w:rtl/>
        </w:rPr>
        <w:t>.</w:t>
      </w:r>
      <w:r>
        <w:rPr>
          <w:rtl/>
        </w:rPr>
        <w:t xml:space="preserve"> </w:t>
      </w:r>
    </w:p>
    <w:p w:rsidR="008C2955" w:rsidRDefault="008C2955" w:rsidP="00875B2D">
      <w:pPr>
        <w:pStyle w:val="libNormal"/>
      </w:pPr>
      <w:r w:rsidRPr="00875B2D">
        <w:rPr>
          <w:rtl/>
        </w:rPr>
        <w:t>وقد ورد في الخبر بسند معتبر هو حسنة معاوية بن وهب</w:t>
      </w:r>
      <w:r w:rsidRPr="00875B2D">
        <w:rPr>
          <w:rStyle w:val="libFootnotenumChar"/>
          <w:rtl/>
        </w:rPr>
        <w:t>(1)</w:t>
      </w:r>
      <w:r w:rsidR="00A55206">
        <w:rPr>
          <w:rtl/>
        </w:rPr>
        <w:t>:</w:t>
      </w:r>
      <w:r w:rsidRPr="00875B2D">
        <w:rPr>
          <w:rtl/>
        </w:rPr>
        <w:t xml:space="preserve"> </w:t>
      </w:r>
      <w:r w:rsidR="00A24305">
        <w:rPr>
          <w:rStyle w:val="libBold2Char"/>
          <w:rtl/>
        </w:rPr>
        <w:t>«</w:t>
      </w:r>
      <w:r w:rsidRPr="00875B2D">
        <w:rPr>
          <w:rStyle w:val="libBold2Char"/>
          <w:rtl/>
        </w:rPr>
        <w:t xml:space="preserve">كلّ الجزع </w:t>
      </w:r>
    </w:p>
    <w:p w:rsidR="008C2955" w:rsidRDefault="008C2955" w:rsidP="00A55206">
      <w:pPr>
        <w:pStyle w:val="libLine"/>
      </w:pPr>
      <w:r>
        <w:rPr>
          <w:rtl/>
        </w:rPr>
        <w:t>____________________</w:t>
      </w:r>
    </w:p>
    <w:p w:rsidR="008C2955" w:rsidRDefault="008C2955" w:rsidP="00875B2D">
      <w:pPr>
        <w:pStyle w:val="libFootnote0"/>
      </w:pPr>
      <w:r>
        <w:rPr>
          <w:rtl/>
        </w:rPr>
        <w:t>1 - لجهة أبي محمّد الأنصاري فإنّه لم يوثّق بتوثيق خاص</w:t>
      </w:r>
      <w:r w:rsidR="00A55206">
        <w:rPr>
          <w:rtl/>
        </w:rPr>
        <w:t>،</w:t>
      </w:r>
      <w:r>
        <w:rPr>
          <w:rtl/>
        </w:rPr>
        <w:t xml:space="preserve"> لكن مدحه محمّد بن عبد الجبار في رواية في الكافي</w:t>
      </w:r>
      <w:r w:rsidR="00A55206">
        <w:rPr>
          <w:rtl/>
        </w:rPr>
        <w:t>.</w:t>
      </w:r>
      <w:r>
        <w:rPr>
          <w:rtl/>
        </w:rPr>
        <w:t xml:space="preserve"> </w:t>
      </w:r>
    </w:p>
    <w:p w:rsidR="008C2955" w:rsidRDefault="008C2955" w:rsidP="008C2955">
      <w:pPr>
        <w:pStyle w:val="libNormal"/>
      </w:pPr>
      <w:r>
        <w:rPr>
          <w:rtl/>
        </w:rPr>
        <w:br w:type="page"/>
      </w:r>
    </w:p>
    <w:p w:rsidR="008C2955" w:rsidRPr="00875B2D" w:rsidRDefault="008C2955" w:rsidP="00875B2D">
      <w:pPr>
        <w:pStyle w:val="libNormal"/>
      </w:pPr>
      <w:r w:rsidRPr="00875B2D">
        <w:rPr>
          <w:rStyle w:val="libBold2Char"/>
          <w:rtl/>
        </w:rPr>
        <w:lastRenderedPageBreak/>
        <w:t>والبكاء مكروه إلاّ الجزع والبكاء على الحسين (عليه السّلام</w:t>
      </w:r>
      <w:r w:rsidR="00A24305">
        <w:rPr>
          <w:rStyle w:val="libBold2Char"/>
          <w:rtl/>
        </w:rPr>
        <w:t>»</w:t>
      </w:r>
      <w:r w:rsidRPr="00875B2D">
        <w:rPr>
          <w:rStyle w:val="libBold2Char"/>
          <w:rtl/>
        </w:rPr>
        <w:t>)</w:t>
      </w:r>
      <w:r w:rsidR="00A55206">
        <w:rPr>
          <w:rtl/>
        </w:rPr>
        <w:t>.</w:t>
      </w:r>
      <w:r w:rsidRPr="00875B2D">
        <w:rPr>
          <w:rtl/>
        </w:rPr>
        <w:t xml:space="preserve"> </w:t>
      </w:r>
    </w:p>
    <w:p w:rsidR="008C2955" w:rsidRDefault="008C2955" w:rsidP="00875B2D">
      <w:pPr>
        <w:pStyle w:val="libNormal"/>
      </w:pPr>
      <w:r w:rsidRPr="00875B2D">
        <w:rPr>
          <w:rtl/>
        </w:rPr>
        <w:t>3 - إنّ هذه الشعائر بما فيها التطبير والإدماء</w:t>
      </w:r>
      <w:r w:rsidR="00A55206">
        <w:rPr>
          <w:rtl/>
        </w:rPr>
        <w:t>،</w:t>
      </w:r>
      <w:r w:rsidRPr="00875B2D">
        <w:rPr>
          <w:rtl/>
        </w:rPr>
        <w:t xml:space="preserve"> من مصاديق إحياء الأمر</w:t>
      </w:r>
      <w:r w:rsidR="00A55206">
        <w:rPr>
          <w:rtl/>
        </w:rPr>
        <w:t>،</w:t>
      </w:r>
      <w:r w:rsidRPr="00875B2D">
        <w:rPr>
          <w:rtl/>
        </w:rPr>
        <w:t xml:space="preserve"> وقد ورد في الروايات كثيراً التوجيه إلى إحياء أمرهم</w:t>
      </w:r>
      <w:r w:rsidR="00A55206">
        <w:rPr>
          <w:rtl/>
        </w:rPr>
        <w:t>،</w:t>
      </w:r>
      <w:r w:rsidRPr="00875B2D">
        <w:rPr>
          <w:rtl/>
        </w:rPr>
        <w:t xml:space="preserve"> ومن مصاديق تعظيم الشعائر </w:t>
      </w:r>
      <w:r w:rsidR="00A55206" w:rsidRPr="00744E54">
        <w:rPr>
          <w:rStyle w:val="libAlaemChar"/>
          <w:rtl/>
        </w:rPr>
        <w:t>(</w:t>
      </w:r>
      <w:r w:rsidRPr="00875B2D">
        <w:rPr>
          <w:rStyle w:val="libAieChar"/>
          <w:rtl/>
        </w:rPr>
        <w:t>وَمَنْ يُعَظِّمْ شَعَائِرَ اللَّهِ فَإِنَّهَا مِنْ تَقْوَى الْقُلُوبِ</w:t>
      </w:r>
      <w:r w:rsidR="00A55206" w:rsidRPr="00744E54">
        <w:rPr>
          <w:rStyle w:val="libAlaemChar"/>
          <w:rtl/>
        </w:rPr>
        <w:t>)</w:t>
      </w:r>
      <w:r w:rsidR="00A55206">
        <w:rPr>
          <w:rtl/>
        </w:rPr>
        <w:t>.</w:t>
      </w:r>
      <w:r w:rsidRPr="00875B2D">
        <w:rPr>
          <w:rtl/>
        </w:rPr>
        <w:t xml:space="preserve"> </w:t>
      </w:r>
    </w:p>
    <w:p w:rsidR="008C2955" w:rsidRDefault="008C2955" w:rsidP="00875B2D">
      <w:pPr>
        <w:pStyle w:val="libNormal"/>
      </w:pPr>
      <w:r>
        <w:rPr>
          <w:rtl/>
        </w:rPr>
        <w:t>والشاهد على ذلك جريانها منذ فترات طويلة من الزمان بمسمع ومرأى من علماء الطائفة وأكابر المذهب</w:t>
      </w:r>
      <w:r w:rsidR="00A55206">
        <w:rPr>
          <w:rtl/>
        </w:rPr>
        <w:t>،</w:t>
      </w:r>
      <w:r>
        <w:rPr>
          <w:rtl/>
        </w:rPr>
        <w:t xml:space="preserve"> ولم يردعوا عنها أو يمنعوا منها</w:t>
      </w:r>
      <w:r w:rsidR="00A24305">
        <w:rPr>
          <w:rtl/>
        </w:rPr>
        <w:t>،</w:t>
      </w:r>
      <w:r>
        <w:rPr>
          <w:rtl/>
        </w:rPr>
        <w:t xml:space="preserve"> مع توفّر الدواعي للمنع</w:t>
      </w:r>
      <w:r w:rsidR="00A55206">
        <w:rPr>
          <w:rtl/>
        </w:rPr>
        <w:t>،</w:t>
      </w:r>
      <w:r>
        <w:rPr>
          <w:rtl/>
        </w:rPr>
        <w:t xml:space="preserve"> والقدرة عليه ولو في حدود الفتوى</w:t>
      </w:r>
      <w:r w:rsidR="00A55206">
        <w:rPr>
          <w:rtl/>
        </w:rPr>
        <w:t>.</w:t>
      </w:r>
      <w:r>
        <w:rPr>
          <w:rtl/>
        </w:rPr>
        <w:t xml:space="preserve"> </w:t>
      </w:r>
    </w:p>
    <w:p w:rsidR="008C2955" w:rsidRDefault="008C2955" w:rsidP="00875B2D">
      <w:pPr>
        <w:pStyle w:val="libNormal"/>
      </w:pPr>
      <w:r>
        <w:rPr>
          <w:rtl/>
        </w:rPr>
        <w:t>وبالتالي فإنّ هذا العمل وإن لم يأتِ على الفرض إمضاء خاص بشأنه</w:t>
      </w:r>
      <w:r w:rsidR="00A55206">
        <w:rPr>
          <w:rtl/>
        </w:rPr>
        <w:t>،</w:t>
      </w:r>
      <w:r>
        <w:rPr>
          <w:rtl/>
        </w:rPr>
        <w:t xml:space="preserve"> إلاّ أنّه مشمول للعمومات المرغّبة في تعظيم الشعائر وإحياء الأمر</w:t>
      </w:r>
      <w:r w:rsidR="00A55206">
        <w:rPr>
          <w:rtl/>
        </w:rPr>
        <w:t>.</w:t>
      </w:r>
      <w:r>
        <w:rPr>
          <w:rtl/>
        </w:rPr>
        <w:t xml:space="preserve"> </w:t>
      </w:r>
    </w:p>
    <w:p w:rsidR="008C2955" w:rsidRDefault="008C2955" w:rsidP="00875B2D">
      <w:pPr>
        <w:pStyle w:val="libNormal"/>
      </w:pPr>
      <w:r w:rsidRPr="00875B2D">
        <w:rPr>
          <w:rtl/>
        </w:rPr>
        <w:t>4 - ويستشهدون - ولو على نحو التأييد - بما ورد في بعض الروايات التي لم تكن نقيّة السند</w:t>
      </w:r>
      <w:r w:rsidR="00A55206">
        <w:rPr>
          <w:rtl/>
        </w:rPr>
        <w:t>،</w:t>
      </w:r>
      <w:r w:rsidRPr="00875B2D">
        <w:rPr>
          <w:rtl/>
        </w:rPr>
        <w:t xml:space="preserve"> إلاّ أنّهم عملوا بها</w:t>
      </w:r>
      <w:r w:rsidR="00A55206">
        <w:rPr>
          <w:rtl/>
        </w:rPr>
        <w:t>،</w:t>
      </w:r>
      <w:r w:rsidRPr="00875B2D">
        <w:rPr>
          <w:rtl/>
        </w:rPr>
        <w:t xml:space="preserve"> كالخبر الذي نقله العلاّمة المجلسي في البحار</w:t>
      </w:r>
      <w:r w:rsidRPr="00875B2D">
        <w:rPr>
          <w:rStyle w:val="libFootnotenumChar"/>
          <w:rtl/>
        </w:rPr>
        <w:t>(1)</w:t>
      </w:r>
      <w:r w:rsidR="00A55206">
        <w:rPr>
          <w:rtl/>
        </w:rPr>
        <w:t>،</w:t>
      </w:r>
      <w:r w:rsidRPr="00875B2D">
        <w:rPr>
          <w:rtl/>
        </w:rPr>
        <w:t xml:space="preserve"> وفيه أنّ زينب نطحت جبينها بمقدّم المحمل</w:t>
      </w:r>
      <w:r w:rsidR="00A55206">
        <w:rPr>
          <w:rtl/>
        </w:rPr>
        <w:t>،</w:t>
      </w:r>
      <w:r w:rsidRPr="00875B2D">
        <w:rPr>
          <w:rtl/>
        </w:rPr>
        <w:t xml:space="preserve"> وكذلك </w:t>
      </w:r>
    </w:p>
    <w:p w:rsidR="008C2955" w:rsidRDefault="008C2955" w:rsidP="00A55206">
      <w:pPr>
        <w:pStyle w:val="libLine"/>
      </w:pPr>
      <w:r>
        <w:rPr>
          <w:rtl/>
        </w:rPr>
        <w:t>____________________</w:t>
      </w:r>
    </w:p>
    <w:p w:rsidR="008C2955" w:rsidRDefault="008C2955" w:rsidP="00875B2D">
      <w:pPr>
        <w:pStyle w:val="libFootnote0"/>
      </w:pPr>
      <w:r>
        <w:rPr>
          <w:rtl/>
        </w:rPr>
        <w:t>1 - قال العلاّمة المجلسي في بحار الأنوار 54 / 114</w:t>
      </w:r>
      <w:r w:rsidR="00A55206">
        <w:rPr>
          <w:rtl/>
        </w:rPr>
        <w:t>:</w:t>
      </w:r>
      <w:r>
        <w:rPr>
          <w:rtl/>
        </w:rPr>
        <w:t xml:space="preserve"> رأيت في بعض الكتب المعتبرة روي مرسلاً عن مسلم الجصاص قال</w:t>
      </w:r>
      <w:r w:rsidR="00A55206">
        <w:rPr>
          <w:rtl/>
        </w:rPr>
        <w:t>:</w:t>
      </w:r>
      <w:r>
        <w:rPr>
          <w:rtl/>
        </w:rPr>
        <w:t xml:space="preserve"> دعاني ابن زياد لإصلاح دار الأمارة بالكوفة</w:t>
      </w:r>
      <w:r w:rsidR="00A55206">
        <w:rPr>
          <w:rtl/>
        </w:rPr>
        <w:t>،</w:t>
      </w:r>
      <w:r>
        <w:rPr>
          <w:rtl/>
        </w:rPr>
        <w:t xml:space="preserve"> فبينما أنا أُجصص الأبواب وإذا أنا بالزعقات قد ارتفعت من جنبات الكوفة</w:t>
      </w:r>
      <w:r w:rsidR="00A55206">
        <w:rPr>
          <w:rtl/>
        </w:rPr>
        <w:t>،</w:t>
      </w:r>
      <w:r>
        <w:rPr>
          <w:rtl/>
        </w:rPr>
        <w:t xml:space="preserve"> فأقبلت على خادم كان معنا فقلت</w:t>
      </w:r>
      <w:r w:rsidR="00A55206">
        <w:rPr>
          <w:rtl/>
        </w:rPr>
        <w:t>:</w:t>
      </w:r>
      <w:r>
        <w:rPr>
          <w:rtl/>
        </w:rPr>
        <w:t xml:space="preserve"> ما لي أرى الكوفة تضجّ</w:t>
      </w:r>
      <w:r w:rsidR="00A55206">
        <w:rPr>
          <w:rtl/>
        </w:rPr>
        <w:t>؟</w:t>
      </w:r>
      <w:r>
        <w:rPr>
          <w:rtl/>
        </w:rPr>
        <w:t xml:space="preserve"> قال</w:t>
      </w:r>
      <w:r w:rsidR="00A55206">
        <w:rPr>
          <w:rtl/>
        </w:rPr>
        <w:t>:</w:t>
      </w:r>
      <w:r>
        <w:rPr>
          <w:rtl/>
        </w:rPr>
        <w:t xml:space="preserve"> الساعة أتوا برأس خارجي خرج على يزيد</w:t>
      </w:r>
      <w:r w:rsidR="00A55206">
        <w:rPr>
          <w:rtl/>
        </w:rPr>
        <w:t>.</w:t>
      </w:r>
      <w:r>
        <w:rPr>
          <w:rtl/>
        </w:rPr>
        <w:t xml:space="preserve"> فقلت</w:t>
      </w:r>
      <w:r w:rsidR="00A55206">
        <w:rPr>
          <w:rtl/>
        </w:rPr>
        <w:t>:</w:t>
      </w:r>
      <w:r>
        <w:rPr>
          <w:rtl/>
        </w:rPr>
        <w:t xml:space="preserve"> مَنْ هذا الخارجي</w:t>
      </w:r>
      <w:r w:rsidR="00A55206">
        <w:rPr>
          <w:rtl/>
        </w:rPr>
        <w:t>؟</w:t>
      </w:r>
      <w:r>
        <w:rPr>
          <w:rtl/>
        </w:rPr>
        <w:t xml:space="preserve"> فقال</w:t>
      </w:r>
      <w:r w:rsidR="00A55206">
        <w:rPr>
          <w:rtl/>
        </w:rPr>
        <w:t>:</w:t>
      </w:r>
      <w:r>
        <w:rPr>
          <w:rtl/>
        </w:rPr>
        <w:t xml:space="preserve"> الحسين بن علي (عليهما السّلام)</w:t>
      </w:r>
      <w:r w:rsidR="00A55206">
        <w:rPr>
          <w:rtl/>
        </w:rPr>
        <w:t>.</w:t>
      </w:r>
      <w:r>
        <w:rPr>
          <w:rtl/>
        </w:rPr>
        <w:t xml:space="preserve"> قال</w:t>
      </w:r>
      <w:r w:rsidR="00A55206">
        <w:rPr>
          <w:rtl/>
        </w:rPr>
        <w:t>:</w:t>
      </w:r>
      <w:r>
        <w:rPr>
          <w:rtl/>
        </w:rPr>
        <w:t xml:space="preserve"> فتركت الخادم حتّى خرج ولطمت وجهي حتّى خشيت على عيني أن يذهب</w:t>
      </w:r>
      <w:r w:rsidR="00A55206">
        <w:rPr>
          <w:rtl/>
        </w:rPr>
        <w:t>،</w:t>
      </w:r>
      <w:r>
        <w:rPr>
          <w:rtl/>
        </w:rPr>
        <w:t xml:space="preserve"> وغسلت يدي من الجص وخرجت من ظهر القصر</w:t>
      </w:r>
      <w:r w:rsidR="00A55206">
        <w:rPr>
          <w:rtl/>
        </w:rPr>
        <w:t>،</w:t>
      </w:r>
      <w:r>
        <w:rPr>
          <w:rtl/>
        </w:rPr>
        <w:t xml:space="preserve"> وأتيت إلى الكنّاس فبينما أنا واقف والناس يتوقعون =</w:t>
      </w:r>
    </w:p>
    <w:p w:rsidR="008C2955" w:rsidRDefault="008C2955" w:rsidP="008C2955">
      <w:pPr>
        <w:pStyle w:val="libNormal"/>
      </w:pPr>
      <w:r>
        <w:rPr>
          <w:rtl/>
        </w:rPr>
        <w:br w:type="page"/>
      </w:r>
    </w:p>
    <w:p w:rsidR="008C2955" w:rsidRDefault="008C2955" w:rsidP="00A55206">
      <w:pPr>
        <w:pStyle w:val="libLine"/>
      </w:pPr>
      <w:r>
        <w:rPr>
          <w:rtl/>
        </w:rPr>
        <w:lastRenderedPageBreak/>
        <w:t>____________________</w:t>
      </w:r>
    </w:p>
    <w:p w:rsidR="008C2955" w:rsidRDefault="008C2955" w:rsidP="00875B2D">
      <w:pPr>
        <w:pStyle w:val="libFootnote0"/>
      </w:pPr>
      <w:r>
        <w:rPr>
          <w:rtl/>
        </w:rPr>
        <w:t>= وصول السبايا والرؤوس</w:t>
      </w:r>
      <w:r w:rsidR="00A55206">
        <w:rPr>
          <w:rtl/>
        </w:rPr>
        <w:t>،</w:t>
      </w:r>
      <w:r>
        <w:rPr>
          <w:rtl/>
        </w:rPr>
        <w:t xml:space="preserve"> إذ قد أقبلت نحو أربعين شقّة تحمل على أربعين جملاً فيها الحرم والنساء وأولاد فاطمة (عليها السّلام)</w:t>
      </w:r>
      <w:r w:rsidR="00A55206">
        <w:rPr>
          <w:rtl/>
        </w:rPr>
        <w:t>،</w:t>
      </w:r>
      <w:r>
        <w:rPr>
          <w:rtl/>
        </w:rPr>
        <w:t xml:space="preserve"> وإذا بعلي بن الحسين (عليهما السّلام) على بعير بغير وطاء</w:t>
      </w:r>
      <w:r w:rsidR="00A55206">
        <w:rPr>
          <w:rtl/>
        </w:rPr>
        <w:t>،</w:t>
      </w:r>
      <w:r>
        <w:rPr>
          <w:rtl/>
        </w:rPr>
        <w:t xml:space="preserve"> وأوداجه تشخب دماً</w:t>
      </w:r>
      <w:r w:rsidR="00A55206">
        <w:rPr>
          <w:rtl/>
        </w:rPr>
        <w:t>،</w:t>
      </w:r>
      <w:r>
        <w:rPr>
          <w:rtl/>
        </w:rPr>
        <w:t xml:space="preserve"> وهو مع ذلك يبكي ويقول</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Footnote"/>
            </w:pPr>
            <w:r>
              <w:rPr>
                <w:rtl/>
              </w:rPr>
              <w:t>يا أُمّةَ السوءِ لا سقياً لربعكمُ</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يا أُمّةً لم تراعِ جدّنا فينا</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لو أننا ورسولُ اللهِ يجمعنا</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يومَ القيامةِ ما كنتم تقولونا</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تسيّرونا على الأقتابِ عارية</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كأنّنا لم نشيّد فيكمُ دينا</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بني أُميّة ما هذا الوقوف على</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تلكَ المصائبِ لا تلبون داعينا</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تصفّقون علينا كفكم فرحاً</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وأنتمُ في فجاجِ الأرض تسبونا</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أليسَ جدّي رسولُ اللهِ ويلكمُ</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أهدى البريّةِ من سبلِ المضلّينا</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يا وقعةَ الطفّ قد أورثتني حزناً</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واللهُ يهتكُ أستارَ المسيئينا</w:t>
            </w:r>
            <w:r w:rsidRPr="00725071">
              <w:rPr>
                <w:rStyle w:val="libPoemTiniChar0"/>
                <w:rtl/>
              </w:rPr>
              <w:br/>
              <w:t> </w:t>
            </w:r>
          </w:p>
        </w:tc>
      </w:tr>
    </w:tbl>
    <w:p w:rsidR="008C2955" w:rsidRDefault="008C2955" w:rsidP="00875B2D">
      <w:pPr>
        <w:pStyle w:val="libFootnote0"/>
      </w:pPr>
      <w:r>
        <w:rPr>
          <w:rtl/>
        </w:rPr>
        <w:t>قال</w:t>
      </w:r>
      <w:r w:rsidR="00A55206">
        <w:rPr>
          <w:rtl/>
        </w:rPr>
        <w:t>:</w:t>
      </w:r>
      <w:r>
        <w:rPr>
          <w:rtl/>
        </w:rPr>
        <w:t xml:space="preserve"> وصار أهل الكوفة يناولون الأطفال الذين على المحامل بعض التمر والخبز والجوز</w:t>
      </w:r>
      <w:r w:rsidR="00A55206">
        <w:rPr>
          <w:rtl/>
        </w:rPr>
        <w:t>،</w:t>
      </w:r>
      <w:r>
        <w:rPr>
          <w:rtl/>
        </w:rPr>
        <w:t xml:space="preserve"> فصاحت بهم أُمّ كلثوم وقالت</w:t>
      </w:r>
      <w:r w:rsidR="00A55206">
        <w:rPr>
          <w:rtl/>
        </w:rPr>
        <w:t>:</w:t>
      </w:r>
      <w:r>
        <w:rPr>
          <w:rtl/>
        </w:rPr>
        <w:t xml:space="preserve"> يا أهل الكوفة</w:t>
      </w:r>
      <w:r w:rsidR="00A55206">
        <w:rPr>
          <w:rtl/>
        </w:rPr>
        <w:t>،</w:t>
      </w:r>
      <w:r>
        <w:rPr>
          <w:rtl/>
        </w:rPr>
        <w:t xml:space="preserve"> إنّ الصدقة علينا حرام</w:t>
      </w:r>
      <w:r w:rsidR="00A24305">
        <w:rPr>
          <w:rtl/>
        </w:rPr>
        <w:t>،</w:t>
      </w:r>
      <w:r>
        <w:rPr>
          <w:rtl/>
        </w:rPr>
        <w:t xml:space="preserve"> وصارت تأخذ ذلك من أيدي الأطفال وأفواههم</w:t>
      </w:r>
      <w:r w:rsidR="00A55206">
        <w:rPr>
          <w:rtl/>
        </w:rPr>
        <w:t>،</w:t>
      </w:r>
      <w:r>
        <w:rPr>
          <w:rtl/>
        </w:rPr>
        <w:t xml:space="preserve"> وترمي به إلى الأرض</w:t>
      </w:r>
      <w:r w:rsidR="00A55206">
        <w:rPr>
          <w:rtl/>
        </w:rPr>
        <w:t>.</w:t>
      </w:r>
      <w:r>
        <w:rPr>
          <w:rtl/>
        </w:rPr>
        <w:t xml:space="preserve"> </w:t>
      </w:r>
    </w:p>
    <w:p w:rsidR="008C2955" w:rsidRDefault="008C2955" w:rsidP="00875B2D">
      <w:pPr>
        <w:pStyle w:val="libFootnote0"/>
      </w:pPr>
      <w:r>
        <w:rPr>
          <w:rtl/>
        </w:rPr>
        <w:t>قال</w:t>
      </w:r>
      <w:r w:rsidR="00A55206">
        <w:rPr>
          <w:rtl/>
        </w:rPr>
        <w:t>:</w:t>
      </w:r>
      <w:r>
        <w:rPr>
          <w:rtl/>
        </w:rPr>
        <w:t xml:space="preserve"> كل ذلك والناس يبكون على ما أصابهم</w:t>
      </w:r>
      <w:r w:rsidR="00A55206">
        <w:rPr>
          <w:rtl/>
        </w:rPr>
        <w:t>،</w:t>
      </w:r>
      <w:r>
        <w:rPr>
          <w:rtl/>
        </w:rPr>
        <w:t xml:space="preserve"> ثمّ إنّ أُمّ كلثوم أطلعت رأسها من المحمل</w:t>
      </w:r>
      <w:r w:rsidR="00A55206">
        <w:rPr>
          <w:rtl/>
        </w:rPr>
        <w:t>،</w:t>
      </w:r>
      <w:r>
        <w:rPr>
          <w:rtl/>
        </w:rPr>
        <w:t xml:space="preserve"> وقالت لهم</w:t>
      </w:r>
      <w:r w:rsidR="00A55206">
        <w:rPr>
          <w:rtl/>
        </w:rPr>
        <w:t>:</w:t>
      </w:r>
      <w:r>
        <w:rPr>
          <w:rtl/>
        </w:rPr>
        <w:t xml:space="preserve"> صه يا أهل الكوفة</w:t>
      </w:r>
      <w:r w:rsidR="00A55206">
        <w:rPr>
          <w:rtl/>
        </w:rPr>
        <w:t>،</w:t>
      </w:r>
      <w:r>
        <w:rPr>
          <w:rtl/>
        </w:rPr>
        <w:t xml:space="preserve"> تقتلنا رجالكم</w:t>
      </w:r>
      <w:r w:rsidR="00A55206">
        <w:rPr>
          <w:rtl/>
        </w:rPr>
        <w:t>،</w:t>
      </w:r>
      <w:r>
        <w:rPr>
          <w:rtl/>
        </w:rPr>
        <w:t xml:space="preserve"> وتبكينا نساؤكم</w:t>
      </w:r>
      <w:r w:rsidR="00A55206">
        <w:rPr>
          <w:rtl/>
        </w:rPr>
        <w:t>؟</w:t>
      </w:r>
      <w:r>
        <w:rPr>
          <w:rtl/>
        </w:rPr>
        <w:t xml:space="preserve"> فالحاكم بيننا وبينكم الله يوم فصل القضاء</w:t>
      </w:r>
      <w:r w:rsidR="00A55206">
        <w:rPr>
          <w:rtl/>
        </w:rPr>
        <w:t>.</w:t>
      </w:r>
      <w:r>
        <w:rPr>
          <w:rtl/>
        </w:rPr>
        <w:t xml:space="preserve"> فبينما هي تخاطبهن إذا بضجّة قد ارتفعت</w:t>
      </w:r>
      <w:r w:rsidR="00A55206">
        <w:rPr>
          <w:rtl/>
        </w:rPr>
        <w:t>،</w:t>
      </w:r>
      <w:r>
        <w:rPr>
          <w:rtl/>
        </w:rPr>
        <w:t xml:space="preserve"> فإذا هم أتوا بالرؤوس يقدمهم رأس الحسين (عليه السّلام)</w:t>
      </w:r>
      <w:r w:rsidR="00A55206">
        <w:rPr>
          <w:rtl/>
        </w:rPr>
        <w:t>،</w:t>
      </w:r>
      <w:r>
        <w:rPr>
          <w:rtl/>
        </w:rPr>
        <w:t xml:space="preserve"> وهو رأس زهري قمري</w:t>
      </w:r>
      <w:r w:rsidR="00A55206">
        <w:rPr>
          <w:rtl/>
        </w:rPr>
        <w:t>،</w:t>
      </w:r>
      <w:r>
        <w:rPr>
          <w:rtl/>
        </w:rPr>
        <w:t xml:space="preserve"> أشبه الخلق برسول الله (صلّى الله عليه وآله)</w:t>
      </w:r>
      <w:r w:rsidR="00A55206">
        <w:rPr>
          <w:rtl/>
        </w:rPr>
        <w:t>،</w:t>
      </w:r>
      <w:r>
        <w:rPr>
          <w:rtl/>
        </w:rPr>
        <w:t xml:space="preserve"> ولحيته كسواد السبج قد انتصل منها الخضاب</w:t>
      </w:r>
      <w:r w:rsidR="00A55206">
        <w:rPr>
          <w:rtl/>
        </w:rPr>
        <w:t>،</w:t>
      </w:r>
      <w:r>
        <w:rPr>
          <w:rtl/>
        </w:rPr>
        <w:t xml:space="preserve"> ووجهه دارة قمر طالع</w:t>
      </w:r>
      <w:r w:rsidR="00A55206">
        <w:rPr>
          <w:rtl/>
        </w:rPr>
        <w:t>،</w:t>
      </w:r>
      <w:r>
        <w:rPr>
          <w:rtl/>
        </w:rPr>
        <w:t xml:space="preserve"> والرمح تلعب بها يميناً وشمالاً</w:t>
      </w:r>
      <w:r w:rsidR="00A55206">
        <w:rPr>
          <w:rtl/>
        </w:rPr>
        <w:t>،</w:t>
      </w:r>
      <w:r>
        <w:rPr>
          <w:rtl/>
        </w:rPr>
        <w:t xml:space="preserve"> فالتفتت زينب فرأت رأس أخيها فنطحت جبينها بمقدم المحمل حتّى رأينا الدم يخرج من تحت قناعها</w:t>
      </w:r>
      <w:r w:rsidR="00A55206">
        <w:rPr>
          <w:rtl/>
        </w:rPr>
        <w:t>،</w:t>
      </w:r>
      <w:r>
        <w:rPr>
          <w:rtl/>
        </w:rPr>
        <w:t xml:space="preserve"> وأومأت إليه بخرقة وجعلت تقول</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744E54" w:rsidP="002F2E62">
            <w:pPr>
              <w:pStyle w:val="libPoemFootnote"/>
            </w:pPr>
            <w:r>
              <w:rPr>
                <w:rtl/>
              </w:rPr>
              <w:t>يا هلالاً لم</w:t>
            </w:r>
            <w:r w:rsidR="002F2E62">
              <w:rPr>
                <w:rtl/>
              </w:rPr>
              <w:t>ا استتم كمالا</w:t>
            </w:r>
            <w:r w:rsidR="002F2E62"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غاله خسفُه فأبدا غروبا</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ما توهّمتُ يا شقيقَ فؤادي</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كان هذا مقدّراً مكتوبا</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يا أخي فاطم الصغيرة كلّمـ</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ـها فقد كاد قلبها أن يذوبا</w:t>
            </w:r>
            <w:r w:rsidRPr="00725071">
              <w:rPr>
                <w:rStyle w:val="libPoemTiniChar0"/>
                <w:rtl/>
              </w:rPr>
              <w:br/>
              <w:t> </w:t>
            </w:r>
          </w:p>
        </w:tc>
      </w:tr>
    </w:tbl>
    <w:p w:rsidR="008C2955" w:rsidRDefault="008C2955" w:rsidP="00875B2D">
      <w:pPr>
        <w:pStyle w:val="libFootnote0"/>
      </w:pPr>
      <w:r>
        <w:rPr>
          <w:rtl/>
        </w:rPr>
        <w:t>أقول</w:t>
      </w:r>
      <w:r w:rsidR="00A55206">
        <w:rPr>
          <w:rtl/>
        </w:rPr>
        <w:t>:</w:t>
      </w:r>
      <w:r>
        <w:rPr>
          <w:rtl/>
        </w:rPr>
        <w:t xml:space="preserve"> أوّل ما في هذا الخبر أنّه من بعض الكتب </w:t>
      </w:r>
      <w:r w:rsidR="00A55206">
        <w:rPr>
          <w:rtl/>
        </w:rPr>
        <w:t>(</w:t>
      </w:r>
      <w:r>
        <w:rPr>
          <w:rtl/>
        </w:rPr>
        <w:t>المعتبرة</w:t>
      </w:r>
      <w:r w:rsidR="00A55206">
        <w:rPr>
          <w:rtl/>
        </w:rPr>
        <w:t>)</w:t>
      </w:r>
      <w:r>
        <w:rPr>
          <w:rtl/>
        </w:rPr>
        <w:t xml:space="preserve"> عند العلاّمة المجلسي</w:t>
      </w:r>
      <w:r w:rsidR="00A55206">
        <w:rPr>
          <w:rtl/>
        </w:rPr>
        <w:t>،</w:t>
      </w:r>
      <w:r>
        <w:rPr>
          <w:rtl/>
        </w:rPr>
        <w:t xml:space="preserve"> ولم يعلم أي كتاب هو ولا مؤلّفه</w:t>
      </w:r>
      <w:r w:rsidR="00A55206">
        <w:rPr>
          <w:rtl/>
        </w:rPr>
        <w:t>،</w:t>
      </w:r>
      <w:r>
        <w:rPr>
          <w:rtl/>
        </w:rPr>
        <w:t xml:space="preserve"> وثاني ما فيه إرساله</w:t>
      </w:r>
      <w:r w:rsidR="00A55206">
        <w:rPr>
          <w:rtl/>
        </w:rPr>
        <w:t>،</w:t>
      </w:r>
      <w:r>
        <w:rPr>
          <w:rtl/>
        </w:rPr>
        <w:t xml:space="preserve"> وثالث ما فيه مجهولية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 xml:space="preserve">ما ورد عنهم (عليهم السّلام) أنّه </w:t>
      </w:r>
      <w:r w:rsidR="00A24305">
        <w:rPr>
          <w:rStyle w:val="libBold2Char"/>
          <w:rtl/>
        </w:rPr>
        <w:t>«</w:t>
      </w:r>
      <w:r w:rsidRPr="00875B2D">
        <w:rPr>
          <w:rStyle w:val="libBold2Char"/>
          <w:rtl/>
        </w:rPr>
        <w:t>على مثل الحسين فلتشق الجيوب</w:t>
      </w:r>
      <w:r w:rsidR="00A55206">
        <w:rPr>
          <w:rStyle w:val="libBold2Char"/>
          <w:rtl/>
        </w:rPr>
        <w:t>،</w:t>
      </w:r>
      <w:r w:rsidRPr="00875B2D">
        <w:rPr>
          <w:rStyle w:val="libBold2Char"/>
          <w:rtl/>
        </w:rPr>
        <w:t xml:space="preserve"> ولتخمش الوجوه</w:t>
      </w:r>
      <w:r w:rsidR="00A55206">
        <w:rPr>
          <w:rStyle w:val="libBold2Char"/>
          <w:rtl/>
        </w:rPr>
        <w:t>،</w:t>
      </w:r>
      <w:r w:rsidRPr="00875B2D">
        <w:rPr>
          <w:rStyle w:val="libBold2Char"/>
          <w:rtl/>
        </w:rPr>
        <w:t xml:space="preserve"> ولتلطم الخدود</w:t>
      </w:r>
      <w:r w:rsidR="00A24305">
        <w:rPr>
          <w:rStyle w:val="libBold2Char"/>
          <w:rtl/>
        </w:rPr>
        <w:t>»</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فإنّ لطم الخدود وإن لم يلزم منه الإدماء إلاّ أنّ خمش الوجوه لا ينفكّ عن الإدماء</w:t>
      </w:r>
      <w:r w:rsidR="00A55206">
        <w:rPr>
          <w:rtl/>
        </w:rPr>
        <w:t>.</w:t>
      </w:r>
      <w:r>
        <w:rPr>
          <w:rtl/>
        </w:rPr>
        <w:t xml:space="preserve"> </w:t>
      </w:r>
    </w:p>
    <w:p w:rsidR="008C2955" w:rsidRDefault="008C2955" w:rsidP="00875B2D">
      <w:pPr>
        <w:pStyle w:val="libNormal"/>
      </w:pPr>
      <w:r w:rsidRPr="00875B2D">
        <w:rPr>
          <w:rtl/>
        </w:rPr>
        <w:t>وما ورد في زيارة الناحية المنسوبة</w:t>
      </w:r>
      <w:r w:rsidRPr="00875B2D">
        <w:rPr>
          <w:rStyle w:val="libFootnotenumChar"/>
          <w:rtl/>
        </w:rPr>
        <w:t>(2)</w:t>
      </w:r>
      <w:r w:rsidRPr="00875B2D">
        <w:rPr>
          <w:rtl/>
        </w:rPr>
        <w:t xml:space="preserve"> للإمام الحجّة (عجّل الله فرجه) </w:t>
      </w:r>
      <w:r w:rsidR="00A24305">
        <w:rPr>
          <w:rStyle w:val="libBold2Char"/>
          <w:rtl/>
        </w:rPr>
        <w:t>«</w:t>
      </w:r>
      <w:r w:rsidR="00A55206">
        <w:rPr>
          <w:rStyle w:val="libBold2Char"/>
          <w:rtl/>
        </w:rPr>
        <w:t>.</w:t>
      </w:r>
      <w:r w:rsidRPr="00875B2D">
        <w:rPr>
          <w:rStyle w:val="libBold2Char"/>
          <w:rtl/>
        </w:rPr>
        <w:t xml:space="preserve">.. ولأبكين عليك بدل الدموع </w:t>
      </w:r>
    </w:p>
    <w:p w:rsidR="008C2955" w:rsidRDefault="008C2955" w:rsidP="00A55206">
      <w:pPr>
        <w:pStyle w:val="libLine"/>
      </w:pPr>
      <w:r>
        <w:rPr>
          <w:rtl/>
        </w:rPr>
        <w:t>____________________</w:t>
      </w:r>
    </w:p>
    <w:p w:rsidR="008C2955" w:rsidRDefault="008C2955" w:rsidP="00875B2D">
      <w:pPr>
        <w:pStyle w:val="libFootnote0"/>
      </w:pPr>
      <w:r>
        <w:rPr>
          <w:rtl/>
        </w:rPr>
        <w:t>= مسلم الجصّاص</w:t>
      </w:r>
      <w:r w:rsidR="00A55206">
        <w:rPr>
          <w:rtl/>
        </w:rPr>
        <w:t>،</w:t>
      </w:r>
      <w:r>
        <w:rPr>
          <w:rtl/>
        </w:rPr>
        <w:t xml:space="preserve"> فليس له ذكر في كتب الرجال</w:t>
      </w:r>
      <w:r w:rsidR="00A55206">
        <w:rPr>
          <w:rtl/>
        </w:rPr>
        <w:t>،</w:t>
      </w:r>
      <w:r>
        <w:rPr>
          <w:rtl/>
        </w:rPr>
        <w:t xml:space="preserve"> ورابع ما فيه وجود الخلل في المتن فقد ذكر فيه أنّ زين العابدين (عليه السّلام) كانت أوداجه تشخب دماً</w:t>
      </w:r>
      <w:r w:rsidR="00A55206">
        <w:rPr>
          <w:rtl/>
        </w:rPr>
        <w:t>،</w:t>
      </w:r>
      <w:r>
        <w:rPr>
          <w:rtl/>
        </w:rPr>
        <w:t xml:space="preserve"> ولا يخفى ما فيه إلاّ أن يكون تعبيراً كنائياً</w:t>
      </w:r>
      <w:r w:rsidR="00A55206">
        <w:rPr>
          <w:rtl/>
        </w:rPr>
        <w:t>،</w:t>
      </w:r>
      <w:r>
        <w:rPr>
          <w:rtl/>
        </w:rPr>
        <w:t xml:space="preserve"> وكذلك لم يُعلم أنّ النساء سيّرّنَ إلى الكوفة على محامل وإنّما كنّ على جمال بغير غطاء ولا وطاء كما هو المعروف</w:t>
      </w:r>
      <w:r w:rsidR="00A55206">
        <w:rPr>
          <w:rtl/>
        </w:rPr>
        <w:t>،</w:t>
      </w:r>
      <w:r>
        <w:rPr>
          <w:rtl/>
        </w:rPr>
        <w:t xml:space="preserve"> وإن كانت هذه بدورها تحتاج إلى تحقيق</w:t>
      </w:r>
      <w:r w:rsidR="00A55206">
        <w:rPr>
          <w:rtl/>
        </w:rPr>
        <w:t>.</w:t>
      </w:r>
      <w:r>
        <w:rPr>
          <w:rtl/>
        </w:rPr>
        <w:t xml:space="preserve"> </w:t>
      </w:r>
    </w:p>
    <w:p w:rsidR="008C2955" w:rsidRDefault="008C2955" w:rsidP="00875B2D">
      <w:pPr>
        <w:pStyle w:val="libFootnote0"/>
      </w:pPr>
      <w:r>
        <w:rPr>
          <w:rtl/>
        </w:rPr>
        <w:t>وأيضاً هل كان على النساء أقنعة حتّى يخرج الدم من تحت القناع</w:t>
      </w:r>
      <w:r w:rsidR="00A55206">
        <w:rPr>
          <w:rtl/>
        </w:rPr>
        <w:t>؟</w:t>
      </w:r>
      <w:r>
        <w:rPr>
          <w:rtl/>
        </w:rPr>
        <w:t xml:space="preserve"> إلاّ أن يُقال أنّهنّ في بداية دخولهنّ لم يكنّ عليهنّ أقنعة</w:t>
      </w:r>
      <w:r w:rsidR="00A55206">
        <w:rPr>
          <w:rtl/>
        </w:rPr>
        <w:t>،</w:t>
      </w:r>
      <w:r>
        <w:rPr>
          <w:rtl/>
        </w:rPr>
        <w:t xml:space="preserve"> ثمّ ناولتهنّ بعض الكوفيات أزراً ومقانع كما ورد في بعض المرويّات التاريخية</w:t>
      </w:r>
      <w:r w:rsidR="00A55206">
        <w:rPr>
          <w:rtl/>
        </w:rPr>
        <w:t>.</w:t>
      </w:r>
      <w:r>
        <w:rPr>
          <w:rtl/>
        </w:rPr>
        <w:t xml:space="preserve"> ثمّ أين كانت عن زينب (عليها السّلام) وصية الحسين</w:t>
      </w:r>
      <w:r w:rsidR="00A55206">
        <w:rPr>
          <w:rtl/>
        </w:rPr>
        <w:t>:</w:t>
      </w:r>
      <w:r>
        <w:rPr>
          <w:rtl/>
        </w:rPr>
        <w:t xml:space="preserve"> </w:t>
      </w:r>
      <w:r w:rsidR="00A24305">
        <w:rPr>
          <w:rStyle w:val="libFootnoteBoldChar"/>
          <w:rtl/>
        </w:rPr>
        <w:t>«</w:t>
      </w:r>
      <w:r w:rsidRPr="00875B2D">
        <w:rPr>
          <w:rStyle w:val="libFootnoteBoldChar"/>
          <w:rtl/>
        </w:rPr>
        <w:t>إنّي أقسمت عليك فأبري قسمي</w:t>
      </w:r>
      <w:r w:rsidR="00A55206">
        <w:rPr>
          <w:rStyle w:val="libFootnoteBoldChar"/>
          <w:rtl/>
        </w:rPr>
        <w:t>،</w:t>
      </w:r>
      <w:r w:rsidRPr="00875B2D">
        <w:rPr>
          <w:rStyle w:val="libFootnoteBoldChar"/>
          <w:rtl/>
        </w:rPr>
        <w:t xml:space="preserve"> لا تشقي عليّ جيباً ولا تخمشي عليّ وجهاً</w:t>
      </w:r>
      <w:r w:rsidR="00A24305">
        <w:rPr>
          <w:rStyle w:val="libFootnoteBoldChar"/>
          <w:rtl/>
        </w:rPr>
        <w:t>»</w:t>
      </w:r>
      <w:r w:rsidR="00A55206">
        <w:rPr>
          <w:rtl/>
        </w:rPr>
        <w:t>.</w:t>
      </w:r>
      <w:r>
        <w:rPr>
          <w:rtl/>
        </w:rPr>
        <w:t xml:space="preserve"> كما نقلها في الإرشاد</w:t>
      </w:r>
      <w:r w:rsidR="00A55206">
        <w:rPr>
          <w:rtl/>
        </w:rPr>
        <w:t>؟</w:t>
      </w:r>
      <w:r>
        <w:rPr>
          <w:rtl/>
        </w:rPr>
        <w:t xml:space="preserve"> </w:t>
      </w:r>
    </w:p>
    <w:p w:rsidR="008C2955" w:rsidRDefault="008C2955" w:rsidP="00875B2D">
      <w:pPr>
        <w:pStyle w:val="libFootnote0"/>
      </w:pPr>
      <w:r>
        <w:rPr>
          <w:rtl/>
        </w:rPr>
        <w:t>هذا مع ملاحظة أنّهم يذكرون بأنّ رأس الحسين (عليه السّلام) قد سُيّر في نفس يوم العاشر مع خولي بن يزيد الأصبحي</w:t>
      </w:r>
      <w:r w:rsidR="00A55206">
        <w:rPr>
          <w:rtl/>
        </w:rPr>
        <w:t>؛</w:t>
      </w:r>
      <w:r>
        <w:rPr>
          <w:rtl/>
        </w:rPr>
        <w:t xml:space="preserve"> ليبشّر ابن زياد بالنصر</w:t>
      </w:r>
      <w:r w:rsidR="00A55206">
        <w:rPr>
          <w:rtl/>
        </w:rPr>
        <w:t>،</w:t>
      </w:r>
      <w:r>
        <w:rPr>
          <w:rtl/>
        </w:rPr>
        <w:t xml:space="preserve"> ويُفترض أنّه في اليوم الحادي عشر أو الثاني عشر موجود في قصر الأمارة عند ابن زياد</w:t>
      </w:r>
      <w:r w:rsidR="00A55206">
        <w:rPr>
          <w:rtl/>
        </w:rPr>
        <w:t>،</w:t>
      </w:r>
      <w:r>
        <w:rPr>
          <w:rtl/>
        </w:rPr>
        <w:t xml:space="preserve"> فكيف يُقال فإذا هم بالرؤوس يقدمهم رأس الحسين</w:t>
      </w:r>
      <w:r w:rsidR="00A55206">
        <w:rPr>
          <w:rtl/>
        </w:rPr>
        <w:t>؟</w:t>
      </w:r>
      <w:r>
        <w:rPr>
          <w:rtl/>
        </w:rPr>
        <w:t xml:space="preserve"> </w:t>
      </w:r>
    </w:p>
    <w:p w:rsidR="008C2955" w:rsidRDefault="008C2955" w:rsidP="00875B2D">
      <w:pPr>
        <w:pStyle w:val="libFootnote0"/>
      </w:pPr>
      <w:r>
        <w:rPr>
          <w:rtl/>
        </w:rPr>
        <w:t>1</w:t>
      </w:r>
      <w:r w:rsidRPr="00875B2D">
        <w:rPr>
          <w:rtl/>
        </w:rPr>
        <w:t xml:space="preserve"> - ما وجدت في ما لدي من المصادر هذا النصّ</w:t>
      </w:r>
      <w:r w:rsidR="00A55206">
        <w:rPr>
          <w:rtl/>
        </w:rPr>
        <w:t>.</w:t>
      </w:r>
      <w:r w:rsidRPr="00875B2D">
        <w:rPr>
          <w:rtl/>
        </w:rPr>
        <w:t xml:space="preserve"> نعم</w:t>
      </w:r>
      <w:r w:rsidR="00A55206">
        <w:rPr>
          <w:rtl/>
        </w:rPr>
        <w:t>،</w:t>
      </w:r>
      <w:r w:rsidRPr="00875B2D">
        <w:rPr>
          <w:rtl/>
        </w:rPr>
        <w:t xml:space="preserve"> في الوسائل وغيره </w:t>
      </w:r>
      <w:r w:rsidR="00A24305">
        <w:rPr>
          <w:rStyle w:val="libFootnoteBoldChar"/>
          <w:rtl/>
        </w:rPr>
        <w:t>«</w:t>
      </w:r>
      <w:r w:rsidRPr="00875B2D">
        <w:rPr>
          <w:rStyle w:val="libFootnoteBoldChar"/>
          <w:rtl/>
        </w:rPr>
        <w:t>فعلى مثل الحسين فليبك الباكون</w:t>
      </w:r>
      <w:r w:rsidR="00A55206">
        <w:rPr>
          <w:rStyle w:val="libFootnoteBoldChar"/>
          <w:rtl/>
        </w:rPr>
        <w:t>؛</w:t>
      </w:r>
      <w:r w:rsidRPr="00875B2D">
        <w:rPr>
          <w:rStyle w:val="libFootnoteBoldChar"/>
          <w:rtl/>
        </w:rPr>
        <w:t xml:space="preserve"> فإنّ البكاء عليه يحطّ الذنوب العظام</w:t>
      </w:r>
      <w:r w:rsidR="00A24305">
        <w:rPr>
          <w:rStyle w:val="libFootnoteBoldChar"/>
          <w:rtl/>
        </w:rPr>
        <w:t>»</w:t>
      </w:r>
      <w:r w:rsidR="00A55206">
        <w:rPr>
          <w:rtl/>
        </w:rPr>
        <w:t>.</w:t>
      </w:r>
      <w:r w:rsidRPr="00875B2D">
        <w:rPr>
          <w:rtl/>
        </w:rPr>
        <w:t xml:space="preserve"> </w:t>
      </w:r>
    </w:p>
    <w:p w:rsidR="008C2955" w:rsidRDefault="008C2955" w:rsidP="00875B2D">
      <w:pPr>
        <w:pStyle w:val="libFootnote0"/>
      </w:pPr>
      <w:r w:rsidRPr="00875B2D">
        <w:rPr>
          <w:rtl/>
        </w:rPr>
        <w:t xml:space="preserve">وفي دعاء الندبه </w:t>
      </w:r>
      <w:r w:rsidR="00A24305">
        <w:rPr>
          <w:rStyle w:val="libFootnoteBoldChar"/>
          <w:rtl/>
        </w:rPr>
        <w:t>«</w:t>
      </w:r>
      <w:r w:rsidRPr="00875B2D">
        <w:rPr>
          <w:rStyle w:val="libFootnoteBoldChar"/>
          <w:rtl/>
        </w:rPr>
        <w:t>فعلى الأطائب من أهل بيت محمّد وعلي (صلّى الله عليهما وآلهما) فليبك الباكون</w:t>
      </w:r>
      <w:r w:rsidR="00A55206">
        <w:rPr>
          <w:rStyle w:val="libFootnoteBoldChar"/>
          <w:rtl/>
        </w:rPr>
        <w:t>،</w:t>
      </w:r>
      <w:r w:rsidRPr="00875B2D">
        <w:rPr>
          <w:rStyle w:val="libFootnoteBoldChar"/>
          <w:rtl/>
        </w:rPr>
        <w:t xml:space="preserve"> وإيّاهم فليندب النادبون</w:t>
      </w:r>
      <w:r w:rsidR="00A55206">
        <w:rPr>
          <w:rStyle w:val="libFootnoteBoldChar"/>
          <w:rtl/>
        </w:rPr>
        <w:t>،</w:t>
      </w:r>
      <w:r w:rsidRPr="00875B2D">
        <w:rPr>
          <w:rStyle w:val="libFootnoteBoldChar"/>
          <w:rtl/>
        </w:rPr>
        <w:t xml:space="preserve"> ويضجّ الضاجون</w:t>
      </w:r>
      <w:r w:rsidR="00A55206">
        <w:rPr>
          <w:rStyle w:val="libFootnoteBoldChar"/>
          <w:rtl/>
        </w:rPr>
        <w:t>،</w:t>
      </w:r>
      <w:r w:rsidRPr="00875B2D">
        <w:rPr>
          <w:rStyle w:val="libFootnoteBoldChar"/>
          <w:rtl/>
        </w:rPr>
        <w:t xml:space="preserve"> ويعجّ العاجون</w:t>
      </w:r>
      <w:r w:rsidR="00A55206">
        <w:rPr>
          <w:rStyle w:val="libFootnoteBoldChar"/>
          <w:rtl/>
        </w:rPr>
        <w:t>،</w:t>
      </w:r>
      <w:r w:rsidRPr="00875B2D">
        <w:rPr>
          <w:rStyle w:val="libFootnoteBoldChar"/>
          <w:rtl/>
        </w:rPr>
        <w:t xml:space="preserve"> أين الحسن أين الحسين</w:t>
      </w:r>
      <w:r w:rsidR="00A55206">
        <w:rPr>
          <w:rStyle w:val="libFootnoteBoldChar"/>
          <w:rtl/>
        </w:rPr>
        <w:t>.</w:t>
      </w:r>
      <w:r w:rsidRPr="00875B2D">
        <w:rPr>
          <w:rStyle w:val="libFootnoteBoldChar"/>
          <w:rtl/>
        </w:rPr>
        <w:t>..</w:t>
      </w:r>
      <w:r w:rsidR="00A24305">
        <w:rPr>
          <w:rStyle w:val="libFootnoteBoldChar"/>
          <w:rtl/>
        </w:rPr>
        <w:t>»</w:t>
      </w:r>
      <w:r w:rsidR="00A55206">
        <w:rPr>
          <w:rtl/>
        </w:rPr>
        <w:t>.</w:t>
      </w:r>
      <w:r w:rsidRPr="00875B2D">
        <w:rPr>
          <w:rtl/>
        </w:rPr>
        <w:t xml:space="preserve"> وفي التهذيب توجد رواية </w:t>
      </w:r>
      <w:r w:rsidR="00A24305">
        <w:rPr>
          <w:rStyle w:val="libFootnoteBoldChar"/>
          <w:rtl/>
        </w:rPr>
        <w:t>«</w:t>
      </w:r>
      <w:r w:rsidRPr="00875B2D">
        <w:rPr>
          <w:rStyle w:val="libFootnoteBoldChar"/>
          <w:rtl/>
        </w:rPr>
        <w:t>وعلى مثله تُلطم الخدود</w:t>
      </w:r>
      <w:r w:rsidR="00A55206">
        <w:rPr>
          <w:rStyle w:val="libFootnoteBoldChar"/>
          <w:rtl/>
        </w:rPr>
        <w:t>،</w:t>
      </w:r>
      <w:r w:rsidRPr="00875B2D">
        <w:rPr>
          <w:rStyle w:val="libFootnoteBoldChar"/>
          <w:rtl/>
        </w:rPr>
        <w:t xml:space="preserve"> وتُشق الجيوب</w:t>
      </w:r>
      <w:r w:rsidR="00A55206">
        <w:rPr>
          <w:rStyle w:val="libFootnoteBoldChar"/>
          <w:rtl/>
        </w:rPr>
        <w:t>.</w:t>
      </w:r>
      <w:r w:rsidRPr="00875B2D">
        <w:rPr>
          <w:rStyle w:val="libFootnoteBoldChar"/>
          <w:rtl/>
        </w:rPr>
        <w:t>..</w:t>
      </w:r>
      <w:r w:rsidR="00A24305">
        <w:rPr>
          <w:rStyle w:val="libFootnoteBoldChar"/>
          <w:rtl/>
        </w:rPr>
        <w:t>»</w:t>
      </w:r>
      <w:r w:rsidRPr="00875B2D">
        <w:rPr>
          <w:rtl/>
        </w:rPr>
        <w:t xml:space="preserve"> من دون جملة تخمش الوجوه</w:t>
      </w:r>
      <w:r w:rsidR="00A55206">
        <w:rPr>
          <w:rtl/>
        </w:rPr>
        <w:t>.</w:t>
      </w:r>
      <w:r w:rsidRPr="00875B2D">
        <w:rPr>
          <w:rtl/>
        </w:rPr>
        <w:t xml:space="preserve"> </w:t>
      </w:r>
    </w:p>
    <w:p w:rsidR="008C2955" w:rsidRDefault="008C2955" w:rsidP="00875B2D">
      <w:pPr>
        <w:pStyle w:val="libFootnote0"/>
      </w:pPr>
      <w:r>
        <w:rPr>
          <w:rtl/>
        </w:rPr>
        <w:t>2 - ذكرنا في القسم الأوّل من هذا الكتاب وجود رأيين حول الزيارة المذكورة</w:t>
      </w:r>
      <w:r w:rsidR="00A55206">
        <w:rPr>
          <w:rtl/>
        </w:rPr>
        <w:t>،</w:t>
      </w:r>
      <w:r>
        <w:rPr>
          <w:rtl/>
        </w:rPr>
        <w:t xml:space="preserve"> فليراجع</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Style w:val="libBold2Char"/>
          <w:rtl/>
        </w:rPr>
        <w:lastRenderedPageBreak/>
        <w:t>دماً</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فإنّ ذلك من إدماء العين بالبكاء</w:t>
      </w:r>
      <w:r w:rsidR="00A55206">
        <w:rPr>
          <w:rtl/>
        </w:rPr>
        <w:t>،</w:t>
      </w:r>
      <w:r w:rsidRPr="00875B2D">
        <w:rPr>
          <w:rtl/>
        </w:rPr>
        <w:t xml:space="preserve"> ولو لم يكن كلّ ذلك راجحاً ومستحبّاً لما فعلته العالمة غير المعلّمة زينب</w:t>
      </w:r>
      <w:r w:rsidR="00A55206">
        <w:rPr>
          <w:rtl/>
        </w:rPr>
        <w:t>،</w:t>
      </w:r>
      <w:r w:rsidRPr="00875B2D">
        <w:rPr>
          <w:rtl/>
        </w:rPr>
        <w:t xml:space="preserve"> ولما تعهّد به الإمام المعصوم (عليهم السّلام)</w:t>
      </w:r>
      <w:r w:rsidR="00A55206">
        <w:rPr>
          <w:rtl/>
        </w:rPr>
        <w:t>.</w:t>
      </w:r>
      <w:r w:rsidRPr="00875B2D">
        <w:rPr>
          <w:rtl/>
        </w:rPr>
        <w:t xml:space="preserve"> </w:t>
      </w:r>
    </w:p>
    <w:p w:rsidR="008C2955" w:rsidRPr="00875B2D" w:rsidRDefault="008C2955" w:rsidP="00875B2D">
      <w:pPr>
        <w:pStyle w:val="Heading2"/>
      </w:pPr>
      <w:bookmarkStart w:id="29" w:name="_Toc492118043"/>
      <w:r w:rsidRPr="00875B2D">
        <w:rPr>
          <w:rtl/>
        </w:rPr>
        <w:t>وممّا استدل به المانعون</w:t>
      </w:r>
      <w:r w:rsidR="00A55206">
        <w:rPr>
          <w:rtl/>
        </w:rPr>
        <w:t>:</w:t>
      </w:r>
      <w:bookmarkEnd w:id="29"/>
      <w:r w:rsidRPr="00875B2D">
        <w:rPr>
          <w:rtl/>
        </w:rPr>
        <w:t xml:space="preserve"> </w:t>
      </w:r>
    </w:p>
    <w:p w:rsidR="008C2955" w:rsidRDefault="008C2955" w:rsidP="00875B2D">
      <w:pPr>
        <w:pStyle w:val="libNormal"/>
      </w:pPr>
      <w:r>
        <w:rPr>
          <w:rtl/>
        </w:rPr>
        <w:t>1 - التشكيك في كون التطبير والإدماء من مصاديق الجزع</w:t>
      </w:r>
      <w:r w:rsidR="00A55206">
        <w:rPr>
          <w:rtl/>
        </w:rPr>
        <w:t>،</w:t>
      </w:r>
      <w:r>
        <w:rPr>
          <w:rtl/>
        </w:rPr>
        <w:t xml:space="preserve"> أو التألّم لما جرى على أهل البيت (عليهم السّلام) وبخاصة على الحسين (عليه السّلام)</w:t>
      </w:r>
      <w:r w:rsidR="00A55206">
        <w:rPr>
          <w:rtl/>
        </w:rPr>
        <w:t>.</w:t>
      </w:r>
      <w:r>
        <w:rPr>
          <w:rtl/>
        </w:rPr>
        <w:t xml:space="preserve"> فالبكاء هو من مصاديق التألّم عرفاً</w:t>
      </w:r>
      <w:r w:rsidR="00A55206">
        <w:rPr>
          <w:rtl/>
        </w:rPr>
        <w:t>،</w:t>
      </w:r>
      <w:r>
        <w:rPr>
          <w:rtl/>
        </w:rPr>
        <w:t xml:space="preserve"> والضرب على الصدور كذلك</w:t>
      </w:r>
      <w:r w:rsidR="00A55206">
        <w:rPr>
          <w:rtl/>
        </w:rPr>
        <w:t>،</w:t>
      </w:r>
      <w:r>
        <w:rPr>
          <w:rtl/>
        </w:rPr>
        <w:t xml:space="preserve"> وأما الإدماء للجسد فليس كذلك</w:t>
      </w:r>
      <w:r w:rsidR="00A55206">
        <w:rPr>
          <w:rtl/>
        </w:rPr>
        <w:t>.</w:t>
      </w:r>
      <w:r>
        <w:rPr>
          <w:rtl/>
        </w:rPr>
        <w:t xml:space="preserve"> وحينئذ فلا يشمله ما دلّ على الترغيب في الحزن لأحزانهم</w:t>
      </w:r>
      <w:r w:rsidR="00A55206">
        <w:rPr>
          <w:rtl/>
        </w:rPr>
        <w:t>،</w:t>
      </w:r>
      <w:r>
        <w:rPr>
          <w:rtl/>
        </w:rPr>
        <w:t xml:space="preserve"> والتألّم لأجلهم</w:t>
      </w:r>
      <w:r w:rsidR="00A55206">
        <w:rPr>
          <w:rtl/>
        </w:rPr>
        <w:t>.</w:t>
      </w:r>
      <w:r>
        <w:rPr>
          <w:rtl/>
        </w:rPr>
        <w:t xml:space="preserve"> </w:t>
      </w:r>
    </w:p>
    <w:p w:rsidR="008C2955" w:rsidRDefault="008C2955" w:rsidP="00875B2D">
      <w:pPr>
        <w:pStyle w:val="libNormal"/>
      </w:pPr>
      <w:r>
        <w:rPr>
          <w:rtl/>
        </w:rPr>
        <w:t>2 - إنّه لم يعهد من الأئمّة (عليهم السّلام)</w:t>
      </w:r>
      <w:r w:rsidR="00A55206">
        <w:rPr>
          <w:rtl/>
        </w:rPr>
        <w:t>،</w:t>
      </w:r>
      <w:r>
        <w:rPr>
          <w:rtl/>
        </w:rPr>
        <w:t xml:space="preserve"> ولا العصر القريب منهم إمضاء عام ولا خاص لهذا النوع من العزاء والممارسات</w:t>
      </w:r>
      <w:r w:rsidR="00A55206">
        <w:rPr>
          <w:rtl/>
        </w:rPr>
        <w:t>.</w:t>
      </w:r>
      <w:r>
        <w:rPr>
          <w:rtl/>
        </w:rPr>
        <w:t xml:space="preserve"> </w:t>
      </w:r>
    </w:p>
    <w:p w:rsidR="008C2955" w:rsidRDefault="008C2955" w:rsidP="00875B2D">
      <w:pPr>
        <w:pStyle w:val="libNormal"/>
      </w:pPr>
      <w:r w:rsidRPr="00875B2D">
        <w:rPr>
          <w:rtl/>
        </w:rPr>
        <w:t>3 - الالتزام بأنّ مطلق الإضرار بالنفس حرام حتّى لو لم يؤدّ إلى التهلكة</w:t>
      </w:r>
      <w:r w:rsidR="00A55206">
        <w:rPr>
          <w:rtl/>
        </w:rPr>
        <w:t>،</w:t>
      </w:r>
      <w:r w:rsidRPr="00875B2D">
        <w:rPr>
          <w:rtl/>
        </w:rPr>
        <w:t xml:space="preserve"> أو للجناية على النفس بنقص العضو ونحوه</w:t>
      </w:r>
      <w:r w:rsidR="00A55206">
        <w:rPr>
          <w:rtl/>
        </w:rPr>
        <w:t>،</w:t>
      </w:r>
      <w:r w:rsidRPr="00875B2D">
        <w:rPr>
          <w:rtl/>
        </w:rPr>
        <w:t xml:space="preserve"> ويمثّلون بأنّه لو جئت بشفرة وجرحت نفسك ووضعت بعد ذلك دواءً ليندمل الجرح فحتى لو شفيت بعدئذ فهذا حرام</w:t>
      </w:r>
      <w:r w:rsidR="00A55206">
        <w:rPr>
          <w:rtl/>
        </w:rPr>
        <w:t>؛</w:t>
      </w:r>
      <w:r w:rsidRPr="00875B2D">
        <w:rPr>
          <w:rtl/>
        </w:rPr>
        <w:t xml:space="preserve"> لأنّه تعريض النفس للضرر</w:t>
      </w:r>
      <w:r w:rsidR="00A55206">
        <w:rPr>
          <w:rtl/>
        </w:rPr>
        <w:t>،</w:t>
      </w:r>
      <w:r w:rsidRPr="00875B2D">
        <w:rPr>
          <w:rtl/>
        </w:rPr>
        <w:t xml:space="preserve"> والإضرار بالنفس ظلم للنفس</w:t>
      </w:r>
      <w:r w:rsidR="00A55206">
        <w:rPr>
          <w:rtl/>
        </w:rPr>
        <w:t>،</w:t>
      </w:r>
      <w:r w:rsidRPr="00875B2D">
        <w:rPr>
          <w:rtl/>
        </w:rPr>
        <w:t xml:space="preserve"> وظلم النفس محرّم </w:t>
      </w:r>
      <w:r w:rsidR="00A55206" w:rsidRPr="00744E54">
        <w:rPr>
          <w:rStyle w:val="libAlaemChar"/>
          <w:rtl/>
        </w:rPr>
        <w:t>(</w:t>
      </w:r>
      <w:r w:rsidRPr="00875B2D">
        <w:rPr>
          <w:rStyle w:val="libAieChar"/>
          <w:rtl/>
        </w:rPr>
        <w:t>وَمَا ظَلَمْنَاهُمْ وَلَكِنْ كَانُوا أَنْفُسَهُمْ يَظْلِمُونَ</w:t>
      </w:r>
      <w:r w:rsidR="00A55206" w:rsidRPr="00744E54">
        <w:rPr>
          <w:rStyle w:val="libAlaemChar"/>
          <w:rtl/>
        </w:rPr>
        <w:t>)</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والإدماء هو من الإضرار بالنفس فلا يكون جائزاً</w:t>
      </w:r>
      <w:r w:rsidR="00A55206">
        <w:rPr>
          <w:rtl/>
        </w:rPr>
        <w:t>.</w:t>
      </w:r>
      <w:r>
        <w:rPr>
          <w:rtl/>
        </w:rPr>
        <w:t xml:space="preserve"> </w:t>
      </w:r>
    </w:p>
    <w:p w:rsidR="008C2955" w:rsidRDefault="008C2955" w:rsidP="00875B2D">
      <w:pPr>
        <w:pStyle w:val="libNormal"/>
      </w:pPr>
      <w:r>
        <w:rPr>
          <w:rtl/>
        </w:rPr>
        <w:t>وهنا يختلف المانعون</w:t>
      </w:r>
      <w:r w:rsidR="00A55206">
        <w:rPr>
          <w:rtl/>
        </w:rPr>
        <w:t>؛</w:t>
      </w:r>
      <w:r>
        <w:rPr>
          <w:rtl/>
        </w:rPr>
        <w:t xml:space="preserve"> حيث إنّ بعضهم لا يلتزم بهذا المبنى</w:t>
      </w:r>
      <w:r w:rsidR="00A55206">
        <w:rPr>
          <w:rtl/>
        </w:rPr>
        <w:t>؛</w:t>
      </w:r>
      <w:r>
        <w:rPr>
          <w:rtl/>
        </w:rPr>
        <w:t xml:space="preserve"> ولذا يجوّزون مثلاً الضرب بالسلاسل مع أنّ فيه إضراراً بالنفس في مرتبة من مراتب الضرر</w:t>
      </w:r>
      <w:r w:rsidR="00A55206">
        <w:rPr>
          <w:rtl/>
        </w:rPr>
        <w:t>.</w:t>
      </w:r>
      <w:r>
        <w:rPr>
          <w:rtl/>
        </w:rPr>
        <w:t xml:space="preserve"> </w:t>
      </w:r>
    </w:p>
    <w:p w:rsidR="008C2955" w:rsidRDefault="008C2955" w:rsidP="00875B2D">
      <w:pPr>
        <w:pStyle w:val="libNormal"/>
      </w:pPr>
      <w:r>
        <w:rPr>
          <w:rtl/>
        </w:rPr>
        <w:t>4 - التوسّل بالعنوان الثانوي</w:t>
      </w:r>
      <w:r w:rsidR="00A55206">
        <w:rPr>
          <w:rtl/>
        </w:rPr>
        <w:t>:</w:t>
      </w:r>
      <w:r>
        <w:rPr>
          <w:rtl/>
        </w:rPr>
        <w:t xml:space="preserve"> وهو الوهن الوارد على المذهب على </w:t>
      </w:r>
    </w:p>
    <w:p w:rsidR="008C2955" w:rsidRDefault="008C2955" w:rsidP="00A55206">
      <w:pPr>
        <w:pStyle w:val="libLine"/>
      </w:pPr>
      <w:r>
        <w:rPr>
          <w:rtl/>
        </w:rPr>
        <w:t>____________________</w:t>
      </w:r>
    </w:p>
    <w:p w:rsidR="008C2955" w:rsidRDefault="008C2955" w:rsidP="00875B2D">
      <w:pPr>
        <w:pStyle w:val="libFootnote0"/>
      </w:pPr>
      <w:r>
        <w:rPr>
          <w:rtl/>
        </w:rPr>
        <w:t>1 - سورة النحل / 118</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أثر هذه الممارسات</w:t>
      </w:r>
      <w:r w:rsidR="00A55206">
        <w:rPr>
          <w:rtl/>
        </w:rPr>
        <w:t>،</w:t>
      </w:r>
      <w:r>
        <w:rPr>
          <w:rtl/>
        </w:rPr>
        <w:t xml:space="preserve"> فهم يقولون أنّ أعداء المذهب اليوم يتربّصون به حتّى يُظهروه على غير حقيقته</w:t>
      </w:r>
      <w:r w:rsidR="00A55206">
        <w:rPr>
          <w:rtl/>
        </w:rPr>
        <w:t>،</w:t>
      </w:r>
      <w:r>
        <w:rPr>
          <w:rtl/>
        </w:rPr>
        <w:t xml:space="preserve"> وبروز هذه المظاهر والصور من التطبير والإدماء تُسبّب وهن المذهب</w:t>
      </w:r>
      <w:r w:rsidR="00A55206">
        <w:rPr>
          <w:rtl/>
        </w:rPr>
        <w:t>،</w:t>
      </w:r>
      <w:r>
        <w:rPr>
          <w:rtl/>
        </w:rPr>
        <w:t xml:space="preserve"> وتشويه صورته</w:t>
      </w:r>
      <w:r w:rsidR="00A55206">
        <w:rPr>
          <w:rtl/>
        </w:rPr>
        <w:t>،</w:t>
      </w:r>
      <w:r>
        <w:rPr>
          <w:rtl/>
        </w:rPr>
        <w:t xml:space="preserve"> وذلك غير جائز</w:t>
      </w:r>
      <w:r w:rsidR="00A55206">
        <w:rPr>
          <w:rtl/>
        </w:rPr>
        <w:t>.</w:t>
      </w:r>
      <w:r>
        <w:rPr>
          <w:rtl/>
        </w:rPr>
        <w:t xml:space="preserve"> </w:t>
      </w:r>
    </w:p>
    <w:p w:rsidR="008C2955" w:rsidRDefault="008C2955" w:rsidP="00875B2D">
      <w:pPr>
        <w:pStyle w:val="libNormal"/>
      </w:pPr>
      <w:r>
        <w:rPr>
          <w:rtl/>
        </w:rPr>
        <w:t>فحتى لو فرضنا جوازه بالعنوان الأولي فإنّه بالعنوان الثانوي لا يكون جائزاً</w:t>
      </w:r>
      <w:r w:rsidR="00A55206">
        <w:rPr>
          <w:rtl/>
        </w:rPr>
        <w:t>؛</w:t>
      </w:r>
      <w:r>
        <w:rPr>
          <w:rtl/>
        </w:rPr>
        <w:t xml:space="preserve"> لما فيه من تشويه صورة المذهب</w:t>
      </w:r>
      <w:r w:rsidR="00A55206">
        <w:rPr>
          <w:rtl/>
        </w:rPr>
        <w:t>،</w:t>
      </w:r>
      <w:r>
        <w:rPr>
          <w:rtl/>
        </w:rPr>
        <w:t xml:space="preserve"> وتسبيب الوهن عليه</w:t>
      </w:r>
      <w:r w:rsidR="00A55206">
        <w:rPr>
          <w:rtl/>
        </w:rPr>
        <w:t>.</w:t>
      </w:r>
      <w:r>
        <w:rPr>
          <w:rtl/>
        </w:rPr>
        <w:t xml:space="preserve"> </w:t>
      </w:r>
    </w:p>
    <w:p w:rsidR="008C2955" w:rsidRDefault="008C2955" w:rsidP="00875B2D">
      <w:pPr>
        <w:pStyle w:val="libNormal"/>
      </w:pPr>
      <w:r>
        <w:rPr>
          <w:rtl/>
        </w:rPr>
        <w:t>تلك كانت خلاصة رأي الطرفين وما يمكن أن يستدلّ به لكلّ منهما بمقدار ما يحتمله وضع هذا الكتاب والفئة المخاطبة به</w:t>
      </w:r>
      <w:r w:rsidR="00A55206">
        <w:rPr>
          <w:rtl/>
        </w:rPr>
        <w:t>.</w:t>
      </w:r>
      <w:r>
        <w:rPr>
          <w:rtl/>
        </w:rPr>
        <w:t xml:space="preserve"> </w:t>
      </w:r>
    </w:p>
    <w:p w:rsidR="008C2955" w:rsidRPr="00875B2D" w:rsidRDefault="008C2955" w:rsidP="00875B2D">
      <w:pPr>
        <w:pStyle w:val="Heading2"/>
      </w:pPr>
      <w:bookmarkStart w:id="30" w:name="_Toc492118044"/>
      <w:r w:rsidRPr="00875B2D">
        <w:rPr>
          <w:rtl/>
        </w:rPr>
        <w:t>نهاية المطاف</w:t>
      </w:r>
      <w:r w:rsidR="00A55206">
        <w:rPr>
          <w:rtl/>
        </w:rPr>
        <w:t>:</w:t>
      </w:r>
      <w:bookmarkEnd w:id="30"/>
      <w:r w:rsidRPr="00875B2D">
        <w:rPr>
          <w:rtl/>
        </w:rPr>
        <w:t xml:space="preserve"> </w:t>
      </w:r>
    </w:p>
    <w:p w:rsidR="008C2955" w:rsidRDefault="008C2955" w:rsidP="00875B2D">
      <w:pPr>
        <w:pStyle w:val="libNormal"/>
      </w:pPr>
      <w:r>
        <w:rPr>
          <w:rtl/>
        </w:rPr>
        <w:t>قد عرفت ممّا سبق أنّ كلّ طائفة من العلماء تعتمد على توجيه معيّن</w:t>
      </w:r>
      <w:r w:rsidR="00A55206">
        <w:rPr>
          <w:rtl/>
        </w:rPr>
        <w:t>،</w:t>
      </w:r>
      <w:r>
        <w:rPr>
          <w:rtl/>
        </w:rPr>
        <w:t xml:space="preserve"> وتقريب خاص تصل من خلاله إلى نتيجة الجواز</w:t>
      </w:r>
      <w:r w:rsidR="00A55206">
        <w:rPr>
          <w:rtl/>
        </w:rPr>
        <w:t>،</w:t>
      </w:r>
      <w:r>
        <w:rPr>
          <w:rtl/>
        </w:rPr>
        <w:t xml:space="preserve"> بل الاستحباب</w:t>
      </w:r>
      <w:r w:rsidR="00A55206">
        <w:rPr>
          <w:rtl/>
        </w:rPr>
        <w:t>،</w:t>
      </w:r>
      <w:r>
        <w:rPr>
          <w:rtl/>
        </w:rPr>
        <w:t xml:space="preserve"> أو المنع وعدم الجواز</w:t>
      </w:r>
      <w:r w:rsidR="00A55206">
        <w:rPr>
          <w:rtl/>
        </w:rPr>
        <w:t>،</w:t>
      </w:r>
      <w:r>
        <w:rPr>
          <w:rtl/>
        </w:rPr>
        <w:t xml:space="preserve"> ولنا هنا عدّة نقاط</w:t>
      </w:r>
      <w:r w:rsidR="00A55206">
        <w:rPr>
          <w:rtl/>
        </w:rPr>
        <w:t>،</w:t>
      </w:r>
      <w:r>
        <w:rPr>
          <w:rtl/>
        </w:rPr>
        <w:t xml:space="preserve"> ربما مرّت الإشارة إلى بعضها</w:t>
      </w:r>
      <w:r w:rsidR="00A55206">
        <w:rPr>
          <w:rtl/>
        </w:rPr>
        <w:t>:</w:t>
      </w:r>
      <w:r>
        <w:rPr>
          <w:rtl/>
        </w:rPr>
        <w:t xml:space="preserve"> </w:t>
      </w:r>
    </w:p>
    <w:p w:rsidR="008C2955" w:rsidRDefault="008C2955" w:rsidP="00875B2D">
      <w:pPr>
        <w:pStyle w:val="libNormal"/>
      </w:pPr>
      <w:r>
        <w:rPr>
          <w:rtl/>
        </w:rPr>
        <w:t>أوّلها</w:t>
      </w:r>
      <w:r w:rsidR="00A55206">
        <w:rPr>
          <w:rtl/>
        </w:rPr>
        <w:t>:</w:t>
      </w:r>
      <w:r>
        <w:rPr>
          <w:rtl/>
        </w:rPr>
        <w:t xml:space="preserve"> إنّ التزام المؤمن بتقليد مَنْ يقول بالمنع والحرمة</w:t>
      </w:r>
      <w:r w:rsidR="00A55206">
        <w:rPr>
          <w:rtl/>
        </w:rPr>
        <w:t>،</w:t>
      </w:r>
      <w:r>
        <w:rPr>
          <w:rtl/>
        </w:rPr>
        <w:t xml:space="preserve"> ولو لأجل العنوان الثانوي الطارئ</w:t>
      </w:r>
      <w:r w:rsidR="00A55206">
        <w:rPr>
          <w:rtl/>
        </w:rPr>
        <w:t>،</w:t>
      </w:r>
      <w:r>
        <w:rPr>
          <w:rtl/>
        </w:rPr>
        <w:t xml:space="preserve"> يعني أن لا يقوم هو بتلك الأمور</w:t>
      </w:r>
      <w:r w:rsidR="00A55206">
        <w:rPr>
          <w:rtl/>
        </w:rPr>
        <w:t>،</w:t>
      </w:r>
      <w:r>
        <w:rPr>
          <w:rtl/>
        </w:rPr>
        <w:t xml:space="preserve"> لكن لا يعطيه حقّ أن يحارب مَنْ يقوم بها إذا كان له حجّة شرعية بتقليده مَنْ يقول بجوازها أو استحبابها</w:t>
      </w:r>
      <w:r w:rsidR="00A55206">
        <w:rPr>
          <w:rtl/>
        </w:rPr>
        <w:t>.</w:t>
      </w:r>
      <w:r>
        <w:rPr>
          <w:rtl/>
        </w:rPr>
        <w:t xml:space="preserve"> </w:t>
      </w:r>
    </w:p>
    <w:p w:rsidR="008C2955" w:rsidRDefault="008C2955" w:rsidP="00875B2D">
      <w:pPr>
        <w:pStyle w:val="libNormal"/>
      </w:pPr>
      <w:r>
        <w:rPr>
          <w:rtl/>
        </w:rPr>
        <w:t>كما إنّ التزام المكلّف بقول مرجعه القائل بالجواز أو الاستحباب لا يعني فرض ذلك عليه على نحو الوجوب</w:t>
      </w:r>
      <w:r w:rsidR="00A55206">
        <w:rPr>
          <w:rtl/>
        </w:rPr>
        <w:t>،</w:t>
      </w:r>
      <w:r>
        <w:rPr>
          <w:rtl/>
        </w:rPr>
        <w:t xml:space="preserve"> ولا يعني أيضاً إنّه هو الذي يدافع عن الأئمّة فقط</w:t>
      </w:r>
      <w:r w:rsidR="00A55206">
        <w:rPr>
          <w:rtl/>
        </w:rPr>
        <w:t>،</w:t>
      </w:r>
      <w:r>
        <w:rPr>
          <w:rtl/>
        </w:rPr>
        <w:t xml:space="preserve"> وهو وارث التشيّع دون سواه</w:t>
      </w:r>
      <w:r w:rsidR="00A55206">
        <w:rPr>
          <w:rtl/>
        </w:rPr>
        <w:t>،</w:t>
      </w:r>
      <w:r>
        <w:rPr>
          <w:rtl/>
        </w:rPr>
        <w:t xml:space="preserve"> وإنّ الآخرين ليسوا في خطّ أهل البيت (عليهم السّلام)</w:t>
      </w:r>
      <w:r w:rsidR="00A55206">
        <w:rPr>
          <w:rtl/>
        </w:rPr>
        <w:t>.</w:t>
      </w:r>
      <w:r>
        <w:rPr>
          <w:rtl/>
        </w:rPr>
        <w:t xml:space="preserve"> وإنّه يجب بالتالي زيادة هذه الأمور نكاية بالفريق الأوّل</w:t>
      </w:r>
      <w:r w:rsidR="00A55206">
        <w:rPr>
          <w:rtl/>
        </w:rPr>
        <w:t>.</w:t>
      </w:r>
      <w:r>
        <w:rPr>
          <w:rtl/>
        </w:rPr>
        <w:t xml:space="preserve"> </w:t>
      </w:r>
    </w:p>
    <w:p w:rsidR="008C2955" w:rsidRDefault="008C2955" w:rsidP="00875B2D">
      <w:pPr>
        <w:pStyle w:val="libNormal"/>
      </w:pPr>
      <w:r>
        <w:rPr>
          <w:rtl/>
        </w:rPr>
        <w:t>ثانياً</w:t>
      </w:r>
      <w:r w:rsidR="00A55206">
        <w:rPr>
          <w:rtl/>
        </w:rPr>
        <w:t>:</w:t>
      </w:r>
      <w:r>
        <w:rPr>
          <w:rtl/>
        </w:rPr>
        <w:t xml:space="preserve"> إنّ شعائر الحسين (عليه السّلام) على اختلاف طرقها وأساليبها</w:t>
      </w:r>
      <w:r w:rsidR="00A55206">
        <w:rPr>
          <w:rtl/>
        </w:rPr>
        <w:t>،</w:t>
      </w:r>
      <w:r>
        <w:rPr>
          <w:rtl/>
        </w:rPr>
        <w:t xml:space="preserve"> يوجد بينها قاسم مشترك</w:t>
      </w:r>
      <w:r w:rsidR="00A55206">
        <w:rPr>
          <w:rtl/>
        </w:rPr>
        <w:t>.</w:t>
      </w:r>
      <w:r>
        <w:rPr>
          <w:rtl/>
        </w:rPr>
        <w:t xml:space="preserve"> والقاسم المشترك بينها كما يُفترض هو أن تساهم</w:t>
      </w:r>
    </w:p>
    <w:p w:rsidR="008C2955" w:rsidRDefault="008C2955" w:rsidP="008C2955">
      <w:pPr>
        <w:pStyle w:val="libNormal"/>
      </w:pPr>
      <w:r>
        <w:rPr>
          <w:rtl/>
        </w:rPr>
        <w:br w:type="page"/>
      </w:r>
    </w:p>
    <w:p w:rsidR="008C2955" w:rsidRDefault="008C2955" w:rsidP="00875B2D">
      <w:pPr>
        <w:pStyle w:val="libNormal"/>
      </w:pPr>
      <w:r>
        <w:rPr>
          <w:rtl/>
        </w:rPr>
        <w:lastRenderedPageBreak/>
        <w:t>في إحياء أمر أهل البيت (عليهم السّلام)</w:t>
      </w:r>
      <w:r w:rsidR="00A55206">
        <w:rPr>
          <w:rtl/>
        </w:rPr>
        <w:t>،</w:t>
      </w:r>
      <w:r>
        <w:rPr>
          <w:rtl/>
        </w:rPr>
        <w:t xml:space="preserve"> وإن اختلف البعض في أنّ هذا يساهم أو لا يساهم في إحياء أمرهم</w:t>
      </w:r>
      <w:r w:rsidR="00A55206">
        <w:rPr>
          <w:rtl/>
        </w:rPr>
        <w:t>،</w:t>
      </w:r>
      <w:r>
        <w:rPr>
          <w:rtl/>
        </w:rPr>
        <w:t xml:space="preserve"> لكنّ غرضها الأقصى والقاسم المشترك بينها هو ذاك</w:t>
      </w:r>
      <w:r w:rsidR="00A55206">
        <w:rPr>
          <w:rtl/>
        </w:rPr>
        <w:t>،</w:t>
      </w:r>
      <w:r>
        <w:rPr>
          <w:rtl/>
        </w:rPr>
        <w:t xml:space="preserve"> فلا يصحّ أن يحوّلها أتباع أهل البيت (عليهم السّلام) إلى ساحة معارك داخلية تنتهي إلى إضعاف أمر أهل البيت (عليهم السّلام)</w:t>
      </w:r>
      <w:r w:rsidR="00A55206">
        <w:rPr>
          <w:rtl/>
        </w:rPr>
        <w:t>.</w:t>
      </w:r>
      <w:r>
        <w:rPr>
          <w:rtl/>
        </w:rPr>
        <w:t xml:space="preserve"> </w:t>
      </w:r>
    </w:p>
    <w:p w:rsidR="008C2955" w:rsidRDefault="008C2955" w:rsidP="00875B2D">
      <w:pPr>
        <w:pStyle w:val="libNormal"/>
      </w:pPr>
      <w:r>
        <w:rPr>
          <w:rtl/>
        </w:rPr>
        <w:t>وما نراه من حالات الهجوم والهجوم المضاد من قبل كلّ فئة للأخرى لا يحقّق سوى المزيد من الانتكاس لخطّ الأئمّة (عليهم السّلام)</w:t>
      </w:r>
      <w:r w:rsidR="00A55206">
        <w:rPr>
          <w:rtl/>
        </w:rPr>
        <w:t>؛</w:t>
      </w:r>
      <w:r>
        <w:rPr>
          <w:rtl/>
        </w:rPr>
        <w:t xml:space="preserve"> ولذا فإنّ الأطراف المختلفة مدعوّة لملاحظة هذا الأمر</w:t>
      </w:r>
      <w:r w:rsidR="00A55206">
        <w:rPr>
          <w:rtl/>
        </w:rPr>
        <w:t>.</w:t>
      </w:r>
      <w:r>
        <w:rPr>
          <w:rtl/>
        </w:rPr>
        <w:t xml:space="preserve"> </w:t>
      </w:r>
    </w:p>
    <w:p w:rsidR="008C2955" w:rsidRDefault="008C2955" w:rsidP="00875B2D">
      <w:pPr>
        <w:pStyle w:val="libNormal"/>
      </w:pPr>
      <w:r w:rsidRPr="00875B2D">
        <w:rPr>
          <w:rtl/>
        </w:rPr>
        <w:t>إنّ الفئات الاجتماعية فيها من دواعي التفرّق والاختلاف ما يكفيها</w:t>
      </w:r>
      <w:r w:rsidR="00A55206">
        <w:rPr>
          <w:rtl/>
        </w:rPr>
        <w:t>،</w:t>
      </w:r>
      <w:r w:rsidRPr="00875B2D">
        <w:rPr>
          <w:rtl/>
        </w:rPr>
        <w:t xml:space="preserve"> فلا يصحّ أن نضيف سبباً جديداً هو ما يرتبط بالحسين (عليه السّلام)</w:t>
      </w:r>
      <w:r w:rsidR="00A55206">
        <w:rPr>
          <w:rtl/>
        </w:rPr>
        <w:t>،</w:t>
      </w:r>
      <w:r w:rsidRPr="00875B2D">
        <w:rPr>
          <w:rtl/>
        </w:rPr>
        <w:t xml:space="preserve"> والذي هو نور وهداية</w:t>
      </w:r>
      <w:r w:rsidR="00A55206">
        <w:rPr>
          <w:rtl/>
        </w:rPr>
        <w:t>،</w:t>
      </w:r>
      <w:r w:rsidRPr="00875B2D">
        <w:rPr>
          <w:rtl/>
        </w:rPr>
        <w:t xml:space="preserve"> فنحوّله بتخلّفنا وجهلنا إلى مصدر للفتنة والتناحر</w:t>
      </w:r>
      <w:r w:rsidR="00A55206">
        <w:rPr>
          <w:rtl/>
        </w:rPr>
        <w:t>،</w:t>
      </w:r>
      <w:r w:rsidRPr="00875B2D">
        <w:rPr>
          <w:rtl/>
        </w:rPr>
        <w:t xml:space="preserve"> كيف وقد ذكروا (عليهم السّلام) بأن </w:t>
      </w:r>
      <w:r w:rsidR="00A24305">
        <w:rPr>
          <w:rStyle w:val="libBold2Char"/>
          <w:rtl/>
        </w:rPr>
        <w:t>«</w:t>
      </w:r>
      <w:r w:rsidRPr="00875B2D">
        <w:rPr>
          <w:rStyle w:val="libBold2Char"/>
          <w:rtl/>
        </w:rPr>
        <w:t>طاعتنا نظام للملّة</w:t>
      </w:r>
      <w:r w:rsidR="00A55206">
        <w:rPr>
          <w:rStyle w:val="libBold2Char"/>
          <w:rtl/>
        </w:rPr>
        <w:t>،</w:t>
      </w:r>
      <w:r w:rsidRPr="00875B2D">
        <w:rPr>
          <w:rStyle w:val="libBold2Char"/>
          <w:rtl/>
        </w:rPr>
        <w:t xml:space="preserve"> وإمامتنا أمان من الفرقة</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ثالثاً</w:t>
      </w:r>
      <w:r w:rsidR="00A55206">
        <w:rPr>
          <w:rtl/>
        </w:rPr>
        <w:t>:</w:t>
      </w:r>
      <w:r>
        <w:rPr>
          <w:rtl/>
        </w:rPr>
        <w:t xml:space="preserve"> إنّه لا بدّ من التفريق بين الحكم الأوّلي</w:t>
      </w:r>
      <w:r w:rsidR="00A55206">
        <w:rPr>
          <w:rtl/>
        </w:rPr>
        <w:t>،</w:t>
      </w:r>
      <w:r>
        <w:rPr>
          <w:rtl/>
        </w:rPr>
        <w:t xml:space="preserve"> والذي لا يخضع لرأي الغير</w:t>
      </w:r>
      <w:r w:rsidR="00A55206">
        <w:rPr>
          <w:rtl/>
        </w:rPr>
        <w:t>،</w:t>
      </w:r>
      <w:r>
        <w:rPr>
          <w:rtl/>
        </w:rPr>
        <w:t xml:space="preserve"> ولا يؤثّر فيه الزمان ما دام الموضوع واحداً</w:t>
      </w:r>
      <w:r w:rsidR="00A55206">
        <w:rPr>
          <w:rtl/>
        </w:rPr>
        <w:t>،</w:t>
      </w:r>
      <w:r>
        <w:rPr>
          <w:rtl/>
        </w:rPr>
        <w:t xml:space="preserve"> وبين الحكم الثانوي الذي ينظر إلى الطوارئ والعناوين اللاحقة</w:t>
      </w:r>
      <w:r w:rsidR="00A55206">
        <w:rPr>
          <w:rtl/>
        </w:rPr>
        <w:t>.</w:t>
      </w:r>
      <w:r>
        <w:rPr>
          <w:rtl/>
        </w:rPr>
        <w:t xml:space="preserve"> </w:t>
      </w:r>
    </w:p>
    <w:p w:rsidR="008C2955" w:rsidRDefault="008C2955" w:rsidP="00875B2D">
      <w:pPr>
        <w:pStyle w:val="libNormal"/>
      </w:pPr>
      <w:r>
        <w:rPr>
          <w:rtl/>
        </w:rPr>
        <w:t>والمجوزون القائلون بالاستحباب أيضاً يقولون بأنّه لا يجوز لشخص القيام بهذا العمل لو كان بالنسبة له يؤدّي إلى ضرر لا يُتحمّل عادة</w:t>
      </w:r>
      <w:r w:rsidR="00A55206">
        <w:rPr>
          <w:rtl/>
        </w:rPr>
        <w:t>.</w:t>
      </w:r>
      <w:r>
        <w:rPr>
          <w:rtl/>
        </w:rPr>
        <w:t xml:space="preserve"> </w:t>
      </w:r>
    </w:p>
    <w:p w:rsidR="008C2955" w:rsidRDefault="008C2955" w:rsidP="00875B2D">
      <w:pPr>
        <w:pStyle w:val="libNormal"/>
      </w:pPr>
      <w:r>
        <w:rPr>
          <w:rtl/>
        </w:rPr>
        <w:t>وهكذا لو كانت الظروف المحيطة بالمجتمع</w:t>
      </w:r>
      <w:r w:rsidR="00A55206">
        <w:rPr>
          <w:rtl/>
        </w:rPr>
        <w:t>،</w:t>
      </w:r>
      <w:r>
        <w:rPr>
          <w:rtl/>
        </w:rPr>
        <w:t xml:space="preserve"> كما لو كان أقلّية شيعية في محيط معاد تنتج مشاكل حياتية صعبة</w:t>
      </w:r>
      <w:r w:rsidR="00A55206">
        <w:rPr>
          <w:rtl/>
        </w:rPr>
        <w:t>،</w:t>
      </w:r>
      <w:r>
        <w:rPr>
          <w:rtl/>
        </w:rPr>
        <w:t xml:space="preserve"> كالاحتراب الداخلي وغيره</w:t>
      </w:r>
      <w:r w:rsidR="00A55206">
        <w:rPr>
          <w:rtl/>
        </w:rPr>
        <w:t>،</w:t>
      </w:r>
      <w:r>
        <w:rPr>
          <w:rtl/>
        </w:rPr>
        <w:t xml:space="preserve"> وكانت تلك الشعائر فرضاً تسبّب في حدوث تلك المشاكل</w:t>
      </w:r>
      <w:r w:rsidR="00A55206">
        <w:rPr>
          <w:rtl/>
        </w:rPr>
        <w:t>،</w:t>
      </w:r>
      <w:r>
        <w:rPr>
          <w:rtl/>
        </w:rPr>
        <w:t xml:space="preserve"> فإنّه حتّى القائلين بالاستحباب لا يلتزمون به بالنظر إلى هذا العنوان الثانوي الطارئ</w:t>
      </w:r>
      <w:r w:rsidR="00A55206">
        <w:rPr>
          <w:rtl/>
        </w:rPr>
        <w:t>،</w:t>
      </w:r>
      <w:r>
        <w:rPr>
          <w:rtl/>
        </w:rPr>
        <w:t xml:space="preserve"> بالنسبة إلى ذلك المجتمع وفي تلك الفترة الزمنية</w:t>
      </w:r>
      <w:r w:rsidR="00A55206">
        <w:rPr>
          <w:rtl/>
        </w:rPr>
        <w:t>.</w:t>
      </w:r>
      <w:r>
        <w:rPr>
          <w:rtl/>
        </w:rPr>
        <w:t xml:space="preserve"> </w:t>
      </w:r>
    </w:p>
    <w:p w:rsidR="008C2955" w:rsidRDefault="008C2955" w:rsidP="00875B2D">
      <w:pPr>
        <w:pStyle w:val="libNormal"/>
      </w:pPr>
      <w:r>
        <w:rPr>
          <w:rtl/>
        </w:rPr>
        <w:t>وهكذا يُفترض أنّ القائلين بالحرمة على أساس أنّ هذه الممارسات تؤدّي إلى وهن المذهب والإزراء عليه</w:t>
      </w:r>
      <w:r w:rsidR="00A55206">
        <w:rPr>
          <w:rtl/>
        </w:rPr>
        <w:t>،</w:t>
      </w:r>
      <w:r>
        <w:rPr>
          <w:rtl/>
        </w:rPr>
        <w:t xml:space="preserve"> يربطون الحرمة من هذه الجهة </w:t>
      </w:r>
    </w:p>
    <w:p w:rsidR="008C2955" w:rsidRDefault="008C2955" w:rsidP="008C2955">
      <w:pPr>
        <w:pStyle w:val="libNormal"/>
      </w:pPr>
      <w:r>
        <w:rPr>
          <w:rtl/>
        </w:rPr>
        <w:br w:type="page"/>
      </w:r>
    </w:p>
    <w:p w:rsidR="008C2955" w:rsidRDefault="008C2955" w:rsidP="00875B2D">
      <w:pPr>
        <w:pStyle w:val="libNormal"/>
      </w:pPr>
      <w:r>
        <w:rPr>
          <w:rtl/>
        </w:rPr>
        <w:lastRenderedPageBreak/>
        <w:t>بتحقّق الوهن</w:t>
      </w:r>
      <w:r w:rsidR="00A55206">
        <w:rPr>
          <w:rtl/>
        </w:rPr>
        <w:t>،</w:t>
      </w:r>
      <w:r>
        <w:rPr>
          <w:rtl/>
        </w:rPr>
        <w:t xml:space="preserve"> فلو فرضنا في مكان أنّه لا يحصل وهن</w:t>
      </w:r>
      <w:r w:rsidR="00A55206">
        <w:rPr>
          <w:rtl/>
        </w:rPr>
        <w:t>،</w:t>
      </w:r>
      <w:r>
        <w:rPr>
          <w:rtl/>
        </w:rPr>
        <w:t xml:space="preserve"> بل تقوية فإنّه لا ينبغي أن يلتزموا بالتحريم من هذه الجهة مع فرض عدم الإضرار</w:t>
      </w:r>
      <w:r w:rsidR="00A55206">
        <w:rPr>
          <w:rtl/>
        </w:rPr>
        <w:t>.</w:t>
      </w:r>
      <w:r>
        <w:rPr>
          <w:rtl/>
        </w:rPr>
        <w:t xml:space="preserve"> </w:t>
      </w:r>
    </w:p>
    <w:p w:rsidR="008C2955" w:rsidRDefault="008C2955" w:rsidP="00875B2D">
      <w:pPr>
        <w:pStyle w:val="libNormal"/>
      </w:pPr>
      <w:r>
        <w:rPr>
          <w:rtl/>
        </w:rPr>
        <w:t>والاختلاف في تشخيص الأمور الخارجية أمر شائع</w:t>
      </w:r>
      <w:r w:rsidR="00A55206">
        <w:rPr>
          <w:rtl/>
        </w:rPr>
        <w:t>،</w:t>
      </w:r>
      <w:r>
        <w:rPr>
          <w:rtl/>
        </w:rPr>
        <w:t xml:space="preserve"> ولا يُفسد لا للود ولا في الدين قضية</w:t>
      </w:r>
      <w:r w:rsidR="00A55206">
        <w:rPr>
          <w:rtl/>
        </w:rPr>
        <w:t>.</w:t>
      </w:r>
      <w:r>
        <w:rPr>
          <w:rtl/>
        </w:rPr>
        <w:t xml:space="preserve"> </w:t>
      </w:r>
    </w:p>
    <w:p w:rsidR="008C2955" w:rsidRDefault="008C2955" w:rsidP="00875B2D">
      <w:pPr>
        <w:pStyle w:val="libNormal"/>
      </w:pPr>
      <w:r>
        <w:rPr>
          <w:rtl/>
        </w:rPr>
        <w:t>وهذا يعني أن يفكّر الشباب المؤمنون في مناطقنا (زادهم الله وعياً وحماساً) بأنّ القضية ليست على نحو الإطلاق بين حدّي التحريم والوجوب</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هل كان الحسين ملاحقاً من أعوان يزيد واضطر أخيراً إلى خوض معركة أم كان ثائراً</w:t>
      </w:r>
      <w:r w:rsidR="00A55206">
        <w:rPr>
          <w:rtl/>
        </w:rPr>
        <w:t>؟</w:t>
      </w:r>
      <w:r w:rsidRPr="00875B2D">
        <w:rPr>
          <w:rtl/>
        </w:rPr>
        <w:t xml:space="preserve"> </w:t>
      </w:r>
    </w:p>
    <w:p w:rsidR="008C2955" w:rsidRDefault="008C2955" w:rsidP="00875B2D">
      <w:pPr>
        <w:pStyle w:val="libNormal"/>
      </w:pPr>
      <w:r w:rsidRPr="00875B2D">
        <w:rPr>
          <w:rtl/>
        </w:rPr>
        <w:t>الجواب</w:t>
      </w:r>
      <w:r w:rsidR="00A55206">
        <w:rPr>
          <w:rtl/>
        </w:rPr>
        <w:t>:</w:t>
      </w:r>
      <w:r w:rsidRPr="00875B2D">
        <w:rPr>
          <w:rtl/>
        </w:rPr>
        <w:t xml:space="preserve"> الناظر إلى مجمل حركة الإمام الحسين (عليه السّلام) يقطع بأنّه لم تكن تلك إلاّ ما عبّر عنه</w:t>
      </w:r>
      <w:r w:rsidR="00A55206">
        <w:rPr>
          <w:rtl/>
        </w:rPr>
        <w:t>:</w:t>
      </w:r>
      <w:r w:rsidRPr="00875B2D">
        <w:rPr>
          <w:rStyle w:val="libBold2Char"/>
          <w:rtl/>
        </w:rPr>
        <w:t xml:space="preserve"> </w:t>
      </w:r>
      <w:r w:rsidR="00A24305">
        <w:rPr>
          <w:rStyle w:val="libBold2Char"/>
          <w:rtl/>
        </w:rPr>
        <w:t>«</w:t>
      </w:r>
      <w:r w:rsidRPr="00875B2D">
        <w:rPr>
          <w:rStyle w:val="libBold2Char"/>
          <w:rtl/>
        </w:rPr>
        <w:t>اللّهمّ إنّك تعلم أنّه لم يكن ما كان منّا تنازعاً في سلطان</w:t>
      </w:r>
      <w:r w:rsidR="00A55206">
        <w:rPr>
          <w:rStyle w:val="libBold2Char"/>
          <w:rtl/>
        </w:rPr>
        <w:t>،</w:t>
      </w:r>
      <w:r w:rsidRPr="00875B2D">
        <w:rPr>
          <w:rStyle w:val="libBold2Char"/>
          <w:rtl/>
        </w:rPr>
        <w:t xml:space="preserve"> ولا التماساً لشيء من فضول الحطام</w:t>
      </w:r>
      <w:r w:rsidR="00A55206">
        <w:rPr>
          <w:rStyle w:val="libBold2Char"/>
          <w:rtl/>
        </w:rPr>
        <w:t>،</w:t>
      </w:r>
      <w:r w:rsidRPr="00875B2D">
        <w:rPr>
          <w:rStyle w:val="libBold2Char"/>
          <w:rtl/>
        </w:rPr>
        <w:t xml:space="preserve"> ولكن لنردّ المعالم من دينك</w:t>
      </w:r>
      <w:r w:rsidR="00A55206">
        <w:rPr>
          <w:rStyle w:val="libBold2Char"/>
          <w:rtl/>
        </w:rPr>
        <w:t>،</w:t>
      </w:r>
      <w:r w:rsidRPr="00875B2D">
        <w:rPr>
          <w:rStyle w:val="libBold2Char"/>
          <w:rtl/>
        </w:rPr>
        <w:t xml:space="preserve"> وتُقام المعطّلة من حدودك</w:t>
      </w:r>
      <w:r w:rsidR="00A55206">
        <w:rPr>
          <w:rStyle w:val="libBold2Char"/>
          <w:rtl/>
        </w:rPr>
        <w:t>،</w:t>
      </w:r>
      <w:r w:rsidRPr="00875B2D">
        <w:rPr>
          <w:rStyle w:val="libBold2Char"/>
          <w:rtl/>
        </w:rPr>
        <w:t xml:space="preserve"> فيأمن المظلومون في بلادك</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وإنّه لم يكن (سلام الله عليه) إلاّ ثائراً آثر العزّ والشهادة على الذلّ والحياة الذميمة</w:t>
      </w:r>
      <w:r w:rsidR="00A55206">
        <w:rPr>
          <w:rtl/>
        </w:rPr>
        <w:t>،</w:t>
      </w:r>
      <w:r w:rsidRPr="00875B2D">
        <w:rPr>
          <w:rtl/>
        </w:rPr>
        <w:t xml:space="preserve"> فقال</w:t>
      </w:r>
      <w:r w:rsidR="00A55206">
        <w:rPr>
          <w:rtl/>
        </w:rPr>
        <w:t>:</w:t>
      </w:r>
      <w:r w:rsidRPr="00875B2D">
        <w:rPr>
          <w:rtl/>
        </w:rPr>
        <w:t xml:space="preserve"> </w:t>
      </w:r>
      <w:r w:rsidR="00A24305">
        <w:rPr>
          <w:rStyle w:val="libBold2Char"/>
          <w:rtl/>
        </w:rPr>
        <w:t>«</w:t>
      </w:r>
      <w:r w:rsidRPr="00875B2D">
        <w:rPr>
          <w:rStyle w:val="libBold2Char"/>
          <w:rtl/>
        </w:rPr>
        <w:t>فليرغب المؤمن في لقاء الله محقّاً</w:t>
      </w:r>
      <w:r w:rsidR="00A55206">
        <w:rPr>
          <w:rStyle w:val="libBold2Char"/>
          <w:rtl/>
        </w:rPr>
        <w:t>؛</w:t>
      </w:r>
      <w:r w:rsidRPr="00875B2D">
        <w:rPr>
          <w:rStyle w:val="libBold2Char"/>
          <w:rtl/>
        </w:rPr>
        <w:t xml:space="preserve"> فإنّي لا أرى الموت إلاّ سعادة والحياة مع الظالمين إلاّ برماً</w:t>
      </w:r>
      <w:r w:rsidR="00A24305">
        <w:rPr>
          <w:rStyle w:val="libBold2Char"/>
          <w:rtl/>
        </w:rPr>
        <w:t>»</w:t>
      </w:r>
      <w:r w:rsidR="00A55206">
        <w:rPr>
          <w:rtl/>
        </w:rPr>
        <w:t>.</w:t>
      </w:r>
      <w:r w:rsidRPr="00875B2D">
        <w:rPr>
          <w:rtl/>
        </w:rPr>
        <w:t xml:space="preserve"> وأقسم أنّه لا يُعطي بيده إعطاء الذليل ولا يفرّ فرار العبيد</w:t>
      </w:r>
      <w:r w:rsidR="00A55206">
        <w:rPr>
          <w:rtl/>
        </w:rPr>
        <w:t>.</w:t>
      </w:r>
      <w:r w:rsidRPr="00875B2D">
        <w:rPr>
          <w:rtl/>
        </w:rPr>
        <w:t xml:space="preserve"> </w:t>
      </w:r>
    </w:p>
    <w:p w:rsidR="008C2955" w:rsidRDefault="008C2955" w:rsidP="00875B2D">
      <w:pPr>
        <w:pStyle w:val="libNormal"/>
      </w:pPr>
      <w:r>
        <w:rPr>
          <w:rtl/>
        </w:rPr>
        <w:t>بل إنّه رفض أن يتنكّب الطريق الأعظم من المدينة المنوّرة إلى مكة</w:t>
      </w:r>
      <w:r w:rsidR="00A55206">
        <w:rPr>
          <w:rtl/>
        </w:rPr>
        <w:t>،</w:t>
      </w:r>
      <w:r>
        <w:rPr>
          <w:rtl/>
        </w:rPr>
        <w:t xml:space="preserve"> مع أنّ البعض نصحوه بأن يفعل ذلك كما فعل ابن الزبير</w:t>
      </w:r>
      <w:r w:rsidR="00A55206">
        <w:rPr>
          <w:rtl/>
        </w:rPr>
        <w:t>،</w:t>
      </w:r>
      <w:r>
        <w:rPr>
          <w:rtl/>
        </w:rPr>
        <w:t xml:space="preserve"> فلم يقبل منهم</w:t>
      </w:r>
      <w:r w:rsidR="00A55206">
        <w:rPr>
          <w:rtl/>
        </w:rPr>
        <w:t>.</w:t>
      </w:r>
      <w:r>
        <w:rPr>
          <w:rtl/>
        </w:rPr>
        <w:t xml:space="preserve"> </w:t>
      </w:r>
    </w:p>
    <w:p w:rsidR="008C2955" w:rsidRDefault="008C2955" w:rsidP="00875B2D">
      <w:pPr>
        <w:pStyle w:val="libNormal"/>
      </w:pPr>
      <w:r>
        <w:rPr>
          <w:rtl/>
        </w:rPr>
        <w:t>وبعدها من مكة إلى كربلاء خرج جهاراً أمام الملأ</w:t>
      </w:r>
      <w:r w:rsidR="00A55206">
        <w:rPr>
          <w:rtl/>
        </w:rPr>
        <w:t>،</w:t>
      </w:r>
      <w:r>
        <w:rPr>
          <w:rtl/>
        </w:rPr>
        <w:t xml:space="preserve"> إلاّ حين كادت أن تحصل المواجهة بينه وبين الحرّ بن يزيد الرياحي</w:t>
      </w:r>
      <w:r w:rsidR="00A55206">
        <w:rPr>
          <w:rtl/>
        </w:rPr>
        <w:t>،</w:t>
      </w:r>
      <w:r>
        <w:rPr>
          <w:rtl/>
        </w:rPr>
        <w:t xml:space="preserve"> الذي اقترح عليه أن لا يدخل الكوفة</w:t>
      </w:r>
      <w:r w:rsidR="00A55206">
        <w:rPr>
          <w:rtl/>
        </w:rPr>
        <w:t>؛</w:t>
      </w:r>
      <w:r>
        <w:rPr>
          <w:rtl/>
        </w:rPr>
        <w:t xml:space="preserve"> فسار على غير الجادة</w:t>
      </w:r>
      <w:r w:rsidR="00A55206">
        <w:rPr>
          <w:rtl/>
        </w:rPr>
        <w:t>.</w:t>
      </w:r>
      <w:r>
        <w:rPr>
          <w:rtl/>
        </w:rPr>
        <w:t xml:space="preserve"> </w:t>
      </w:r>
    </w:p>
    <w:p w:rsidR="008C2955" w:rsidRDefault="008C2955" w:rsidP="00875B2D">
      <w:pPr>
        <w:pStyle w:val="libNormal"/>
      </w:pPr>
      <w:r>
        <w:rPr>
          <w:rtl/>
        </w:rPr>
        <w:t>إنّ الملاحَق أو المنهزم لا يفوّت على نفسه فرصة النجاة لو حصلت</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بينما حصل للحسين (عليه السّلام)</w:t>
      </w:r>
      <w:r w:rsidR="00A55206">
        <w:rPr>
          <w:rtl/>
        </w:rPr>
        <w:t>،</w:t>
      </w:r>
      <w:r>
        <w:rPr>
          <w:rtl/>
        </w:rPr>
        <w:t xml:space="preserve"> وعُرض عليه العديد من فرص النجاة</w:t>
      </w:r>
      <w:r w:rsidR="00A55206">
        <w:rPr>
          <w:rtl/>
        </w:rPr>
        <w:t>،</w:t>
      </w:r>
      <w:r>
        <w:rPr>
          <w:rtl/>
        </w:rPr>
        <w:t xml:space="preserve"> وكان الحسين (عليه السّلام) لا يبحث عن فرصة لنجاته</w:t>
      </w:r>
      <w:r w:rsidR="00A55206">
        <w:rPr>
          <w:rtl/>
        </w:rPr>
        <w:t>،</w:t>
      </w:r>
      <w:r>
        <w:rPr>
          <w:rtl/>
        </w:rPr>
        <w:t xml:space="preserve"> وإنّما كان يريد إنقاذ الدين</w:t>
      </w:r>
      <w:r w:rsidR="00A55206">
        <w:rPr>
          <w:rtl/>
        </w:rPr>
        <w:t>،</w:t>
      </w:r>
      <w:r>
        <w:rPr>
          <w:rtl/>
        </w:rPr>
        <w:t xml:space="preserve"> وإحياء ما مات منه حتّى لو أدّى ذلك إلى أن يكون شهيداً في هذا الطريق</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744E54" w:rsidTr="003475D1">
        <w:trPr>
          <w:trHeight w:val="350"/>
        </w:trPr>
        <w:tc>
          <w:tcPr>
            <w:tcW w:w="3536" w:type="dxa"/>
          </w:tcPr>
          <w:p w:rsidR="00744E54" w:rsidRDefault="00744E54" w:rsidP="003475D1">
            <w:pPr>
              <w:pStyle w:val="libPoem"/>
            </w:pPr>
            <w:r>
              <w:rPr>
                <w:rtl/>
              </w:rPr>
              <w:t>فما رأى السبط للدين الحنيف شفا</w:t>
            </w:r>
            <w:r w:rsidRPr="00725071">
              <w:rPr>
                <w:rStyle w:val="libPoemTiniChar0"/>
                <w:rtl/>
              </w:rPr>
              <w:br/>
              <w:t> </w:t>
            </w:r>
          </w:p>
        </w:tc>
        <w:tc>
          <w:tcPr>
            <w:tcW w:w="272" w:type="dxa"/>
          </w:tcPr>
          <w:p w:rsidR="00744E54" w:rsidRDefault="00744E54" w:rsidP="003475D1">
            <w:pPr>
              <w:pStyle w:val="libPoem"/>
              <w:rPr>
                <w:rtl/>
              </w:rPr>
            </w:pPr>
          </w:p>
        </w:tc>
        <w:tc>
          <w:tcPr>
            <w:tcW w:w="3502" w:type="dxa"/>
          </w:tcPr>
          <w:p w:rsidR="00744E54" w:rsidRDefault="00744E54" w:rsidP="003475D1">
            <w:pPr>
              <w:pStyle w:val="libPoem"/>
            </w:pPr>
            <w:r>
              <w:rPr>
                <w:rtl/>
              </w:rPr>
              <w:t>إلاّ إذا دمُه في كربلا سُفكا</w:t>
            </w:r>
            <w:r w:rsidRPr="00725071">
              <w:rPr>
                <w:rStyle w:val="libPoemTiniChar0"/>
                <w:rtl/>
              </w:rPr>
              <w:br/>
              <w:t> </w:t>
            </w:r>
          </w:p>
        </w:tc>
      </w:tr>
    </w:tbl>
    <w:p w:rsidR="008C2955" w:rsidRDefault="008C2955" w:rsidP="00875B2D">
      <w:pPr>
        <w:pStyle w:val="libNormal"/>
      </w:pPr>
      <w:r>
        <w:rPr>
          <w:rtl/>
        </w:rPr>
        <w:t>وهذا هو ما لم يفهمه بعض مَنْ عاصره</w:t>
      </w:r>
      <w:r w:rsidR="00A55206">
        <w:rPr>
          <w:rtl/>
        </w:rPr>
        <w:t>؛</w:t>
      </w:r>
      <w:r>
        <w:rPr>
          <w:rtl/>
        </w:rPr>
        <w:t xml:space="preserve"> ولذلك طفقوا يقترحون عليه مرّة أن يعتصم بالبيت الحرام حتّى ينجو</w:t>
      </w:r>
      <w:r w:rsidR="00A55206">
        <w:rPr>
          <w:rtl/>
        </w:rPr>
        <w:t>،</w:t>
      </w:r>
      <w:r>
        <w:rPr>
          <w:rtl/>
        </w:rPr>
        <w:t xml:space="preserve"> فإنّه أعزّ واحد في الحرم</w:t>
      </w:r>
      <w:r w:rsidR="00A55206">
        <w:rPr>
          <w:rtl/>
        </w:rPr>
        <w:t>،</w:t>
      </w:r>
      <w:r>
        <w:rPr>
          <w:rtl/>
        </w:rPr>
        <w:t xml:space="preserve"> وأُخرى يُشار عليه بأن يذهب إلى اليمن</w:t>
      </w:r>
      <w:r w:rsidR="00A55206">
        <w:rPr>
          <w:rtl/>
        </w:rPr>
        <w:t>؛</w:t>
      </w:r>
      <w:r>
        <w:rPr>
          <w:rtl/>
        </w:rPr>
        <w:t xml:space="preserve"> فإنّهم شيعة أبيه</w:t>
      </w:r>
      <w:r w:rsidR="00A55206">
        <w:rPr>
          <w:rtl/>
        </w:rPr>
        <w:t>،</w:t>
      </w:r>
      <w:r>
        <w:rPr>
          <w:rtl/>
        </w:rPr>
        <w:t xml:space="preserve"> وثالثة يشاور في أمر الذهاب إلى جبال آجا وسلمى</w:t>
      </w:r>
      <w:r w:rsidR="00A55206">
        <w:rPr>
          <w:rtl/>
        </w:rPr>
        <w:t>،</w:t>
      </w:r>
      <w:r>
        <w:rPr>
          <w:rtl/>
        </w:rPr>
        <w:t xml:space="preserve"> بل أشار عليه بعضهم بأن </w:t>
      </w:r>
      <w:r w:rsidR="00A55206">
        <w:rPr>
          <w:rtl/>
        </w:rPr>
        <w:t>(</w:t>
      </w:r>
      <w:r>
        <w:rPr>
          <w:rtl/>
        </w:rPr>
        <w:t>أوَ لا تنزل على حكم بني عمّك</w:t>
      </w:r>
      <w:r w:rsidR="00A55206">
        <w:rPr>
          <w:rtl/>
        </w:rPr>
        <w:t>؟</w:t>
      </w:r>
      <w:r>
        <w:rPr>
          <w:rtl/>
        </w:rPr>
        <w:t xml:space="preserve"> فإنّهم لن يُروك إلاّ ما تحبّ</w:t>
      </w:r>
      <w:r w:rsidR="00A55206">
        <w:rPr>
          <w:rtl/>
        </w:rPr>
        <w:t>!).</w:t>
      </w:r>
      <w:r>
        <w:rPr>
          <w:rtl/>
        </w:rPr>
        <w:t xml:space="preserve"> </w:t>
      </w:r>
    </w:p>
    <w:p w:rsidR="008C2955" w:rsidRDefault="008C2955" w:rsidP="00875B2D">
      <w:pPr>
        <w:pStyle w:val="libNormal"/>
      </w:pPr>
      <w:r>
        <w:rPr>
          <w:rtl/>
        </w:rPr>
        <w:t>وعرض عليه عمر بن سعد ذلك</w:t>
      </w:r>
      <w:r w:rsidR="00A55206">
        <w:rPr>
          <w:rtl/>
        </w:rPr>
        <w:t>،</w:t>
      </w:r>
      <w:r>
        <w:rPr>
          <w:rtl/>
        </w:rPr>
        <w:t xml:space="preserve"> ولكنّ الحسين (عليه السّلام) ما كان يبحث عن نجاته هو</w:t>
      </w:r>
      <w:r w:rsidR="00A55206">
        <w:rPr>
          <w:rtl/>
        </w:rPr>
        <w:t>،</w:t>
      </w:r>
      <w:r>
        <w:rPr>
          <w:rtl/>
        </w:rPr>
        <w:t xml:space="preserve"> وإنّما كان يبحث عن تحقيق هدفه في الأمر بالمعروف والنهي عن المنكر</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ألا يخشى أن تؤدّي كثرة التدقيق في مسائل السيرة</w:t>
      </w:r>
      <w:r w:rsidR="00A55206">
        <w:rPr>
          <w:rtl/>
        </w:rPr>
        <w:t>،</w:t>
      </w:r>
      <w:r w:rsidRPr="00875B2D">
        <w:rPr>
          <w:rtl/>
        </w:rPr>
        <w:t xml:space="preserve"> ونفي بعضها إلى تقليل ولاء أتباع أهل البيت (عليهم السّلام) والتأثير سلباً على الاعتقادات الأُخرى</w:t>
      </w:r>
      <w:r w:rsidR="00A55206">
        <w:rPr>
          <w:rtl/>
        </w:rPr>
        <w:t>؛</w:t>
      </w:r>
      <w:r w:rsidRPr="00875B2D">
        <w:rPr>
          <w:rtl/>
        </w:rPr>
        <w:t xml:space="preserve"> فيكون فتح هذا الباب سيّئاً لأجل هذا الأثر السيئ</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نحن نعتقد خلاف ذلك</w:t>
      </w:r>
      <w:r w:rsidR="00A55206">
        <w:rPr>
          <w:rtl/>
        </w:rPr>
        <w:t>؛</w:t>
      </w:r>
      <w:r>
        <w:rPr>
          <w:rtl/>
        </w:rPr>
        <w:t xml:space="preserve"> للأمور التالية</w:t>
      </w:r>
      <w:r w:rsidR="00A55206">
        <w:rPr>
          <w:rtl/>
        </w:rPr>
        <w:t>:</w:t>
      </w:r>
      <w:r>
        <w:rPr>
          <w:rtl/>
        </w:rPr>
        <w:t xml:space="preserve"> </w:t>
      </w:r>
    </w:p>
    <w:p w:rsidR="008C2955" w:rsidRDefault="008C2955" w:rsidP="00875B2D">
      <w:pPr>
        <w:pStyle w:val="libNormal"/>
      </w:pPr>
      <w:r>
        <w:rPr>
          <w:rtl/>
        </w:rPr>
        <w:t>1 - لأنّنا مأمورون بالمعرفة والوعي في كلّ قضايانا العقيدية</w:t>
      </w:r>
      <w:r w:rsidR="00A55206">
        <w:rPr>
          <w:rtl/>
        </w:rPr>
        <w:t>،</w:t>
      </w:r>
      <w:r>
        <w:rPr>
          <w:rtl/>
        </w:rPr>
        <w:t xml:space="preserve"> وقد رأينا أنّ الذين ساروا على غير بصيرة ومن دون معرفة كيف انتهى بهم الحال إلى مشاكل في الرؤية والعمل</w:t>
      </w:r>
      <w:r w:rsidR="00A55206">
        <w:rPr>
          <w:rtl/>
        </w:rPr>
        <w:t>.</w:t>
      </w:r>
      <w:r>
        <w:rPr>
          <w:rtl/>
        </w:rPr>
        <w:t xml:space="preserve"> </w:t>
      </w:r>
    </w:p>
    <w:p w:rsidR="008C2955" w:rsidRDefault="008C2955" w:rsidP="00875B2D">
      <w:pPr>
        <w:pStyle w:val="libNormal"/>
      </w:pPr>
      <w:r>
        <w:rPr>
          <w:rtl/>
        </w:rPr>
        <w:t xml:space="preserve">ومن ذلك ما يقوله أمير المؤمنين (عليه السّلام) في إحدى وصاياه لكميل بن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زياد</w:t>
      </w:r>
      <w:r w:rsidR="00A55206">
        <w:rPr>
          <w:rtl/>
        </w:rPr>
        <w:t>:</w:t>
      </w:r>
      <w:r w:rsidRPr="00875B2D">
        <w:rPr>
          <w:rtl/>
        </w:rPr>
        <w:t xml:space="preserve"> </w:t>
      </w:r>
      <w:r w:rsidR="00A24305">
        <w:rPr>
          <w:rStyle w:val="libBold2Char"/>
          <w:rtl/>
        </w:rPr>
        <w:t>«</w:t>
      </w:r>
      <w:r w:rsidRPr="00875B2D">
        <w:rPr>
          <w:rStyle w:val="libBold2Char"/>
          <w:rtl/>
        </w:rPr>
        <w:t>يا كميل</w:t>
      </w:r>
      <w:r w:rsidR="00A55206">
        <w:rPr>
          <w:rStyle w:val="libBold2Char"/>
          <w:rtl/>
        </w:rPr>
        <w:t>،</w:t>
      </w:r>
      <w:r w:rsidRPr="00875B2D">
        <w:rPr>
          <w:rStyle w:val="libBold2Char"/>
          <w:rtl/>
        </w:rPr>
        <w:t xml:space="preserve"> ما من حركة إلاّ وأنت محتاج فيها إلى معرفة</w:t>
      </w:r>
      <w:r w:rsidR="00A24305">
        <w:rPr>
          <w:rStyle w:val="libBold2Char"/>
          <w:rtl/>
        </w:rPr>
        <w:t>»</w:t>
      </w:r>
      <w:r w:rsidR="00A55206">
        <w:rPr>
          <w:rtl/>
        </w:rPr>
        <w:t>.</w:t>
      </w:r>
    </w:p>
    <w:p w:rsidR="008C2955" w:rsidRDefault="008C2955" w:rsidP="00875B2D">
      <w:pPr>
        <w:pStyle w:val="libNormal"/>
      </w:pPr>
      <w:r>
        <w:rPr>
          <w:rtl/>
        </w:rPr>
        <w:t>ويحذّر المعصومون (عليهم السّلام) من السير دونما بصيرة</w:t>
      </w:r>
      <w:r w:rsidR="00A55206">
        <w:rPr>
          <w:rtl/>
        </w:rPr>
        <w:t>؛</w:t>
      </w:r>
      <w:r>
        <w:rPr>
          <w:rtl/>
        </w:rPr>
        <w:t xml:space="preserve"> لأنّ ذلك إضافة إلى أنّه تبديد للجهد والطاقة</w:t>
      </w:r>
      <w:r w:rsidR="00A55206">
        <w:rPr>
          <w:rtl/>
        </w:rPr>
        <w:t>،</w:t>
      </w:r>
      <w:r>
        <w:rPr>
          <w:rtl/>
        </w:rPr>
        <w:t xml:space="preserve"> ولا يوصل المرء إلى الهدف إطلاقاً</w:t>
      </w:r>
      <w:r w:rsidR="00A55206">
        <w:rPr>
          <w:rtl/>
        </w:rPr>
        <w:t>،</w:t>
      </w:r>
      <w:r>
        <w:rPr>
          <w:rtl/>
        </w:rPr>
        <w:t xml:space="preserve"> بل يبعده عنه</w:t>
      </w:r>
      <w:r w:rsidR="00A55206">
        <w:rPr>
          <w:rtl/>
        </w:rPr>
        <w:t>.</w:t>
      </w:r>
      <w:r>
        <w:rPr>
          <w:rtl/>
        </w:rPr>
        <w:t xml:space="preserve"> </w:t>
      </w:r>
    </w:p>
    <w:p w:rsidR="008C2955" w:rsidRDefault="008C2955" w:rsidP="00875B2D">
      <w:pPr>
        <w:pStyle w:val="libNormal"/>
      </w:pPr>
      <w:r w:rsidRPr="00875B2D">
        <w:rPr>
          <w:rtl/>
        </w:rPr>
        <w:t>يقول الإمام الصادق (عليه السّلام)</w:t>
      </w:r>
      <w:r w:rsidR="00A55206">
        <w:rPr>
          <w:rtl/>
        </w:rPr>
        <w:t>:</w:t>
      </w:r>
      <w:r w:rsidRPr="00875B2D">
        <w:rPr>
          <w:rtl/>
        </w:rPr>
        <w:t xml:space="preserve"> </w:t>
      </w:r>
      <w:r w:rsidR="00A24305">
        <w:rPr>
          <w:rStyle w:val="libBold2Char"/>
          <w:rtl/>
        </w:rPr>
        <w:t>«</w:t>
      </w:r>
      <w:r w:rsidRPr="00875B2D">
        <w:rPr>
          <w:rStyle w:val="libBold2Char"/>
          <w:rtl/>
        </w:rPr>
        <w:t>العامل على غير بصيرة كالسائر على غير طريق</w:t>
      </w:r>
      <w:r w:rsidR="00A55206">
        <w:rPr>
          <w:rStyle w:val="libBold2Char"/>
          <w:rtl/>
        </w:rPr>
        <w:t>،</w:t>
      </w:r>
      <w:r w:rsidRPr="00875B2D">
        <w:rPr>
          <w:rStyle w:val="libBold2Char"/>
          <w:rtl/>
        </w:rPr>
        <w:t xml:space="preserve"> فلا تزده سرعة السير إلاّ بُعداً</w:t>
      </w:r>
      <w:r w:rsidR="00A24305">
        <w:rPr>
          <w:rStyle w:val="libBold2Char"/>
          <w:rtl/>
        </w:rPr>
        <w:t>»</w:t>
      </w:r>
      <w:r w:rsidRPr="00875B2D">
        <w:rPr>
          <w:rStyle w:val="libFootnotenumChar"/>
          <w:rtl/>
        </w:rPr>
        <w:t>(1)</w:t>
      </w:r>
      <w:r w:rsidR="00A55206">
        <w:rPr>
          <w:rtl/>
        </w:rPr>
        <w:t>.</w:t>
      </w:r>
    </w:p>
    <w:p w:rsidR="008C2955" w:rsidRDefault="008C2955" w:rsidP="00875B2D">
      <w:pPr>
        <w:pStyle w:val="libNormal"/>
      </w:pPr>
      <w:r>
        <w:rPr>
          <w:rtl/>
        </w:rPr>
        <w:t>ويجعل الإمام الصادق (عليه السّلام) مقياس التفاضل بين العاملَين</w:t>
      </w:r>
      <w:r w:rsidR="00A55206">
        <w:rPr>
          <w:rtl/>
        </w:rPr>
        <w:t>؛</w:t>
      </w:r>
      <w:r>
        <w:rPr>
          <w:rtl/>
        </w:rPr>
        <w:t xml:space="preserve"> المعرفة</w:t>
      </w:r>
      <w:r w:rsidR="00A55206">
        <w:rPr>
          <w:rtl/>
        </w:rPr>
        <w:t>،</w:t>
      </w:r>
      <w:r>
        <w:rPr>
          <w:rtl/>
        </w:rPr>
        <w:t xml:space="preserve"> والبصيرة التي تجعل أعمال المؤمن ضمن الإطار الصحيح</w:t>
      </w:r>
      <w:r w:rsidR="00A55206">
        <w:rPr>
          <w:rtl/>
        </w:rPr>
        <w:t>،</w:t>
      </w:r>
      <w:r>
        <w:rPr>
          <w:rtl/>
        </w:rPr>
        <w:t xml:space="preserve"> فليست كثرة الصلاة والعبادة الخالية عن الوعي دليلاً على أفضلية المؤمن</w:t>
      </w:r>
      <w:r w:rsidR="00A55206">
        <w:rPr>
          <w:rtl/>
        </w:rPr>
        <w:t>،</w:t>
      </w:r>
      <w:r>
        <w:rPr>
          <w:rtl/>
        </w:rPr>
        <w:t xml:space="preserve"> إنّما البصيرة الرسالية التي تُعطي كلّ عمل أبعاده الكاملة في شخصية المؤمن</w:t>
      </w:r>
      <w:r w:rsidR="00A55206">
        <w:rPr>
          <w:rtl/>
        </w:rPr>
        <w:t>.</w:t>
      </w:r>
      <w:r>
        <w:rPr>
          <w:rtl/>
        </w:rPr>
        <w:t xml:space="preserve"> </w:t>
      </w:r>
    </w:p>
    <w:p w:rsidR="008C2955" w:rsidRDefault="008C2955" w:rsidP="00875B2D">
      <w:pPr>
        <w:pStyle w:val="libNormal"/>
      </w:pPr>
      <w:r w:rsidRPr="00875B2D">
        <w:rPr>
          <w:rtl/>
        </w:rPr>
        <w:t>فعن ابن أبي عمير عن الصادق (عليه السّلام) قال</w:t>
      </w:r>
      <w:r w:rsidR="00A55206">
        <w:rPr>
          <w:rtl/>
        </w:rPr>
        <w:t>:</w:t>
      </w:r>
      <w:r w:rsidRPr="00875B2D">
        <w:rPr>
          <w:rtl/>
        </w:rPr>
        <w:t xml:space="preserve"> </w:t>
      </w:r>
      <w:r w:rsidR="00A24305">
        <w:rPr>
          <w:rStyle w:val="libBold2Char"/>
          <w:rtl/>
        </w:rPr>
        <w:t>«</w:t>
      </w:r>
      <w:r w:rsidRPr="00875B2D">
        <w:rPr>
          <w:rStyle w:val="libBold2Char"/>
          <w:rtl/>
        </w:rPr>
        <w:t>بعضكم أكثر صلاة من بعض</w:t>
      </w:r>
      <w:r w:rsidR="00A55206">
        <w:rPr>
          <w:rStyle w:val="libBold2Char"/>
          <w:rtl/>
        </w:rPr>
        <w:t>،</w:t>
      </w:r>
      <w:r w:rsidRPr="00875B2D">
        <w:rPr>
          <w:rStyle w:val="libBold2Char"/>
          <w:rtl/>
        </w:rPr>
        <w:t xml:space="preserve"> وبعضكم أكثر حجّاً من بعض</w:t>
      </w:r>
      <w:r w:rsidR="00A55206">
        <w:rPr>
          <w:rStyle w:val="libBold2Char"/>
          <w:rtl/>
        </w:rPr>
        <w:t>،</w:t>
      </w:r>
      <w:r w:rsidRPr="00875B2D">
        <w:rPr>
          <w:rStyle w:val="libBold2Char"/>
          <w:rtl/>
        </w:rPr>
        <w:t xml:space="preserve"> وبعضكم أكثر صدقة</w:t>
      </w:r>
      <w:r w:rsidR="00A55206">
        <w:rPr>
          <w:rStyle w:val="libBold2Char"/>
          <w:rtl/>
        </w:rPr>
        <w:t>،</w:t>
      </w:r>
      <w:r w:rsidRPr="00875B2D">
        <w:rPr>
          <w:rStyle w:val="libBold2Char"/>
          <w:rtl/>
        </w:rPr>
        <w:t xml:space="preserve"> وبعضكم أكثر صياماً من بعض</w:t>
      </w:r>
      <w:r w:rsidR="00A55206">
        <w:rPr>
          <w:rStyle w:val="libBold2Char"/>
          <w:rtl/>
        </w:rPr>
        <w:t>،</w:t>
      </w:r>
      <w:r w:rsidRPr="00875B2D">
        <w:rPr>
          <w:rStyle w:val="libBold2Char"/>
          <w:rtl/>
        </w:rPr>
        <w:t xml:space="preserve"> وأفضلكم أفضل معرفة</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2 - نحن نعتقد أنّ هناك ارتباطاً وثيقاً بين المعرفة العلميّة وبين قوّة الاعتقاد وديمومة الولاء</w:t>
      </w:r>
      <w:r w:rsidR="00A55206">
        <w:rPr>
          <w:rtl/>
        </w:rPr>
        <w:t>؛</w:t>
      </w:r>
      <w:r w:rsidRPr="00875B2D">
        <w:rPr>
          <w:rtl/>
        </w:rPr>
        <w:t xml:space="preserve"> لأنّه يكون في هذه الحالة ثابتاً لا يتأثّر بعواصف التشكيك</w:t>
      </w:r>
      <w:r w:rsidRPr="00875B2D">
        <w:rPr>
          <w:rStyle w:val="libFootnotenumChar"/>
          <w:rtl/>
        </w:rPr>
        <w:t>(2)</w:t>
      </w:r>
      <w:r w:rsidR="00A55206">
        <w:rPr>
          <w:rtl/>
        </w:rPr>
        <w:t>،</w:t>
      </w:r>
      <w:r w:rsidRPr="00875B2D">
        <w:rPr>
          <w:rtl/>
        </w:rPr>
        <w:t xml:space="preserve"> ولا بحملات الآخرين</w:t>
      </w:r>
      <w:r w:rsidR="00A55206">
        <w:rPr>
          <w:rtl/>
        </w:rPr>
        <w:t>،</w:t>
      </w:r>
      <w:r w:rsidRPr="00875B2D">
        <w:rPr>
          <w:rtl/>
        </w:rPr>
        <w:t xml:space="preserve"> وإنّما لسان حال المؤمن </w:t>
      </w:r>
      <w:r w:rsidR="00A55206" w:rsidRPr="00744E54">
        <w:rPr>
          <w:rStyle w:val="libAlaemChar"/>
          <w:rtl/>
        </w:rPr>
        <w:t>(</w:t>
      </w:r>
      <w:r w:rsidRPr="00875B2D">
        <w:rPr>
          <w:rStyle w:val="libAieChar"/>
          <w:rtl/>
        </w:rPr>
        <w:t>هَذِهِ سَبِيلِي أَدْعُو إِلَى اللَّهِ عَلَى بَصِيرَةٍ أَنَا وَمَنِ اتَّبَعَنِي</w:t>
      </w:r>
      <w:r w:rsidR="00A55206" w:rsidRPr="00744E54">
        <w:rPr>
          <w:rStyle w:val="libAlaemChar"/>
          <w:rtl/>
        </w:rPr>
        <w:t>)</w:t>
      </w:r>
      <w:r w:rsidR="00A55206">
        <w:rPr>
          <w:rtl/>
        </w:rPr>
        <w:t>؛</w:t>
      </w:r>
      <w:r w:rsidRPr="00875B2D">
        <w:rPr>
          <w:rtl/>
        </w:rPr>
        <w:t xml:space="preserve"> لهذا كان إيمان العلماء بالغيب وما يرتبط به أقوى من إيمان غيرهم</w:t>
      </w:r>
      <w:r w:rsidR="00A55206">
        <w:rPr>
          <w:rtl/>
        </w:rPr>
        <w:t>،</w:t>
      </w:r>
      <w:r w:rsidRPr="00875B2D">
        <w:rPr>
          <w:rtl/>
        </w:rPr>
        <w:t xml:space="preserve"> وكان </w:t>
      </w:r>
      <w:r w:rsidR="00A55206" w:rsidRPr="00744E54">
        <w:rPr>
          <w:rStyle w:val="libAlaemChar"/>
          <w:rtl/>
        </w:rPr>
        <w:t>(</w:t>
      </w:r>
      <w:r w:rsidRPr="00875B2D">
        <w:rPr>
          <w:rStyle w:val="libAieChar"/>
          <w:rtl/>
        </w:rPr>
        <w:t>إِنَّمَا يَخْشَى اللَّهَ مِنْ عِبَادِهِ الْعُلَمَاءُ</w:t>
      </w:r>
      <w:r w:rsidR="00A55206" w:rsidRPr="00744E54">
        <w:rPr>
          <w:rStyle w:val="libAlaemChar"/>
          <w:rtl/>
        </w:rPr>
        <w:t>)</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الأحاديث من تحف العقول</w:t>
      </w:r>
      <w:r w:rsidR="00A55206">
        <w:rPr>
          <w:rtl/>
        </w:rPr>
        <w:t>.</w:t>
      </w:r>
    </w:p>
    <w:p w:rsidR="008C2955" w:rsidRDefault="008C2955" w:rsidP="00875B2D">
      <w:pPr>
        <w:pStyle w:val="libFootnote0"/>
      </w:pPr>
      <w:r>
        <w:rPr>
          <w:rtl/>
        </w:rPr>
        <w:t>2 - للتفصيل يراجع كتاب التشكيك</w:t>
      </w:r>
      <w:r w:rsidR="00A55206">
        <w:rPr>
          <w:rtl/>
        </w:rPr>
        <w:t>.</w:t>
      </w:r>
      <w:r>
        <w:rPr>
          <w:rtl/>
        </w:rPr>
        <w:t>. كيف واجهه أهل البيت</w:t>
      </w:r>
      <w:r w:rsidR="00A55206">
        <w:rPr>
          <w:rtl/>
        </w:rPr>
        <w:t>.</w:t>
      </w:r>
      <w:r>
        <w:rPr>
          <w:rtl/>
        </w:rPr>
        <w:t>. للمؤلف</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3 - بل هناك ارتباط بين مقدار الثواب والمنزلة الإلهية</w:t>
      </w:r>
      <w:r w:rsidR="00A55206">
        <w:rPr>
          <w:rtl/>
        </w:rPr>
        <w:t>،</w:t>
      </w:r>
      <w:r w:rsidRPr="00875B2D">
        <w:rPr>
          <w:rtl/>
        </w:rPr>
        <w:t xml:space="preserve"> وبين الوعي والمعرفة</w:t>
      </w:r>
      <w:r w:rsidR="00A55206">
        <w:rPr>
          <w:rtl/>
        </w:rPr>
        <w:t>،</w:t>
      </w:r>
      <w:r w:rsidRPr="00875B2D">
        <w:rPr>
          <w:rtl/>
        </w:rPr>
        <w:t xml:space="preserve"> فصلاة العالم العارف تختلف عن صلاة غيره</w:t>
      </w:r>
      <w:r w:rsidRPr="00875B2D">
        <w:rPr>
          <w:rStyle w:val="libFootnotenumChar"/>
          <w:rtl/>
        </w:rPr>
        <w:t>(1)</w:t>
      </w:r>
      <w:r w:rsidR="00A55206">
        <w:rPr>
          <w:rtl/>
        </w:rPr>
        <w:t>،</w:t>
      </w:r>
      <w:r w:rsidRPr="00875B2D">
        <w:rPr>
          <w:rtl/>
        </w:rPr>
        <w:t xml:space="preserve"> وزيارة المعصومين (عليهم السّلام) مطلوبة لكنّ زيارة الزائر إذا كان عارفاً بحقّهم أفضل</w:t>
      </w:r>
      <w:r w:rsidR="00A55206">
        <w:rPr>
          <w:rtl/>
        </w:rPr>
        <w:t>.</w:t>
      </w:r>
      <w:r w:rsidRPr="00875B2D">
        <w:rPr>
          <w:rtl/>
        </w:rPr>
        <w:t xml:space="preserve"> </w:t>
      </w:r>
    </w:p>
    <w:p w:rsidR="008C2955" w:rsidRDefault="008C2955" w:rsidP="00875B2D">
      <w:pPr>
        <w:pStyle w:val="libNormal"/>
      </w:pPr>
      <w:r>
        <w:rPr>
          <w:rtl/>
        </w:rPr>
        <w:t>ثمّ إنّنا نعتقد أنّ الكثير ممّا هو في السيرة ثابت ومحقّق</w:t>
      </w:r>
      <w:r w:rsidR="00A55206">
        <w:rPr>
          <w:rtl/>
        </w:rPr>
        <w:t>،</w:t>
      </w:r>
      <w:r>
        <w:rPr>
          <w:rtl/>
        </w:rPr>
        <w:t xml:space="preserve"> وينبغي الاعتناء به</w:t>
      </w:r>
      <w:r w:rsidR="00A55206">
        <w:rPr>
          <w:rtl/>
        </w:rPr>
        <w:t>،</w:t>
      </w:r>
      <w:r>
        <w:rPr>
          <w:rtl/>
        </w:rPr>
        <w:t xml:space="preserve"> ولكنّ هناك بعض القضايا ممّا لا تُعدّ من الأساسيات</w:t>
      </w:r>
      <w:r w:rsidR="00A55206">
        <w:rPr>
          <w:rtl/>
        </w:rPr>
        <w:t>،</w:t>
      </w:r>
      <w:r>
        <w:rPr>
          <w:rtl/>
        </w:rPr>
        <w:t xml:space="preserve"> لا ثبوت لها</w:t>
      </w:r>
      <w:r w:rsidR="00A55206">
        <w:rPr>
          <w:rtl/>
        </w:rPr>
        <w:t>،</w:t>
      </w:r>
      <w:r>
        <w:rPr>
          <w:rtl/>
        </w:rPr>
        <w:t xml:space="preserve"> وهذه لا يؤثّر قبولها وردّها كثيراً في ميزان الولاء والاعتقاد</w:t>
      </w:r>
      <w:r w:rsidR="00A55206">
        <w:rPr>
          <w:rtl/>
        </w:rPr>
        <w:t>؛</w:t>
      </w:r>
      <w:r>
        <w:rPr>
          <w:rtl/>
        </w:rPr>
        <w:t xml:space="preserve"> حيث إنّها لا تتصل في الغالب بأمور عقيدية وإنّما هي تفاصيل في السيرة</w:t>
      </w:r>
      <w:r w:rsidR="00A55206">
        <w:rPr>
          <w:rtl/>
        </w:rPr>
        <w:t>.</w:t>
      </w:r>
    </w:p>
    <w:p w:rsidR="008C2955" w:rsidRDefault="008C2955" w:rsidP="00875B2D">
      <w:pPr>
        <w:pStyle w:val="libNormal"/>
      </w:pPr>
      <w:r>
        <w:rPr>
          <w:rtl/>
        </w:rPr>
        <w:t>ولو كان المذكور صحيحاً</w:t>
      </w:r>
      <w:r w:rsidR="00A55206">
        <w:rPr>
          <w:rtl/>
        </w:rPr>
        <w:t>،</w:t>
      </w:r>
      <w:r>
        <w:rPr>
          <w:rtl/>
        </w:rPr>
        <w:t xml:space="preserve"> أنّ التحقيق والبحث والمعرفة تؤثّر سلباً على الولاء والاعتقاد السليم لرأينا أئمّتنا ينهون عن التعلّم والتعرّف</w:t>
      </w:r>
      <w:r w:rsidR="00A55206">
        <w:rPr>
          <w:rtl/>
        </w:rPr>
        <w:t>،</w:t>
      </w:r>
      <w:r>
        <w:rPr>
          <w:rtl/>
        </w:rPr>
        <w:t xml:space="preserve"> والحال أنّهم يأمرون به</w:t>
      </w:r>
      <w:r w:rsidR="00A55206">
        <w:rPr>
          <w:rtl/>
        </w:rPr>
        <w:t>،</w:t>
      </w:r>
      <w:r>
        <w:rPr>
          <w:rtl/>
        </w:rPr>
        <w:t xml:space="preserve"> ولرأينا علماءنا يجتنبونه والحال أنّهم يحقّقون فيه</w:t>
      </w:r>
      <w:r w:rsidR="00A55206">
        <w:rPr>
          <w:rtl/>
        </w:rPr>
        <w:t>،</w:t>
      </w:r>
      <w:r>
        <w:rPr>
          <w:rtl/>
        </w:rPr>
        <w:t xml:space="preserve"> بل بالعكس نعتقد أنّ الإنسان كلّما ازداد بصيرة</w:t>
      </w:r>
      <w:r w:rsidR="00A55206">
        <w:rPr>
          <w:rtl/>
        </w:rPr>
        <w:t>،</w:t>
      </w:r>
      <w:r>
        <w:rPr>
          <w:rtl/>
        </w:rPr>
        <w:t xml:space="preserve"> ازداد بمقدارها اعتقاداً وولاءً</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هل كل الشيعة يحيون عاشوراء بنفس ترتيب الأيام المعروفة لدينا</w:t>
      </w:r>
      <w:r w:rsidR="00A55206">
        <w:rPr>
          <w:rtl/>
        </w:rPr>
        <w:t>،</w:t>
      </w:r>
      <w:r w:rsidRPr="00875B2D">
        <w:rPr>
          <w:rtl/>
        </w:rPr>
        <w:t xml:space="preserve"> مثل كون السابع خاصاً بالعباس</w:t>
      </w:r>
      <w:r w:rsidR="00A24305">
        <w:rPr>
          <w:rtl/>
        </w:rPr>
        <w:t>،</w:t>
      </w:r>
      <w:r w:rsidRPr="00875B2D">
        <w:rPr>
          <w:rtl/>
        </w:rPr>
        <w:t xml:space="preserve"> وهكذا</w:t>
      </w:r>
      <w:r w:rsidR="00A55206">
        <w:rPr>
          <w:rtl/>
        </w:rPr>
        <w:t>؟</w:t>
      </w:r>
      <w:r w:rsidRPr="00875B2D">
        <w:rPr>
          <w:rtl/>
        </w:rPr>
        <w:t xml:space="preserve"> وكيف وضعت هذه الأيام</w:t>
      </w:r>
      <w:r w:rsidR="00A55206">
        <w:rPr>
          <w:rtl/>
        </w:rPr>
        <w:t>،</w:t>
      </w:r>
      <w:r w:rsidRPr="00875B2D">
        <w:rPr>
          <w:rtl/>
        </w:rPr>
        <w:t xml:space="preserve"> ومَنْ كان واضعها</w:t>
      </w:r>
      <w:r w:rsidR="00A55206">
        <w:rPr>
          <w:rtl/>
        </w:rPr>
        <w:t>؟</w:t>
      </w:r>
      <w:r w:rsidRPr="00875B2D">
        <w:rPr>
          <w:rtl/>
        </w:rPr>
        <w:t xml:space="preserve"> وكيف كانوا يحيونها قبل هذا الترتيب</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لا يظهر في الروايات الواردة عن إحياء أهل البيت (عليهم السّلام) لهذه المناسبة توزيع أو ترتيب كالذي نراه اليوم</w:t>
      </w:r>
      <w:r w:rsidR="00A55206">
        <w:rPr>
          <w:rtl/>
        </w:rPr>
        <w:t>؛</w:t>
      </w:r>
      <w:r>
        <w:rPr>
          <w:rtl/>
        </w:rPr>
        <w:t xml:space="preserve"> فإنّ الروايات تذكر</w:t>
      </w:r>
    </w:p>
    <w:p w:rsidR="008C2955" w:rsidRDefault="008C2955" w:rsidP="00A55206">
      <w:pPr>
        <w:pStyle w:val="libLine"/>
      </w:pPr>
      <w:r>
        <w:rPr>
          <w:rtl/>
        </w:rPr>
        <w:t>____________________</w:t>
      </w:r>
    </w:p>
    <w:p w:rsidR="008C2955" w:rsidRDefault="008C2955" w:rsidP="00875B2D">
      <w:pPr>
        <w:pStyle w:val="libFootnote0"/>
      </w:pPr>
      <w:r w:rsidRPr="00875B2D">
        <w:rPr>
          <w:rtl/>
        </w:rPr>
        <w:t>1 - في الحديث عن أمير المؤمنين (عليه السّلام)</w:t>
      </w:r>
      <w:r w:rsidR="00A55206">
        <w:rPr>
          <w:rtl/>
        </w:rPr>
        <w:t>:</w:t>
      </w:r>
      <w:r w:rsidRPr="00875B2D">
        <w:rPr>
          <w:rtl/>
        </w:rPr>
        <w:t xml:space="preserve"> </w:t>
      </w:r>
      <w:r w:rsidR="00A24305">
        <w:rPr>
          <w:rStyle w:val="libFootnoteBoldChar"/>
          <w:rtl/>
        </w:rPr>
        <w:t>«</w:t>
      </w:r>
      <w:r w:rsidRPr="00875B2D">
        <w:rPr>
          <w:rStyle w:val="libFootnoteBoldChar"/>
          <w:rtl/>
        </w:rPr>
        <w:t>مَنْ أتى الصلاة عارفاً بحقّها غفر له</w:t>
      </w:r>
      <w:r w:rsidR="00A24305">
        <w:rPr>
          <w:rStyle w:val="libFootnoteBoldChar"/>
          <w:rtl/>
        </w:rPr>
        <w:t>»</w:t>
      </w:r>
      <w:r w:rsidR="00A55206">
        <w:rPr>
          <w:rtl/>
        </w:rPr>
        <w:t>.</w:t>
      </w:r>
      <w:r w:rsidRPr="00875B2D">
        <w:rPr>
          <w:rtl/>
        </w:rPr>
        <w:t xml:space="preserve"> وفي الحديث عن الإمام الكاظم (عليه السّلام)</w:t>
      </w:r>
      <w:r w:rsidR="00A55206">
        <w:rPr>
          <w:rtl/>
        </w:rPr>
        <w:t>:</w:t>
      </w:r>
      <w:r w:rsidRPr="00875B2D">
        <w:rPr>
          <w:rtl/>
        </w:rPr>
        <w:t xml:space="preserve"> </w:t>
      </w:r>
      <w:r w:rsidR="00A24305">
        <w:rPr>
          <w:rStyle w:val="libFootnoteBoldChar"/>
          <w:rtl/>
        </w:rPr>
        <w:t>«</w:t>
      </w:r>
      <w:r w:rsidRPr="00875B2D">
        <w:rPr>
          <w:rStyle w:val="libFootnoteBoldChar"/>
          <w:rtl/>
        </w:rPr>
        <w:t>ما أتى الحسين آت عارفاً بحقّه إلاّ غفر الله له ما تقدّم من ذنبه وما تأخّر</w:t>
      </w:r>
      <w:r w:rsidR="00A24305">
        <w:rPr>
          <w:rStyle w:val="libFootnoteBoldChar"/>
          <w:rtl/>
        </w:rPr>
        <w:t>»</w:t>
      </w:r>
      <w:r w:rsidR="00A55206">
        <w:rPr>
          <w:rtl/>
        </w:rPr>
        <w:t>.</w:t>
      </w:r>
      <w:r w:rsidRPr="00875B2D">
        <w:rPr>
          <w:rtl/>
        </w:rPr>
        <w:t xml:space="preserve"> يراجع ميزان الحكمة</w:t>
      </w:r>
      <w:r w:rsidR="00A55206">
        <w:rPr>
          <w:rtl/>
        </w:rPr>
        <w:t>.</w:t>
      </w:r>
    </w:p>
    <w:p w:rsidR="00744E54" w:rsidRDefault="008C2955" w:rsidP="008C2955">
      <w:pPr>
        <w:pStyle w:val="libNormal"/>
      </w:pPr>
      <w:r>
        <w:rPr>
          <w:rtl/>
        </w:rPr>
        <w:br w:type="page"/>
      </w:r>
    </w:p>
    <w:p w:rsidR="008C2955" w:rsidRDefault="008C2955" w:rsidP="00875B2D">
      <w:pPr>
        <w:pStyle w:val="libNormal"/>
      </w:pPr>
      <w:r>
        <w:rPr>
          <w:rtl/>
        </w:rPr>
        <w:lastRenderedPageBreak/>
        <w:t>أنّهم (عليهم السّلام) كانت تظهر عليهم آثار الحزن من بداية اليوم الأوّل من محرّم</w:t>
      </w:r>
      <w:r w:rsidR="00A55206">
        <w:rPr>
          <w:rtl/>
        </w:rPr>
        <w:t>،</w:t>
      </w:r>
      <w:r>
        <w:rPr>
          <w:rtl/>
        </w:rPr>
        <w:t xml:space="preserve"> حتّى إذا كان يوم العاشر فهو يوم المصيبة الكبرى</w:t>
      </w:r>
      <w:r w:rsidR="00A55206">
        <w:rPr>
          <w:rtl/>
        </w:rPr>
        <w:t>.</w:t>
      </w:r>
      <w:r>
        <w:rPr>
          <w:rtl/>
        </w:rPr>
        <w:t xml:space="preserve"> </w:t>
      </w:r>
    </w:p>
    <w:p w:rsidR="008C2955" w:rsidRDefault="008C2955" w:rsidP="00875B2D">
      <w:pPr>
        <w:pStyle w:val="libNormal"/>
      </w:pPr>
      <w:r>
        <w:rPr>
          <w:rtl/>
        </w:rPr>
        <w:t>خصوصاً أنّ مَنْ يدخل عليهم من الشعراء كان ينعى الحسين (عليه السّلام)</w:t>
      </w:r>
      <w:r w:rsidR="00A55206">
        <w:rPr>
          <w:rtl/>
        </w:rPr>
        <w:t>،</w:t>
      </w:r>
      <w:r>
        <w:rPr>
          <w:rtl/>
        </w:rPr>
        <w:t xml:space="preserve"> وشهداء كربلاء</w:t>
      </w:r>
      <w:r w:rsidR="00A55206">
        <w:rPr>
          <w:rtl/>
        </w:rPr>
        <w:t>،</w:t>
      </w:r>
      <w:r>
        <w:rPr>
          <w:rtl/>
        </w:rPr>
        <w:t xml:space="preserve"> ويعطف أحياناً على ذكر نساء الحسين وقضية السبي</w:t>
      </w:r>
      <w:r w:rsidR="00A55206">
        <w:rPr>
          <w:rtl/>
        </w:rPr>
        <w:t>،</w:t>
      </w:r>
      <w:r>
        <w:rPr>
          <w:rtl/>
        </w:rPr>
        <w:t xml:space="preserve"> مع أنّه لم يأتِ حتّى ذلك الوقت يوم العاشر</w:t>
      </w:r>
      <w:r w:rsidR="00A55206">
        <w:rPr>
          <w:rtl/>
        </w:rPr>
        <w:t>.</w:t>
      </w:r>
      <w:r>
        <w:rPr>
          <w:rtl/>
        </w:rPr>
        <w:t xml:space="preserve"> </w:t>
      </w:r>
    </w:p>
    <w:p w:rsidR="008C2955" w:rsidRDefault="008C2955" w:rsidP="00875B2D">
      <w:pPr>
        <w:pStyle w:val="libNormal"/>
      </w:pPr>
      <w:r>
        <w:rPr>
          <w:rtl/>
        </w:rPr>
        <w:t>أمّا في العصور المتأخّرة</w:t>
      </w:r>
      <w:r w:rsidR="00A55206">
        <w:rPr>
          <w:rtl/>
        </w:rPr>
        <w:t>،</w:t>
      </w:r>
      <w:r>
        <w:rPr>
          <w:rtl/>
        </w:rPr>
        <w:t xml:space="preserve"> فما درج عليه هيكل المجلس الحسيني الأساسي في العشرة الأولى من شهر المحرّم من تسلسل</w:t>
      </w:r>
      <w:r w:rsidR="00A55206">
        <w:rPr>
          <w:rtl/>
        </w:rPr>
        <w:t>،</w:t>
      </w:r>
      <w:r>
        <w:rPr>
          <w:rtl/>
        </w:rPr>
        <w:t xml:space="preserve"> حيث يكون موضوع الخطيب في اليوم الأوّل كما هو عند الأغلب</w:t>
      </w:r>
      <w:r w:rsidR="00A55206">
        <w:rPr>
          <w:rtl/>
        </w:rPr>
        <w:t>،</w:t>
      </w:r>
      <w:r>
        <w:rPr>
          <w:rtl/>
        </w:rPr>
        <w:t xml:space="preserve"> أو الكثير الحديث عن هلال محرّم وما يصاحب ذلك من تداعي المعاني</w:t>
      </w:r>
      <w:r w:rsidR="00A55206">
        <w:rPr>
          <w:rtl/>
        </w:rPr>
        <w:t>،</w:t>
      </w:r>
      <w:r>
        <w:rPr>
          <w:rtl/>
        </w:rPr>
        <w:t xml:space="preserve"> وما يصاحب ذلك من حكايات</w:t>
      </w:r>
      <w:r w:rsidR="00A55206">
        <w:rPr>
          <w:rtl/>
        </w:rPr>
        <w:t>،</w:t>
      </w:r>
      <w:r>
        <w:rPr>
          <w:rtl/>
        </w:rPr>
        <w:t xml:space="preserve"> وما كان له من تأثير عند أئمّتنا الأطهار وشيعتهم</w:t>
      </w:r>
      <w:r w:rsidR="00A55206">
        <w:rPr>
          <w:rtl/>
        </w:rPr>
        <w:t>،</w:t>
      </w:r>
      <w:r>
        <w:rPr>
          <w:rtl/>
        </w:rPr>
        <w:t xml:space="preserve"> وأسلوب احتفالهم به وما كانوا يمارسونه من أنماط الحزن لذلك</w:t>
      </w:r>
      <w:r w:rsidR="00A55206">
        <w:rPr>
          <w:rtl/>
        </w:rPr>
        <w:t>،</w:t>
      </w:r>
      <w:r>
        <w:rPr>
          <w:rtl/>
        </w:rPr>
        <w:t xml:space="preserve"> هكذا هو اليوم الأوّل في الجملة</w:t>
      </w:r>
      <w:r w:rsidR="00A55206">
        <w:rPr>
          <w:rtl/>
        </w:rPr>
        <w:t>.</w:t>
      </w:r>
    </w:p>
    <w:p w:rsidR="008C2955" w:rsidRDefault="008C2955" w:rsidP="00875B2D">
      <w:pPr>
        <w:pStyle w:val="libNormal"/>
      </w:pPr>
      <w:r>
        <w:rPr>
          <w:rtl/>
        </w:rPr>
        <w:t>وفي اليوم الثاني يتناول الخطيب فضل البكاء على ما جرى من فواجع في واقعة الطفّ</w:t>
      </w:r>
      <w:r w:rsidR="00A55206">
        <w:rPr>
          <w:rtl/>
        </w:rPr>
        <w:t>،</w:t>
      </w:r>
      <w:r>
        <w:rPr>
          <w:rtl/>
        </w:rPr>
        <w:t xml:space="preserve"> ومشروعية هذا البكاء والتماس الأدلّة على ذلك</w:t>
      </w:r>
      <w:r w:rsidR="00A55206">
        <w:rPr>
          <w:rtl/>
        </w:rPr>
        <w:t>،</w:t>
      </w:r>
      <w:r>
        <w:rPr>
          <w:rtl/>
        </w:rPr>
        <w:t xml:space="preserve"> وما يترتّب من الأجر والثواب للباكي التقليدي</w:t>
      </w:r>
      <w:r w:rsidR="00A55206">
        <w:rPr>
          <w:rtl/>
        </w:rPr>
        <w:t>،</w:t>
      </w:r>
      <w:r>
        <w:rPr>
          <w:rtl/>
        </w:rPr>
        <w:t xml:space="preserve"> أو الوفاء للباكي الواعي الذي يبكي لمجرّد الانفعال لمأساة عظيم كالحسين (عليه السّلام) ظلمته أمّته</w:t>
      </w:r>
      <w:r w:rsidR="00A55206">
        <w:rPr>
          <w:rtl/>
        </w:rPr>
        <w:t>،</w:t>
      </w:r>
      <w:r>
        <w:rPr>
          <w:rtl/>
        </w:rPr>
        <w:t xml:space="preserve"> يستعمل الخطيب عادة بعض مقاطع باللغتين الدارجة والعربية والمشحونة والمكهربة عاطفياً لاستدرار الدمع</w:t>
      </w:r>
      <w:r w:rsidR="00A55206">
        <w:rPr>
          <w:rtl/>
        </w:rPr>
        <w:t>.</w:t>
      </w:r>
      <w:r>
        <w:rPr>
          <w:rtl/>
        </w:rPr>
        <w:t xml:space="preserve"> </w:t>
      </w:r>
    </w:p>
    <w:p w:rsidR="008C2955" w:rsidRDefault="008C2955" w:rsidP="00875B2D">
      <w:pPr>
        <w:pStyle w:val="libNormal"/>
      </w:pPr>
      <w:r w:rsidRPr="00875B2D">
        <w:rPr>
          <w:rtl/>
        </w:rPr>
        <w:t>أمّا اليوم الثالث فغالباً ما يتناول خروج الحسين (عليه السّلام) من المدينة المنوّرة</w:t>
      </w:r>
      <w:r w:rsidR="00A55206">
        <w:rPr>
          <w:rtl/>
        </w:rPr>
        <w:t>،</w:t>
      </w:r>
      <w:r w:rsidRPr="00875B2D">
        <w:rPr>
          <w:rtl/>
        </w:rPr>
        <w:t xml:space="preserve"> وما أحاط به من أجزاء تصوّر المشهد من وداع لقبر جدّه (صلّى الله عليه وآله</w:t>
      </w:r>
      <w:r w:rsidR="00A55206">
        <w:rPr>
          <w:rtl/>
        </w:rPr>
        <w:t>)،</w:t>
      </w:r>
      <w:r w:rsidRPr="00875B2D">
        <w:rPr>
          <w:rtl/>
        </w:rPr>
        <w:t xml:space="preserve"> وقبر أمّه (عليها السّلام)</w:t>
      </w:r>
      <w:r w:rsidR="00A55206">
        <w:rPr>
          <w:rtl/>
        </w:rPr>
        <w:t>،</w:t>
      </w:r>
      <w:r w:rsidRPr="00875B2D">
        <w:rPr>
          <w:rtl/>
        </w:rPr>
        <w:t xml:space="preserve"> ووداع أهله وكيفيّة موكبه</w:t>
      </w:r>
      <w:r w:rsidR="00A55206">
        <w:rPr>
          <w:rtl/>
        </w:rPr>
        <w:t>،</w:t>
      </w:r>
      <w:r w:rsidRPr="00875B2D">
        <w:rPr>
          <w:rtl/>
        </w:rPr>
        <w:t xml:space="preserve"> وما رافق ذلك من مناظر مفجعة للوداع</w:t>
      </w:r>
      <w:r w:rsidRPr="00875B2D">
        <w:rPr>
          <w:rStyle w:val="libFootnotenumChar"/>
          <w:rtl/>
        </w:rPr>
        <w:t>(1)</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هناك شيء من الاختلاف في الأيام الأولى</w:t>
      </w:r>
      <w:r w:rsidR="00A55206">
        <w:rPr>
          <w:rtl/>
        </w:rPr>
        <w:t>،</w:t>
      </w:r>
      <w:r>
        <w:rPr>
          <w:rtl/>
        </w:rPr>
        <w:t xml:space="preserve"> وحيث إنّ الترتيب هذا لم يكن =</w:t>
      </w:r>
    </w:p>
    <w:p w:rsidR="008C2955" w:rsidRDefault="008C2955" w:rsidP="008C2955">
      <w:pPr>
        <w:pStyle w:val="libNormal"/>
      </w:pPr>
      <w:r>
        <w:rPr>
          <w:rtl/>
        </w:rPr>
        <w:br w:type="page"/>
      </w:r>
    </w:p>
    <w:p w:rsidR="008C2955" w:rsidRDefault="008C2955" w:rsidP="00875B2D">
      <w:pPr>
        <w:pStyle w:val="libNormal"/>
      </w:pPr>
      <w:r>
        <w:rPr>
          <w:rtl/>
        </w:rPr>
        <w:lastRenderedPageBreak/>
        <w:t>ويتناول في اليوم الرابع مسير الحسين (عليه السّلام) ومروره بالمنازل</w:t>
      </w:r>
      <w:r w:rsidR="00A55206">
        <w:rPr>
          <w:rtl/>
        </w:rPr>
        <w:t>،</w:t>
      </w:r>
      <w:r>
        <w:rPr>
          <w:rtl/>
        </w:rPr>
        <w:t xml:space="preserve"> والتقائه ببعض أهلها</w:t>
      </w:r>
      <w:r w:rsidR="00A55206">
        <w:rPr>
          <w:rtl/>
        </w:rPr>
        <w:t>،</w:t>
      </w:r>
      <w:r>
        <w:rPr>
          <w:rtl/>
        </w:rPr>
        <w:t xml:space="preserve"> ولقاء الحرّ معه وما دار بينهما من مطارحات وما حدث من أعمال</w:t>
      </w:r>
      <w:r w:rsidR="00A55206">
        <w:rPr>
          <w:rtl/>
        </w:rPr>
        <w:t>،</w:t>
      </w:r>
      <w:r>
        <w:rPr>
          <w:rtl/>
        </w:rPr>
        <w:t xml:space="preserve"> وينتهي غالباً إلى حدّ نزول الحسين (عليه السّلام) بكربلاء</w:t>
      </w:r>
      <w:r w:rsidR="00A55206">
        <w:rPr>
          <w:rtl/>
        </w:rPr>
        <w:t>.</w:t>
      </w:r>
      <w:r>
        <w:rPr>
          <w:rtl/>
        </w:rPr>
        <w:t xml:space="preserve"> </w:t>
      </w:r>
    </w:p>
    <w:p w:rsidR="008C2955" w:rsidRDefault="008C2955" w:rsidP="00875B2D">
      <w:pPr>
        <w:pStyle w:val="libNormal"/>
      </w:pPr>
      <w:r>
        <w:rPr>
          <w:rtl/>
        </w:rPr>
        <w:t xml:space="preserve">ويتخصّص اليوم الخامس لسيرة مسلم بن عقيل </w:t>
      </w:r>
      <w:r w:rsidR="00A55206">
        <w:rPr>
          <w:rtl/>
        </w:rPr>
        <w:t>(</w:t>
      </w:r>
      <w:r>
        <w:rPr>
          <w:rtl/>
        </w:rPr>
        <w:t>عليه السّلام</w:t>
      </w:r>
      <w:r w:rsidR="00A55206">
        <w:rPr>
          <w:rtl/>
        </w:rPr>
        <w:t>)</w:t>
      </w:r>
      <w:r>
        <w:rPr>
          <w:rtl/>
        </w:rPr>
        <w:t xml:space="preserve"> ومكانته</w:t>
      </w:r>
      <w:r w:rsidR="00A55206">
        <w:rPr>
          <w:rtl/>
        </w:rPr>
        <w:t>،</w:t>
      </w:r>
      <w:r>
        <w:rPr>
          <w:rtl/>
        </w:rPr>
        <w:t xml:space="preserve"> وسرّ اختيار الحسين (عليه السّلام) له ليكون رسوله إلى الكوفة إلى مصرعه ومصرع ناصره هاني بن عروة</w:t>
      </w:r>
      <w:r w:rsidR="00A55206">
        <w:rPr>
          <w:rtl/>
        </w:rPr>
        <w:t>،</w:t>
      </w:r>
      <w:r>
        <w:rPr>
          <w:rtl/>
        </w:rPr>
        <w:t xml:space="preserve"> والأحداث التي ارتبطت بذلك اليوم</w:t>
      </w:r>
      <w:r w:rsidR="00A55206">
        <w:rPr>
          <w:rtl/>
        </w:rPr>
        <w:t>.</w:t>
      </w:r>
      <w:r>
        <w:rPr>
          <w:rtl/>
        </w:rPr>
        <w:t xml:space="preserve"> </w:t>
      </w:r>
    </w:p>
    <w:p w:rsidR="008C2955" w:rsidRDefault="008C2955" w:rsidP="00875B2D">
      <w:pPr>
        <w:pStyle w:val="libNormal"/>
      </w:pPr>
      <w:r>
        <w:rPr>
          <w:rtl/>
        </w:rPr>
        <w:t>في اليوم السادس من محرّم تُتلى سير شهداء الطفّ من أنصار الحسين (عليه السّلام)</w:t>
      </w:r>
      <w:r w:rsidR="00A55206">
        <w:rPr>
          <w:rtl/>
        </w:rPr>
        <w:t>،</w:t>
      </w:r>
      <w:r>
        <w:rPr>
          <w:rtl/>
        </w:rPr>
        <w:t xml:space="preserve"> مثل حبيب بن مظاهر ومسلم بن عوسجة وزهير بن القين وغيرهم</w:t>
      </w:r>
      <w:r w:rsidR="00A55206">
        <w:rPr>
          <w:rtl/>
        </w:rPr>
        <w:t>،</w:t>
      </w:r>
      <w:r>
        <w:rPr>
          <w:rtl/>
        </w:rPr>
        <w:t xml:space="preserve"> ودراسة أحوالهم ومكانتهم وما أعدّ الله تعالى لهم</w:t>
      </w:r>
      <w:r w:rsidR="00A55206">
        <w:rPr>
          <w:rtl/>
        </w:rPr>
        <w:t>.</w:t>
      </w:r>
      <w:r>
        <w:rPr>
          <w:rtl/>
        </w:rPr>
        <w:t xml:space="preserve"> </w:t>
      </w:r>
    </w:p>
    <w:p w:rsidR="008C2955" w:rsidRDefault="008C2955" w:rsidP="00875B2D">
      <w:pPr>
        <w:pStyle w:val="libNormal"/>
      </w:pPr>
      <w:r>
        <w:rPr>
          <w:rtl/>
        </w:rPr>
        <w:t>واليوم السابع يخصّص للعباس بن علي وإخوته أبناء أمّ البنين (عليهم السّلام)</w:t>
      </w:r>
      <w:r w:rsidR="00A55206">
        <w:rPr>
          <w:rtl/>
        </w:rPr>
        <w:t>،</w:t>
      </w:r>
      <w:r>
        <w:rPr>
          <w:rtl/>
        </w:rPr>
        <w:t xml:space="preserve"> وما له ولهم من صفات من حيث النسب والمكانة</w:t>
      </w:r>
      <w:r w:rsidR="00A55206">
        <w:rPr>
          <w:rtl/>
        </w:rPr>
        <w:t>،</w:t>
      </w:r>
      <w:r>
        <w:rPr>
          <w:rtl/>
        </w:rPr>
        <w:t xml:space="preserve"> ومؤهّلاته البطولية والإيمانيّة إلخ إلى مصارعهم</w:t>
      </w:r>
      <w:r w:rsidR="00A55206">
        <w:rPr>
          <w:rtl/>
        </w:rPr>
        <w:t>.</w:t>
      </w:r>
      <w:r>
        <w:rPr>
          <w:rtl/>
        </w:rPr>
        <w:t xml:space="preserve"> </w:t>
      </w:r>
    </w:p>
    <w:p w:rsidR="008C2955" w:rsidRDefault="008C2955" w:rsidP="00875B2D">
      <w:pPr>
        <w:pStyle w:val="libNormal"/>
      </w:pPr>
      <w:r>
        <w:rPr>
          <w:rtl/>
        </w:rPr>
        <w:t>واليوم الثامن للقاسم بن الحسن (عليه السّلام) الشهيد الصبي</w:t>
      </w:r>
      <w:r w:rsidR="00A55206">
        <w:rPr>
          <w:rtl/>
        </w:rPr>
        <w:t>،</w:t>
      </w:r>
      <w:r>
        <w:rPr>
          <w:rtl/>
        </w:rPr>
        <w:t xml:space="preserve"> الذي تمتزج ذكراه بما رافقها من آفاق عاطفية</w:t>
      </w:r>
      <w:r w:rsidR="00A55206">
        <w:rPr>
          <w:rtl/>
        </w:rPr>
        <w:t>،</w:t>
      </w:r>
      <w:r>
        <w:rPr>
          <w:rtl/>
        </w:rPr>
        <w:t xml:space="preserve"> زوّجته وصنعت له عرساً نثاره من النبل</w:t>
      </w:r>
      <w:r w:rsidR="00A55206">
        <w:rPr>
          <w:rtl/>
        </w:rPr>
        <w:t>،</w:t>
      </w:r>
      <w:r>
        <w:rPr>
          <w:rtl/>
        </w:rPr>
        <w:t xml:space="preserve"> وخضابه من الدم</w:t>
      </w:r>
      <w:r w:rsidR="00A55206">
        <w:rPr>
          <w:rtl/>
        </w:rPr>
        <w:t>،</w:t>
      </w:r>
      <w:r>
        <w:rPr>
          <w:rtl/>
        </w:rPr>
        <w:t xml:space="preserve"> وحلّته من نسيج امتزج فيه غبار المعركة بلون الدم</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 من خلال نصّ شرعي</w:t>
      </w:r>
      <w:r w:rsidR="00A55206">
        <w:rPr>
          <w:rtl/>
        </w:rPr>
        <w:t>،</w:t>
      </w:r>
      <w:r>
        <w:rPr>
          <w:rtl/>
        </w:rPr>
        <w:t xml:space="preserve"> أو سيرة مثلاً</w:t>
      </w:r>
      <w:r w:rsidR="00A55206">
        <w:rPr>
          <w:rtl/>
        </w:rPr>
        <w:t>،</w:t>
      </w:r>
      <w:r>
        <w:rPr>
          <w:rtl/>
        </w:rPr>
        <w:t xml:space="preserve"> وإنّما جرى الاعتياد عليه في العصور المتأخّرة</w:t>
      </w:r>
      <w:r w:rsidR="00A55206">
        <w:rPr>
          <w:rtl/>
        </w:rPr>
        <w:t>؛</w:t>
      </w:r>
      <w:r>
        <w:rPr>
          <w:rtl/>
        </w:rPr>
        <w:t xml:space="preserve"> لذلك يحصل الاختلاف بعض الشيء</w:t>
      </w:r>
      <w:r w:rsidR="00A55206">
        <w:rPr>
          <w:rtl/>
        </w:rPr>
        <w:t>،</w:t>
      </w:r>
      <w:r>
        <w:rPr>
          <w:rtl/>
        </w:rPr>
        <w:t xml:space="preserve"> ففي بعض دول الخليج يتمّ في الليلة الثانية الحديث - في جهة المصيبة - عن الخروج من المدينة</w:t>
      </w:r>
      <w:r w:rsidR="00A55206">
        <w:rPr>
          <w:rtl/>
        </w:rPr>
        <w:t>،</w:t>
      </w:r>
      <w:r>
        <w:rPr>
          <w:rtl/>
        </w:rPr>
        <w:t xml:space="preserve"> وفي الثالثة عن الخروج من مكة</w:t>
      </w:r>
      <w:r w:rsidR="00A55206">
        <w:rPr>
          <w:rtl/>
        </w:rPr>
        <w:t>،</w:t>
      </w:r>
      <w:r>
        <w:rPr>
          <w:rtl/>
        </w:rPr>
        <w:t xml:space="preserve"> وفي الرابعة عن مسلم بن عقيل</w:t>
      </w:r>
      <w:r w:rsidR="00A55206">
        <w:rPr>
          <w:rtl/>
        </w:rPr>
        <w:t>،</w:t>
      </w:r>
      <w:r>
        <w:rPr>
          <w:rtl/>
        </w:rPr>
        <w:t xml:space="preserve"> وفي الخامسة عن نزول كربلاء</w:t>
      </w:r>
      <w:r w:rsidR="00A55206">
        <w:rPr>
          <w:rtl/>
        </w:rPr>
        <w:t>،</w:t>
      </w:r>
      <w:r>
        <w:rPr>
          <w:rtl/>
        </w:rPr>
        <w:t xml:space="preserve"> وفي ليلة العاشر يقرأ البعض المصرع - إن لم يكن مجلس صباحي -</w:t>
      </w:r>
      <w:r w:rsidR="00A55206">
        <w:rPr>
          <w:rtl/>
        </w:rPr>
        <w:t>.</w:t>
      </w:r>
      <w:r>
        <w:rPr>
          <w:rtl/>
        </w:rPr>
        <w:t xml:space="preserve"> ولا يخفى أنّ هذا الالتزام قائم بالنسبة للمصيبة والرثاء دون المواضيع والمضمون</w:t>
      </w:r>
      <w:r w:rsidR="00A55206">
        <w:rPr>
          <w:rtl/>
        </w:rPr>
        <w:t>،</w:t>
      </w:r>
      <w:r>
        <w:rPr>
          <w:rtl/>
        </w:rPr>
        <w:t xml:space="preserve"> فقد تتعدد المواضيع ولا ترتبط من البداية بالمصيبة التي ستقرأ في الأخير</w:t>
      </w:r>
      <w:r w:rsidR="00A55206">
        <w:rPr>
          <w:rtl/>
        </w:rPr>
        <w:t>،</w:t>
      </w:r>
      <w:r>
        <w:rPr>
          <w:rtl/>
        </w:rPr>
        <w:t xml:space="preserve"> والكلام في المتن إنّما هو حكاية ما هو سائد غالباً في المنابر التقليدية</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ولهيب الجرح لينزفّ بعد ذلك محمولاً على صدر الحسين (عليه السّلام) إلى خيمة جمعته مع والدته بين دموع الأهل وحسرات الأُمّهات</w:t>
      </w:r>
      <w:r w:rsidR="00A55206">
        <w:rPr>
          <w:rtl/>
        </w:rPr>
        <w:t>.</w:t>
      </w:r>
      <w:r>
        <w:rPr>
          <w:rtl/>
        </w:rPr>
        <w:t xml:space="preserve"> </w:t>
      </w:r>
    </w:p>
    <w:p w:rsidR="008C2955" w:rsidRDefault="008C2955" w:rsidP="00875B2D">
      <w:pPr>
        <w:pStyle w:val="libNormal"/>
      </w:pPr>
      <w:r>
        <w:rPr>
          <w:rtl/>
        </w:rPr>
        <w:t>أمّا ليلة التاسع فهي ويومها لعليّ الأكبر بن الحسين (عليه السّلام)</w:t>
      </w:r>
      <w:r w:rsidR="00A55206">
        <w:rPr>
          <w:rtl/>
        </w:rPr>
        <w:t>،</w:t>
      </w:r>
      <w:r>
        <w:rPr>
          <w:rtl/>
        </w:rPr>
        <w:t xml:space="preserve"> أوّل قتيل من الهاشميين وحالات الحسين (عليه السّلام) عند مصرعه</w:t>
      </w:r>
      <w:r w:rsidR="00A55206">
        <w:rPr>
          <w:rtl/>
        </w:rPr>
        <w:t>،</w:t>
      </w:r>
      <w:r>
        <w:rPr>
          <w:rtl/>
        </w:rPr>
        <w:t xml:space="preserve"> وما يرتبط بذلك من شؤون الآباء مع الأبناء</w:t>
      </w:r>
      <w:r w:rsidR="00A55206">
        <w:rPr>
          <w:rtl/>
        </w:rPr>
        <w:t>،</w:t>
      </w:r>
      <w:r>
        <w:rPr>
          <w:rtl/>
        </w:rPr>
        <w:t xml:space="preserve"> وتشير إلى المشاهد التي تلهبها الأجواء العاطفية</w:t>
      </w:r>
      <w:r w:rsidR="00A55206">
        <w:rPr>
          <w:rtl/>
        </w:rPr>
        <w:t>،</w:t>
      </w:r>
      <w:r>
        <w:rPr>
          <w:rtl/>
        </w:rPr>
        <w:t xml:space="preserve"> ويعمّقها الخيال حتّى الشهادة</w:t>
      </w:r>
      <w:r w:rsidR="00A55206">
        <w:rPr>
          <w:rtl/>
        </w:rPr>
        <w:t>.</w:t>
      </w:r>
      <w:r>
        <w:rPr>
          <w:rtl/>
        </w:rPr>
        <w:t xml:space="preserve"> </w:t>
      </w:r>
    </w:p>
    <w:p w:rsidR="008C2955" w:rsidRDefault="008C2955" w:rsidP="00875B2D">
      <w:pPr>
        <w:pStyle w:val="libNormal"/>
      </w:pPr>
      <w:r>
        <w:rPr>
          <w:rtl/>
        </w:rPr>
        <w:t>أمّا ليلة العاشر فهي مخصّصة للإعداد للمعركة وذكر ما جرى فيها من عبادة ووداع</w:t>
      </w:r>
      <w:r w:rsidR="00A55206">
        <w:rPr>
          <w:rtl/>
        </w:rPr>
        <w:t>،</w:t>
      </w:r>
      <w:r>
        <w:rPr>
          <w:rtl/>
        </w:rPr>
        <w:t xml:space="preserve"> واستعداد للشهادة والحالة النفسية للعائلة وهي تتوقّع المجزرة صباحاً وفراق أهلها وأحبّتها</w:t>
      </w:r>
      <w:r w:rsidR="00A55206">
        <w:rPr>
          <w:rtl/>
        </w:rPr>
        <w:t>.</w:t>
      </w:r>
      <w:r>
        <w:rPr>
          <w:rtl/>
        </w:rPr>
        <w:t xml:space="preserve"> وختام ذلك كلّه أحداث صبيحة العاشر التي منها قراءة ما يُسمّى بالمقتل</w:t>
      </w:r>
      <w:r w:rsidR="00A55206">
        <w:rPr>
          <w:rtl/>
        </w:rPr>
        <w:t>،</w:t>
      </w:r>
      <w:r>
        <w:rPr>
          <w:rtl/>
        </w:rPr>
        <w:t xml:space="preserve"> حيث تُستعرض كلّ ملابسات واقعة الطفّ</w:t>
      </w:r>
      <w:r w:rsidR="00A55206">
        <w:rPr>
          <w:rtl/>
        </w:rPr>
        <w:t>،</w:t>
      </w:r>
      <w:r>
        <w:rPr>
          <w:rtl/>
        </w:rPr>
        <w:t xml:space="preserve"> والإعداد لها ابتداء من طلب البيعة من الحسين ليزيد</w:t>
      </w:r>
      <w:r w:rsidR="00A55206">
        <w:rPr>
          <w:rtl/>
        </w:rPr>
        <w:t>،</w:t>
      </w:r>
      <w:r>
        <w:rPr>
          <w:rtl/>
        </w:rPr>
        <w:t xml:space="preserve"> والامتناع والمسير إلى كربلاء</w:t>
      </w:r>
      <w:r w:rsidR="00A55206">
        <w:rPr>
          <w:rtl/>
        </w:rPr>
        <w:t>،</w:t>
      </w:r>
      <w:r>
        <w:rPr>
          <w:rtl/>
        </w:rPr>
        <w:t xml:space="preserve"> مروراً بمكة المكرّمة والمنازل</w:t>
      </w:r>
      <w:r w:rsidR="00A55206">
        <w:rPr>
          <w:rtl/>
        </w:rPr>
        <w:t>،</w:t>
      </w:r>
      <w:r>
        <w:rPr>
          <w:rtl/>
        </w:rPr>
        <w:t xml:space="preserve"> ونزولاً بكربلاء</w:t>
      </w:r>
      <w:r w:rsidR="00A55206">
        <w:rPr>
          <w:rtl/>
        </w:rPr>
        <w:t>،</w:t>
      </w:r>
      <w:r>
        <w:rPr>
          <w:rtl/>
        </w:rPr>
        <w:t xml:space="preserve"> واستعراضنا لكلّ الأحداث بما فيها القتال إلى أن ينتهي الأمر إلى مصرع الحسين (عليه السّلام</w:t>
      </w:r>
      <w:r w:rsidR="00A55206">
        <w:rPr>
          <w:rtl/>
        </w:rPr>
        <w:t>).</w:t>
      </w:r>
      <w:r>
        <w:rPr>
          <w:rtl/>
        </w:rPr>
        <w:t xml:space="preserve"> </w:t>
      </w:r>
    </w:p>
    <w:p w:rsidR="008C2955" w:rsidRDefault="008C2955" w:rsidP="00875B2D">
      <w:pPr>
        <w:pStyle w:val="libNormal"/>
      </w:pPr>
      <w:r w:rsidRPr="00875B2D">
        <w:rPr>
          <w:rtl/>
        </w:rPr>
        <w:t>وسواء كان هذا الترتيب تعيّنياً</w:t>
      </w:r>
      <w:r w:rsidRPr="00875B2D">
        <w:rPr>
          <w:rStyle w:val="libFootnotenumChar"/>
          <w:rtl/>
        </w:rPr>
        <w:t>(1)</w:t>
      </w:r>
      <w:r w:rsidRPr="00875B2D">
        <w:rPr>
          <w:rtl/>
        </w:rPr>
        <w:t xml:space="preserve"> وهو الأقرب أم تعيينياً</w:t>
      </w:r>
      <w:r w:rsidR="00A55206">
        <w:rPr>
          <w:rtl/>
        </w:rPr>
        <w:t>،</w:t>
      </w:r>
      <w:r w:rsidRPr="00875B2D">
        <w:rPr>
          <w:rtl/>
        </w:rPr>
        <w:t xml:space="preserve"> فهو على </w:t>
      </w:r>
    </w:p>
    <w:p w:rsidR="008C2955" w:rsidRDefault="008C2955" w:rsidP="00A55206">
      <w:pPr>
        <w:pStyle w:val="libLine"/>
      </w:pPr>
      <w:r>
        <w:rPr>
          <w:rtl/>
        </w:rPr>
        <w:t>____________________</w:t>
      </w:r>
    </w:p>
    <w:p w:rsidR="008C2955" w:rsidRDefault="008C2955" w:rsidP="00875B2D">
      <w:pPr>
        <w:pStyle w:val="libFootnote0"/>
      </w:pPr>
      <w:r>
        <w:rPr>
          <w:rtl/>
        </w:rPr>
        <w:t>1 - التعيني والتعييني مصطلحان اُصوليان</w:t>
      </w:r>
      <w:r w:rsidR="00A55206">
        <w:rPr>
          <w:rtl/>
        </w:rPr>
        <w:t>،</w:t>
      </w:r>
      <w:r>
        <w:rPr>
          <w:rtl/>
        </w:rPr>
        <w:t xml:space="preserve"> يبحث عنهما في العلاقة والارتباط الحاصل بين اللفظ والمعنى</w:t>
      </w:r>
      <w:r w:rsidR="00A55206">
        <w:rPr>
          <w:rtl/>
        </w:rPr>
        <w:t>.</w:t>
      </w:r>
      <w:r>
        <w:rPr>
          <w:rtl/>
        </w:rPr>
        <w:t xml:space="preserve"> فمثلاً</w:t>
      </w:r>
      <w:r w:rsidR="00A55206">
        <w:rPr>
          <w:rtl/>
        </w:rPr>
        <w:t>:</w:t>
      </w:r>
      <w:r>
        <w:rPr>
          <w:rtl/>
        </w:rPr>
        <w:t xml:space="preserve"> كلمة (كتاب) تحمل معنى هذه الأوراق المجموعة على نحو خاص</w:t>
      </w:r>
      <w:r w:rsidR="00A55206">
        <w:rPr>
          <w:rtl/>
        </w:rPr>
        <w:t>،</w:t>
      </w:r>
      <w:r>
        <w:rPr>
          <w:rtl/>
        </w:rPr>
        <w:t xml:space="preserve"> ويتبادر إلى الذهن عندما تُطلق الكلمة ذلك المعنى</w:t>
      </w:r>
      <w:r w:rsidR="00A55206">
        <w:rPr>
          <w:rtl/>
        </w:rPr>
        <w:t>،</w:t>
      </w:r>
      <w:r>
        <w:rPr>
          <w:rtl/>
        </w:rPr>
        <w:t xml:space="preserve"> فمن أين حصل هذا الارتباط بين المعنى الذي سبق إلى الذهن وبين ذلك اللفظ</w:t>
      </w:r>
      <w:r w:rsidR="00A55206">
        <w:rPr>
          <w:rtl/>
        </w:rPr>
        <w:t>؟</w:t>
      </w:r>
      <w:r>
        <w:rPr>
          <w:rtl/>
        </w:rPr>
        <w:t xml:space="preserve"> </w:t>
      </w:r>
    </w:p>
    <w:p w:rsidR="008C2955" w:rsidRDefault="008C2955" w:rsidP="00875B2D">
      <w:pPr>
        <w:pStyle w:val="libFootnote0"/>
      </w:pPr>
      <w:r>
        <w:rPr>
          <w:rtl/>
        </w:rPr>
        <w:t>قال بعض بالوضع التعييني</w:t>
      </w:r>
      <w:r w:rsidR="00A55206">
        <w:rPr>
          <w:rtl/>
        </w:rPr>
        <w:t>،</w:t>
      </w:r>
      <w:r>
        <w:rPr>
          <w:rtl/>
        </w:rPr>
        <w:t xml:space="preserve"> أي إنّ واضع اللغة - على اختلاف المسالك في هوية الواضع - قد عيّن ووضع هذا اللفظ بإزاء ذلك المعنى</w:t>
      </w:r>
      <w:r w:rsidR="00A55206">
        <w:rPr>
          <w:rtl/>
        </w:rPr>
        <w:t>،</w:t>
      </w:r>
      <w:r>
        <w:rPr>
          <w:rtl/>
        </w:rPr>
        <w:t xml:space="preserve"> بأن يقول</w:t>
      </w:r>
      <w:r w:rsidR="00A55206">
        <w:rPr>
          <w:rtl/>
        </w:rPr>
        <w:t>:</w:t>
      </w:r>
      <w:r>
        <w:rPr>
          <w:rtl/>
        </w:rPr>
        <w:t xml:space="preserve"> وضعت لفظ </w:t>
      </w:r>
      <w:r w:rsidR="00A55206">
        <w:rPr>
          <w:rtl/>
        </w:rPr>
        <w:t>(</w:t>
      </w:r>
      <w:r>
        <w:rPr>
          <w:rtl/>
        </w:rPr>
        <w:t>كتاب</w:t>
      </w:r>
      <w:r w:rsidR="00A55206">
        <w:rPr>
          <w:rtl/>
        </w:rPr>
        <w:t>)</w:t>
      </w:r>
      <w:r>
        <w:rPr>
          <w:rtl/>
        </w:rPr>
        <w:t xml:space="preserve"> في هذا المعنى المعين</w:t>
      </w:r>
      <w:r w:rsidR="00A55206">
        <w:rPr>
          <w:rtl/>
        </w:rPr>
        <w:t>.</w:t>
      </w:r>
      <w:r>
        <w:rPr>
          <w:rtl/>
        </w:rPr>
        <w:t xml:space="preserve"> </w:t>
      </w:r>
    </w:p>
    <w:p w:rsidR="008C2955" w:rsidRDefault="008C2955" w:rsidP="00875B2D">
      <w:pPr>
        <w:pStyle w:val="libFootnote0"/>
      </w:pPr>
      <w:r>
        <w:rPr>
          <w:rtl/>
        </w:rPr>
        <w:t>والثاني وهو الوضع التعيّني</w:t>
      </w:r>
      <w:r w:rsidR="00A55206">
        <w:rPr>
          <w:rtl/>
        </w:rPr>
        <w:t>،</w:t>
      </w:r>
      <w:r>
        <w:rPr>
          <w:rtl/>
        </w:rPr>
        <w:t xml:space="preserve"> بأن يكثر استعمال اللفظ في معنى بحيث لا يحتاج إلى تعيين الواضع</w:t>
      </w:r>
      <w:r w:rsidR="00A55206">
        <w:rPr>
          <w:rtl/>
        </w:rPr>
        <w:t>،</w:t>
      </w:r>
      <w:r>
        <w:rPr>
          <w:rtl/>
        </w:rPr>
        <w:t xml:space="preserve"> ولا يحتاج انسباق المعنى إلى قرينة</w:t>
      </w:r>
      <w:r w:rsidR="00A55206">
        <w:rPr>
          <w:rtl/>
        </w:rPr>
        <w:t>.</w:t>
      </w:r>
      <w:r>
        <w:rPr>
          <w:rtl/>
        </w:rPr>
        <w:t xml:space="preserve"> وقد استفاد المؤلّف من هذين الاصطلاحين في هذا المورد</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الإجمال وصف للهيكل التقليدي للمجلس الحسيني عند الكثير</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وهذا الهيكل يظهر أنّه هو القائم في العراق</w:t>
      </w:r>
      <w:r w:rsidR="00A55206">
        <w:rPr>
          <w:rtl/>
        </w:rPr>
        <w:t>،</w:t>
      </w:r>
      <w:r>
        <w:rPr>
          <w:rtl/>
        </w:rPr>
        <w:t xml:space="preserve"> ومحيطها الشيعي المتأثّر بها مثل دول الخليج</w:t>
      </w:r>
      <w:r w:rsidR="00A55206">
        <w:rPr>
          <w:rtl/>
        </w:rPr>
        <w:t>،</w:t>
      </w:r>
      <w:r>
        <w:rPr>
          <w:rtl/>
        </w:rPr>
        <w:t xml:space="preserve"> وليس معلوماً أنّه نفس الترتيب الموجود في إيران</w:t>
      </w:r>
      <w:r w:rsidR="00A55206">
        <w:rPr>
          <w:rtl/>
        </w:rPr>
        <w:t>،</w:t>
      </w:r>
      <w:r>
        <w:rPr>
          <w:rtl/>
        </w:rPr>
        <w:t xml:space="preserve"> أو الهند وباكستان</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ألا تعتقدون أنّ كثيراً من المواكب العزائية لا تنتج شيئاً</w:t>
      </w:r>
      <w:r w:rsidR="00A55206">
        <w:rPr>
          <w:rtl/>
        </w:rPr>
        <w:t>،</w:t>
      </w:r>
      <w:r w:rsidRPr="00875B2D">
        <w:rPr>
          <w:rtl/>
        </w:rPr>
        <w:t xml:space="preserve"> فما أن ينتهي موسم المحرّم حتّى يعود كلّ شيء إلى مكانه</w:t>
      </w:r>
      <w:r w:rsidR="00A55206">
        <w:rPr>
          <w:rtl/>
        </w:rPr>
        <w:t>،</w:t>
      </w:r>
      <w:r w:rsidRPr="00875B2D">
        <w:rPr>
          <w:rtl/>
        </w:rPr>
        <w:t xml:space="preserve"> وتُنسى الشعارات التي رُفعت أيام المحرّم</w:t>
      </w:r>
      <w:r w:rsidR="00A55206">
        <w:rPr>
          <w:rtl/>
        </w:rPr>
        <w:t>،</w:t>
      </w:r>
      <w:r w:rsidRPr="00875B2D">
        <w:rPr>
          <w:rtl/>
        </w:rPr>
        <w:t xml:space="preserve"> بل إنّ بعض مَنْ يعزّون لا يطبّقون أهداف الحسين (عليه السّلام) ولا ينسجمون معها</w:t>
      </w:r>
      <w:r w:rsidR="00A55206">
        <w:rPr>
          <w:rtl/>
        </w:rPr>
        <w:t>؟</w:t>
      </w:r>
      <w:r w:rsidRPr="00875B2D">
        <w:rPr>
          <w:rtl/>
        </w:rPr>
        <w:t xml:space="preserve"> </w:t>
      </w:r>
    </w:p>
    <w:p w:rsidR="008C2955" w:rsidRDefault="008C2955" w:rsidP="00875B2D">
      <w:pPr>
        <w:pStyle w:val="libNormal"/>
      </w:pPr>
      <w:r w:rsidRPr="00875B2D">
        <w:rPr>
          <w:rtl/>
        </w:rPr>
        <w:t>الجواب</w:t>
      </w:r>
      <w:r w:rsidR="00A55206">
        <w:rPr>
          <w:rtl/>
        </w:rPr>
        <w:t>:</w:t>
      </w:r>
      <w:r w:rsidRPr="00875B2D">
        <w:rPr>
          <w:rtl/>
        </w:rPr>
        <w:t xml:space="preserve"> مجرّد أنّ الشعارات التي رُفعت أيام محرّم تُنسى</w:t>
      </w:r>
      <w:r w:rsidR="00A55206">
        <w:rPr>
          <w:rtl/>
        </w:rPr>
        <w:t>،</w:t>
      </w:r>
      <w:r w:rsidRPr="00875B2D">
        <w:rPr>
          <w:rtl/>
        </w:rPr>
        <w:t xml:space="preserve"> أو أنّ بعض المعزّين لا يطبّقون أهداف الحسين (عليه السّلام)</w:t>
      </w:r>
      <w:r w:rsidR="00A55206">
        <w:rPr>
          <w:rtl/>
        </w:rPr>
        <w:t>،</w:t>
      </w:r>
      <w:r w:rsidRPr="00875B2D">
        <w:rPr>
          <w:rtl/>
        </w:rPr>
        <w:t xml:space="preserve"> لا يضرّ بموقع المواكب العزائية</w:t>
      </w:r>
      <w:r w:rsidR="00A55206">
        <w:rPr>
          <w:rtl/>
        </w:rPr>
        <w:t>،</w:t>
      </w:r>
      <w:r w:rsidRPr="00875B2D">
        <w:rPr>
          <w:rtl/>
        </w:rPr>
        <w:t xml:space="preserve"> ولا يدفع للاستغناء عنها</w:t>
      </w:r>
      <w:r w:rsidR="00A55206">
        <w:rPr>
          <w:rtl/>
        </w:rPr>
        <w:t>؛</w:t>
      </w:r>
      <w:r w:rsidRPr="00875B2D">
        <w:rPr>
          <w:rtl/>
        </w:rPr>
        <w:t xml:space="preserve"> فإنّنا نجد أنّ القرآن الكريم وهو كتاب الله المنزل الذي لو أُنزل </w:t>
      </w:r>
      <w:r w:rsidR="00A55206" w:rsidRPr="00744E54">
        <w:rPr>
          <w:rStyle w:val="libAlaemChar"/>
          <w:rtl/>
        </w:rPr>
        <w:t>(</w:t>
      </w:r>
      <w:r w:rsidRPr="00875B2D">
        <w:rPr>
          <w:rStyle w:val="libAieChar"/>
          <w:rtl/>
        </w:rPr>
        <w:t>عَلَى جَبَلٍ لَرَأَيْتَهُ خَاشِعاً مُتَصَدِّعاً مِنْ خَشْيَةِ اللَّهِ</w:t>
      </w:r>
      <w:r w:rsidR="00A55206" w:rsidRPr="00744E54">
        <w:rPr>
          <w:rStyle w:val="libAlaemChar"/>
          <w:rtl/>
        </w:rPr>
        <w:t>)</w:t>
      </w:r>
      <w:r w:rsidR="00A55206">
        <w:rPr>
          <w:rtl/>
        </w:rPr>
        <w:t>،</w:t>
      </w:r>
      <w:r w:rsidRPr="00875B2D">
        <w:rPr>
          <w:rtl/>
        </w:rPr>
        <w:t xml:space="preserve"> ومع ذلك فإنّه لا يؤثّر في حياة كلّ المسلمين</w:t>
      </w:r>
      <w:r w:rsidR="00A55206">
        <w:rPr>
          <w:rtl/>
        </w:rPr>
        <w:t>،</w:t>
      </w:r>
      <w:r w:rsidRPr="00875B2D">
        <w:rPr>
          <w:rtl/>
        </w:rPr>
        <w:t xml:space="preserve"> بمعنى أنّك تجد العديد من المسلمين وهم غير متأثّرين بثقافة القرآن وأخلاقه وتعاليمه</w:t>
      </w:r>
      <w:r w:rsidR="00A55206">
        <w:rPr>
          <w:rtl/>
        </w:rPr>
        <w:t>،</w:t>
      </w:r>
      <w:r w:rsidRPr="00875B2D">
        <w:rPr>
          <w:rtl/>
        </w:rPr>
        <w:t xml:space="preserve"> فهل يعني ذلك عدم فائدة القرآن</w:t>
      </w:r>
      <w:r w:rsidR="00A55206">
        <w:rPr>
          <w:rtl/>
        </w:rPr>
        <w:t>؟</w:t>
      </w:r>
      <w:r w:rsidRPr="00875B2D">
        <w:rPr>
          <w:rtl/>
        </w:rPr>
        <w:t xml:space="preserve"> أو الاستغناء عنه</w:t>
      </w:r>
      <w:r w:rsidR="00A55206">
        <w:rPr>
          <w:rtl/>
        </w:rPr>
        <w:t>؟</w:t>
      </w:r>
      <w:r w:rsidRPr="00875B2D">
        <w:rPr>
          <w:rtl/>
        </w:rPr>
        <w:t xml:space="preserve"> </w:t>
      </w:r>
    </w:p>
    <w:p w:rsidR="008C2955" w:rsidRDefault="008C2955" w:rsidP="00875B2D">
      <w:pPr>
        <w:pStyle w:val="libNormal"/>
      </w:pPr>
      <w:r>
        <w:rPr>
          <w:rtl/>
        </w:rPr>
        <w:t>وأنت ترى أنّ الرسول الأعظم محمّداً (صلّى الله عليه وآله) وهو مَنْ هو في الفصاحة والبلاغة</w:t>
      </w:r>
      <w:r w:rsidR="00A55206">
        <w:rPr>
          <w:rtl/>
        </w:rPr>
        <w:t>،</w:t>
      </w:r>
      <w:r>
        <w:rPr>
          <w:rtl/>
        </w:rPr>
        <w:t xml:space="preserve"> وقوّة التأثير لكنّ بعض مَنْ عاصره واستمع اليه مباشرة لم يتأثّر بأقواله</w:t>
      </w:r>
      <w:r w:rsidR="00A55206">
        <w:rPr>
          <w:rtl/>
        </w:rPr>
        <w:t>،</w:t>
      </w:r>
      <w:r>
        <w:rPr>
          <w:rtl/>
        </w:rPr>
        <w:t xml:space="preserve"> فهل يعني ذلك عدم الفائدة من حديث النبي (صلّى الله عليه وآله)</w:t>
      </w:r>
      <w:r w:rsidR="00A55206">
        <w:rPr>
          <w:rtl/>
        </w:rPr>
        <w:t>؟</w:t>
      </w:r>
      <w:r>
        <w:rPr>
          <w:rtl/>
        </w:rPr>
        <w:t xml:space="preserve"> </w:t>
      </w:r>
    </w:p>
    <w:p w:rsidR="008C2955" w:rsidRDefault="008C2955" w:rsidP="00875B2D">
      <w:pPr>
        <w:pStyle w:val="libNormal"/>
      </w:pPr>
      <w:r>
        <w:rPr>
          <w:rtl/>
        </w:rPr>
        <w:t>إنّ من المهمّ أن يكون لدى المجتمع مؤسسات دينية</w:t>
      </w:r>
      <w:r w:rsidR="00A55206">
        <w:rPr>
          <w:rtl/>
        </w:rPr>
        <w:t>،</w:t>
      </w:r>
      <w:r>
        <w:rPr>
          <w:rtl/>
        </w:rPr>
        <w:t xml:space="preserve"> ومظاهر إسلاميّة </w:t>
      </w:r>
    </w:p>
    <w:p w:rsidR="008C2955" w:rsidRDefault="008C2955" w:rsidP="00A55206">
      <w:pPr>
        <w:pStyle w:val="libLine"/>
      </w:pPr>
      <w:r>
        <w:rPr>
          <w:rtl/>
        </w:rPr>
        <w:t>____________________</w:t>
      </w:r>
    </w:p>
    <w:p w:rsidR="008C2955" w:rsidRDefault="008C2955" w:rsidP="00875B2D">
      <w:pPr>
        <w:pStyle w:val="libFootnote0"/>
      </w:pPr>
      <w:r>
        <w:rPr>
          <w:rtl/>
        </w:rPr>
        <w:t>1 - تجاربي مع المنبر - للوائلي / 57</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وشعائرية حتّى تحافظ على الصورة الإسلاميّة العامّة</w:t>
      </w:r>
      <w:r w:rsidR="00A55206">
        <w:rPr>
          <w:rtl/>
        </w:rPr>
        <w:t>،</w:t>
      </w:r>
      <w:r>
        <w:rPr>
          <w:rtl/>
        </w:rPr>
        <w:t xml:space="preserve"> وتكون مقصداً لمَنْ يريد الاهتداء إلى التعاليم الإلهية</w:t>
      </w:r>
      <w:r w:rsidR="00A55206">
        <w:rPr>
          <w:rtl/>
        </w:rPr>
        <w:t>،</w:t>
      </w:r>
      <w:r>
        <w:rPr>
          <w:rtl/>
        </w:rPr>
        <w:t xml:space="preserve"> هذا ما يحتاجه كلّ جيل</w:t>
      </w:r>
      <w:r w:rsidR="00A55206">
        <w:rPr>
          <w:rtl/>
        </w:rPr>
        <w:t>.</w:t>
      </w:r>
      <w:r>
        <w:rPr>
          <w:rtl/>
        </w:rPr>
        <w:t xml:space="preserve"> </w:t>
      </w:r>
    </w:p>
    <w:p w:rsidR="008C2955" w:rsidRDefault="008C2955" w:rsidP="00875B2D">
      <w:pPr>
        <w:pStyle w:val="libNormal"/>
      </w:pPr>
      <w:r>
        <w:rPr>
          <w:rtl/>
        </w:rPr>
        <w:t>كما إنّه ليس من الصحيح أن نطلب من الموكب العزائي أكثر من طاقته</w:t>
      </w:r>
      <w:r w:rsidR="00A55206">
        <w:rPr>
          <w:rtl/>
        </w:rPr>
        <w:t>،</w:t>
      </w:r>
      <w:r>
        <w:rPr>
          <w:rtl/>
        </w:rPr>
        <w:t xml:space="preserve"> فالموكب العزائي يقوم بدور الشحن العاطفي</w:t>
      </w:r>
      <w:r w:rsidR="00A55206">
        <w:rPr>
          <w:rtl/>
        </w:rPr>
        <w:t>،</w:t>
      </w:r>
      <w:r>
        <w:rPr>
          <w:rtl/>
        </w:rPr>
        <w:t xml:space="preserve"> وتهيئة النفوس لتقبّل التوجيه الفكري</w:t>
      </w:r>
      <w:r w:rsidR="00A55206">
        <w:rPr>
          <w:rtl/>
        </w:rPr>
        <w:t>،</w:t>
      </w:r>
      <w:r>
        <w:rPr>
          <w:rtl/>
        </w:rPr>
        <w:t xml:space="preserve"> ويصنع انتماء على مستوى العاطفة بين المعزّي والمعزّى به</w:t>
      </w:r>
      <w:r w:rsidR="00A55206">
        <w:rPr>
          <w:rtl/>
        </w:rPr>
        <w:t>،</w:t>
      </w:r>
      <w:r>
        <w:rPr>
          <w:rtl/>
        </w:rPr>
        <w:t xml:space="preserve"> أمّا أن نفترض أنّه محلول كيماوي يدخله المعزّي وهو مذنب أو غير واعٍ فيخرج من الطرف الآخر بعد ساعة وقد تغيّر كلّياً</w:t>
      </w:r>
      <w:r w:rsidR="00A55206">
        <w:rPr>
          <w:rtl/>
        </w:rPr>
        <w:t>!</w:t>
      </w:r>
      <w:r>
        <w:rPr>
          <w:rtl/>
        </w:rPr>
        <w:t xml:space="preserve"> هذا ممّا لا يتوقّع أصلاً</w:t>
      </w:r>
      <w:r w:rsidR="00A55206">
        <w:rPr>
          <w:rtl/>
        </w:rPr>
        <w:t>،</w:t>
      </w:r>
      <w:r>
        <w:rPr>
          <w:rtl/>
        </w:rPr>
        <w:t xml:space="preserve"> والبحث عنه بحث عن السراب</w:t>
      </w:r>
      <w:r w:rsidR="00A55206">
        <w:rPr>
          <w:rtl/>
        </w:rPr>
        <w:t>.</w:t>
      </w:r>
      <w:r>
        <w:rPr>
          <w:rtl/>
        </w:rPr>
        <w:t xml:space="preserve"> </w:t>
      </w:r>
    </w:p>
    <w:p w:rsidR="008C2955" w:rsidRDefault="008C2955" w:rsidP="00875B2D">
      <w:pPr>
        <w:pStyle w:val="libNormal"/>
      </w:pPr>
      <w:r>
        <w:rPr>
          <w:rtl/>
        </w:rPr>
        <w:t>إنّ علينا أن نشجّع المواكب العزائية بكافة أشكالها</w:t>
      </w:r>
      <w:r w:rsidR="00A55206">
        <w:rPr>
          <w:rtl/>
        </w:rPr>
        <w:t>،</w:t>
      </w:r>
      <w:r>
        <w:rPr>
          <w:rtl/>
        </w:rPr>
        <w:t xml:space="preserve"> ونحاول أن نقوّي فيها المضمون العاطفي والولائي لأهل البيت (عليهم السّلام)</w:t>
      </w:r>
      <w:r w:rsidR="00A55206">
        <w:rPr>
          <w:rtl/>
        </w:rPr>
        <w:t>،</w:t>
      </w:r>
      <w:r>
        <w:rPr>
          <w:rtl/>
        </w:rPr>
        <w:t xml:space="preserve"> وأيضاً أن يتمّ توجيهها توجيها سليماً من خلال إشراف الهادفين والواعين على تسييرها</w:t>
      </w:r>
      <w:r w:rsidR="00A55206">
        <w:rPr>
          <w:rtl/>
        </w:rPr>
        <w:t>،</w:t>
      </w:r>
      <w:r>
        <w:rPr>
          <w:rtl/>
        </w:rPr>
        <w:t xml:space="preserve"> واختيار الكلمات المناسبة فيها</w:t>
      </w:r>
      <w:r w:rsidR="00A55206">
        <w:rPr>
          <w:rtl/>
        </w:rPr>
        <w:t>.</w:t>
      </w:r>
      <w:r>
        <w:rPr>
          <w:rtl/>
        </w:rPr>
        <w:t xml:space="preserve"> </w:t>
      </w:r>
    </w:p>
    <w:p w:rsidR="008C2955" w:rsidRDefault="008C2955" w:rsidP="00875B2D">
      <w:pPr>
        <w:pStyle w:val="libNormal"/>
      </w:pPr>
      <w:r>
        <w:rPr>
          <w:rtl/>
        </w:rPr>
        <w:t>لقد رأينا أنّ بعض ما يُقال من قصائد</w:t>
      </w:r>
      <w:r w:rsidR="00A55206">
        <w:rPr>
          <w:rtl/>
        </w:rPr>
        <w:t>،</w:t>
      </w:r>
      <w:r>
        <w:rPr>
          <w:rtl/>
        </w:rPr>
        <w:t xml:space="preserve"> و </w:t>
      </w:r>
      <w:r w:rsidR="00A55206">
        <w:rPr>
          <w:rtl/>
        </w:rPr>
        <w:t>(</w:t>
      </w:r>
      <w:r>
        <w:rPr>
          <w:rtl/>
        </w:rPr>
        <w:t>رداديات</w:t>
      </w:r>
      <w:r w:rsidR="00A55206">
        <w:rPr>
          <w:rtl/>
        </w:rPr>
        <w:t>)</w:t>
      </w:r>
      <w:r>
        <w:rPr>
          <w:rtl/>
        </w:rPr>
        <w:t xml:space="preserve"> تصنع من الانتماء وتشجّع الفرد على الالتزام بالقيم الدينية</w:t>
      </w:r>
      <w:r w:rsidR="00A55206">
        <w:rPr>
          <w:rtl/>
        </w:rPr>
        <w:t>،</w:t>
      </w:r>
      <w:r>
        <w:rPr>
          <w:rtl/>
        </w:rPr>
        <w:t xml:space="preserve"> أكثر ممّا تصنعه محاضرات متعدّدة</w:t>
      </w:r>
      <w:r w:rsidR="00A55206">
        <w:rPr>
          <w:rtl/>
        </w:rPr>
        <w:t>،</w:t>
      </w:r>
      <w:r>
        <w:rPr>
          <w:rtl/>
        </w:rPr>
        <w:t xml:space="preserve"> لاسيما في فئة الشباب</w:t>
      </w:r>
      <w:r w:rsidR="00A55206">
        <w:rPr>
          <w:rtl/>
        </w:rPr>
        <w:t>.</w:t>
      </w:r>
      <w:r>
        <w:rPr>
          <w:rtl/>
        </w:rPr>
        <w:t xml:space="preserve"> </w:t>
      </w:r>
    </w:p>
    <w:p w:rsidR="008C2955" w:rsidRDefault="008C2955" w:rsidP="00875B2D">
      <w:pPr>
        <w:pStyle w:val="libNormal"/>
      </w:pPr>
      <w:r>
        <w:rPr>
          <w:rtl/>
        </w:rPr>
        <w:t>وبناءً عليه</w:t>
      </w:r>
      <w:r w:rsidR="00A55206">
        <w:rPr>
          <w:rtl/>
        </w:rPr>
        <w:t>،</w:t>
      </w:r>
      <w:r>
        <w:rPr>
          <w:rtl/>
        </w:rPr>
        <w:t xml:space="preserve"> نحن نعتقد أنّ المواكب العزائية تصنع الكثير</w:t>
      </w:r>
      <w:r w:rsidR="00A55206">
        <w:rPr>
          <w:rtl/>
        </w:rPr>
        <w:t>،</w:t>
      </w:r>
      <w:r>
        <w:rPr>
          <w:rtl/>
        </w:rPr>
        <w:t xml:space="preserve"> الكثير</w:t>
      </w:r>
      <w:r w:rsidR="00A55206">
        <w:rPr>
          <w:rtl/>
        </w:rPr>
        <w:t>،</w:t>
      </w:r>
      <w:r>
        <w:rPr>
          <w:rtl/>
        </w:rPr>
        <w:t xml:space="preserve"> ووجود بعض المشاركين ممّن لا يتأثّرون بعد الموكب</w:t>
      </w:r>
      <w:r w:rsidR="00A55206">
        <w:rPr>
          <w:rtl/>
        </w:rPr>
        <w:t>،</w:t>
      </w:r>
      <w:r>
        <w:rPr>
          <w:rtl/>
        </w:rPr>
        <w:t xml:space="preserve"> أو ممّن لم يكونوا على خطّ الانسجام مع الهدف الحسيني قبل الموكب لا يمنع من حصول الفوائد الكثيرة للمجتمع</w:t>
      </w:r>
      <w:r w:rsidR="00A55206">
        <w:rPr>
          <w:rtl/>
        </w:rPr>
        <w:t>،</w:t>
      </w:r>
      <w:r>
        <w:rPr>
          <w:rtl/>
        </w:rPr>
        <w:t xml:space="preserve"> ولا بدّ من تقوية هذه المواكب كمّاً ونوعاً</w:t>
      </w:r>
      <w:r w:rsidR="00A55206">
        <w:rPr>
          <w:rtl/>
        </w:rPr>
        <w:t>.</w:t>
      </w:r>
      <w:r>
        <w:rPr>
          <w:rtl/>
        </w:rPr>
        <w:t xml:space="preserve"> </w:t>
      </w:r>
    </w:p>
    <w:p w:rsidR="008C2955" w:rsidRDefault="008C2955" w:rsidP="008C2955">
      <w:pPr>
        <w:pStyle w:val="libNormal"/>
      </w:pPr>
      <w:r>
        <w:rPr>
          <w:rtl/>
        </w:rPr>
        <w:br w:type="page"/>
      </w:r>
    </w:p>
    <w:p w:rsidR="008C2955" w:rsidRPr="00875B2D" w:rsidRDefault="008C2955" w:rsidP="00F16904">
      <w:pPr>
        <w:pStyle w:val="libBold1"/>
      </w:pPr>
      <w:r w:rsidRPr="00875B2D">
        <w:rPr>
          <w:rtl/>
        </w:rPr>
        <w:lastRenderedPageBreak/>
        <w:t>سؤال</w:t>
      </w:r>
      <w:r w:rsidR="00A55206">
        <w:rPr>
          <w:rtl/>
        </w:rPr>
        <w:t>:</w:t>
      </w:r>
      <w:r w:rsidRPr="00875B2D">
        <w:rPr>
          <w:rtl/>
        </w:rPr>
        <w:t xml:space="preserve"> هل خرجت زينب (عليها السّلام) بعد مصرع الحسين (عليه السّلام) عصراً</w:t>
      </w:r>
      <w:r w:rsidR="00A55206">
        <w:rPr>
          <w:rtl/>
        </w:rPr>
        <w:t>،</w:t>
      </w:r>
      <w:r w:rsidRPr="00875B2D">
        <w:rPr>
          <w:rtl/>
        </w:rPr>
        <w:t xml:space="preserve"> أو إنّها خرجت في الليل فقط كما يرى ذلك بعض خطباء المنبر</w:t>
      </w:r>
      <w:r w:rsidR="00A55206">
        <w:rPr>
          <w:rtl/>
        </w:rPr>
        <w:t>؛</w:t>
      </w:r>
      <w:r w:rsidRPr="00875B2D">
        <w:rPr>
          <w:rtl/>
        </w:rPr>
        <w:t xml:space="preserve"> فإنّنا نجد مَنْ يقول بالأوّل ومنهم بالثاني</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سوف ننقل ما ذكره المؤرّخون من خروج زينب بشكل عام</w:t>
      </w:r>
      <w:r w:rsidR="00A55206">
        <w:rPr>
          <w:rtl/>
        </w:rPr>
        <w:t>،</w:t>
      </w:r>
      <w:r>
        <w:rPr>
          <w:rtl/>
        </w:rPr>
        <w:t xml:space="preserve"> ومن خلاله سيتم الإجابة</w:t>
      </w:r>
      <w:r w:rsidR="00A55206">
        <w:rPr>
          <w:rtl/>
        </w:rPr>
        <w:t>:</w:t>
      </w:r>
      <w:r>
        <w:rPr>
          <w:rtl/>
        </w:rPr>
        <w:t xml:space="preserve"> </w:t>
      </w:r>
    </w:p>
    <w:p w:rsidR="008C2955" w:rsidRDefault="008C2955" w:rsidP="00875B2D">
      <w:pPr>
        <w:pStyle w:val="libNormal"/>
      </w:pPr>
      <w:r w:rsidRPr="00875B2D">
        <w:rPr>
          <w:rtl/>
        </w:rPr>
        <w:t xml:space="preserve">فقد ذكر المؤرّخون أنّ زينب (عليها السّلام) خرجت في المواضع التالية خارج </w:t>
      </w:r>
      <w:r w:rsidRPr="00875B2D">
        <w:rPr>
          <w:rStyle w:val="libFootnotenumChar"/>
          <w:rtl/>
        </w:rPr>
        <w:t>(1)</w:t>
      </w:r>
      <w:r w:rsidRPr="00875B2D">
        <w:rPr>
          <w:rtl/>
        </w:rPr>
        <w:t xml:space="preserve"> المخيّم</w:t>
      </w:r>
      <w:r w:rsidR="00A55206">
        <w:rPr>
          <w:rtl/>
        </w:rPr>
        <w:t>:</w:t>
      </w:r>
      <w:r w:rsidRPr="00875B2D">
        <w:rPr>
          <w:rtl/>
        </w:rPr>
        <w:t xml:space="preserve"> </w:t>
      </w:r>
    </w:p>
    <w:p w:rsidR="008C2955" w:rsidRDefault="008C2955" w:rsidP="00875B2D">
      <w:pPr>
        <w:pStyle w:val="libNormal"/>
      </w:pPr>
      <w:r>
        <w:rPr>
          <w:rtl/>
        </w:rPr>
        <w:t>1 - خروج زينب عندما قُتل علي الأكبر (عليه السّلام)</w:t>
      </w:r>
      <w:r w:rsidR="00A55206">
        <w:rPr>
          <w:rtl/>
        </w:rPr>
        <w:t>.</w:t>
      </w:r>
    </w:p>
    <w:p w:rsidR="008C2955" w:rsidRDefault="008C2955" w:rsidP="00875B2D">
      <w:pPr>
        <w:pStyle w:val="libNormal"/>
      </w:pPr>
      <w:r w:rsidRPr="00875B2D">
        <w:rPr>
          <w:rtl/>
        </w:rPr>
        <w:t>فقد ذكر الطبري في تأريخه نقلاً عن أبي مخنف</w:t>
      </w:r>
      <w:r w:rsidR="00A55206">
        <w:rPr>
          <w:rtl/>
        </w:rPr>
        <w:t>،</w:t>
      </w:r>
      <w:r w:rsidRPr="00875B2D">
        <w:rPr>
          <w:rtl/>
        </w:rPr>
        <w:t xml:space="preserve"> ينهيه إلى حميد بن مسلم قال</w:t>
      </w:r>
      <w:r w:rsidR="00A55206">
        <w:rPr>
          <w:rtl/>
        </w:rPr>
        <w:t>:</w:t>
      </w:r>
      <w:r w:rsidRPr="00875B2D">
        <w:rPr>
          <w:rtl/>
        </w:rPr>
        <w:t xml:space="preserve"> سماع أذني يومئذ من الحسين يقول</w:t>
      </w:r>
      <w:r w:rsidR="00A55206">
        <w:rPr>
          <w:rtl/>
        </w:rPr>
        <w:t>:</w:t>
      </w:r>
      <w:r w:rsidRPr="00875B2D">
        <w:rPr>
          <w:rtl/>
        </w:rPr>
        <w:t xml:space="preserve"> </w:t>
      </w:r>
      <w:r w:rsidR="00A24305">
        <w:rPr>
          <w:rStyle w:val="libBold2Char"/>
          <w:rtl/>
        </w:rPr>
        <w:t>«</w:t>
      </w:r>
      <w:r w:rsidRPr="00875B2D">
        <w:rPr>
          <w:rStyle w:val="libBold2Char"/>
          <w:rtl/>
        </w:rPr>
        <w:t>قتل الله قوماً قتلوك يا بُني</w:t>
      </w:r>
      <w:r w:rsidR="00A55206">
        <w:rPr>
          <w:rStyle w:val="libBold2Char"/>
          <w:rtl/>
        </w:rPr>
        <w:t>،</w:t>
      </w:r>
      <w:r w:rsidRPr="00875B2D">
        <w:rPr>
          <w:rStyle w:val="libBold2Char"/>
          <w:rtl/>
        </w:rPr>
        <w:t xml:space="preserve"> ما أجرأهم على الرحمن</w:t>
      </w:r>
      <w:r w:rsidR="00A55206">
        <w:rPr>
          <w:rStyle w:val="libBold2Char"/>
          <w:rtl/>
        </w:rPr>
        <w:t>،</w:t>
      </w:r>
      <w:r w:rsidRPr="00875B2D">
        <w:rPr>
          <w:rStyle w:val="libBold2Char"/>
          <w:rtl/>
        </w:rPr>
        <w:t xml:space="preserve"> وعلى انتهاك حرمة الرسول</w:t>
      </w:r>
      <w:r w:rsidR="00A55206">
        <w:rPr>
          <w:rStyle w:val="libBold2Char"/>
          <w:rtl/>
        </w:rPr>
        <w:t>!</w:t>
      </w:r>
      <w:r w:rsidRPr="00875B2D">
        <w:rPr>
          <w:rStyle w:val="libBold2Char"/>
          <w:rtl/>
        </w:rPr>
        <w:t xml:space="preserve"> على الدنيا بعدك العفاء</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قال</w:t>
      </w:r>
      <w:r w:rsidR="00A55206">
        <w:rPr>
          <w:rtl/>
        </w:rPr>
        <w:t>:</w:t>
      </w:r>
      <w:r>
        <w:rPr>
          <w:rtl/>
        </w:rPr>
        <w:t xml:space="preserve"> وكأنّي أنظر إلى امرأة خرجت مسرعة كأنّها الشمس الطالعة</w:t>
      </w:r>
      <w:r w:rsidR="00A55206">
        <w:rPr>
          <w:rtl/>
        </w:rPr>
        <w:t>،</w:t>
      </w:r>
      <w:r>
        <w:rPr>
          <w:rtl/>
        </w:rPr>
        <w:t xml:space="preserve"> تنادى</w:t>
      </w:r>
      <w:r w:rsidR="00A55206">
        <w:rPr>
          <w:rtl/>
        </w:rPr>
        <w:t>:</w:t>
      </w:r>
      <w:r>
        <w:rPr>
          <w:rtl/>
        </w:rPr>
        <w:t xml:space="preserve"> يا أُخيّاه</w:t>
      </w:r>
      <w:r w:rsidR="00A55206">
        <w:rPr>
          <w:rtl/>
        </w:rPr>
        <w:t>!</w:t>
      </w:r>
      <w:r>
        <w:rPr>
          <w:rtl/>
        </w:rPr>
        <w:t xml:space="preserve"> ويابن أخاه</w:t>
      </w:r>
      <w:r w:rsidR="00A55206">
        <w:rPr>
          <w:rtl/>
        </w:rPr>
        <w:t>!</w:t>
      </w:r>
      <w:r>
        <w:rPr>
          <w:rtl/>
        </w:rPr>
        <w:t xml:space="preserve"> </w:t>
      </w:r>
    </w:p>
    <w:p w:rsidR="008C2955" w:rsidRDefault="008C2955" w:rsidP="00875B2D">
      <w:pPr>
        <w:pStyle w:val="libNormal"/>
      </w:pPr>
      <w:r w:rsidRPr="00875B2D">
        <w:rPr>
          <w:rtl/>
        </w:rPr>
        <w:t>قال</w:t>
      </w:r>
      <w:r w:rsidR="00A55206">
        <w:rPr>
          <w:rtl/>
        </w:rPr>
        <w:t>:</w:t>
      </w:r>
      <w:r w:rsidRPr="00875B2D">
        <w:rPr>
          <w:rtl/>
        </w:rPr>
        <w:t xml:space="preserve"> فسألت عنها</w:t>
      </w:r>
      <w:r w:rsidR="00A55206">
        <w:rPr>
          <w:rtl/>
        </w:rPr>
        <w:t>،</w:t>
      </w:r>
      <w:r w:rsidRPr="00875B2D">
        <w:rPr>
          <w:rtl/>
        </w:rPr>
        <w:t xml:space="preserve"> فقيل</w:t>
      </w:r>
      <w:r w:rsidR="00A55206">
        <w:rPr>
          <w:rtl/>
        </w:rPr>
        <w:t>:</w:t>
      </w:r>
      <w:r w:rsidRPr="00875B2D">
        <w:rPr>
          <w:rtl/>
        </w:rPr>
        <w:t xml:space="preserve"> هذه زينب ابنة فاطمة ابنة رسول الله (صلّى الله عليه وآله)</w:t>
      </w:r>
      <w:r w:rsidR="00A55206">
        <w:rPr>
          <w:rtl/>
        </w:rPr>
        <w:t>،</w:t>
      </w:r>
      <w:r w:rsidRPr="00875B2D">
        <w:rPr>
          <w:rtl/>
        </w:rPr>
        <w:t xml:space="preserve"> فجاءت حتّى أكبت عليه</w:t>
      </w:r>
      <w:r w:rsidR="00A55206">
        <w:rPr>
          <w:rtl/>
        </w:rPr>
        <w:t>،</w:t>
      </w:r>
      <w:r w:rsidRPr="00875B2D">
        <w:rPr>
          <w:rtl/>
        </w:rPr>
        <w:t xml:space="preserve"> فجاءها الحسين فأخذ بيدها فردّها إلى الفسطاط</w:t>
      </w:r>
      <w:r w:rsidR="00A55206">
        <w:rPr>
          <w:rtl/>
        </w:rPr>
        <w:t>،</w:t>
      </w:r>
      <w:r w:rsidRPr="00875B2D">
        <w:rPr>
          <w:rtl/>
        </w:rPr>
        <w:t xml:space="preserve"> وأقبل الحسين إلى ابنه وأقبل فتيانه إليه فقال</w:t>
      </w:r>
      <w:r w:rsidR="00A55206">
        <w:rPr>
          <w:rtl/>
        </w:rPr>
        <w:t>:</w:t>
      </w:r>
      <w:r w:rsidRPr="00875B2D">
        <w:rPr>
          <w:rtl/>
        </w:rPr>
        <w:t xml:space="preserve"> </w:t>
      </w:r>
      <w:r w:rsidR="00A24305">
        <w:rPr>
          <w:rStyle w:val="libBold2Char"/>
          <w:rtl/>
        </w:rPr>
        <w:t>«</w:t>
      </w:r>
      <w:r w:rsidRPr="00875B2D">
        <w:rPr>
          <w:rStyle w:val="libBold2Char"/>
          <w:rtl/>
        </w:rPr>
        <w:t>احملوا أخاكم</w:t>
      </w:r>
      <w:r w:rsidR="00A24305">
        <w:rPr>
          <w:rStyle w:val="libBold2Char"/>
          <w:rtl/>
        </w:rPr>
        <w:t>»</w:t>
      </w:r>
      <w:r w:rsidR="00A55206">
        <w:rPr>
          <w:rtl/>
        </w:rPr>
        <w:t>.</w:t>
      </w:r>
      <w:r w:rsidRPr="00875B2D">
        <w:rPr>
          <w:rtl/>
        </w:rPr>
        <w:t xml:space="preserve"> فحملوه من مصرعه حتّى وضعوه بين يدي الفسطاط الذي كانوا يقاتلون أمامه</w:t>
      </w:r>
      <w:r w:rsidRPr="00875B2D">
        <w:rPr>
          <w:rStyle w:val="libFootnotenumChar"/>
          <w:rtl/>
        </w:rPr>
        <w:t>(2)</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 xml:space="preserve">1 - من خلال هذا أيضاً سوف يتأيّد ما سبق أن ذُكر في القسم الأوّل من هذا الكتاب في إجابة على سؤال </w:t>
      </w:r>
      <w:r w:rsidR="00A55206">
        <w:rPr>
          <w:rtl/>
        </w:rPr>
        <w:t>(</w:t>
      </w:r>
      <w:r>
        <w:rPr>
          <w:rtl/>
        </w:rPr>
        <w:t>ناشرات الشعور</w:t>
      </w:r>
      <w:r w:rsidR="00A55206">
        <w:rPr>
          <w:rtl/>
        </w:rPr>
        <w:t>)،</w:t>
      </w:r>
      <w:r>
        <w:rPr>
          <w:rtl/>
        </w:rPr>
        <w:t xml:space="preserve"> وأنّ أحد الاحتمالات فيه هو أنّهنّ لم يخرجنَ خارج المخيّم</w:t>
      </w:r>
      <w:r w:rsidR="00A55206">
        <w:rPr>
          <w:rtl/>
        </w:rPr>
        <w:t>،</w:t>
      </w:r>
      <w:r>
        <w:rPr>
          <w:rtl/>
        </w:rPr>
        <w:t xml:space="preserve"> وإنّما خرجنَ من خدورهنّ في داخل حدود المخيّم</w:t>
      </w:r>
      <w:r w:rsidR="00A55206">
        <w:rPr>
          <w:rtl/>
        </w:rPr>
        <w:t>.</w:t>
      </w:r>
      <w:r>
        <w:rPr>
          <w:rtl/>
        </w:rPr>
        <w:t xml:space="preserve"> </w:t>
      </w:r>
    </w:p>
    <w:p w:rsidR="008C2955" w:rsidRDefault="008C2955" w:rsidP="00875B2D">
      <w:pPr>
        <w:pStyle w:val="libFootnote0"/>
      </w:pPr>
      <w:r>
        <w:rPr>
          <w:rtl/>
        </w:rPr>
        <w:t>2 - الطبري 4 / 340</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2 - خروج زينب عندما أرادت أن تُرجع الغلام عن عمّه</w:t>
      </w:r>
      <w:r w:rsidR="00A55206">
        <w:rPr>
          <w:rtl/>
        </w:rPr>
        <w:t>.</w:t>
      </w:r>
    </w:p>
    <w:p w:rsidR="008C2955" w:rsidRDefault="008C2955" w:rsidP="00875B2D">
      <w:pPr>
        <w:pStyle w:val="libNormal"/>
      </w:pPr>
      <w:r>
        <w:rPr>
          <w:rtl/>
        </w:rPr>
        <w:t>وهذه الحادثة قد رويت في كلمات المؤرّخين بأكثر من نحو</w:t>
      </w:r>
      <w:r w:rsidR="00A55206">
        <w:rPr>
          <w:rtl/>
        </w:rPr>
        <w:t>،</w:t>
      </w:r>
      <w:r>
        <w:rPr>
          <w:rtl/>
        </w:rPr>
        <w:t xml:space="preserve"> فمن بعضها يُستفاد أنّ الحسين (عليه السّلام) كان يُقاتل وخرج في هذه الأثناء عبد الله بن الحسن المجتبى (عليه السّلام)</w:t>
      </w:r>
      <w:r w:rsidR="00A55206">
        <w:rPr>
          <w:rtl/>
        </w:rPr>
        <w:t>،</w:t>
      </w:r>
      <w:r>
        <w:rPr>
          <w:rtl/>
        </w:rPr>
        <w:t xml:space="preserve"> بينما يُستفاد من بعضها الآخر أنّ الحسين كان قد وقع صريعاً على الأرض ولا يستطيع القتال</w:t>
      </w:r>
      <w:r w:rsidR="00A55206">
        <w:rPr>
          <w:rtl/>
        </w:rPr>
        <w:t>،</w:t>
      </w:r>
      <w:r>
        <w:rPr>
          <w:rtl/>
        </w:rPr>
        <w:t xml:space="preserve"> </w:t>
      </w:r>
    </w:p>
    <w:p w:rsidR="008C2955" w:rsidRDefault="008C2955" w:rsidP="00875B2D">
      <w:pPr>
        <w:pStyle w:val="libNormal"/>
      </w:pPr>
      <w:r>
        <w:rPr>
          <w:rtl/>
        </w:rPr>
        <w:t>وقد أحاط به القوم لكنّهم كانوا يتهيّبون قتله</w:t>
      </w:r>
      <w:r w:rsidR="00A55206">
        <w:rPr>
          <w:rtl/>
        </w:rPr>
        <w:t>،</w:t>
      </w:r>
      <w:r>
        <w:rPr>
          <w:rtl/>
        </w:rPr>
        <w:t xml:space="preserve"> فانفلت في هذا الحال عبد الله منطلقاً إلى عمّه للدفاع عنه</w:t>
      </w:r>
      <w:r w:rsidR="00A55206">
        <w:rPr>
          <w:rtl/>
        </w:rPr>
        <w:t>،</w:t>
      </w:r>
      <w:r>
        <w:rPr>
          <w:rtl/>
        </w:rPr>
        <w:t xml:space="preserve"> فنادى الحسين (عليه السّلام) أُخته زينب أن تمسكه وتحبسه</w:t>
      </w:r>
      <w:r w:rsidR="00A55206">
        <w:rPr>
          <w:rtl/>
        </w:rPr>
        <w:t>،</w:t>
      </w:r>
      <w:r>
        <w:rPr>
          <w:rtl/>
        </w:rPr>
        <w:t xml:space="preserve"> فلم يقبل</w:t>
      </w:r>
      <w:r w:rsidR="00A55206">
        <w:rPr>
          <w:rtl/>
        </w:rPr>
        <w:t>،</w:t>
      </w:r>
      <w:r>
        <w:rPr>
          <w:rtl/>
        </w:rPr>
        <w:t xml:space="preserve"> وتخلّص منها وجاء إلى عمّه</w:t>
      </w:r>
      <w:r w:rsidR="00A55206">
        <w:rPr>
          <w:rtl/>
        </w:rPr>
        <w:t>،</w:t>
      </w:r>
      <w:r>
        <w:rPr>
          <w:rtl/>
        </w:rPr>
        <w:t xml:space="preserve"> فدفع عن عمّه ضربة سيف قام بها بحر بن كعب</w:t>
      </w:r>
      <w:r w:rsidR="00A55206">
        <w:rPr>
          <w:rtl/>
        </w:rPr>
        <w:t>،</w:t>
      </w:r>
      <w:r>
        <w:rPr>
          <w:rtl/>
        </w:rPr>
        <w:t xml:space="preserve"> واتّقاها الغلام بيده فإذا يده معلّقة بجلدة</w:t>
      </w:r>
      <w:r w:rsidR="00A55206">
        <w:rPr>
          <w:rtl/>
        </w:rPr>
        <w:t>،</w:t>
      </w:r>
      <w:r>
        <w:rPr>
          <w:rtl/>
        </w:rPr>
        <w:t xml:space="preserve"> فضمّه الحسين (عليه السّلام) إلى صدره</w:t>
      </w:r>
      <w:r w:rsidR="00A55206">
        <w:rPr>
          <w:rtl/>
        </w:rPr>
        <w:t>.</w:t>
      </w:r>
      <w:r>
        <w:rPr>
          <w:rtl/>
        </w:rPr>
        <w:t xml:space="preserve"> </w:t>
      </w:r>
    </w:p>
    <w:p w:rsidR="008C2955" w:rsidRDefault="008C2955" w:rsidP="00875B2D">
      <w:pPr>
        <w:pStyle w:val="libNormal"/>
      </w:pPr>
      <w:r>
        <w:rPr>
          <w:rtl/>
        </w:rPr>
        <w:t>3 - خروجها (عليه السّلام) ومخاطبتها لعمر بن سعد</w:t>
      </w:r>
      <w:r w:rsidR="00A55206">
        <w:rPr>
          <w:rtl/>
        </w:rPr>
        <w:t>.</w:t>
      </w:r>
    </w:p>
    <w:p w:rsidR="008C2955" w:rsidRDefault="008C2955" w:rsidP="00875B2D">
      <w:pPr>
        <w:pStyle w:val="libNormal"/>
      </w:pPr>
      <w:r>
        <w:rPr>
          <w:rtl/>
        </w:rPr>
        <w:t>ولعلّ هذا الخروج هو نفس السابق ولكن في مشهدين</w:t>
      </w:r>
      <w:r w:rsidR="00A55206">
        <w:rPr>
          <w:rtl/>
        </w:rPr>
        <w:t>،</w:t>
      </w:r>
      <w:r>
        <w:rPr>
          <w:rtl/>
        </w:rPr>
        <w:t xml:space="preserve"> نُقلا مقطّعين</w:t>
      </w:r>
      <w:r w:rsidR="00A55206">
        <w:rPr>
          <w:rtl/>
        </w:rPr>
        <w:t>،</w:t>
      </w:r>
      <w:r>
        <w:rPr>
          <w:rtl/>
        </w:rPr>
        <w:t xml:space="preserve"> فقد ذكر الطبري عمّن حضر المعركة قوله</w:t>
      </w:r>
      <w:r w:rsidR="00A55206">
        <w:rPr>
          <w:rtl/>
        </w:rPr>
        <w:t>:</w:t>
      </w:r>
      <w:r>
        <w:rPr>
          <w:rtl/>
        </w:rPr>
        <w:t xml:space="preserve"> فوالله</w:t>
      </w:r>
      <w:r w:rsidR="00A55206">
        <w:rPr>
          <w:rtl/>
        </w:rPr>
        <w:t>،</w:t>
      </w:r>
      <w:r>
        <w:rPr>
          <w:rtl/>
        </w:rPr>
        <w:t xml:space="preserve"> ما رأيت مكثوراً قطّ قد قُتل ولده وأهل بيته وأصحابه أربط جأشاً</w:t>
      </w:r>
      <w:r w:rsidR="00A55206">
        <w:rPr>
          <w:rtl/>
        </w:rPr>
        <w:t>،</w:t>
      </w:r>
      <w:r>
        <w:rPr>
          <w:rtl/>
        </w:rPr>
        <w:t xml:space="preserve"> ولا أمضى جناناً منه</w:t>
      </w:r>
      <w:r w:rsidR="00A55206">
        <w:rPr>
          <w:rtl/>
        </w:rPr>
        <w:t>،</w:t>
      </w:r>
      <w:r>
        <w:rPr>
          <w:rtl/>
        </w:rPr>
        <w:t xml:space="preserve"> ولا أجرأ مقدماً</w:t>
      </w:r>
      <w:r w:rsidR="00A55206">
        <w:rPr>
          <w:rtl/>
        </w:rPr>
        <w:t>!</w:t>
      </w:r>
      <w:r>
        <w:rPr>
          <w:rtl/>
        </w:rPr>
        <w:t xml:space="preserve"> والله</w:t>
      </w:r>
      <w:r w:rsidR="00A55206">
        <w:rPr>
          <w:rtl/>
        </w:rPr>
        <w:t>،</w:t>
      </w:r>
      <w:r>
        <w:rPr>
          <w:rtl/>
        </w:rPr>
        <w:t xml:space="preserve"> ما رأيت قبله ولا بعده مثله</w:t>
      </w:r>
      <w:r w:rsidR="00A55206">
        <w:rPr>
          <w:rtl/>
        </w:rPr>
        <w:t>!</w:t>
      </w:r>
      <w:r>
        <w:rPr>
          <w:rtl/>
        </w:rPr>
        <w:t xml:space="preserve"> إن كانت الرجالة لتنكشف من عن يمينه وشماله انكشاف المعزى إذا شدّ فيها الذئب</w:t>
      </w:r>
      <w:r w:rsidR="00A55206">
        <w:rPr>
          <w:rtl/>
        </w:rPr>
        <w:t>.</w:t>
      </w:r>
      <w:r>
        <w:rPr>
          <w:rtl/>
        </w:rPr>
        <w:t xml:space="preserve"> </w:t>
      </w:r>
    </w:p>
    <w:p w:rsidR="008C2955" w:rsidRDefault="008C2955" w:rsidP="00875B2D">
      <w:pPr>
        <w:pStyle w:val="libNormal"/>
      </w:pPr>
      <w:r>
        <w:rPr>
          <w:rtl/>
        </w:rPr>
        <w:t>قال</w:t>
      </w:r>
      <w:r w:rsidR="00A55206">
        <w:rPr>
          <w:rtl/>
        </w:rPr>
        <w:t>:</w:t>
      </w:r>
      <w:r>
        <w:rPr>
          <w:rtl/>
        </w:rPr>
        <w:t xml:space="preserve"> فوالله إنّه لكذلك</w:t>
      </w:r>
      <w:r w:rsidR="00A55206">
        <w:rPr>
          <w:rtl/>
        </w:rPr>
        <w:t>،</w:t>
      </w:r>
      <w:r>
        <w:rPr>
          <w:rtl/>
        </w:rPr>
        <w:t xml:space="preserve"> إذ خرجت زينب ابنة فاطمة أُخته</w:t>
      </w:r>
      <w:r w:rsidR="00A55206">
        <w:rPr>
          <w:rtl/>
        </w:rPr>
        <w:t>،</w:t>
      </w:r>
      <w:r>
        <w:rPr>
          <w:rtl/>
        </w:rPr>
        <w:t xml:space="preserve"> وهي تقول</w:t>
      </w:r>
      <w:r w:rsidR="00A55206">
        <w:rPr>
          <w:rtl/>
        </w:rPr>
        <w:t>:</w:t>
      </w:r>
      <w:r>
        <w:rPr>
          <w:rtl/>
        </w:rPr>
        <w:t xml:space="preserve"> ليت السماء تطابقت على الأرض</w:t>
      </w:r>
      <w:r w:rsidR="00A55206">
        <w:rPr>
          <w:rtl/>
        </w:rPr>
        <w:t>،</w:t>
      </w:r>
      <w:r>
        <w:rPr>
          <w:rtl/>
        </w:rPr>
        <w:t xml:space="preserve"> وقد دنا عمر بن سعد من حسين</w:t>
      </w:r>
      <w:r w:rsidR="00A55206">
        <w:rPr>
          <w:rtl/>
        </w:rPr>
        <w:t>،</w:t>
      </w:r>
      <w:r>
        <w:rPr>
          <w:rtl/>
        </w:rPr>
        <w:t xml:space="preserve"> فقالت</w:t>
      </w:r>
      <w:r w:rsidR="00A55206">
        <w:rPr>
          <w:rtl/>
        </w:rPr>
        <w:t>:</w:t>
      </w:r>
      <w:r>
        <w:rPr>
          <w:rtl/>
        </w:rPr>
        <w:t xml:space="preserve"> يا عمر بن سعد</w:t>
      </w:r>
      <w:r w:rsidR="00A24305">
        <w:rPr>
          <w:rtl/>
        </w:rPr>
        <w:t>،</w:t>
      </w:r>
      <w:r>
        <w:rPr>
          <w:rtl/>
        </w:rPr>
        <w:t xml:space="preserve"> أيُقتل أبو عبد الله وأنت تنظر إليه</w:t>
      </w:r>
      <w:r w:rsidR="00A55206">
        <w:rPr>
          <w:rtl/>
        </w:rPr>
        <w:t>؟</w:t>
      </w:r>
      <w:r>
        <w:rPr>
          <w:rtl/>
        </w:rPr>
        <w:t xml:space="preserve">! </w:t>
      </w:r>
    </w:p>
    <w:p w:rsidR="008C2955" w:rsidRDefault="008C2955" w:rsidP="00875B2D">
      <w:pPr>
        <w:pStyle w:val="libNormal"/>
      </w:pPr>
      <w:r w:rsidRPr="00875B2D">
        <w:rPr>
          <w:rtl/>
        </w:rPr>
        <w:t>قال</w:t>
      </w:r>
      <w:r w:rsidR="00A55206">
        <w:rPr>
          <w:rtl/>
        </w:rPr>
        <w:t>:</w:t>
      </w:r>
      <w:r w:rsidRPr="00875B2D">
        <w:rPr>
          <w:rtl/>
        </w:rPr>
        <w:t xml:space="preserve"> فكأنّي أنظر إلى دموع عمر وهي تسيل على خديه ولحيته</w:t>
      </w:r>
      <w:r w:rsidR="00A55206">
        <w:rPr>
          <w:rtl/>
        </w:rPr>
        <w:t>.</w:t>
      </w:r>
      <w:r w:rsidRPr="00875B2D">
        <w:rPr>
          <w:rtl/>
        </w:rPr>
        <w:t xml:space="preserve"> قال</w:t>
      </w:r>
      <w:r w:rsidR="00A55206">
        <w:rPr>
          <w:rtl/>
        </w:rPr>
        <w:t>:</w:t>
      </w:r>
      <w:r w:rsidRPr="00875B2D">
        <w:rPr>
          <w:rtl/>
        </w:rPr>
        <w:t xml:space="preserve"> وصرف بوجهه عنها</w:t>
      </w:r>
      <w:r w:rsidRPr="00875B2D">
        <w:rPr>
          <w:rStyle w:val="libFootnotenumChar"/>
          <w:rtl/>
        </w:rPr>
        <w:t>(1)</w:t>
      </w:r>
      <w:r w:rsidR="00A55206">
        <w:rPr>
          <w:rtl/>
        </w:rPr>
        <w:t>.</w:t>
      </w:r>
      <w:r w:rsidRPr="00875B2D">
        <w:rPr>
          <w:rtl/>
        </w:rPr>
        <w:t xml:space="preserve"> ثمّ نادى شمر</w:t>
      </w:r>
      <w:r w:rsidR="00A55206">
        <w:rPr>
          <w:rtl/>
        </w:rPr>
        <w:t>:</w:t>
      </w:r>
      <w:r w:rsidRPr="00875B2D">
        <w:rPr>
          <w:rtl/>
        </w:rPr>
        <w:t xml:space="preserve"> ويحكم</w:t>
      </w:r>
      <w:r w:rsidR="00A55206">
        <w:rPr>
          <w:rtl/>
        </w:rPr>
        <w:t>!</w:t>
      </w:r>
      <w:r w:rsidRPr="00875B2D">
        <w:rPr>
          <w:rtl/>
        </w:rPr>
        <w:t xml:space="preserve"> ماذا تنتظرون بالرجل</w:t>
      </w:r>
      <w:r w:rsidR="00A55206">
        <w:rPr>
          <w:rtl/>
        </w:rPr>
        <w:t>؟.</w:t>
      </w:r>
      <w:r w:rsidRPr="00875B2D">
        <w:rPr>
          <w:rtl/>
        </w:rPr>
        <w:t>..إلخ</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الطبري 4 / 345</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وهذه الموارد الثلاثة يظهر منها أنّ خروج العقيلة زينب (عليها السّلام) كان قبل مقتله (سلام الله عليه)</w:t>
      </w:r>
      <w:r w:rsidR="00A55206">
        <w:rPr>
          <w:rtl/>
        </w:rPr>
        <w:t>.</w:t>
      </w:r>
      <w:r>
        <w:rPr>
          <w:rtl/>
        </w:rPr>
        <w:t xml:space="preserve"> </w:t>
      </w:r>
    </w:p>
    <w:p w:rsidR="008C2955" w:rsidRDefault="008C2955" w:rsidP="00875B2D">
      <w:pPr>
        <w:pStyle w:val="libNormal"/>
      </w:pPr>
      <w:r w:rsidRPr="00875B2D">
        <w:rPr>
          <w:rtl/>
        </w:rPr>
        <w:t>4 - ما يُستفاد من زيارة الناحية المقدّسة</w:t>
      </w:r>
      <w:r w:rsidR="00A55206">
        <w:rPr>
          <w:rtl/>
        </w:rPr>
        <w:t>:</w:t>
      </w:r>
      <w:r w:rsidRPr="00875B2D">
        <w:rPr>
          <w:rtl/>
        </w:rPr>
        <w:t xml:space="preserve"> </w:t>
      </w:r>
      <w:r w:rsidR="00A24305">
        <w:rPr>
          <w:rStyle w:val="libBold2Char"/>
          <w:rtl/>
        </w:rPr>
        <w:t>«</w:t>
      </w:r>
      <w:r w:rsidR="00A55206">
        <w:rPr>
          <w:rStyle w:val="libBold2Char"/>
          <w:rtl/>
        </w:rPr>
        <w:t>.</w:t>
      </w:r>
      <w:r w:rsidRPr="00875B2D">
        <w:rPr>
          <w:rStyle w:val="libBold2Char"/>
          <w:rtl/>
        </w:rPr>
        <w:t>.. حتّى نكسوك عن جوادك</w:t>
      </w:r>
      <w:r w:rsidR="00A55206">
        <w:rPr>
          <w:rStyle w:val="libBold2Char"/>
          <w:rtl/>
        </w:rPr>
        <w:t>،</w:t>
      </w:r>
      <w:r w:rsidRPr="00875B2D">
        <w:rPr>
          <w:rStyle w:val="libBold2Char"/>
          <w:rtl/>
        </w:rPr>
        <w:t xml:space="preserve"> فهويت إلى الأرض جريحاً</w:t>
      </w:r>
      <w:r w:rsidR="00A55206">
        <w:rPr>
          <w:rStyle w:val="libBold2Char"/>
          <w:rtl/>
        </w:rPr>
        <w:t>،</w:t>
      </w:r>
      <w:r w:rsidRPr="00875B2D">
        <w:rPr>
          <w:rStyle w:val="libBold2Char"/>
          <w:rtl/>
        </w:rPr>
        <w:t xml:space="preserve"> تطؤوك الخيول بحوافرها</w:t>
      </w:r>
      <w:r w:rsidR="00A55206">
        <w:rPr>
          <w:rStyle w:val="libBold2Char"/>
          <w:rtl/>
        </w:rPr>
        <w:t>،</w:t>
      </w:r>
      <w:r w:rsidRPr="00875B2D">
        <w:rPr>
          <w:rStyle w:val="libBold2Char"/>
          <w:rtl/>
        </w:rPr>
        <w:t xml:space="preserve"> وتعلوك الطغاة ببواترها</w:t>
      </w:r>
      <w:r w:rsidR="00A55206">
        <w:rPr>
          <w:rStyle w:val="libBold2Char"/>
          <w:rtl/>
        </w:rPr>
        <w:t>،</w:t>
      </w:r>
      <w:r w:rsidRPr="00875B2D">
        <w:rPr>
          <w:rStyle w:val="libBold2Char"/>
          <w:rtl/>
        </w:rPr>
        <w:t xml:space="preserve"> قد رشح للموت جبينك</w:t>
      </w:r>
      <w:r w:rsidR="00A55206">
        <w:rPr>
          <w:rStyle w:val="libBold2Char"/>
          <w:rtl/>
        </w:rPr>
        <w:t>،</w:t>
      </w:r>
      <w:r w:rsidRPr="00875B2D">
        <w:rPr>
          <w:rStyle w:val="libBold2Char"/>
          <w:rtl/>
        </w:rPr>
        <w:t xml:space="preserve"> واختلفت بالانقباض والانبساط شمالك ويمينك</w:t>
      </w:r>
      <w:r w:rsidR="00A55206">
        <w:rPr>
          <w:rStyle w:val="libBold2Char"/>
          <w:rtl/>
        </w:rPr>
        <w:t>،</w:t>
      </w:r>
      <w:r w:rsidRPr="00875B2D">
        <w:rPr>
          <w:rStyle w:val="libBold2Char"/>
          <w:rtl/>
        </w:rPr>
        <w:t xml:space="preserve"> تدير طرفاً خفيّاً إلى رحلك وبيتك</w:t>
      </w:r>
      <w:r w:rsidR="00A55206">
        <w:rPr>
          <w:rStyle w:val="libBold2Char"/>
          <w:rtl/>
        </w:rPr>
        <w:t>،</w:t>
      </w:r>
      <w:r w:rsidRPr="00875B2D">
        <w:rPr>
          <w:rStyle w:val="libBold2Char"/>
          <w:rtl/>
        </w:rPr>
        <w:t xml:space="preserve"> وقد شُغلت بنفسك عن ولدك وأهلك</w:t>
      </w:r>
      <w:r w:rsidR="00A55206">
        <w:rPr>
          <w:rStyle w:val="libBold2Char"/>
          <w:rtl/>
        </w:rPr>
        <w:t>،</w:t>
      </w:r>
      <w:r w:rsidRPr="00875B2D">
        <w:rPr>
          <w:rStyle w:val="libBold2Char"/>
          <w:rtl/>
        </w:rPr>
        <w:t xml:space="preserve"> وأسرع فرسك شارداً</w:t>
      </w:r>
      <w:r w:rsidR="00A55206">
        <w:rPr>
          <w:rStyle w:val="libBold2Char"/>
          <w:rtl/>
        </w:rPr>
        <w:t>،</w:t>
      </w:r>
      <w:r w:rsidRPr="00875B2D">
        <w:rPr>
          <w:rStyle w:val="libBold2Char"/>
          <w:rtl/>
        </w:rPr>
        <w:t xml:space="preserve"> وإلى خيامك قاصداً</w:t>
      </w:r>
      <w:r w:rsidR="00A55206">
        <w:rPr>
          <w:rStyle w:val="libBold2Char"/>
          <w:rtl/>
        </w:rPr>
        <w:t>،</w:t>
      </w:r>
      <w:r w:rsidRPr="00875B2D">
        <w:rPr>
          <w:rStyle w:val="libBold2Char"/>
          <w:rtl/>
        </w:rPr>
        <w:t xml:space="preserve"> محمحماً باكياً</w:t>
      </w:r>
      <w:r w:rsidR="00A55206">
        <w:rPr>
          <w:rStyle w:val="libBold2Char"/>
          <w:rtl/>
        </w:rPr>
        <w:t>.</w:t>
      </w:r>
      <w:r w:rsidRPr="00875B2D">
        <w:rPr>
          <w:rStyle w:val="libBold2Char"/>
          <w:rtl/>
        </w:rPr>
        <w:t xml:space="preserve"> فلمّا رأينَ النساء جوادك مخزيّاً</w:t>
      </w:r>
      <w:r w:rsidR="00A55206">
        <w:rPr>
          <w:rStyle w:val="libBold2Char"/>
          <w:rtl/>
        </w:rPr>
        <w:t>،</w:t>
      </w:r>
      <w:r w:rsidRPr="00875B2D">
        <w:rPr>
          <w:rStyle w:val="libBold2Char"/>
          <w:rtl/>
        </w:rPr>
        <w:t xml:space="preserve"> ونظرنَ سرجك عليه ملويّاَ</w:t>
      </w:r>
      <w:r w:rsidR="00A55206">
        <w:rPr>
          <w:rStyle w:val="libBold2Char"/>
          <w:rtl/>
        </w:rPr>
        <w:t>،</w:t>
      </w:r>
      <w:r w:rsidRPr="00875B2D">
        <w:rPr>
          <w:rStyle w:val="libBold2Char"/>
          <w:rtl/>
        </w:rPr>
        <w:t xml:space="preserve"> برزنَ من الخدور</w:t>
      </w:r>
      <w:r w:rsidR="00A55206">
        <w:rPr>
          <w:rStyle w:val="libBold2Char"/>
          <w:rtl/>
        </w:rPr>
        <w:t>،</w:t>
      </w:r>
      <w:r w:rsidRPr="00875B2D">
        <w:rPr>
          <w:rStyle w:val="libBold2Char"/>
          <w:rtl/>
        </w:rPr>
        <w:t xml:space="preserve"> ناشرات الشعور</w:t>
      </w:r>
      <w:r w:rsidR="00A55206">
        <w:rPr>
          <w:rStyle w:val="libBold2Char"/>
          <w:rtl/>
        </w:rPr>
        <w:t>،</w:t>
      </w:r>
      <w:r w:rsidRPr="00875B2D">
        <w:rPr>
          <w:rStyle w:val="libBold2Char"/>
          <w:rtl/>
        </w:rPr>
        <w:t xml:space="preserve"> على الخدود لاطمات</w:t>
      </w:r>
      <w:r w:rsidR="00A55206">
        <w:rPr>
          <w:rStyle w:val="libBold2Char"/>
          <w:rtl/>
        </w:rPr>
        <w:t>،</w:t>
      </w:r>
      <w:r w:rsidRPr="00875B2D">
        <w:rPr>
          <w:rStyle w:val="libBold2Char"/>
          <w:rtl/>
        </w:rPr>
        <w:t xml:space="preserve"> وبالعويل داعيات</w:t>
      </w:r>
      <w:r w:rsidR="00A55206">
        <w:rPr>
          <w:rStyle w:val="libBold2Char"/>
          <w:rtl/>
        </w:rPr>
        <w:t>،</w:t>
      </w:r>
      <w:r w:rsidRPr="00875B2D">
        <w:rPr>
          <w:rStyle w:val="libBold2Char"/>
          <w:rtl/>
        </w:rPr>
        <w:t xml:space="preserve"> وبعد العزّ مذلّلات</w:t>
      </w:r>
      <w:r w:rsidR="00A55206">
        <w:rPr>
          <w:rStyle w:val="libBold2Char"/>
          <w:rtl/>
        </w:rPr>
        <w:t>،</w:t>
      </w:r>
      <w:r w:rsidRPr="00875B2D">
        <w:rPr>
          <w:rStyle w:val="libBold2Char"/>
          <w:rtl/>
        </w:rPr>
        <w:t xml:space="preserve"> وإلى مصرعك مبادرات</w:t>
      </w:r>
      <w:r w:rsidR="00A55206">
        <w:rPr>
          <w:rStyle w:val="libBold2Char"/>
          <w:rtl/>
        </w:rPr>
        <w:t>،</w:t>
      </w:r>
      <w:r w:rsidRPr="00875B2D">
        <w:rPr>
          <w:rStyle w:val="libBold2Char"/>
          <w:rtl/>
        </w:rPr>
        <w:t xml:space="preserve"> والشمر جالس على صدرك</w:t>
      </w:r>
      <w:r w:rsidR="00A55206">
        <w:rPr>
          <w:rStyle w:val="libBold2Char"/>
          <w:rtl/>
        </w:rPr>
        <w:t>،</w:t>
      </w:r>
      <w:r w:rsidRPr="00875B2D">
        <w:rPr>
          <w:rStyle w:val="libBold2Char"/>
          <w:rtl/>
        </w:rPr>
        <w:t xml:space="preserve"> مولع سيفه على نحرك</w:t>
      </w:r>
      <w:r w:rsidR="00A55206">
        <w:rPr>
          <w:rStyle w:val="libBold2Char"/>
          <w:rtl/>
        </w:rPr>
        <w:t>،</w:t>
      </w:r>
      <w:r w:rsidRPr="00875B2D">
        <w:rPr>
          <w:rStyle w:val="libBold2Char"/>
          <w:rtl/>
        </w:rPr>
        <w:t xml:space="preserve"> قابض على شيبتك بيده</w:t>
      </w:r>
      <w:r w:rsidR="00A55206">
        <w:rPr>
          <w:rStyle w:val="libBold2Char"/>
          <w:rtl/>
        </w:rPr>
        <w:t>،</w:t>
      </w:r>
      <w:r w:rsidRPr="00875B2D">
        <w:rPr>
          <w:rStyle w:val="libBold2Char"/>
          <w:rtl/>
        </w:rPr>
        <w:t xml:space="preserve"> ذابح لك بمهنّده</w:t>
      </w:r>
      <w:r w:rsidR="00A55206">
        <w:rPr>
          <w:rStyle w:val="libBold2Char"/>
          <w:rtl/>
        </w:rPr>
        <w:t>،</w:t>
      </w:r>
      <w:r w:rsidRPr="00875B2D">
        <w:rPr>
          <w:rStyle w:val="libBold2Char"/>
          <w:rtl/>
        </w:rPr>
        <w:t xml:space="preserve"> قد سكنت حواسك</w:t>
      </w:r>
      <w:r w:rsidR="00A55206">
        <w:rPr>
          <w:rStyle w:val="libBold2Char"/>
          <w:rtl/>
        </w:rPr>
        <w:t>،</w:t>
      </w:r>
      <w:r w:rsidRPr="00875B2D">
        <w:rPr>
          <w:rStyle w:val="libBold2Char"/>
          <w:rtl/>
        </w:rPr>
        <w:t xml:space="preserve"> وخفيت أنفاسك</w:t>
      </w:r>
      <w:r w:rsidR="00A55206">
        <w:rPr>
          <w:rStyle w:val="libBold2Char"/>
          <w:rtl/>
        </w:rPr>
        <w:t>،</w:t>
      </w:r>
      <w:r w:rsidRPr="00875B2D">
        <w:rPr>
          <w:rStyle w:val="libBold2Char"/>
          <w:rtl/>
        </w:rPr>
        <w:t xml:space="preserve"> ورفع على القنا رأسك</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فإنّ فيه تصريحاً بخروج النساء ولا شك في كون زينب معهنّ</w:t>
      </w:r>
      <w:r w:rsidR="00A55206">
        <w:rPr>
          <w:rtl/>
        </w:rPr>
        <w:t>.</w:t>
      </w:r>
      <w:r w:rsidRPr="00875B2D">
        <w:rPr>
          <w:rtl/>
        </w:rPr>
        <w:t xml:space="preserve"> </w:t>
      </w:r>
    </w:p>
    <w:p w:rsidR="008C2955" w:rsidRDefault="008C2955" w:rsidP="00875B2D">
      <w:pPr>
        <w:pStyle w:val="libNormal"/>
      </w:pPr>
      <w:r w:rsidRPr="00875B2D">
        <w:rPr>
          <w:rtl/>
        </w:rPr>
        <w:t>لكن لا صراحة في هذه الكلمات بأنّ الخروج كان بعد المصرع</w:t>
      </w:r>
      <w:r w:rsidR="00A55206">
        <w:rPr>
          <w:rtl/>
        </w:rPr>
        <w:t>،</w:t>
      </w:r>
      <w:r w:rsidRPr="00875B2D">
        <w:rPr>
          <w:rtl/>
        </w:rPr>
        <w:t xml:space="preserve"> فقد يمكن فهم هذا النص</w:t>
      </w:r>
      <w:r w:rsidRPr="00875B2D">
        <w:rPr>
          <w:rStyle w:val="libFootnotenumChar"/>
          <w:rtl/>
        </w:rPr>
        <w:t>(1)</w:t>
      </w:r>
      <w:r w:rsidRPr="00875B2D">
        <w:rPr>
          <w:rtl/>
        </w:rPr>
        <w:t xml:space="preserve"> على أنّهنّ خرجنَ حالة كون الشمر جالساً على صدر الحسين (عليه السّلام)</w:t>
      </w:r>
      <w:r w:rsidR="00A55206">
        <w:rPr>
          <w:rtl/>
        </w:rPr>
        <w:t>،</w:t>
      </w:r>
      <w:r w:rsidRPr="00875B2D">
        <w:rPr>
          <w:rtl/>
        </w:rPr>
        <w:t xml:space="preserve"> وذبحه له</w:t>
      </w:r>
      <w:r w:rsidR="00A55206">
        <w:rPr>
          <w:rtl/>
        </w:rPr>
        <w:t>،</w:t>
      </w:r>
      <w:r w:rsidRPr="00875B2D">
        <w:rPr>
          <w:rtl/>
        </w:rPr>
        <w:t xml:space="preserve"> واستمر ذلك إلى ما بعد الذبح</w:t>
      </w:r>
      <w:r w:rsidR="00A55206">
        <w:rPr>
          <w:rtl/>
        </w:rPr>
        <w:t>،</w:t>
      </w:r>
      <w:r w:rsidRPr="00875B2D">
        <w:rPr>
          <w:rtl/>
        </w:rPr>
        <w:t xml:space="preserve"> فيكون الخروج مترافقاً مع الذبح</w:t>
      </w:r>
      <w:r w:rsidR="00A55206">
        <w:rPr>
          <w:rtl/>
        </w:rPr>
        <w:t>،</w:t>
      </w:r>
      <w:r w:rsidRPr="00875B2D">
        <w:rPr>
          <w:rtl/>
        </w:rPr>
        <w:t xml:space="preserve"> ومستمراً إلى ما بعده</w:t>
      </w:r>
      <w:r w:rsidR="00A55206">
        <w:rPr>
          <w:rtl/>
        </w:rPr>
        <w:t>.</w:t>
      </w:r>
      <w:r w:rsidRPr="00875B2D">
        <w:rPr>
          <w:rtl/>
        </w:rPr>
        <w:t xml:space="preserve"> </w:t>
      </w:r>
    </w:p>
    <w:p w:rsidR="008C2955" w:rsidRDefault="008C2955" w:rsidP="00875B2D">
      <w:pPr>
        <w:pStyle w:val="libNormal"/>
      </w:pPr>
      <w:r>
        <w:rPr>
          <w:rtl/>
        </w:rPr>
        <w:t>وقد يُفهم على أنّ النصّ ينقل صوراً مختلفة من الواقعة</w:t>
      </w:r>
      <w:r w:rsidR="00A55206">
        <w:rPr>
          <w:rtl/>
        </w:rPr>
        <w:t>،</w:t>
      </w:r>
      <w:r>
        <w:rPr>
          <w:rtl/>
        </w:rPr>
        <w:t xml:space="preserve"> فيكون ذبح الشمر للحسين (عليه السّلام)</w:t>
      </w:r>
      <w:r w:rsidR="00A55206">
        <w:rPr>
          <w:rtl/>
        </w:rPr>
        <w:t>،</w:t>
      </w:r>
      <w:r>
        <w:rPr>
          <w:rtl/>
        </w:rPr>
        <w:t xml:space="preserve"> وما ذُكر في النصّ معطوفاً على الصورة الأولى</w:t>
      </w:r>
      <w:r w:rsidR="00A55206">
        <w:rPr>
          <w:rtl/>
        </w:rPr>
        <w:t>،</w:t>
      </w:r>
      <w:r>
        <w:rPr>
          <w:rtl/>
        </w:rPr>
        <w:t xml:space="preserve"> وهي صورة خروج النساء</w:t>
      </w:r>
      <w:r w:rsidR="00A55206">
        <w:rPr>
          <w:rtl/>
        </w:rPr>
        <w:t>،</w:t>
      </w:r>
      <w:r>
        <w:rPr>
          <w:rtl/>
        </w:rPr>
        <w:t xml:space="preserve"> كما إنّ الخروج بتلك الصورة لم يكن حالة ذبح الحسين (عليه السّلام)</w:t>
      </w:r>
      <w:r w:rsidR="00A55206">
        <w:rPr>
          <w:rtl/>
        </w:rPr>
        <w:t>.</w:t>
      </w:r>
    </w:p>
    <w:p w:rsidR="008C2955" w:rsidRDefault="008C2955" w:rsidP="00A55206">
      <w:pPr>
        <w:pStyle w:val="libLine"/>
      </w:pPr>
      <w:r>
        <w:rPr>
          <w:rtl/>
        </w:rPr>
        <w:t>____________________</w:t>
      </w:r>
    </w:p>
    <w:p w:rsidR="008C2955" w:rsidRDefault="008C2955" w:rsidP="00875B2D">
      <w:pPr>
        <w:pStyle w:val="libFootnote0"/>
      </w:pPr>
      <w:r>
        <w:rPr>
          <w:rtl/>
        </w:rPr>
        <w:t>1 - قد سبق الحديث عن القيمة التاريخية لزيارة الناحية من حيث كونها كلام المعصوم أو لا</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والشاهد عليه أنّه بعد ذلك قال</w:t>
      </w:r>
      <w:r w:rsidR="00A55206">
        <w:rPr>
          <w:rtl/>
        </w:rPr>
        <w:t>:</w:t>
      </w:r>
      <w:r w:rsidRPr="00875B2D">
        <w:rPr>
          <w:rtl/>
        </w:rPr>
        <w:t xml:space="preserve"> </w:t>
      </w:r>
      <w:r w:rsidR="00A24305">
        <w:rPr>
          <w:rStyle w:val="libBold2Char"/>
          <w:rtl/>
        </w:rPr>
        <w:t>«</w:t>
      </w:r>
      <w:r w:rsidR="00A55206">
        <w:rPr>
          <w:rStyle w:val="libBold2Char"/>
          <w:rtl/>
        </w:rPr>
        <w:t>.</w:t>
      </w:r>
      <w:r w:rsidRPr="00875B2D">
        <w:rPr>
          <w:rStyle w:val="libBold2Char"/>
          <w:rtl/>
        </w:rPr>
        <w:t>.. وسبي أهلك كالعبيد</w:t>
      </w:r>
      <w:r w:rsidR="00A55206">
        <w:rPr>
          <w:rStyle w:val="libBold2Char"/>
          <w:rtl/>
        </w:rPr>
        <w:t>،</w:t>
      </w:r>
      <w:r w:rsidRPr="00875B2D">
        <w:rPr>
          <w:rStyle w:val="libBold2Char"/>
          <w:rtl/>
        </w:rPr>
        <w:t xml:space="preserve"> وصُفدوا في الحديد</w:t>
      </w:r>
      <w:r w:rsidR="00A55206">
        <w:rPr>
          <w:rStyle w:val="libBold2Char"/>
          <w:rtl/>
        </w:rPr>
        <w:t>،</w:t>
      </w:r>
      <w:r w:rsidRPr="00875B2D">
        <w:rPr>
          <w:rStyle w:val="libBold2Char"/>
          <w:rtl/>
        </w:rPr>
        <w:t xml:space="preserve"> فوق أقتاب المطيّات</w:t>
      </w:r>
      <w:r w:rsidR="00A55206">
        <w:rPr>
          <w:rStyle w:val="libBold2Char"/>
          <w:rtl/>
        </w:rPr>
        <w:t>،</w:t>
      </w:r>
      <w:r w:rsidRPr="00875B2D">
        <w:rPr>
          <w:rStyle w:val="libBold2Char"/>
          <w:rtl/>
        </w:rPr>
        <w:t xml:space="preserve"> تلفح وجوههم حرّ الهاجرات</w:t>
      </w:r>
      <w:r w:rsidR="00A55206">
        <w:rPr>
          <w:rStyle w:val="libBold2Char"/>
          <w:rtl/>
        </w:rPr>
        <w:t>،</w:t>
      </w:r>
      <w:r w:rsidRPr="00875B2D">
        <w:rPr>
          <w:rStyle w:val="libBold2Char"/>
          <w:rtl/>
        </w:rPr>
        <w:t xml:space="preserve"> يُساقون في البراري والفلوات</w:t>
      </w:r>
      <w:r w:rsidR="00A55206">
        <w:rPr>
          <w:rStyle w:val="libBold2Char"/>
          <w:rtl/>
        </w:rPr>
        <w:t>،</w:t>
      </w:r>
      <w:r w:rsidRPr="00875B2D">
        <w:rPr>
          <w:rStyle w:val="libBold2Char"/>
          <w:rtl/>
        </w:rPr>
        <w:t xml:space="preserve"> أيديهم مغلولة إلى الأعناق</w:t>
      </w:r>
      <w:r w:rsidR="00A55206">
        <w:rPr>
          <w:rStyle w:val="libBold2Char"/>
          <w:rtl/>
        </w:rPr>
        <w:t>،</w:t>
      </w:r>
      <w:r w:rsidRPr="00875B2D">
        <w:rPr>
          <w:rStyle w:val="libBold2Char"/>
          <w:rtl/>
        </w:rPr>
        <w:t xml:space="preserve"> يُطاف بهم في الأسواق</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وعلى أيّ حال</w:t>
      </w:r>
      <w:r w:rsidR="00A55206">
        <w:rPr>
          <w:rtl/>
        </w:rPr>
        <w:t>،</w:t>
      </w:r>
      <w:r>
        <w:rPr>
          <w:rtl/>
        </w:rPr>
        <w:t xml:space="preserve"> فإن فُهم من النصّ السابق أنّ خروج النساء كان في حالة ذبح الحسين (عليه السّلام)</w:t>
      </w:r>
      <w:r w:rsidR="00A55206">
        <w:rPr>
          <w:rtl/>
        </w:rPr>
        <w:t>،</w:t>
      </w:r>
      <w:r>
        <w:rPr>
          <w:rtl/>
        </w:rPr>
        <w:t xml:space="preserve"> واستمر لما بعده</w:t>
      </w:r>
      <w:r w:rsidR="00A55206">
        <w:rPr>
          <w:rtl/>
        </w:rPr>
        <w:t>،</w:t>
      </w:r>
      <w:r>
        <w:rPr>
          <w:rtl/>
        </w:rPr>
        <w:t xml:space="preserve"> فإنّه شاهد على خروجهنّ بُعيد المصرع وعدم انتظارهنّ إلى الليل</w:t>
      </w:r>
      <w:r w:rsidR="00A55206">
        <w:rPr>
          <w:rtl/>
        </w:rPr>
        <w:t>.</w:t>
      </w:r>
      <w:r>
        <w:rPr>
          <w:rtl/>
        </w:rPr>
        <w:t xml:space="preserve"> </w:t>
      </w:r>
    </w:p>
    <w:p w:rsidR="008C2955" w:rsidRDefault="008C2955" w:rsidP="00875B2D">
      <w:pPr>
        <w:pStyle w:val="libNormal"/>
      </w:pPr>
      <w:r>
        <w:rPr>
          <w:rtl/>
        </w:rPr>
        <w:t xml:space="preserve">5 - ما يُنقل عن كتاب الطراز المذهّب </w:t>
      </w:r>
      <w:r w:rsidR="00A55206">
        <w:rPr>
          <w:rtl/>
        </w:rPr>
        <w:t>(</w:t>
      </w:r>
      <w:r>
        <w:rPr>
          <w:rtl/>
        </w:rPr>
        <w:t>ولا يوجد عندي</w:t>
      </w:r>
      <w:r w:rsidR="00A55206">
        <w:rPr>
          <w:rtl/>
        </w:rPr>
        <w:t>)،</w:t>
      </w:r>
      <w:r>
        <w:rPr>
          <w:rtl/>
        </w:rPr>
        <w:t xml:space="preserve"> من أنّ زينب (عليها السّلام) خرجت إلى حيث صُرع أخوها الحسين (عليه السّلام)</w:t>
      </w:r>
      <w:r w:rsidR="00A55206">
        <w:rPr>
          <w:rtl/>
        </w:rPr>
        <w:t>،</w:t>
      </w:r>
      <w:r>
        <w:rPr>
          <w:rtl/>
        </w:rPr>
        <w:t xml:space="preserve"> فقالت</w:t>
      </w:r>
      <w:r w:rsidR="00A55206">
        <w:rPr>
          <w:rtl/>
        </w:rPr>
        <w:t>:</w:t>
      </w:r>
      <w:r>
        <w:rPr>
          <w:rtl/>
        </w:rPr>
        <w:t xml:space="preserve"> اللّهمّ تقبّل هذا القليل من القربان</w:t>
      </w:r>
      <w:r w:rsidR="00A55206">
        <w:rPr>
          <w:rtl/>
        </w:rPr>
        <w:t>.</w:t>
      </w:r>
      <w:r>
        <w:rPr>
          <w:rtl/>
        </w:rPr>
        <w:t xml:space="preserve"> </w:t>
      </w:r>
    </w:p>
    <w:p w:rsidR="008C2955" w:rsidRDefault="008C2955" w:rsidP="00875B2D">
      <w:pPr>
        <w:pStyle w:val="libNormal"/>
      </w:pPr>
      <w:r>
        <w:rPr>
          <w:rtl/>
        </w:rPr>
        <w:t xml:space="preserve">وقد نقل تلك العبارة عنه الحجّة الشيخ فرج العمران (رحمه الله) في كتابه </w:t>
      </w:r>
      <w:r w:rsidR="00A55206">
        <w:rPr>
          <w:rtl/>
        </w:rPr>
        <w:t>(</w:t>
      </w:r>
      <w:r>
        <w:rPr>
          <w:rtl/>
        </w:rPr>
        <w:t>وفاة السيدة زينب</w:t>
      </w:r>
      <w:r w:rsidR="00A55206">
        <w:rPr>
          <w:rtl/>
        </w:rPr>
        <w:t>)،</w:t>
      </w:r>
      <w:r>
        <w:rPr>
          <w:rtl/>
        </w:rPr>
        <w:t xml:space="preserve"> قال</w:t>
      </w:r>
      <w:r w:rsidR="00A55206">
        <w:rPr>
          <w:rtl/>
        </w:rPr>
        <w:t>:</w:t>
      </w:r>
      <w:r>
        <w:rPr>
          <w:rtl/>
        </w:rPr>
        <w:t xml:space="preserve"> فمن عجيب صبرها وإخلاصها وثباتها</w:t>
      </w:r>
      <w:r w:rsidR="00A55206">
        <w:rPr>
          <w:rtl/>
        </w:rPr>
        <w:t>،</w:t>
      </w:r>
      <w:r>
        <w:rPr>
          <w:rtl/>
        </w:rPr>
        <w:t xml:space="preserve"> ما نقله في </w:t>
      </w:r>
      <w:r w:rsidR="00A55206">
        <w:rPr>
          <w:rtl/>
        </w:rPr>
        <w:t>(</w:t>
      </w:r>
      <w:r>
        <w:rPr>
          <w:rtl/>
        </w:rPr>
        <w:t>الطراز المذهّب</w:t>
      </w:r>
      <w:r w:rsidR="00A55206">
        <w:rPr>
          <w:rtl/>
        </w:rPr>
        <w:t>)</w:t>
      </w:r>
      <w:r>
        <w:rPr>
          <w:rtl/>
        </w:rPr>
        <w:t xml:space="preserve"> أنّها (سلام الله عليها وعلى أبيها وأُمّها وأخويها) لمّا وقفت على جسد أخيها الحسين (عليه السّلام) قالت</w:t>
      </w:r>
      <w:r w:rsidR="00A55206">
        <w:rPr>
          <w:rtl/>
        </w:rPr>
        <w:t>:</w:t>
      </w:r>
      <w:r>
        <w:rPr>
          <w:rtl/>
        </w:rPr>
        <w:t xml:space="preserve"> اللّهمّ تقبّل منّا هذا القليل من القربان</w:t>
      </w:r>
      <w:r w:rsidR="00A55206">
        <w:rPr>
          <w:rtl/>
        </w:rPr>
        <w:t>.</w:t>
      </w:r>
      <w:r>
        <w:rPr>
          <w:rtl/>
        </w:rPr>
        <w:t xml:space="preserve"> </w:t>
      </w:r>
    </w:p>
    <w:p w:rsidR="008C2955" w:rsidRDefault="008C2955" w:rsidP="00875B2D">
      <w:pPr>
        <w:pStyle w:val="libNormal"/>
      </w:pPr>
      <w:r w:rsidRPr="00875B2D">
        <w:rPr>
          <w:rtl/>
        </w:rPr>
        <w:t>قال</w:t>
      </w:r>
      <w:r w:rsidR="00A55206">
        <w:rPr>
          <w:rtl/>
        </w:rPr>
        <w:t>:</w:t>
      </w:r>
      <w:r w:rsidRPr="00875B2D">
        <w:rPr>
          <w:rtl/>
        </w:rPr>
        <w:t xml:space="preserve"> فقارنت أُمّها في الكرامات والصبر في النوائب</w:t>
      </w:r>
      <w:r w:rsidR="00A55206">
        <w:rPr>
          <w:rtl/>
        </w:rPr>
        <w:t>،</w:t>
      </w:r>
      <w:r w:rsidRPr="00875B2D">
        <w:rPr>
          <w:rtl/>
        </w:rPr>
        <w:t xml:space="preserve"> بحيث حرقت العادات</w:t>
      </w:r>
      <w:r w:rsidR="00A55206">
        <w:rPr>
          <w:rtl/>
        </w:rPr>
        <w:t>،</w:t>
      </w:r>
      <w:r w:rsidRPr="00875B2D">
        <w:rPr>
          <w:rtl/>
        </w:rPr>
        <w:t xml:space="preserve"> ولحقت بالمعجزات</w:t>
      </w:r>
      <w:r w:rsidR="00A55206">
        <w:rPr>
          <w:rtl/>
        </w:rPr>
        <w:t>.</w:t>
      </w:r>
      <w:r w:rsidRPr="00875B2D">
        <w:rPr>
          <w:rtl/>
        </w:rPr>
        <w:t xml:space="preserve"> قال المؤلف النقدي</w:t>
      </w:r>
      <w:r w:rsidRPr="00875B2D">
        <w:rPr>
          <w:rStyle w:val="libFootnotenumChar"/>
          <w:rtl/>
        </w:rPr>
        <w:t>(1)</w:t>
      </w:r>
      <w:r w:rsidRPr="00875B2D">
        <w:rPr>
          <w:rtl/>
        </w:rPr>
        <w:t xml:space="preserve"> (أعلى الله مقامه)</w:t>
      </w:r>
      <w:r w:rsidR="00A55206">
        <w:rPr>
          <w:rtl/>
        </w:rPr>
        <w:t>:</w:t>
      </w:r>
      <w:r w:rsidRPr="00875B2D">
        <w:rPr>
          <w:rtl/>
        </w:rPr>
        <w:t xml:space="preserve"> فهذه الكلمات من هذه الحرّة الطاهرة</w:t>
      </w:r>
      <w:r w:rsidR="00A55206">
        <w:rPr>
          <w:rtl/>
        </w:rPr>
        <w:t>،</w:t>
      </w:r>
      <w:r w:rsidRPr="00875B2D">
        <w:rPr>
          <w:rtl/>
        </w:rPr>
        <w:t xml:space="preserve"> في تلك الوقفة التي رأت بها أخاها العزيز بتلك الحالة المفجعة</w:t>
      </w:r>
      <w:r w:rsidR="00A55206">
        <w:rPr>
          <w:rtl/>
        </w:rPr>
        <w:t>،</w:t>
      </w:r>
      <w:r w:rsidRPr="00875B2D">
        <w:rPr>
          <w:rtl/>
        </w:rPr>
        <w:t xml:space="preserve"> التي كانت فيها تكشف لنا قوّة إيمانها</w:t>
      </w:r>
      <w:r w:rsidR="00A55206">
        <w:rPr>
          <w:rtl/>
        </w:rPr>
        <w:t>،</w:t>
      </w:r>
      <w:r w:rsidRPr="00875B2D">
        <w:rPr>
          <w:rtl/>
        </w:rPr>
        <w:t xml:space="preserve"> ورسوخ عقيدتها</w:t>
      </w:r>
      <w:r w:rsidR="00A55206">
        <w:rPr>
          <w:rtl/>
        </w:rPr>
        <w:t>،</w:t>
      </w:r>
      <w:r w:rsidRPr="00875B2D">
        <w:rPr>
          <w:rtl/>
        </w:rPr>
        <w:t xml:space="preserve"> وفنائها في جنب الله تعالى</w:t>
      </w:r>
      <w:r w:rsidR="00A55206">
        <w:rPr>
          <w:rtl/>
        </w:rPr>
        <w:t>،</w:t>
      </w:r>
      <w:r w:rsidRPr="00875B2D">
        <w:rPr>
          <w:rtl/>
        </w:rPr>
        <w:t xml:space="preserve"> وغير ذلك ممّا لا يخفى على المتأمّل</w:t>
      </w:r>
      <w:r w:rsidR="00A55206">
        <w:rPr>
          <w:rtl/>
        </w:rPr>
        <w:t>.</w:t>
      </w:r>
      <w:r w:rsidRPr="00875B2D">
        <w:rPr>
          <w:rtl/>
        </w:rPr>
        <w:t xml:space="preserve"> </w:t>
      </w:r>
    </w:p>
    <w:p w:rsidR="008C2955" w:rsidRDefault="008C2955" w:rsidP="00875B2D">
      <w:pPr>
        <w:pStyle w:val="libNormal"/>
      </w:pPr>
      <w:r>
        <w:rPr>
          <w:rtl/>
        </w:rPr>
        <w:t>ولا يُعلم بدقة</w:t>
      </w:r>
      <w:r w:rsidR="00A55206">
        <w:rPr>
          <w:rtl/>
        </w:rPr>
        <w:t>،</w:t>
      </w:r>
      <w:r>
        <w:rPr>
          <w:rtl/>
        </w:rPr>
        <w:t xml:space="preserve"> هل كان هذا الوقوف عند الجسد بعد المقتل مباشرة</w:t>
      </w:r>
      <w:r w:rsidR="00A55206">
        <w:rPr>
          <w:rtl/>
        </w:rPr>
        <w:t>،</w:t>
      </w:r>
      <w:r>
        <w:rPr>
          <w:rtl/>
        </w:rPr>
        <w:t xml:space="preserve"> أو </w:t>
      </w:r>
    </w:p>
    <w:p w:rsidR="008C2955" w:rsidRDefault="008C2955" w:rsidP="00A55206">
      <w:pPr>
        <w:pStyle w:val="libLine"/>
      </w:pPr>
      <w:r>
        <w:rPr>
          <w:rtl/>
        </w:rPr>
        <w:t>____________________</w:t>
      </w:r>
    </w:p>
    <w:p w:rsidR="008C2955" w:rsidRDefault="008C2955" w:rsidP="00875B2D">
      <w:pPr>
        <w:pStyle w:val="libFootnote0"/>
      </w:pPr>
      <w:r>
        <w:rPr>
          <w:rtl/>
        </w:rPr>
        <w:t xml:space="preserve">1 - ذكر المرحوم الشيخ فرج بأنّه انتخب </w:t>
      </w:r>
      <w:r w:rsidR="00A55206">
        <w:rPr>
          <w:rtl/>
        </w:rPr>
        <w:t>(</w:t>
      </w:r>
      <w:r>
        <w:rPr>
          <w:rtl/>
        </w:rPr>
        <w:t>وفاة</w:t>
      </w:r>
      <w:r w:rsidR="00A55206">
        <w:rPr>
          <w:rtl/>
        </w:rPr>
        <w:t>)</w:t>
      </w:r>
      <w:r>
        <w:rPr>
          <w:rtl/>
        </w:rPr>
        <w:t xml:space="preserve"> العقيلة زينب من كتاب زينب الكبرى للمحقّق الشيخ جعفر النقدي (رحمه الله)</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أنّه كان في الليل</w:t>
      </w:r>
      <w:r w:rsidR="00A55206">
        <w:rPr>
          <w:rtl/>
        </w:rPr>
        <w:t>؟</w:t>
      </w:r>
      <w:r w:rsidRPr="00875B2D">
        <w:rPr>
          <w:rtl/>
        </w:rPr>
        <w:t xml:space="preserve"> بل ذهب بعضهم إلى أنّ هذا الكلام إنّما تمّ في اليوم الحادي عشر</w:t>
      </w:r>
      <w:r w:rsidR="00A55206">
        <w:rPr>
          <w:rtl/>
        </w:rPr>
        <w:t>،</w:t>
      </w:r>
      <w:r w:rsidRPr="00875B2D">
        <w:rPr>
          <w:rtl/>
        </w:rPr>
        <w:t xml:space="preserve"> كما يرى الشيخ الحائري في كتابه </w:t>
      </w:r>
      <w:r w:rsidR="00A55206">
        <w:rPr>
          <w:rtl/>
        </w:rPr>
        <w:t>(</w:t>
      </w:r>
      <w:r w:rsidRPr="00875B2D">
        <w:rPr>
          <w:rtl/>
        </w:rPr>
        <w:t>شجرة طوبى</w:t>
      </w:r>
      <w:r w:rsidR="00A55206">
        <w:rPr>
          <w:rtl/>
        </w:rPr>
        <w:t>)،</w:t>
      </w:r>
      <w:r w:rsidRPr="00875B2D">
        <w:rPr>
          <w:rtl/>
        </w:rPr>
        <w:t xml:space="preserve"> وكما يظهر من صاحب كتاب </w:t>
      </w:r>
      <w:r w:rsidR="00A55206">
        <w:rPr>
          <w:rtl/>
        </w:rPr>
        <w:t>(</w:t>
      </w:r>
      <w:r w:rsidRPr="00875B2D">
        <w:rPr>
          <w:rtl/>
        </w:rPr>
        <w:t>قصة كربلاء</w:t>
      </w:r>
      <w:r w:rsidR="00A55206">
        <w:rPr>
          <w:rtl/>
        </w:rPr>
        <w:t>)</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فلم يظهر أنّ هناك دليلاً وثيقاً يُعتمد عليه في تحديد وقت الخروج</w:t>
      </w:r>
      <w:r w:rsidR="00A55206">
        <w:rPr>
          <w:rtl/>
        </w:rPr>
        <w:t>،</w:t>
      </w:r>
      <w:r>
        <w:rPr>
          <w:rtl/>
        </w:rPr>
        <w:t xml:space="preserve"> وأنّه كان الليل أو النهار</w:t>
      </w:r>
      <w:r w:rsidR="00A55206">
        <w:rPr>
          <w:rtl/>
        </w:rPr>
        <w:t>.</w:t>
      </w:r>
      <w:r>
        <w:rPr>
          <w:rtl/>
        </w:rPr>
        <w:t xml:space="preserve"> لكن لو أُريد التقريب ببعض الاعتبارات فإنّه يُستقرب أنّ الخروج كان ليلاً</w:t>
      </w:r>
      <w:r w:rsidR="00A55206">
        <w:rPr>
          <w:rtl/>
        </w:rPr>
        <w:t>.</w:t>
      </w:r>
      <w:r>
        <w:rPr>
          <w:rtl/>
        </w:rPr>
        <w:t xml:space="preserve"> وذلك باعتبار أنّ الواقعة قد انتهت بحسب الأخبار في وقت العصر</w:t>
      </w:r>
      <w:r w:rsidR="00A55206">
        <w:rPr>
          <w:rtl/>
        </w:rPr>
        <w:t>.</w:t>
      </w:r>
    </w:p>
    <w:p w:rsidR="008C2955" w:rsidRDefault="008C2955" w:rsidP="00875B2D">
      <w:pPr>
        <w:pStyle w:val="libNormal"/>
      </w:pPr>
      <w:r>
        <w:rPr>
          <w:rtl/>
        </w:rPr>
        <w:t>ولمّا ذُبح الحسين (عليه السّلام) غارت الخيل على مخيّم الحسين وبدأ السلب والنهب</w:t>
      </w:r>
      <w:r w:rsidR="00A55206">
        <w:rPr>
          <w:rtl/>
        </w:rPr>
        <w:t>،</w:t>
      </w:r>
      <w:r>
        <w:rPr>
          <w:rtl/>
        </w:rPr>
        <w:t xml:space="preserve"> ثمّ تمّ حرق المخيّم</w:t>
      </w:r>
      <w:r w:rsidR="00A55206">
        <w:rPr>
          <w:rtl/>
        </w:rPr>
        <w:t>،</w:t>
      </w:r>
      <w:r>
        <w:rPr>
          <w:rtl/>
        </w:rPr>
        <w:t xml:space="preserve"> وانتشرت النساء والأطفال في الصحراء خوفاً من النار</w:t>
      </w:r>
      <w:r w:rsidR="00A55206">
        <w:rPr>
          <w:rtl/>
        </w:rPr>
        <w:t>،</w:t>
      </w:r>
      <w:r>
        <w:rPr>
          <w:rtl/>
        </w:rPr>
        <w:t xml:space="preserve"> ومن هجمة الخيل</w:t>
      </w:r>
      <w:r w:rsidR="00A55206">
        <w:rPr>
          <w:rtl/>
        </w:rPr>
        <w:t>،</w:t>
      </w:r>
      <w:r>
        <w:rPr>
          <w:rtl/>
        </w:rPr>
        <w:t xml:space="preserve"> وبدأت زينب تجمع النساء والأطفال</w:t>
      </w:r>
      <w:r w:rsidR="00A55206">
        <w:rPr>
          <w:rtl/>
        </w:rPr>
        <w:t>،</w:t>
      </w:r>
      <w:r>
        <w:rPr>
          <w:rtl/>
        </w:rPr>
        <w:t xml:space="preserve"> وتُدافع عنهنّ من السلب والتعدّي</w:t>
      </w:r>
      <w:r w:rsidR="00A55206">
        <w:rPr>
          <w:rtl/>
        </w:rPr>
        <w:t>.</w:t>
      </w:r>
    </w:p>
    <w:p w:rsidR="008C2955" w:rsidRDefault="008C2955" w:rsidP="00875B2D">
      <w:pPr>
        <w:pStyle w:val="libNormal"/>
      </w:pPr>
      <w:r>
        <w:rPr>
          <w:rtl/>
        </w:rPr>
        <w:t>ويُفترض أنّ هذه الحالة قد امتدت إلى زمن ليس بالقصير</w:t>
      </w:r>
      <w:r w:rsidR="00A55206">
        <w:rPr>
          <w:rtl/>
        </w:rPr>
        <w:t>،</w:t>
      </w:r>
      <w:r>
        <w:rPr>
          <w:rtl/>
        </w:rPr>
        <w:t xml:space="preserve"> فيبعد والحال هذه أن تترك زينب هذا الجمع من المذعورات والثكالى</w:t>
      </w:r>
      <w:r w:rsidR="00A55206">
        <w:rPr>
          <w:rtl/>
        </w:rPr>
        <w:t>؛</w:t>
      </w:r>
      <w:r>
        <w:rPr>
          <w:rtl/>
        </w:rPr>
        <w:t xml:space="preserve"> لكي تذهب إلى جسد الحسين (عليه السّلام) مناجية له</w:t>
      </w:r>
      <w:r w:rsidR="00A55206">
        <w:rPr>
          <w:rtl/>
        </w:rPr>
        <w:t>.</w:t>
      </w:r>
      <w:r>
        <w:rPr>
          <w:rtl/>
        </w:rPr>
        <w:t xml:space="preserve"> </w:t>
      </w:r>
    </w:p>
    <w:p w:rsidR="008C2955" w:rsidRDefault="008C2955" w:rsidP="00875B2D">
      <w:pPr>
        <w:pStyle w:val="libNormal"/>
      </w:pPr>
      <w:r>
        <w:rPr>
          <w:rtl/>
        </w:rPr>
        <w:t>وأكثر بُعداً من ذلك أن تكون قد ذهبت بالنساء والأطفال إليه</w:t>
      </w:r>
      <w:r w:rsidR="00A55206">
        <w:rPr>
          <w:rtl/>
        </w:rPr>
        <w:t>،</w:t>
      </w:r>
      <w:r>
        <w:rPr>
          <w:rtl/>
        </w:rPr>
        <w:t xml:space="preserve"> مع كثرة العدد وتفرّقهم</w:t>
      </w:r>
      <w:r w:rsidR="00A55206">
        <w:rPr>
          <w:rtl/>
        </w:rPr>
        <w:t>،</w:t>
      </w:r>
      <w:r>
        <w:rPr>
          <w:rtl/>
        </w:rPr>
        <w:t xml:space="preserve"> وحالة الرعب والخوف الحادثة على أثر الهجوم العسكري</w:t>
      </w:r>
      <w:r w:rsidR="00A55206">
        <w:rPr>
          <w:rtl/>
        </w:rPr>
        <w:t>.</w:t>
      </w:r>
      <w:r>
        <w:rPr>
          <w:rtl/>
        </w:rPr>
        <w:t xml:space="preserve"> </w:t>
      </w:r>
    </w:p>
    <w:p w:rsidR="008C2955" w:rsidRDefault="008C2955" w:rsidP="00875B2D">
      <w:pPr>
        <w:pStyle w:val="libNormal"/>
      </w:pPr>
      <w:r>
        <w:rPr>
          <w:rtl/>
        </w:rPr>
        <w:t>نعم</w:t>
      </w:r>
      <w:r w:rsidR="00A55206">
        <w:rPr>
          <w:rtl/>
        </w:rPr>
        <w:t>،</w:t>
      </w:r>
      <w:r>
        <w:rPr>
          <w:rtl/>
        </w:rPr>
        <w:t xml:space="preserve"> يُمكن ذلك بعد استقرار الأمور وإرخاء الليل سدوله الساترة</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ذكره ناقلاً إيّاه عن كتاب المناقب - لابن شهرآشوب</w:t>
      </w:r>
      <w:r w:rsidR="00A55206">
        <w:rPr>
          <w:rtl/>
        </w:rPr>
        <w:t>،</w:t>
      </w:r>
      <w:r>
        <w:rPr>
          <w:rtl/>
        </w:rPr>
        <w:t xml:space="preserve"> والكتاب المطبوع ليس عندي</w:t>
      </w:r>
      <w:r w:rsidR="00A55206">
        <w:rPr>
          <w:rtl/>
        </w:rPr>
        <w:t>،</w:t>
      </w:r>
      <w:r>
        <w:rPr>
          <w:rtl/>
        </w:rPr>
        <w:t xml:space="preserve"> ولكنّ الكتاب الموجود في شريط </w:t>
      </w:r>
      <w:r w:rsidR="00A55206">
        <w:rPr>
          <w:rtl/>
        </w:rPr>
        <w:t>(</w:t>
      </w:r>
      <w:r>
        <w:rPr>
          <w:rtl/>
        </w:rPr>
        <w:t>المعجم الفقهي</w:t>
      </w:r>
      <w:r w:rsidR="00A55206">
        <w:rPr>
          <w:rtl/>
        </w:rPr>
        <w:t>)</w:t>
      </w:r>
      <w:r>
        <w:rPr>
          <w:rtl/>
        </w:rPr>
        <w:t xml:space="preserve"> لا يحتوي على تلك الجملة</w:t>
      </w:r>
      <w:r w:rsidR="00A55206">
        <w:rPr>
          <w:rtl/>
        </w:rPr>
        <w:t>،</w:t>
      </w:r>
      <w:r>
        <w:rPr>
          <w:rtl/>
        </w:rPr>
        <w:t xml:space="preserve"> كما إنّ صياغة النصّ في قصة كربلاء </w:t>
      </w:r>
      <w:r w:rsidR="00A55206">
        <w:rPr>
          <w:rtl/>
        </w:rPr>
        <w:t>(</w:t>
      </w:r>
      <w:r>
        <w:rPr>
          <w:rtl/>
        </w:rPr>
        <w:t>ثمّ وقفت على جسده الشريف بخشوع وتأمّل</w:t>
      </w:r>
      <w:r w:rsidR="00A55206">
        <w:rPr>
          <w:rtl/>
        </w:rPr>
        <w:t>،</w:t>
      </w:r>
      <w:r>
        <w:rPr>
          <w:rtl/>
        </w:rPr>
        <w:t xml:space="preserve"> وبسطت يديها تحت الجثمان المقدّس</w:t>
      </w:r>
      <w:r w:rsidR="00A55206">
        <w:rPr>
          <w:rtl/>
        </w:rPr>
        <w:t>.</w:t>
      </w:r>
      <w:r>
        <w:rPr>
          <w:rtl/>
        </w:rPr>
        <w:t>..</w:t>
      </w:r>
      <w:r w:rsidR="00A55206">
        <w:rPr>
          <w:rtl/>
        </w:rPr>
        <w:t>)</w:t>
      </w:r>
      <w:r>
        <w:rPr>
          <w:rtl/>
        </w:rPr>
        <w:t xml:space="preserve"> لا ينسجم مع طريقة التعبير السائدة في زمان ابن شهرآشوب</w:t>
      </w:r>
      <w:r w:rsidR="00A55206">
        <w:rPr>
          <w:rtl/>
        </w:rPr>
        <w:t>،</w:t>
      </w:r>
      <w:r>
        <w:rPr>
          <w:rtl/>
        </w:rPr>
        <w:t xml:space="preserve"> ويظهر أنّ هناك اشتباهاً في الإرجاع كما هو متعدّد في الكتاب لمَنْ يلاحظ</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أن تخرج زينب</w:t>
      </w:r>
      <w:r w:rsidR="00A55206">
        <w:rPr>
          <w:rtl/>
        </w:rPr>
        <w:t>،</w:t>
      </w:r>
      <w:r>
        <w:rPr>
          <w:rtl/>
        </w:rPr>
        <w:t xml:space="preserve"> وربما معها غيرها إلى جسد الحسين (عليه السّلام)</w:t>
      </w:r>
      <w:r w:rsidR="00A55206">
        <w:rPr>
          <w:rtl/>
        </w:rPr>
        <w:t>.</w:t>
      </w:r>
      <w:r>
        <w:rPr>
          <w:rtl/>
        </w:rPr>
        <w:t xml:space="preserve"> خصوصاً مع ملاحظة انستارها في ذهابها ومجيئها ليلاً دون النهار الفاضح والكاشف</w:t>
      </w:r>
      <w:r w:rsidR="00A55206">
        <w:rPr>
          <w:rtl/>
        </w:rPr>
        <w:t>.</w:t>
      </w:r>
      <w:r>
        <w:rPr>
          <w:rtl/>
        </w:rPr>
        <w:t xml:space="preserve"> </w:t>
      </w:r>
    </w:p>
    <w:p w:rsidR="008C2955" w:rsidRDefault="008C2955" w:rsidP="00875B2D">
      <w:pPr>
        <w:pStyle w:val="libNormal"/>
      </w:pPr>
      <w:r>
        <w:rPr>
          <w:rtl/>
        </w:rPr>
        <w:t>لكن يبقى كلّ هذا في مستوى الاستقراب</w:t>
      </w:r>
      <w:r w:rsidR="00A55206">
        <w:rPr>
          <w:rtl/>
        </w:rPr>
        <w:t>،</w:t>
      </w:r>
      <w:r>
        <w:rPr>
          <w:rtl/>
        </w:rPr>
        <w:t xml:space="preserve"> ولا يرقى إلى كونه دليلاً</w:t>
      </w:r>
      <w:r w:rsidR="00A55206">
        <w:rPr>
          <w:rtl/>
        </w:rPr>
        <w:t>.</w:t>
      </w:r>
      <w:r>
        <w:rPr>
          <w:rtl/>
        </w:rPr>
        <w:t xml:space="preserve"> خصوصاً لو قُرئ نص الزيارة بنحو يُفهم منه أنّهنّ خرجنَ في حال ذبح الحسين (عليه السّلام)</w:t>
      </w:r>
      <w:r w:rsidR="00A55206">
        <w:rPr>
          <w:rtl/>
        </w:rPr>
        <w:t>،</w:t>
      </w:r>
      <w:r>
        <w:rPr>
          <w:rtl/>
        </w:rPr>
        <w:t xml:space="preserve"> واستمرار ذلك إلى ما بعد المقتل</w:t>
      </w:r>
      <w:r w:rsidR="00A55206">
        <w:rPr>
          <w:rtl/>
        </w:rPr>
        <w:t>.</w:t>
      </w:r>
      <w:r>
        <w:rPr>
          <w:rtl/>
        </w:rPr>
        <w:t xml:space="preserve"> وأيضاً مع فرض أنّ الزيارة نصّ صادر عن المعصوم</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هل قُتل الحسين (عليه السّلام) بأمر يزيد</w:t>
      </w:r>
      <w:r w:rsidR="00A55206">
        <w:rPr>
          <w:rtl/>
        </w:rPr>
        <w:t>،</w:t>
      </w:r>
      <w:r w:rsidRPr="00875B2D">
        <w:rPr>
          <w:rtl/>
        </w:rPr>
        <w:t xml:space="preserve"> أو إنّ ابن زياد تصرّف من قبل نفسه</w:t>
      </w:r>
      <w:r w:rsidR="00A55206">
        <w:rPr>
          <w:rtl/>
        </w:rPr>
        <w:t>؛</w:t>
      </w:r>
      <w:r w:rsidRPr="00875B2D">
        <w:rPr>
          <w:rtl/>
        </w:rPr>
        <w:t xml:space="preserve"> فإنّنا قد نقرأ في بعض الكتب أنّ يزيد لم يكن راضياً بقتله</w:t>
      </w:r>
      <w:r w:rsidR="00A55206">
        <w:rPr>
          <w:rtl/>
        </w:rPr>
        <w:t>،</w:t>
      </w:r>
      <w:r w:rsidRPr="00875B2D">
        <w:rPr>
          <w:rtl/>
        </w:rPr>
        <w:t xml:space="preserve"> وإنّما كان ابن زياد هو الذي تعجّل عليه</w:t>
      </w:r>
      <w:r w:rsidR="00A55206">
        <w:rPr>
          <w:rtl/>
        </w:rPr>
        <w:t>؟</w:t>
      </w:r>
    </w:p>
    <w:p w:rsidR="008C2955" w:rsidRDefault="008C2955" w:rsidP="00875B2D">
      <w:pPr>
        <w:pStyle w:val="libNormal"/>
      </w:pPr>
      <w:r>
        <w:rPr>
          <w:rtl/>
        </w:rPr>
        <w:t>الجواب</w:t>
      </w:r>
      <w:r w:rsidR="00A55206">
        <w:rPr>
          <w:rtl/>
        </w:rPr>
        <w:t>:</w:t>
      </w:r>
      <w:r>
        <w:rPr>
          <w:rtl/>
        </w:rPr>
        <w:t xml:space="preserve"> في الواقع هو مأزق المؤرّخ الرسمي الممالئ</w:t>
      </w:r>
      <w:r w:rsidR="00A55206">
        <w:rPr>
          <w:rtl/>
        </w:rPr>
        <w:t>،</w:t>
      </w:r>
      <w:r>
        <w:rPr>
          <w:rtl/>
        </w:rPr>
        <w:t xml:space="preserve"> والذي لا يستطيع أن يواجه الواقع بصراحته فيظلّ يدور حول القضية من غير هُدى ولا بصيرة</w:t>
      </w:r>
      <w:r w:rsidR="00A55206">
        <w:rPr>
          <w:rtl/>
        </w:rPr>
        <w:t>،</w:t>
      </w:r>
      <w:r>
        <w:rPr>
          <w:rtl/>
        </w:rPr>
        <w:t xml:space="preserve"> ويتأوّل في غير مجال التأويل</w:t>
      </w:r>
      <w:r w:rsidR="00A55206">
        <w:rPr>
          <w:rtl/>
        </w:rPr>
        <w:t>.</w:t>
      </w:r>
      <w:r>
        <w:rPr>
          <w:rtl/>
        </w:rPr>
        <w:t xml:space="preserve"> فهو تارة يقول إنّ يزيد مجتهد ولكنّه مخطئ في اجتهاده</w:t>
      </w:r>
      <w:r w:rsidR="00A55206">
        <w:rPr>
          <w:rtl/>
        </w:rPr>
        <w:t>،</w:t>
      </w:r>
      <w:r>
        <w:rPr>
          <w:rtl/>
        </w:rPr>
        <w:t xml:space="preserve"> وأخرى يحاول أن ينفي هذه المسألة</w:t>
      </w:r>
      <w:r w:rsidR="00A55206">
        <w:rPr>
          <w:rtl/>
        </w:rPr>
        <w:t>،</w:t>
      </w:r>
      <w:r>
        <w:rPr>
          <w:rtl/>
        </w:rPr>
        <w:t xml:space="preserve"> ويُلقي بمسؤولية ما حدث على أهل الكوفة</w:t>
      </w:r>
      <w:r w:rsidR="00A55206">
        <w:rPr>
          <w:rtl/>
        </w:rPr>
        <w:t>،</w:t>
      </w:r>
      <w:r>
        <w:rPr>
          <w:rtl/>
        </w:rPr>
        <w:t xml:space="preserve"> وثالثة قد يكون أكثر </w:t>
      </w:r>
      <w:r w:rsidR="00A55206">
        <w:rPr>
          <w:rtl/>
        </w:rPr>
        <w:t>(</w:t>
      </w:r>
      <w:r>
        <w:rPr>
          <w:rtl/>
        </w:rPr>
        <w:t>صفاقة ووقاحة</w:t>
      </w:r>
      <w:r w:rsidR="00A55206">
        <w:rPr>
          <w:rtl/>
        </w:rPr>
        <w:t>)</w:t>
      </w:r>
      <w:r>
        <w:rPr>
          <w:rtl/>
        </w:rPr>
        <w:t xml:space="preserve"> فيُلقي بالمسؤولية على الحسين (عليه السّلام)</w:t>
      </w:r>
      <w:r w:rsidR="00A55206">
        <w:rPr>
          <w:rtl/>
        </w:rPr>
        <w:t>؛</w:t>
      </w:r>
      <w:r>
        <w:rPr>
          <w:rtl/>
        </w:rPr>
        <w:t xml:space="preserve"> باعتبار أنّه جاء </w:t>
      </w:r>
      <w:r w:rsidR="00A55206">
        <w:rPr>
          <w:rtl/>
        </w:rPr>
        <w:t>(</w:t>
      </w:r>
      <w:r>
        <w:rPr>
          <w:rtl/>
        </w:rPr>
        <w:t>وأمر الأُمّة جميع</w:t>
      </w:r>
      <w:r w:rsidR="00A55206">
        <w:rPr>
          <w:rtl/>
        </w:rPr>
        <w:t>)</w:t>
      </w:r>
      <w:r>
        <w:rPr>
          <w:rtl/>
        </w:rPr>
        <w:t xml:space="preserve"> ففرّقها</w:t>
      </w:r>
      <w:r w:rsidR="00A55206">
        <w:rPr>
          <w:rtl/>
        </w:rPr>
        <w:t>،</w:t>
      </w:r>
      <w:r>
        <w:rPr>
          <w:rtl/>
        </w:rPr>
        <w:t xml:space="preserve"> بينما كان يزيد داعي الوحدة والصلاح</w:t>
      </w:r>
      <w:r w:rsidR="00A55206">
        <w:rPr>
          <w:rtl/>
        </w:rPr>
        <w:t>!</w:t>
      </w:r>
      <w:r>
        <w:rPr>
          <w:rtl/>
        </w:rPr>
        <w:t xml:space="preserve"> وبالتالي فقد قُتل الحسين (عليه السّلام) بسيف سلّه جدّه الرسول</w:t>
      </w:r>
      <w:r w:rsidR="00A55206">
        <w:rPr>
          <w:rtl/>
        </w:rPr>
        <w:t>!</w:t>
      </w:r>
    </w:p>
    <w:p w:rsidR="008C2955" w:rsidRDefault="008C2955" w:rsidP="00875B2D">
      <w:pPr>
        <w:pStyle w:val="libNormal"/>
      </w:pPr>
      <w:r>
        <w:rPr>
          <w:rtl/>
        </w:rPr>
        <w:t>بل الأظرف من ذلك أنّهم في بعض الأحيان يلقون بمسؤولية قتل الحسين وأصحاب الحسين على الله سبحانه</w:t>
      </w:r>
      <w:r w:rsidR="00A55206">
        <w:rPr>
          <w:rtl/>
        </w:rPr>
        <w:t>!</w:t>
      </w:r>
      <w:r>
        <w:rPr>
          <w:rtl/>
        </w:rPr>
        <w:t xml:space="preserve"> فالله هو الذي قتل علي بن الحسين كما قال ابن زياد عندما دخلوا عليه وسأل عن اسم زين العابدين</w:t>
      </w:r>
      <w:r w:rsidR="00A55206">
        <w:rPr>
          <w:rtl/>
        </w:rPr>
        <w:t>،</w:t>
      </w:r>
      <w:r>
        <w:rPr>
          <w:rtl/>
        </w:rPr>
        <w:t xml:space="preserve"> فقيل له</w:t>
      </w:r>
      <w:r w:rsidR="00A55206">
        <w:rPr>
          <w:rtl/>
        </w:rPr>
        <w:t>:</w:t>
      </w:r>
      <w:r>
        <w:rPr>
          <w:rtl/>
        </w:rPr>
        <w:t xml:space="preserve"> هذا علي بن الحسين</w:t>
      </w:r>
      <w:r w:rsidR="00A55206">
        <w:rPr>
          <w:rtl/>
        </w:rPr>
        <w:t>.</w:t>
      </w:r>
      <w:r>
        <w:rPr>
          <w:rtl/>
        </w:rPr>
        <w:t xml:space="preserve"> قال</w:t>
      </w:r>
      <w:r w:rsidR="00A55206">
        <w:rPr>
          <w:rtl/>
        </w:rPr>
        <w:t>:</w:t>
      </w:r>
      <w:r>
        <w:rPr>
          <w:rtl/>
        </w:rPr>
        <w:t xml:space="preserve"> أليس الله قد قتل علي بن الحسين</w:t>
      </w:r>
      <w:r w:rsidR="00A55206">
        <w:rPr>
          <w:rtl/>
        </w:rPr>
        <w:t>؟</w:t>
      </w:r>
      <w:r>
        <w:rPr>
          <w:rtl/>
        </w:rPr>
        <w:t xml:space="preserve"> </w:t>
      </w:r>
    </w:p>
    <w:p w:rsidR="008C2955" w:rsidRDefault="008C2955" w:rsidP="00875B2D">
      <w:pPr>
        <w:pStyle w:val="libNormal"/>
      </w:pPr>
      <w:r>
        <w:rPr>
          <w:rtl/>
        </w:rPr>
        <w:t>فالمسألة إذن أنّ الله هو القاتل</w:t>
      </w:r>
      <w:r w:rsidR="00A55206">
        <w:rPr>
          <w:rtl/>
        </w:rPr>
        <w:t>!</w:t>
      </w:r>
      <w:r>
        <w:rPr>
          <w:rtl/>
        </w:rPr>
        <w:t xml:space="preserve"> وهو المسؤول عن تلك الجريمة</w:t>
      </w:r>
      <w:r w:rsidR="00A55206">
        <w:rPr>
          <w:rtl/>
        </w:rPr>
        <w:t>!</w:t>
      </w:r>
    </w:p>
    <w:p w:rsidR="008C2955" w:rsidRDefault="008C2955" w:rsidP="008C2955">
      <w:pPr>
        <w:pStyle w:val="libNormal"/>
        <w:rPr>
          <w:rtl/>
        </w:rPr>
      </w:pPr>
      <w:r>
        <w:rPr>
          <w:rtl/>
        </w:rPr>
        <w:br w:type="page"/>
      </w:r>
    </w:p>
    <w:p w:rsidR="008C2955" w:rsidRDefault="008C2955" w:rsidP="00875B2D">
      <w:pPr>
        <w:pStyle w:val="libNormal"/>
      </w:pPr>
      <w:r>
        <w:rPr>
          <w:rtl/>
        </w:rPr>
        <w:lastRenderedPageBreak/>
        <w:t xml:space="preserve">ولعلّ أوضح مَنْ يترجم لنا عن هذا المنطق المعوجّ كلمات ابن كثير الدمشقي في كتابه </w:t>
      </w:r>
      <w:r w:rsidR="00A55206">
        <w:rPr>
          <w:rtl/>
        </w:rPr>
        <w:t>(</w:t>
      </w:r>
      <w:r>
        <w:rPr>
          <w:rtl/>
        </w:rPr>
        <w:t>البداية والنهاية</w:t>
      </w:r>
      <w:r w:rsidR="00A55206">
        <w:rPr>
          <w:rtl/>
        </w:rPr>
        <w:t>)؛</w:t>
      </w:r>
      <w:r>
        <w:rPr>
          <w:rtl/>
        </w:rPr>
        <w:t xml:space="preserve"> فإنّه في ترجمة مَنْ سمّاه (أمير المؤمنين يزيد بن معاوية) قال في تحليل مقتل الحسين (عليه السّلام)</w:t>
      </w:r>
      <w:r w:rsidR="00A55206">
        <w:rPr>
          <w:rtl/>
        </w:rPr>
        <w:t>:</w:t>
      </w:r>
      <w:r>
        <w:rPr>
          <w:rtl/>
        </w:rPr>
        <w:t xml:space="preserve"> </w:t>
      </w:r>
    </w:p>
    <w:p w:rsidR="008C2955" w:rsidRDefault="008C2955" w:rsidP="00875B2D">
      <w:pPr>
        <w:pStyle w:val="libNormal"/>
      </w:pPr>
      <w:r>
        <w:rPr>
          <w:rtl/>
        </w:rPr>
        <w:t>وقد تأوّل عليه مَنْ قتله أنّه جاء ليفرّق كلمة المسلمين بعد اجتماعها</w:t>
      </w:r>
      <w:r w:rsidR="00A55206">
        <w:rPr>
          <w:rtl/>
        </w:rPr>
        <w:t>،</w:t>
      </w:r>
      <w:r>
        <w:rPr>
          <w:rtl/>
        </w:rPr>
        <w:t xml:space="preserve"> وليخلع مَنْ بايعه من الناس واجتمعوا عليه</w:t>
      </w:r>
      <w:r w:rsidR="00A55206">
        <w:rPr>
          <w:rtl/>
        </w:rPr>
        <w:t>،</w:t>
      </w:r>
      <w:r>
        <w:rPr>
          <w:rtl/>
        </w:rPr>
        <w:t xml:space="preserve"> وقد ورد في صحيح مسلم الحديث بالزجر عن ذلك</w:t>
      </w:r>
      <w:r w:rsidR="00A55206">
        <w:rPr>
          <w:rtl/>
        </w:rPr>
        <w:t>،</w:t>
      </w:r>
      <w:r>
        <w:rPr>
          <w:rtl/>
        </w:rPr>
        <w:t xml:space="preserve"> والتحذير منه</w:t>
      </w:r>
      <w:r w:rsidR="00A55206">
        <w:rPr>
          <w:rtl/>
        </w:rPr>
        <w:t>،</w:t>
      </w:r>
      <w:r>
        <w:rPr>
          <w:rtl/>
        </w:rPr>
        <w:t xml:space="preserve"> والتوعّد عليه</w:t>
      </w:r>
      <w:r w:rsidR="00A55206">
        <w:rPr>
          <w:rtl/>
        </w:rPr>
        <w:t>،</w:t>
      </w:r>
      <w:r>
        <w:rPr>
          <w:rtl/>
        </w:rPr>
        <w:t xml:space="preserve"> وبتقدير أن تكون طائفة من الجهلة قد تأوّلوا عليه وقتلوه</w:t>
      </w:r>
      <w:r w:rsidR="00A55206">
        <w:rPr>
          <w:rtl/>
        </w:rPr>
        <w:t>،</w:t>
      </w:r>
      <w:r>
        <w:rPr>
          <w:rtl/>
        </w:rPr>
        <w:t xml:space="preserve"> ولم يكن لهم قتله</w:t>
      </w:r>
      <w:r w:rsidR="00A55206">
        <w:rPr>
          <w:rtl/>
        </w:rPr>
        <w:t>،</w:t>
      </w:r>
      <w:r>
        <w:rPr>
          <w:rtl/>
        </w:rPr>
        <w:t xml:space="preserve"> بل كان يجب عليهم إجابته إلى ما سأل من تلك الخصال الثلاثة المتقدّم ذكرها</w:t>
      </w:r>
      <w:r w:rsidR="00A55206">
        <w:rPr>
          <w:rtl/>
        </w:rPr>
        <w:t>،</w:t>
      </w:r>
      <w:r>
        <w:rPr>
          <w:rtl/>
        </w:rPr>
        <w:t xml:space="preserve"> فإذا ذمّت طائفة من الجبّارين تذمّ الأُمّة كلّها بكمالها</w:t>
      </w:r>
      <w:r w:rsidR="00A55206">
        <w:rPr>
          <w:rtl/>
        </w:rPr>
        <w:t>،</w:t>
      </w:r>
      <w:r>
        <w:rPr>
          <w:rtl/>
        </w:rPr>
        <w:t xml:space="preserve"> ونتّهم على نبيّها (صلّى الله عليه وآله)</w:t>
      </w:r>
      <w:r w:rsidR="00A55206">
        <w:rPr>
          <w:rtl/>
        </w:rPr>
        <w:t>،</w:t>
      </w:r>
      <w:r>
        <w:rPr>
          <w:rtl/>
        </w:rPr>
        <w:t xml:space="preserve"> فليس الأمر كما ذهبوا إليه</w:t>
      </w:r>
      <w:r w:rsidR="00A55206">
        <w:rPr>
          <w:rtl/>
        </w:rPr>
        <w:t>،</w:t>
      </w:r>
      <w:r>
        <w:rPr>
          <w:rtl/>
        </w:rPr>
        <w:t xml:space="preserve"> ولا كما سلكوه</w:t>
      </w:r>
      <w:r w:rsidR="00A55206">
        <w:rPr>
          <w:rtl/>
        </w:rPr>
        <w:t>،</w:t>
      </w:r>
      <w:r>
        <w:rPr>
          <w:rtl/>
        </w:rPr>
        <w:t xml:space="preserve"> بل أكثر الأئمّة قديماً وحديثاً كاره ما وقع من قتله وقتل أصحابه</w:t>
      </w:r>
      <w:r w:rsidR="00A55206">
        <w:rPr>
          <w:rtl/>
        </w:rPr>
        <w:t>،</w:t>
      </w:r>
      <w:r>
        <w:rPr>
          <w:rtl/>
        </w:rPr>
        <w:t xml:space="preserve"> سوى شرذمة قليلة من أهل الكوفة قبّحهم الله</w:t>
      </w:r>
      <w:r w:rsidR="00A55206">
        <w:rPr>
          <w:rtl/>
        </w:rPr>
        <w:t>،</w:t>
      </w:r>
      <w:r>
        <w:rPr>
          <w:rtl/>
        </w:rPr>
        <w:t xml:space="preserve"> وأكثرهم كانوا قد كاتبوه ليتوصلوا به إلى أغراضهم ومقاصدهم الفاسدة</w:t>
      </w:r>
      <w:r w:rsidR="00A55206">
        <w:rPr>
          <w:rtl/>
        </w:rPr>
        <w:t>.</w:t>
      </w:r>
      <w:r>
        <w:rPr>
          <w:rtl/>
        </w:rPr>
        <w:t xml:space="preserve"> فلمّا علم ذلك ابن زياد منهم بلغهم ما يريدون في الدنيا</w:t>
      </w:r>
      <w:r w:rsidR="00A55206">
        <w:rPr>
          <w:rtl/>
        </w:rPr>
        <w:t>،</w:t>
      </w:r>
      <w:r>
        <w:rPr>
          <w:rtl/>
        </w:rPr>
        <w:t xml:space="preserve"> وآخذهم على ذلك وحملهم عليه بالرغبة والرهبة</w:t>
      </w:r>
      <w:r w:rsidR="00A55206">
        <w:rPr>
          <w:rtl/>
        </w:rPr>
        <w:t>،</w:t>
      </w:r>
      <w:r>
        <w:rPr>
          <w:rtl/>
        </w:rPr>
        <w:t xml:space="preserve"> فانكفوا عن الحسين وخذلوه ثمّ قتلوه</w:t>
      </w:r>
      <w:r w:rsidR="00A55206">
        <w:rPr>
          <w:rtl/>
        </w:rPr>
        <w:t>.</w:t>
      </w:r>
      <w:r>
        <w:rPr>
          <w:rtl/>
        </w:rPr>
        <w:t xml:space="preserve"> وليس كلّ ذلك الجيش كان راضياً بما وقع من قتله</w:t>
      </w:r>
      <w:r w:rsidR="00A55206">
        <w:rPr>
          <w:rtl/>
        </w:rPr>
        <w:t>،</w:t>
      </w:r>
      <w:r>
        <w:rPr>
          <w:rtl/>
        </w:rPr>
        <w:t xml:space="preserve"> بل ولا يزيد بن معاوية رضي بذلك</w:t>
      </w:r>
      <w:r w:rsidR="00A55206">
        <w:rPr>
          <w:rtl/>
        </w:rPr>
        <w:t>،</w:t>
      </w:r>
      <w:r>
        <w:rPr>
          <w:rtl/>
        </w:rPr>
        <w:t xml:space="preserve"> والله أعلم</w:t>
      </w:r>
      <w:r w:rsidR="00A55206">
        <w:rPr>
          <w:rtl/>
        </w:rPr>
        <w:t>،</w:t>
      </w:r>
      <w:r>
        <w:rPr>
          <w:rtl/>
        </w:rPr>
        <w:t xml:space="preserve"> ولا كرهه</w:t>
      </w:r>
      <w:r w:rsidR="00A55206">
        <w:rPr>
          <w:rtl/>
        </w:rPr>
        <w:t>،</w:t>
      </w:r>
      <w:r>
        <w:rPr>
          <w:rtl/>
        </w:rPr>
        <w:t xml:space="preserve"> </w:t>
      </w:r>
    </w:p>
    <w:p w:rsidR="008C2955" w:rsidRDefault="008C2955" w:rsidP="00875B2D">
      <w:pPr>
        <w:pStyle w:val="libNormal"/>
      </w:pPr>
      <w:r w:rsidRPr="00875B2D">
        <w:rPr>
          <w:rtl/>
        </w:rPr>
        <w:t>والذي يكاد يغلب على الظنّ أنّ يزيد لو قدر عليه قبل أن يُقتل لعفا عنه كما أوصاه بذلك أبوه</w:t>
      </w:r>
      <w:r w:rsidR="00A55206">
        <w:rPr>
          <w:rtl/>
        </w:rPr>
        <w:t>،</w:t>
      </w:r>
      <w:r w:rsidRPr="00875B2D">
        <w:rPr>
          <w:rtl/>
        </w:rPr>
        <w:t xml:space="preserve"> وكما صرّح هو به مخبراً عن نفسه بذلك</w:t>
      </w:r>
      <w:r w:rsidR="00A55206">
        <w:rPr>
          <w:rtl/>
        </w:rPr>
        <w:t>.</w:t>
      </w:r>
      <w:r w:rsidRPr="00875B2D">
        <w:rPr>
          <w:rtl/>
        </w:rPr>
        <w:t xml:space="preserve"> وقد لعن ابن زياد على فعله ذلك وشتمه فيما يظهر ويبدو</w:t>
      </w:r>
      <w:r w:rsidR="00A55206">
        <w:rPr>
          <w:rtl/>
        </w:rPr>
        <w:t>،</w:t>
      </w:r>
      <w:r w:rsidRPr="00875B2D">
        <w:rPr>
          <w:rtl/>
        </w:rPr>
        <w:t xml:space="preserve"> ولكن لم يعزله على ذلك ولا عاقبه</w:t>
      </w:r>
      <w:r w:rsidR="00A55206">
        <w:rPr>
          <w:rtl/>
        </w:rPr>
        <w:t>،</w:t>
      </w:r>
      <w:r w:rsidRPr="00875B2D">
        <w:rPr>
          <w:rtl/>
        </w:rPr>
        <w:t xml:space="preserve"> ولا أرسل يعيب عليه ذلك</w:t>
      </w:r>
      <w:r w:rsidR="00A55206">
        <w:rPr>
          <w:rtl/>
        </w:rPr>
        <w:t>،</w:t>
      </w:r>
      <w:r w:rsidRPr="00875B2D">
        <w:rPr>
          <w:rtl/>
        </w:rPr>
        <w:t xml:space="preserve"> والله أعلم</w:t>
      </w:r>
      <w:r w:rsidRPr="00875B2D">
        <w:rPr>
          <w:rStyle w:val="libFootnotenumChar"/>
          <w:rtl/>
        </w:rPr>
        <w:t>(1)</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البداية والنهاية 8 / 220</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فالقضية عنده أنّ قوماً تأوّلوا على الحسين (عليه السّلام)</w:t>
      </w:r>
      <w:r w:rsidR="00A55206">
        <w:rPr>
          <w:rtl/>
        </w:rPr>
        <w:t>،</w:t>
      </w:r>
      <w:r>
        <w:rPr>
          <w:rtl/>
        </w:rPr>
        <w:t xml:space="preserve"> واجتهدوا في أنّه أراد أن يفرّق كلمة الأُمّة ويخلع مَنْ بايعوه</w:t>
      </w:r>
      <w:r w:rsidR="00A55206">
        <w:rPr>
          <w:rtl/>
        </w:rPr>
        <w:t>،</w:t>
      </w:r>
      <w:r>
        <w:rPr>
          <w:rtl/>
        </w:rPr>
        <w:t xml:space="preserve"> واجتمعوا عليه</w:t>
      </w:r>
      <w:r w:rsidR="00A55206">
        <w:rPr>
          <w:rtl/>
        </w:rPr>
        <w:t>!</w:t>
      </w:r>
      <w:r>
        <w:rPr>
          <w:rtl/>
        </w:rPr>
        <w:t xml:space="preserve"> ثمّ إنّ الذين قتلوه هم شرذمة من أهل الكوفة</w:t>
      </w:r>
      <w:r w:rsidR="00A55206">
        <w:rPr>
          <w:rtl/>
        </w:rPr>
        <w:t>!</w:t>
      </w:r>
      <w:r>
        <w:rPr>
          <w:rtl/>
        </w:rPr>
        <w:t xml:space="preserve"> فأمّا يزيد فلم يقتل</w:t>
      </w:r>
      <w:r w:rsidR="00A55206">
        <w:rPr>
          <w:rtl/>
        </w:rPr>
        <w:t>،</w:t>
      </w:r>
      <w:r>
        <w:rPr>
          <w:rtl/>
        </w:rPr>
        <w:t xml:space="preserve"> ولم يكن راضياً أيضاً</w:t>
      </w:r>
      <w:r w:rsidR="00A55206">
        <w:rPr>
          <w:rtl/>
        </w:rPr>
        <w:t>!</w:t>
      </w:r>
      <w:r>
        <w:rPr>
          <w:rtl/>
        </w:rPr>
        <w:t xml:space="preserve"> </w:t>
      </w:r>
    </w:p>
    <w:p w:rsidR="008C2955" w:rsidRDefault="008C2955" w:rsidP="00875B2D">
      <w:pPr>
        <w:pStyle w:val="libNormal"/>
      </w:pPr>
      <w:r>
        <w:rPr>
          <w:rtl/>
        </w:rPr>
        <w:t>والحقيقة أنّ يزيد ككثير من السياسيين لهم نوعان من الكلام</w:t>
      </w:r>
      <w:r w:rsidR="00A55206">
        <w:rPr>
          <w:rtl/>
        </w:rPr>
        <w:t>:</w:t>
      </w:r>
      <w:r>
        <w:rPr>
          <w:rtl/>
        </w:rPr>
        <w:t xml:space="preserve"> </w:t>
      </w:r>
    </w:p>
    <w:p w:rsidR="008C2955" w:rsidRDefault="008C2955" w:rsidP="00875B2D">
      <w:pPr>
        <w:pStyle w:val="libNormal"/>
      </w:pPr>
      <w:r>
        <w:rPr>
          <w:rFonts w:hint="cs"/>
          <w:rtl/>
        </w:rPr>
        <w:t>-</w:t>
      </w:r>
      <w:r>
        <w:rPr>
          <w:rtl/>
        </w:rPr>
        <w:t xml:space="preserve"> ما يعبر عن معتقداتهم الحقيقية وخططهم الواقعية</w:t>
      </w:r>
      <w:r w:rsidR="00A55206">
        <w:rPr>
          <w:rtl/>
        </w:rPr>
        <w:t>،</w:t>
      </w:r>
      <w:r>
        <w:rPr>
          <w:rtl/>
        </w:rPr>
        <w:t xml:space="preserve"> وهذا قد يظهر أحياناً بشكل مختصر إذا كان يخالف الرأي العام</w:t>
      </w:r>
      <w:r w:rsidR="00A24305">
        <w:rPr>
          <w:rtl/>
        </w:rPr>
        <w:t>،</w:t>
      </w:r>
      <w:r>
        <w:rPr>
          <w:rtl/>
        </w:rPr>
        <w:t xml:space="preserve"> ولكنّه هو المعبّر عن بواطن هؤلاء الأشخاص</w:t>
      </w:r>
      <w:r w:rsidR="00A55206">
        <w:rPr>
          <w:rtl/>
        </w:rPr>
        <w:t>،</w:t>
      </w:r>
      <w:r>
        <w:rPr>
          <w:rtl/>
        </w:rPr>
        <w:t xml:space="preserve"> ويلاحظ أنّه هو ينسجم تماماً مع طريقة حياتهم وتوجهاتهم العملية</w:t>
      </w:r>
      <w:r w:rsidR="00A55206">
        <w:rPr>
          <w:rtl/>
        </w:rPr>
        <w:t>.</w:t>
      </w:r>
      <w:r>
        <w:rPr>
          <w:rtl/>
        </w:rPr>
        <w:t xml:space="preserve"> </w:t>
      </w:r>
    </w:p>
    <w:p w:rsidR="008C2955" w:rsidRDefault="008C2955" w:rsidP="00875B2D">
      <w:pPr>
        <w:pStyle w:val="libNormal"/>
      </w:pPr>
      <w:r>
        <w:rPr>
          <w:rFonts w:hint="cs"/>
          <w:rtl/>
        </w:rPr>
        <w:t>-</w:t>
      </w:r>
      <w:r>
        <w:rPr>
          <w:rtl/>
        </w:rPr>
        <w:t xml:space="preserve"> وهناك كلام للاستهلاك المحلّي والتسويق بحسب الظروف المحيطة</w:t>
      </w:r>
      <w:r w:rsidR="00A55206">
        <w:rPr>
          <w:rtl/>
        </w:rPr>
        <w:t>،</w:t>
      </w:r>
      <w:r>
        <w:rPr>
          <w:rtl/>
        </w:rPr>
        <w:t xml:space="preserve"> وهذا عادة ما يكون كثيراً وغير منسجم مع الأعمال الحقيقية التي يقومون بها</w:t>
      </w:r>
      <w:r w:rsidR="00A55206">
        <w:rPr>
          <w:rtl/>
        </w:rPr>
        <w:t>.</w:t>
      </w:r>
      <w:r>
        <w:rPr>
          <w:rtl/>
        </w:rPr>
        <w:t xml:space="preserve"> </w:t>
      </w:r>
    </w:p>
    <w:p w:rsidR="008C2955" w:rsidRDefault="008C2955" w:rsidP="00875B2D">
      <w:pPr>
        <w:pStyle w:val="libNormal"/>
      </w:pPr>
      <w:r>
        <w:rPr>
          <w:rtl/>
        </w:rPr>
        <w:t>والمؤرّخون الرسميون يحاولون قدر الإمكان النظر إلى النوع الثاني</w:t>
      </w:r>
      <w:r w:rsidR="00A55206">
        <w:rPr>
          <w:rtl/>
        </w:rPr>
        <w:t>،</w:t>
      </w:r>
      <w:r>
        <w:rPr>
          <w:rtl/>
        </w:rPr>
        <w:t xml:space="preserve"> ويجعلونه هو الواجهة</w:t>
      </w:r>
      <w:r w:rsidR="00A55206">
        <w:rPr>
          <w:rtl/>
        </w:rPr>
        <w:t>،</w:t>
      </w:r>
      <w:r>
        <w:rPr>
          <w:rtl/>
        </w:rPr>
        <w:t xml:space="preserve"> وهو الكلّ في الكلّ</w:t>
      </w:r>
      <w:r w:rsidR="00A55206">
        <w:rPr>
          <w:rtl/>
        </w:rPr>
        <w:t>،</w:t>
      </w:r>
      <w:r>
        <w:rPr>
          <w:rtl/>
        </w:rPr>
        <w:t xml:space="preserve"> لكنّهم سرعان ما يرتطمون بالوقائع المخالفة لتلك الكلمات</w:t>
      </w:r>
      <w:r w:rsidR="00A55206">
        <w:rPr>
          <w:rtl/>
        </w:rPr>
        <w:t>،</w:t>
      </w:r>
      <w:r>
        <w:rPr>
          <w:rtl/>
        </w:rPr>
        <w:t xml:space="preserve"> فيظلّون يدورون ويلفوّن</w:t>
      </w:r>
      <w:r w:rsidR="00A55206">
        <w:rPr>
          <w:rtl/>
        </w:rPr>
        <w:t>،</w:t>
      </w:r>
      <w:r>
        <w:rPr>
          <w:rtl/>
        </w:rPr>
        <w:t xml:space="preserve"> ولا يستطيعون حتّى إقناع أنفسهم فضلاً عن غيرهم</w:t>
      </w:r>
      <w:r w:rsidR="00A55206">
        <w:rPr>
          <w:rtl/>
        </w:rPr>
        <w:t>.</w:t>
      </w:r>
      <w:r>
        <w:rPr>
          <w:rtl/>
        </w:rPr>
        <w:t xml:space="preserve"> </w:t>
      </w:r>
    </w:p>
    <w:p w:rsidR="008C2955" w:rsidRDefault="008C2955" w:rsidP="00875B2D">
      <w:pPr>
        <w:pStyle w:val="libNormal"/>
      </w:pPr>
      <w:r>
        <w:rPr>
          <w:rtl/>
        </w:rPr>
        <w:t>ومن ذلك ما نُقل عن يزيد أنّه ما أمر بقتل الحسين (عليه السّلام)</w:t>
      </w:r>
      <w:r w:rsidR="00A55206">
        <w:rPr>
          <w:rtl/>
        </w:rPr>
        <w:t>،</w:t>
      </w:r>
      <w:r>
        <w:rPr>
          <w:rtl/>
        </w:rPr>
        <w:t xml:space="preserve"> ولا رضي بذلك</w:t>
      </w:r>
      <w:r w:rsidR="00A55206">
        <w:rPr>
          <w:rtl/>
        </w:rPr>
        <w:t>،</w:t>
      </w:r>
      <w:r>
        <w:rPr>
          <w:rtl/>
        </w:rPr>
        <w:t xml:space="preserve"> وأنّه لو كان بين ابن زياد وبين الحسين الرحم الذي بين يزيد وبين الحسين لما فعل به ما فعل</w:t>
      </w:r>
      <w:r w:rsidR="00A55206">
        <w:rPr>
          <w:rtl/>
        </w:rPr>
        <w:t>!</w:t>
      </w:r>
      <w:r>
        <w:rPr>
          <w:rtl/>
        </w:rPr>
        <w:t xml:space="preserve"> أو أنّه سمح بإقامة العزاء على الحسين في الشام بعد وصول النساء والسبايا</w:t>
      </w:r>
      <w:r w:rsidR="00A55206">
        <w:rPr>
          <w:rtl/>
        </w:rPr>
        <w:t>!</w:t>
      </w:r>
      <w:r>
        <w:rPr>
          <w:rtl/>
        </w:rPr>
        <w:t xml:space="preserve"> </w:t>
      </w:r>
    </w:p>
    <w:p w:rsidR="008C2955" w:rsidRDefault="008C2955" w:rsidP="00875B2D">
      <w:pPr>
        <w:pStyle w:val="libNormal"/>
      </w:pPr>
      <w:r w:rsidRPr="00875B2D">
        <w:rPr>
          <w:rtl/>
        </w:rPr>
        <w:t>وهذا الكلام كلّه علف للاستهلاك اليومي يُلقى لمَنْ يأكل</w:t>
      </w:r>
      <w:r w:rsidR="00A55206">
        <w:rPr>
          <w:rtl/>
        </w:rPr>
        <w:t>!</w:t>
      </w:r>
      <w:r w:rsidRPr="00875B2D">
        <w:rPr>
          <w:rtl/>
        </w:rPr>
        <w:t xml:space="preserve"> وحقيقة الأمر هو أنّ يزيد الذي عبّر عنه الحسين (عليه السّلام) بأنه</w:t>
      </w:r>
      <w:r w:rsidR="00A55206">
        <w:rPr>
          <w:rtl/>
        </w:rPr>
        <w:t>:</w:t>
      </w:r>
      <w:r w:rsidRPr="00875B2D">
        <w:rPr>
          <w:rtl/>
        </w:rPr>
        <w:t xml:space="preserve"> </w:t>
      </w:r>
      <w:r w:rsidR="00A24305">
        <w:rPr>
          <w:rStyle w:val="libBold2Char"/>
          <w:rtl/>
        </w:rPr>
        <w:t>«</w:t>
      </w:r>
      <w:r w:rsidRPr="00875B2D">
        <w:rPr>
          <w:rStyle w:val="libBold2Char"/>
          <w:rtl/>
        </w:rPr>
        <w:t>وعلى الإسلام السّلام إذا بُليت الأُمّة براعٍ مثل يزيد</w:t>
      </w:r>
      <w:r w:rsidR="00A24305">
        <w:rPr>
          <w:rStyle w:val="libBold2Char"/>
          <w:rtl/>
        </w:rPr>
        <w:t>»</w:t>
      </w:r>
      <w:r w:rsidRPr="00875B2D">
        <w:rPr>
          <w:rtl/>
        </w:rPr>
        <w:t xml:space="preserve"> كان منذ اليوم الأوّل قد عقد العزم على إنهاء وجود الإمام الحسين (عليه السّلام) لو لم يُبايع</w:t>
      </w:r>
      <w:r w:rsidR="00A55206">
        <w:rPr>
          <w:rtl/>
        </w:rPr>
        <w:t>.</w:t>
      </w:r>
      <w:r w:rsidRPr="00875B2D">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وعبيد الله بن زياد وإن كان شخصاً فاتكاً لا يعرف للدين وأهله إلاّ ولا ذمّة</w:t>
      </w:r>
      <w:r w:rsidR="00A55206">
        <w:rPr>
          <w:rtl/>
        </w:rPr>
        <w:t>؛</w:t>
      </w:r>
      <w:r w:rsidRPr="00875B2D">
        <w:rPr>
          <w:rtl/>
        </w:rPr>
        <w:t xml:space="preserve"> ولذا اختاره يزيد لهذه المهمّة</w:t>
      </w:r>
      <w:r w:rsidR="00A55206">
        <w:rPr>
          <w:rtl/>
        </w:rPr>
        <w:t>،</w:t>
      </w:r>
      <w:r w:rsidRPr="00875B2D">
        <w:rPr>
          <w:rtl/>
        </w:rPr>
        <w:t xml:space="preserve"> وجمع له الكوفة إضافة إلى البصرة</w:t>
      </w:r>
      <w:r w:rsidR="00A55206">
        <w:rPr>
          <w:rtl/>
        </w:rPr>
        <w:t>،</w:t>
      </w:r>
      <w:r w:rsidRPr="00875B2D">
        <w:rPr>
          <w:rtl/>
        </w:rPr>
        <w:t xml:space="preserve"> إلاّ أنّه لم يكن سوى آلة وأداة تنفّذ ما يُطلب منها</w:t>
      </w:r>
      <w:r w:rsidR="00A55206">
        <w:rPr>
          <w:rtl/>
        </w:rPr>
        <w:t>،</w:t>
      </w:r>
      <w:r w:rsidRPr="00875B2D">
        <w:rPr>
          <w:rtl/>
        </w:rPr>
        <w:t xml:space="preserve"> بل إنّه لو تأخّر عن تلك المهمّة لما حصل إلاّ على العقوبة</w:t>
      </w:r>
      <w:r w:rsidRPr="00875B2D">
        <w:rPr>
          <w:rStyle w:val="libFootnotenumChar"/>
          <w:rtl/>
        </w:rPr>
        <w:t>(1)</w:t>
      </w:r>
      <w:r w:rsidR="00A55206">
        <w:rPr>
          <w:rtl/>
        </w:rPr>
        <w:t>،</w:t>
      </w:r>
      <w:r w:rsidRPr="00875B2D">
        <w:rPr>
          <w:rtl/>
        </w:rPr>
        <w:t xml:space="preserve"> </w:t>
      </w:r>
    </w:p>
    <w:p w:rsidR="008C2955" w:rsidRDefault="008C2955" w:rsidP="00875B2D">
      <w:pPr>
        <w:pStyle w:val="libNormal"/>
      </w:pPr>
      <w:r w:rsidRPr="00875B2D">
        <w:rPr>
          <w:rtl/>
        </w:rPr>
        <w:t>وكان قد خُيّر من يزيد بين موته وموت الحسين (عليه السّلام)</w:t>
      </w:r>
      <w:r w:rsidR="00A55206">
        <w:rPr>
          <w:rtl/>
        </w:rPr>
        <w:t>،</w:t>
      </w:r>
      <w:r w:rsidRPr="00875B2D">
        <w:rPr>
          <w:rtl/>
        </w:rPr>
        <w:t xml:space="preserve"> ولما أنجز تلك المهمّة استحق التكريم والثناء والشكر</w:t>
      </w:r>
      <w:r w:rsidRPr="00875B2D">
        <w:rPr>
          <w:rStyle w:val="libFootnotenumChar"/>
          <w:rtl/>
        </w:rPr>
        <w:t>(2)</w:t>
      </w:r>
      <w:r w:rsidR="00A55206">
        <w:rPr>
          <w:rtl/>
        </w:rPr>
        <w:t>.</w:t>
      </w:r>
      <w:r w:rsidRPr="00875B2D">
        <w:rPr>
          <w:rtl/>
        </w:rPr>
        <w:t xml:space="preserve"> لا مجرد الرضا عمّا قام به</w:t>
      </w:r>
      <w:r w:rsidR="00A55206">
        <w:rPr>
          <w:rtl/>
        </w:rPr>
        <w:t>.</w:t>
      </w:r>
      <w:r w:rsidRPr="00875B2D">
        <w:rPr>
          <w:rtl/>
        </w:rPr>
        <w:t xml:space="preserve"> </w:t>
      </w:r>
    </w:p>
    <w:p w:rsidR="008C2955" w:rsidRDefault="008C2955" w:rsidP="00875B2D">
      <w:pPr>
        <w:pStyle w:val="libNormal"/>
      </w:pPr>
      <w:r>
        <w:rPr>
          <w:rtl/>
        </w:rPr>
        <w:t>وأمّا شذرات الكلام المتناثرة التي سجّلها التاريخ من يزيد</w:t>
      </w:r>
      <w:r w:rsidR="00A55206">
        <w:rPr>
          <w:rtl/>
        </w:rPr>
        <w:t>،</w:t>
      </w:r>
      <w:r>
        <w:rPr>
          <w:rtl/>
        </w:rPr>
        <w:t xml:space="preserve"> والتي </w:t>
      </w:r>
    </w:p>
    <w:p w:rsidR="008C2955" w:rsidRDefault="008C2955" w:rsidP="00A55206">
      <w:pPr>
        <w:pStyle w:val="libLine"/>
      </w:pPr>
      <w:r>
        <w:rPr>
          <w:rtl/>
        </w:rPr>
        <w:t>____________________</w:t>
      </w:r>
    </w:p>
    <w:p w:rsidR="008C2955" w:rsidRDefault="008C2955" w:rsidP="00875B2D">
      <w:pPr>
        <w:pStyle w:val="libFootnote0"/>
      </w:pPr>
      <w:r>
        <w:rPr>
          <w:rtl/>
        </w:rPr>
        <w:t>1 - لمّا اضطربت الأمور على عبيد الله بن زياد بعد هلاك يزيد</w:t>
      </w:r>
      <w:r w:rsidR="00A55206">
        <w:rPr>
          <w:rtl/>
        </w:rPr>
        <w:t>،</w:t>
      </w:r>
      <w:r>
        <w:rPr>
          <w:rtl/>
        </w:rPr>
        <w:t xml:space="preserve"> وأبى أهل البصرة طاعته</w:t>
      </w:r>
      <w:r w:rsidR="00A55206">
        <w:rPr>
          <w:rtl/>
        </w:rPr>
        <w:t>،</w:t>
      </w:r>
      <w:r>
        <w:rPr>
          <w:rtl/>
        </w:rPr>
        <w:t xml:space="preserve"> هرب منها متّجهاً إلى الشام</w:t>
      </w:r>
      <w:r w:rsidR="00A55206">
        <w:rPr>
          <w:rtl/>
        </w:rPr>
        <w:t>.</w:t>
      </w:r>
      <w:r>
        <w:rPr>
          <w:rtl/>
        </w:rPr>
        <w:t xml:space="preserve"> </w:t>
      </w:r>
    </w:p>
    <w:p w:rsidR="008C2955" w:rsidRDefault="008C2955" w:rsidP="00875B2D">
      <w:pPr>
        <w:pStyle w:val="libFootnote0"/>
      </w:pPr>
      <w:r>
        <w:rPr>
          <w:rtl/>
        </w:rPr>
        <w:t>يقول مسافر بن شريح اليشكري</w:t>
      </w:r>
      <w:r w:rsidR="00A55206">
        <w:rPr>
          <w:rtl/>
        </w:rPr>
        <w:t>،</w:t>
      </w:r>
      <w:r>
        <w:rPr>
          <w:rtl/>
        </w:rPr>
        <w:t xml:space="preserve"> الذي رافقه في المسير</w:t>
      </w:r>
      <w:r w:rsidR="00A55206">
        <w:rPr>
          <w:rtl/>
        </w:rPr>
        <w:t>:</w:t>
      </w:r>
      <w:r>
        <w:rPr>
          <w:rtl/>
        </w:rPr>
        <w:t xml:space="preserve"> بعد أن سكت ابن زياد في الطريق طويلاً</w:t>
      </w:r>
      <w:r w:rsidR="00A55206">
        <w:rPr>
          <w:rtl/>
        </w:rPr>
        <w:t>،</w:t>
      </w:r>
      <w:r>
        <w:rPr>
          <w:rtl/>
        </w:rPr>
        <w:t xml:space="preserve"> قلت في نفسي</w:t>
      </w:r>
      <w:r w:rsidR="00A55206">
        <w:rPr>
          <w:rtl/>
        </w:rPr>
        <w:t>:</w:t>
      </w:r>
      <w:r>
        <w:rPr>
          <w:rtl/>
        </w:rPr>
        <w:t xml:space="preserve"> لئن كان نائماً لأنغصن عليه نومه</w:t>
      </w:r>
      <w:r w:rsidR="00A55206">
        <w:rPr>
          <w:rtl/>
        </w:rPr>
        <w:t>.</w:t>
      </w:r>
      <w:r>
        <w:rPr>
          <w:rtl/>
        </w:rPr>
        <w:t xml:space="preserve"> فدنوت وقلت له</w:t>
      </w:r>
      <w:r w:rsidR="00A55206">
        <w:rPr>
          <w:rtl/>
        </w:rPr>
        <w:t>:</w:t>
      </w:r>
      <w:r>
        <w:rPr>
          <w:rtl/>
        </w:rPr>
        <w:t xml:space="preserve"> أنائم أنت</w:t>
      </w:r>
      <w:r w:rsidR="00A55206">
        <w:rPr>
          <w:rtl/>
        </w:rPr>
        <w:t>؟</w:t>
      </w:r>
      <w:r>
        <w:rPr>
          <w:rtl/>
        </w:rPr>
        <w:t xml:space="preserve"> قال</w:t>
      </w:r>
      <w:r w:rsidR="00A55206">
        <w:rPr>
          <w:rtl/>
        </w:rPr>
        <w:t>:</w:t>
      </w:r>
      <w:r>
        <w:rPr>
          <w:rtl/>
        </w:rPr>
        <w:t xml:space="preserve"> لا</w:t>
      </w:r>
      <w:r w:rsidR="00A55206">
        <w:rPr>
          <w:rtl/>
        </w:rPr>
        <w:t>،</w:t>
      </w:r>
      <w:r>
        <w:rPr>
          <w:rtl/>
        </w:rPr>
        <w:t xml:space="preserve"> إنّما كنت أُحدّث نفسي</w:t>
      </w:r>
      <w:r w:rsidR="00A55206">
        <w:rPr>
          <w:rtl/>
        </w:rPr>
        <w:t>.</w:t>
      </w:r>
      <w:r>
        <w:rPr>
          <w:rtl/>
        </w:rPr>
        <w:t xml:space="preserve"> قلت</w:t>
      </w:r>
      <w:r w:rsidR="00A55206">
        <w:rPr>
          <w:rtl/>
        </w:rPr>
        <w:t>:</w:t>
      </w:r>
      <w:r>
        <w:rPr>
          <w:rtl/>
        </w:rPr>
        <w:t xml:space="preserve"> أفلا أُحدّثك بما كنت تُحدّث به نفسك</w:t>
      </w:r>
      <w:r w:rsidR="00A55206">
        <w:rPr>
          <w:rtl/>
        </w:rPr>
        <w:t>؟</w:t>
      </w:r>
      <w:r>
        <w:rPr>
          <w:rtl/>
        </w:rPr>
        <w:t xml:space="preserve"> قال</w:t>
      </w:r>
      <w:r w:rsidR="00A55206">
        <w:rPr>
          <w:rtl/>
        </w:rPr>
        <w:t>:</w:t>
      </w:r>
      <w:r>
        <w:rPr>
          <w:rtl/>
        </w:rPr>
        <w:t xml:space="preserve"> هات</w:t>
      </w:r>
      <w:r w:rsidR="00A55206">
        <w:rPr>
          <w:rtl/>
        </w:rPr>
        <w:t>.</w:t>
      </w:r>
      <w:r>
        <w:rPr>
          <w:rtl/>
        </w:rPr>
        <w:t xml:space="preserve"> قلت</w:t>
      </w:r>
      <w:r w:rsidR="00A55206">
        <w:rPr>
          <w:rtl/>
        </w:rPr>
        <w:t>:</w:t>
      </w:r>
      <w:r>
        <w:rPr>
          <w:rtl/>
        </w:rPr>
        <w:t xml:space="preserve"> كنت تقول ليتني لم أقتل حسيناً</w:t>
      </w:r>
      <w:r w:rsidR="00A55206">
        <w:rPr>
          <w:rtl/>
        </w:rPr>
        <w:t>!</w:t>
      </w:r>
      <w:r>
        <w:rPr>
          <w:rtl/>
        </w:rPr>
        <w:t xml:space="preserve"> قال</w:t>
      </w:r>
      <w:r w:rsidR="00A55206">
        <w:rPr>
          <w:rtl/>
        </w:rPr>
        <w:t>:</w:t>
      </w:r>
      <w:r>
        <w:rPr>
          <w:rtl/>
        </w:rPr>
        <w:t xml:space="preserve"> وماذا</w:t>
      </w:r>
      <w:r w:rsidR="00A55206">
        <w:rPr>
          <w:rtl/>
        </w:rPr>
        <w:t>؟</w:t>
      </w:r>
      <w:r>
        <w:rPr>
          <w:rtl/>
        </w:rPr>
        <w:t xml:space="preserve"> قلت</w:t>
      </w:r>
      <w:r w:rsidR="00A55206">
        <w:rPr>
          <w:rtl/>
        </w:rPr>
        <w:t>:</w:t>
      </w:r>
      <w:r>
        <w:rPr>
          <w:rtl/>
        </w:rPr>
        <w:t xml:space="preserve"> تقول ليتني لم أكن قتلت مَنْ قتلت</w:t>
      </w:r>
      <w:r w:rsidR="00A55206">
        <w:rPr>
          <w:rtl/>
        </w:rPr>
        <w:t>.</w:t>
      </w:r>
      <w:r>
        <w:rPr>
          <w:rtl/>
        </w:rPr>
        <w:t xml:space="preserve"> فأجابه ابن زياد</w:t>
      </w:r>
      <w:r w:rsidR="00A55206">
        <w:rPr>
          <w:rtl/>
        </w:rPr>
        <w:t>:</w:t>
      </w:r>
      <w:r>
        <w:rPr>
          <w:rtl/>
        </w:rPr>
        <w:t xml:space="preserve"> أمّا قتلي الحسين فإنّه أشار إليّ يزيد بقتله أو قتلي</w:t>
      </w:r>
      <w:r w:rsidR="00A55206">
        <w:rPr>
          <w:rtl/>
        </w:rPr>
        <w:t>،</w:t>
      </w:r>
      <w:r>
        <w:rPr>
          <w:rtl/>
        </w:rPr>
        <w:t xml:space="preserve"> فاخترت قتله</w:t>
      </w:r>
      <w:r w:rsidR="00A55206">
        <w:rPr>
          <w:rtl/>
        </w:rPr>
        <w:t>.</w:t>
      </w:r>
      <w:r>
        <w:rPr>
          <w:rtl/>
        </w:rPr>
        <w:t>.. إلى آخر حديثه الذي نقله ابن الأثير في الكامل 4 / 140</w:t>
      </w:r>
      <w:r w:rsidR="00A55206">
        <w:rPr>
          <w:rtl/>
        </w:rPr>
        <w:t>.</w:t>
      </w:r>
      <w:r>
        <w:rPr>
          <w:rtl/>
        </w:rPr>
        <w:t xml:space="preserve"> </w:t>
      </w:r>
    </w:p>
    <w:p w:rsidR="008C2955" w:rsidRDefault="008C2955" w:rsidP="00875B2D">
      <w:pPr>
        <w:pStyle w:val="libFootnote0"/>
      </w:pPr>
      <w:r>
        <w:rPr>
          <w:rtl/>
        </w:rPr>
        <w:t>2 - استدعى يزيد واليه ابن زياد بعد مقتل الحسين (عليه السّلام) كاتباً إليه</w:t>
      </w:r>
      <w:r w:rsidR="00A55206">
        <w:rPr>
          <w:rtl/>
        </w:rPr>
        <w:t>:</w:t>
      </w:r>
      <w:r>
        <w:rPr>
          <w:rtl/>
        </w:rPr>
        <w:t xml:space="preserve"> أمّا بعد</w:t>
      </w:r>
      <w:r w:rsidR="00A55206">
        <w:rPr>
          <w:rtl/>
        </w:rPr>
        <w:t>،</w:t>
      </w:r>
      <w:r>
        <w:rPr>
          <w:rtl/>
        </w:rPr>
        <w:t xml:space="preserve"> فإنّك قد ارتفعت إلى غاية أنت فيها</w:t>
      </w:r>
      <w:r w:rsidR="00A55206">
        <w:rPr>
          <w:rtl/>
        </w:rPr>
        <w:t>،</w:t>
      </w:r>
      <w:r>
        <w:rPr>
          <w:rtl/>
        </w:rPr>
        <w:t xml:space="preserve"> كما قال الأوّل</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Footnote"/>
            </w:pPr>
            <w:r>
              <w:rPr>
                <w:rtl/>
              </w:rPr>
              <w:t>رُفعتَ فجاوزتَ السماء وفوقه</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فما لك إلاّ مرتقى الشمس مقعدُ</w:t>
            </w:r>
            <w:r w:rsidRPr="00725071">
              <w:rPr>
                <w:rStyle w:val="libPoemTiniChar0"/>
                <w:rtl/>
              </w:rPr>
              <w:br/>
              <w:t> </w:t>
            </w:r>
          </w:p>
        </w:tc>
      </w:tr>
    </w:tbl>
    <w:p w:rsidR="008C2955" w:rsidRDefault="008C2955" w:rsidP="00875B2D">
      <w:pPr>
        <w:pStyle w:val="libFootnote0"/>
      </w:pPr>
      <w:r>
        <w:rPr>
          <w:rtl/>
        </w:rPr>
        <w:t>فإذا وقفت على كتابي فاقدم عليّ لأُجازيك على ما فعلت</w:t>
      </w:r>
      <w:r w:rsidR="00A55206">
        <w:rPr>
          <w:rtl/>
        </w:rPr>
        <w:t>.</w:t>
      </w:r>
      <w:r>
        <w:rPr>
          <w:rtl/>
        </w:rPr>
        <w:t>..</w:t>
      </w:r>
      <w:r w:rsidR="00A55206">
        <w:rPr>
          <w:rtl/>
        </w:rPr>
        <w:t>.</w:t>
      </w:r>
      <w:r>
        <w:rPr>
          <w:rtl/>
        </w:rPr>
        <w:t xml:space="preserve"> فلمّا جاء عنده أجلسه إلى جانبه</w:t>
      </w:r>
      <w:r w:rsidR="00A55206">
        <w:rPr>
          <w:rtl/>
        </w:rPr>
        <w:t>،</w:t>
      </w:r>
      <w:r>
        <w:rPr>
          <w:rtl/>
        </w:rPr>
        <w:t xml:space="preserve"> وشربا وهو يقول للساقي</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Footnote"/>
            </w:pPr>
            <w:r>
              <w:rPr>
                <w:rtl/>
              </w:rPr>
              <w:t>اسقني شربةً تروّي مشاشي</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ثمّ مل فاسقِ مثلها ابن زيادِ</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صاحب السرّ والأمانةِ عندي</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ولتسديد مغنمي وجهادي</w:t>
            </w:r>
            <w:r w:rsidRPr="00725071">
              <w:rPr>
                <w:rStyle w:val="libPoemTiniChar0"/>
                <w:rtl/>
              </w:rPr>
              <w:br/>
              <w:t> </w:t>
            </w:r>
          </w:p>
        </w:tc>
      </w:tr>
    </w:tbl>
    <w:p w:rsidR="008C2955" w:rsidRDefault="008C2955" w:rsidP="00875B2D">
      <w:pPr>
        <w:pStyle w:val="libFootnote0"/>
      </w:pPr>
      <w:r>
        <w:rPr>
          <w:rtl/>
        </w:rPr>
        <w:t xml:space="preserve">نقل ذلك صاحب كتاب </w:t>
      </w:r>
      <w:r w:rsidR="00A55206">
        <w:rPr>
          <w:rtl/>
        </w:rPr>
        <w:t>(</w:t>
      </w:r>
      <w:r>
        <w:rPr>
          <w:rtl/>
        </w:rPr>
        <w:t>قصة كربلاء</w:t>
      </w:r>
      <w:r w:rsidR="00A55206">
        <w:rPr>
          <w:rtl/>
        </w:rPr>
        <w:t>)</w:t>
      </w:r>
      <w:r>
        <w:rPr>
          <w:rtl/>
        </w:rPr>
        <w:t xml:space="preserve"> عن </w:t>
      </w:r>
      <w:r w:rsidR="00A55206">
        <w:rPr>
          <w:rtl/>
        </w:rPr>
        <w:t>(</w:t>
      </w:r>
      <w:r>
        <w:rPr>
          <w:rtl/>
        </w:rPr>
        <w:t>مرآة الزمان في تواريخ الأعيان</w:t>
      </w:r>
      <w:r w:rsidR="00A55206">
        <w:rPr>
          <w:rtl/>
        </w:rPr>
        <w:t>)،</w:t>
      </w:r>
      <w:r>
        <w:rPr>
          <w:rtl/>
        </w:rPr>
        <w:t xml:space="preserve"> كما ذكر بعضه المسعودي في </w:t>
      </w:r>
      <w:r w:rsidR="00A55206">
        <w:rPr>
          <w:rtl/>
        </w:rPr>
        <w:t>(</w:t>
      </w:r>
      <w:r>
        <w:rPr>
          <w:rtl/>
        </w:rPr>
        <w:t>مروج الذهب</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كانت تنسجم تماماً مع طريقة حياته وأعماله</w:t>
      </w:r>
      <w:r w:rsidR="00A55206">
        <w:rPr>
          <w:rtl/>
        </w:rPr>
        <w:t>،</w:t>
      </w:r>
      <w:r>
        <w:rPr>
          <w:rtl/>
        </w:rPr>
        <w:t xml:space="preserve"> قوله وقد جلس على منظر مشرف من قصره</w:t>
      </w:r>
      <w:r w:rsidR="00A55206">
        <w:rPr>
          <w:rtl/>
        </w:rPr>
        <w:t>،</w:t>
      </w:r>
      <w:r>
        <w:rPr>
          <w:rtl/>
        </w:rPr>
        <w:t xml:space="preserve"> فجاء في تلك الفترة ركب السبايا فقال</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744E54" w:rsidP="002F2E62">
            <w:pPr>
              <w:pStyle w:val="libPoem"/>
            </w:pPr>
            <w:r>
              <w:rPr>
                <w:rtl/>
              </w:rPr>
              <w:t>لم</w:t>
            </w:r>
            <w:r w:rsidR="002F2E62">
              <w:rPr>
                <w:rtl/>
              </w:rPr>
              <w:t>ا بدت تلكَ الحمولُ وأشرقت</w:t>
            </w:r>
            <w:r w:rsidR="002F2E62"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تلكَ الشموسُ على رُبى جيرونِ</w:t>
            </w:r>
            <w:r w:rsidRPr="00725071">
              <w:rPr>
                <w:rStyle w:val="libPoemTiniChar0"/>
                <w:rtl/>
              </w:rPr>
              <w:br/>
              <w:t> </w:t>
            </w:r>
          </w:p>
        </w:tc>
      </w:tr>
      <w:tr w:rsidR="002F2E62" w:rsidTr="002F2E62">
        <w:trPr>
          <w:trHeight w:val="350"/>
        </w:trPr>
        <w:tc>
          <w:tcPr>
            <w:tcW w:w="3536" w:type="dxa"/>
          </w:tcPr>
          <w:p w:rsidR="002F2E62" w:rsidRDefault="002F2E62" w:rsidP="002F2E62">
            <w:pPr>
              <w:pStyle w:val="libPoem"/>
            </w:pPr>
            <w:r>
              <w:rPr>
                <w:rtl/>
              </w:rPr>
              <w:t>نعبَ الغرابُ فقلتُ صح أو لا تصح</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فلقد قضيتُ من النبي ديوني</w:t>
            </w:r>
            <w:r w:rsidRPr="00875B2D">
              <w:rPr>
                <w:rStyle w:val="libFootnotenumChar"/>
                <w:rtl/>
              </w:rPr>
              <w:t>(1)</w:t>
            </w:r>
            <w:r w:rsidRPr="00725071">
              <w:rPr>
                <w:rStyle w:val="libPoemTiniChar0"/>
                <w:rtl/>
              </w:rPr>
              <w:br/>
              <w:t> </w:t>
            </w:r>
          </w:p>
        </w:tc>
      </w:tr>
    </w:tbl>
    <w:p w:rsidR="008C2955" w:rsidRDefault="008C2955" w:rsidP="00875B2D">
      <w:pPr>
        <w:pStyle w:val="libNormal"/>
      </w:pPr>
      <w:r>
        <w:rPr>
          <w:rtl/>
        </w:rPr>
        <w:t>وتمثّله بأبيات ابن الزبعرى</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
            </w:pPr>
            <w:r>
              <w:rPr>
                <w:rtl/>
              </w:rPr>
              <w:t>ليتَ أشياخي ببدرٍ شهدوا</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جزعَ الخزرجِ من وقعِ الأسلْ</w:t>
            </w:r>
            <w:r w:rsidRPr="00725071">
              <w:rPr>
                <w:rStyle w:val="libPoemTiniChar0"/>
                <w:rtl/>
              </w:rPr>
              <w:br/>
              <w:t> </w:t>
            </w:r>
          </w:p>
        </w:tc>
      </w:tr>
      <w:tr w:rsidR="002F2E62" w:rsidTr="002F2E62">
        <w:trPr>
          <w:trHeight w:val="350"/>
        </w:trPr>
        <w:tc>
          <w:tcPr>
            <w:tcW w:w="3536" w:type="dxa"/>
          </w:tcPr>
          <w:p w:rsidR="002F2E62" w:rsidRDefault="002F2E62" w:rsidP="002F2E62">
            <w:pPr>
              <w:pStyle w:val="libPoem"/>
            </w:pPr>
            <w:r>
              <w:rPr>
                <w:rtl/>
              </w:rPr>
              <w:t>لأهلّوا واستهلّوا فرحاً</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ثمّ قالوا يا يزيد لا تُشلْ</w:t>
            </w:r>
            <w:r w:rsidRPr="00725071">
              <w:rPr>
                <w:rStyle w:val="libPoemTiniChar0"/>
                <w:rtl/>
              </w:rPr>
              <w:br/>
              <w:t> </w:t>
            </w:r>
          </w:p>
        </w:tc>
      </w:tr>
      <w:tr w:rsidR="002F2E62" w:rsidTr="002F2E62">
        <w:trPr>
          <w:trHeight w:val="350"/>
        </w:trPr>
        <w:tc>
          <w:tcPr>
            <w:tcW w:w="3536" w:type="dxa"/>
          </w:tcPr>
          <w:p w:rsidR="002F2E62" w:rsidRDefault="002F2E62" w:rsidP="002F2E62">
            <w:pPr>
              <w:pStyle w:val="libPoem"/>
            </w:pPr>
            <w:r>
              <w:rPr>
                <w:rtl/>
              </w:rPr>
              <w:t>لعبت هاشمُ بالملكِ فلا</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خبرٌ جاءَ ولا وحيٌ نزلْ</w:t>
            </w:r>
            <w:r w:rsidRPr="00875B2D">
              <w:rPr>
                <w:rStyle w:val="libFootnotenumChar"/>
                <w:rtl/>
              </w:rPr>
              <w:t>(2)</w:t>
            </w:r>
            <w:r w:rsidRPr="00725071">
              <w:rPr>
                <w:rStyle w:val="libPoemTiniChar0"/>
                <w:rtl/>
              </w:rPr>
              <w:br/>
              <w:t> </w:t>
            </w:r>
          </w:p>
        </w:tc>
      </w:tr>
    </w:tbl>
    <w:p w:rsidR="008C2955" w:rsidRDefault="00744E54" w:rsidP="00875B2D">
      <w:pPr>
        <w:pStyle w:val="libNormal"/>
      </w:pPr>
      <w:r>
        <w:rPr>
          <w:rtl/>
        </w:rPr>
        <w:t>لكنّه لم</w:t>
      </w:r>
      <w:r w:rsidR="008C2955">
        <w:rPr>
          <w:rtl/>
        </w:rPr>
        <w:t>ا تغيّر الرأي العام</w:t>
      </w:r>
      <w:r w:rsidR="00A55206">
        <w:rPr>
          <w:rtl/>
        </w:rPr>
        <w:t>،</w:t>
      </w:r>
      <w:r w:rsidR="008C2955">
        <w:rPr>
          <w:rtl/>
        </w:rPr>
        <w:t xml:space="preserve"> واستعظم جريمة الاُمويّين في حقّ الحسين (عليه السّلام) وأهل بيته</w:t>
      </w:r>
      <w:r w:rsidR="00A55206">
        <w:rPr>
          <w:rtl/>
        </w:rPr>
        <w:t>،</w:t>
      </w:r>
      <w:r w:rsidR="008C2955">
        <w:rPr>
          <w:rtl/>
        </w:rPr>
        <w:t xml:space="preserve"> وبدأت بوادر النقمة تظهر للعلن</w:t>
      </w:r>
      <w:r w:rsidR="00A55206">
        <w:rPr>
          <w:rtl/>
        </w:rPr>
        <w:t>،</w:t>
      </w:r>
      <w:r w:rsidR="008C2955">
        <w:rPr>
          <w:rtl/>
        </w:rPr>
        <w:t xml:space="preserve"> آنئذ بدأ يتنصّل يزيد من المسؤولية ويُلقي بها على ابن زياد</w:t>
      </w:r>
      <w:r w:rsidR="00A55206">
        <w:rPr>
          <w:rtl/>
        </w:rPr>
        <w:t>،</w:t>
      </w:r>
      <w:r w:rsidR="008C2955">
        <w:rPr>
          <w:rtl/>
        </w:rPr>
        <w:t xml:space="preserve"> وإلاّ فإنّه كما يقول الطبري</w:t>
      </w:r>
      <w:r w:rsidR="00A55206">
        <w:rPr>
          <w:rtl/>
        </w:rPr>
        <w:t>:</w:t>
      </w:r>
      <w:r w:rsidR="008C2955">
        <w:rPr>
          <w:rtl/>
        </w:rPr>
        <w:t xml:space="preserve"> </w:t>
      </w:r>
      <w:r w:rsidR="00A55206">
        <w:rPr>
          <w:rtl/>
        </w:rPr>
        <w:t>(</w:t>
      </w:r>
      <w:r>
        <w:rPr>
          <w:rtl/>
        </w:rPr>
        <w:t>لم</w:t>
      </w:r>
      <w:r w:rsidR="008C2955">
        <w:rPr>
          <w:rtl/>
        </w:rPr>
        <w:t>ا قتل عبيد الله بن زياد الحسين وأصحابه</w:t>
      </w:r>
      <w:r w:rsidR="00A55206">
        <w:rPr>
          <w:rtl/>
        </w:rPr>
        <w:t>،</w:t>
      </w:r>
      <w:r w:rsidR="008C2955">
        <w:rPr>
          <w:rtl/>
        </w:rPr>
        <w:t xml:space="preserve"> وأرسل برؤوسهم إلى يزيد سُرّ بقتلهم</w:t>
      </w:r>
      <w:r w:rsidR="00A55206">
        <w:rPr>
          <w:rtl/>
        </w:rPr>
        <w:t>،</w:t>
      </w:r>
      <w:r w:rsidR="008C2955">
        <w:rPr>
          <w:rtl/>
        </w:rPr>
        <w:t xml:space="preserve"> وحسنت منزلة ابن زياد عنده</w:t>
      </w:r>
      <w:r w:rsidR="00A55206">
        <w:rPr>
          <w:rtl/>
        </w:rPr>
        <w:t>،</w:t>
      </w:r>
      <w:r w:rsidR="008C2955">
        <w:rPr>
          <w:rtl/>
        </w:rPr>
        <w:t xml:space="preserve"> ثمّ لم يلبث إلاّ قليلاً حتّى أظهر الندم</w:t>
      </w:r>
      <w:r w:rsidR="00A55206">
        <w:rPr>
          <w:rtl/>
        </w:rPr>
        <w:t>).</w:t>
      </w:r>
      <w:r w:rsidR="008C2955">
        <w:rPr>
          <w:rtl/>
        </w:rPr>
        <w:t xml:space="preserve"> </w:t>
      </w:r>
    </w:p>
    <w:p w:rsidR="008C2955" w:rsidRDefault="008C2955" w:rsidP="00875B2D">
      <w:pPr>
        <w:pStyle w:val="libNormal"/>
      </w:pPr>
      <w:r>
        <w:rPr>
          <w:rtl/>
        </w:rPr>
        <w:t>وقال السيوطي في تاريخ الخلفاء</w:t>
      </w:r>
      <w:r w:rsidR="00A55206">
        <w:rPr>
          <w:rtl/>
        </w:rPr>
        <w:t>:</w:t>
      </w:r>
      <w:r>
        <w:rPr>
          <w:rtl/>
        </w:rPr>
        <w:t xml:space="preserve"> </w:t>
      </w:r>
      <w:r w:rsidR="00A55206">
        <w:rPr>
          <w:rtl/>
        </w:rPr>
        <w:t>(</w:t>
      </w:r>
      <w:r>
        <w:rPr>
          <w:rtl/>
        </w:rPr>
        <w:t>فسُرّ بقتلهم أوّلاً</w:t>
      </w:r>
      <w:r w:rsidR="00A55206">
        <w:rPr>
          <w:rtl/>
        </w:rPr>
        <w:t>،</w:t>
      </w:r>
      <w:r w:rsidR="00744E54">
        <w:rPr>
          <w:rtl/>
        </w:rPr>
        <w:t xml:space="preserve"> ثمّ ندم لم</w:t>
      </w:r>
      <w:r>
        <w:rPr>
          <w:rtl/>
        </w:rPr>
        <w:t>ا مقته المسلمون على ذلك</w:t>
      </w:r>
      <w:r w:rsidR="00A55206">
        <w:rPr>
          <w:rtl/>
        </w:rPr>
        <w:t>،</w:t>
      </w:r>
      <w:r>
        <w:rPr>
          <w:rtl/>
        </w:rPr>
        <w:t xml:space="preserve"> وأبغضه الناس</w:t>
      </w:r>
      <w:r w:rsidR="00A55206">
        <w:rPr>
          <w:rtl/>
        </w:rPr>
        <w:t>،</w:t>
      </w:r>
      <w:r>
        <w:rPr>
          <w:rtl/>
        </w:rPr>
        <w:t xml:space="preserve"> وحقّ لهم أن يبغضوه</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لماذا لم نجد عدداً من الصحابة المخلصين مع الحسين (عليه السّلام) مثل</w:t>
      </w:r>
      <w:r w:rsidR="00A55206">
        <w:rPr>
          <w:rtl/>
        </w:rPr>
        <w:t>:</w:t>
      </w:r>
      <w:r w:rsidRPr="00875B2D">
        <w:rPr>
          <w:rtl/>
        </w:rPr>
        <w:t xml:space="preserve"> جابر بن عبد الله</w:t>
      </w:r>
      <w:r w:rsidR="00A55206">
        <w:rPr>
          <w:rtl/>
        </w:rPr>
        <w:t>،</w:t>
      </w:r>
      <w:r w:rsidRPr="00875B2D">
        <w:rPr>
          <w:rtl/>
        </w:rPr>
        <w:t xml:space="preserve"> ومحمد بن الحنفيّة</w:t>
      </w:r>
      <w:r w:rsidR="00A55206">
        <w:rPr>
          <w:rtl/>
        </w:rPr>
        <w:t>،</w:t>
      </w:r>
      <w:r w:rsidRPr="00875B2D">
        <w:rPr>
          <w:rtl/>
        </w:rPr>
        <w:t xml:space="preserve"> وعبد الله بن جعفر</w:t>
      </w:r>
      <w:r w:rsidR="00A55206">
        <w:rPr>
          <w:rtl/>
        </w:rPr>
        <w:t>،</w:t>
      </w:r>
      <w:r w:rsidRPr="00875B2D">
        <w:rPr>
          <w:rtl/>
        </w:rPr>
        <w:t xml:space="preserve"> وابن عباس</w:t>
      </w:r>
      <w:r w:rsidR="00A55206">
        <w:rPr>
          <w:rtl/>
        </w:rPr>
        <w:t>،</w:t>
      </w:r>
      <w:r w:rsidRPr="00875B2D">
        <w:rPr>
          <w:rtl/>
        </w:rPr>
        <w:t xml:space="preserve"> وغيرهم</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إذا كان المقصود أن يستدلّ على عدم صوابية خروج الحسين (عليه السّلام) وثورته بعدم خروج اُولئك الصحابة معه</w:t>
      </w:r>
      <w:r w:rsidR="00A55206">
        <w:rPr>
          <w:rtl/>
        </w:rPr>
        <w:t>،</w:t>
      </w:r>
      <w:r>
        <w:rPr>
          <w:rtl/>
        </w:rPr>
        <w:t xml:space="preserve"> فهذا يذكّرنا بحوار أبان بن تغلب مع بعضهم</w:t>
      </w:r>
      <w:r w:rsidR="00A55206">
        <w:rPr>
          <w:rtl/>
        </w:rPr>
        <w:t>،</w:t>
      </w:r>
      <w:r>
        <w:rPr>
          <w:rtl/>
        </w:rPr>
        <w:t xml:space="preserve"> فعن عبد الرحمن بن الحجّاج قال</w:t>
      </w:r>
      <w:r w:rsidR="00A55206">
        <w:rPr>
          <w:rtl/>
        </w:rPr>
        <w:t>:</w:t>
      </w:r>
      <w:r>
        <w:rPr>
          <w:rtl/>
        </w:rPr>
        <w:t xml:space="preserve"> كنّا في مجلس </w:t>
      </w:r>
    </w:p>
    <w:p w:rsidR="008C2955" w:rsidRDefault="008C2955" w:rsidP="00A55206">
      <w:pPr>
        <w:pStyle w:val="libLine"/>
      </w:pPr>
      <w:r>
        <w:rPr>
          <w:rtl/>
        </w:rPr>
        <w:t>____________________</w:t>
      </w:r>
    </w:p>
    <w:p w:rsidR="008C2955" w:rsidRDefault="008C2955" w:rsidP="00875B2D">
      <w:pPr>
        <w:pStyle w:val="libFootnote0"/>
      </w:pPr>
      <w:r>
        <w:rPr>
          <w:rtl/>
        </w:rPr>
        <w:t>1 - جواهر المطالب - لابن الدمشقي الشافعي 2</w:t>
      </w:r>
      <w:r w:rsidR="00A55206">
        <w:rPr>
          <w:rtl/>
        </w:rPr>
        <w:t>.</w:t>
      </w:r>
      <w:r>
        <w:rPr>
          <w:rtl/>
        </w:rPr>
        <w:t xml:space="preserve"> </w:t>
      </w:r>
    </w:p>
    <w:p w:rsidR="008C2955" w:rsidRDefault="008C2955" w:rsidP="00875B2D">
      <w:pPr>
        <w:pStyle w:val="libFootnote0"/>
      </w:pPr>
      <w:r>
        <w:rPr>
          <w:rtl/>
        </w:rPr>
        <w:t>2 - الطبري 8</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أبان بن تغلب فجاء شاب فقال</w:t>
      </w:r>
      <w:r w:rsidR="00A55206">
        <w:rPr>
          <w:rtl/>
        </w:rPr>
        <w:t>:</w:t>
      </w:r>
      <w:r>
        <w:rPr>
          <w:rtl/>
        </w:rPr>
        <w:t xml:space="preserve"> يا أبا سعيد</w:t>
      </w:r>
      <w:r w:rsidR="00A55206">
        <w:rPr>
          <w:rtl/>
        </w:rPr>
        <w:t>،</w:t>
      </w:r>
      <w:r>
        <w:rPr>
          <w:rtl/>
        </w:rPr>
        <w:t xml:space="preserve"> أخبرني كم شهد مع علي بن أبي طالب (عليه السّلام) من أصحاب النبي (صلّى الله عليه وآله)</w:t>
      </w:r>
      <w:r w:rsidR="00A55206">
        <w:rPr>
          <w:rtl/>
        </w:rPr>
        <w:t>؟</w:t>
      </w:r>
      <w:r>
        <w:rPr>
          <w:rtl/>
        </w:rPr>
        <w:t xml:space="preserve"> </w:t>
      </w:r>
    </w:p>
    <w:p w:rsidR="008C2955" w:rsidRDefault="008C2955" w:rsidP="00875B2D">
      <w:pPr>
        <w:pStyle w:val="libNormal"/>
      </w:pPr>
      <w:r>
        <w:rPr>
          <w:rtl/>
        </w:rPr>
        <w:t>فقال له أبان</w:t>
      </w:r>
      <w:r w:rsidR="00A55206">
        <w:rPr>
          <w:rtl/>
        </w:rPr>
        <w:t>:</w:t>
      </w:r>
      <w:r>
        <w:rPr>
          <w:rtl/>
        </w:rPr>
        <w:t xml:space="preserve"> كأنّك تريد أن تعرف فضل علي (عليه السّلام) بمَنْ تبعه من أصحاب رسول الله (صلّى الله عليه وآله)</w:t>
      </w:r>
      <w:r w:rsidR="00A55206">
        <w:rPr>
          <w:rtl/>
        </w:rPr>
        <w:t>؟</w:t>
      </w:r>
      <w:r>
        <w:rPr>
          <w:rtl/>
        </w:rPr>
        <w:t xml:space="preserve">! </w:t>
      </w:r>
    </w:p>
    <w:p w:rsidR="008C2955" w:rsidRDefault="008C2955" w:rsidP="00875B2D">
      <w:pPr>
        <w:pStyle w:val="libNormal"/>
      </w:pPr>
      <w:r>
        <w:rPr>
          <w:rtl/>
        </w:rPr>
        <w:t>فقال الرجل</w:t>
      </w:r>
      <w:r w:rsidR="00A55206">
        <w:rPr>
          <w:rtl/>
        </w:rPr>
        <w:t>:</w:t>
      </w:r>
      <w:r>
        <w:rPr>
          <w:rtl/>
        </w:rPr>
        <w:t xml:space="preserve"> هو ذاك</w:t>
      </w:r>
      <w:r w:rsidR="00A55206">
        <w:rPr>
          <w:rtl/>
        </w:rPr>
        <w:t>.</w:t>
      </w:r>
      <w:r>
        <w:rPr>
          <w:rtl/>
        </w:rPr>
        <w:t xml:space="preserve"> </w:t>
      </w:r>
    </w:p>
    <w:p w:rsidR="008C2955" w:rsidRDefault="008C2955" w:rsidP="00875B2D">
      <w:pPr>
        <w:pStyle w:val="libNormal"/>
      </w:pPr>
      <w:r w:rsidRPr="00875B2D">
        <w:rPr>
          <w:rtl/>
        </w:rPr>
        <w:t>فقال أبان</w:t>
      </w:r>
      <w:r w:rsidR="00A55206">
        <w:rPr>
          <w:rtl/>
        </w:rPr>
        <w:t>:</w:t>
      </w:r>
      <w:r w:rsidRPr="00875B2D">
        <w:rPr>
          <w:rtl/>
        </w:rPr>
        <w:t xml:space="preserve"> والله ما عرفنا فضلهم إلاّ باتّباعهم إيّاه</w:t>
      </w:r>
      <w:r w:rsidRPr="00875B2D">
        <w:rPr>
          <w:rStyle w:val="libFootnotenumChar"/>
          <w:rtl/>
        </w:rPr>
        <w:t>(1)</w:t>
      </w:r>
      <w:r w:rsidR="00A55206">
        <w:rPr>
          <w:rtl/>
        </w:rPr>
        <w:t>.</w:t>
      </w:r>
    </w:p>
    <w:p w:rsidR="008C2955" w:rsidRDefault="008C2955" w:rsidP="00875B2D">
      <w:pPr>
        <w:pStyle w:val="libNormal"/>
      </w:pPr>
      <w:r>
        <w:rPr>
          <w:rtl/>
        </w:rPr>
        <w:t>وأمّا بالنسبة إلى الحادثة التاريخية</w:t>
      </w:r>
      <w:r w:rsidR="00A55206">
        <w:rPr>
          <w:rtl/>
        </w:rPr>
        <w:t>،</w:t>
      </w:r>
      <w:r>
        <w:rPr>
          <w:rtl/>
        </w:rPr>
        <w:t xml:space="preserve"> فالذي يظهر أنّ الإمام الحسين (عليه السّلام) لم يدعُ إلى الخروج معه من أوّل الأمر في المدينة</w:t>
      </w:r>
      <w:r w:rsidR="00A55206">
        <w:rPr>
          <w:rtl/>
        </w:rPr>
        <w:t>،</w:t>
      </w:r>
      <w:r>
        <w:rPr>
          <w:rtl/>
        </w:rPr>
        <w:t xml:space="preserve"> وإنّما دعا أهل بيته وبعض بني هاشم</w:t>
      </w:r>
      <w:r w:rsidR="00A55206">
        <w:rPr>
          <w:rtl/>
        </w:rPr>
        <w:t>،</w:t>
      </w:r>
      <w:r>
        <w:rPr>
          <w:rtl/>
        </w:rPr>
        <w:t xml:space="preserve"> وكانوا خارجين في وجهة أمرهم تلك إلى المدينة</w:t>
      </w:r>
      <w:r w:rsidR="00A55206">
        <w:rPr>
          <w:rtl/>
        </w:rPr>
        <w:t>؛</w:t>
      </w:r>
      <w:r>
        <w:rPr>
          <w:rtl/>
        </w:rPr>
        <w:t xml:space="preserve"> ولذا فإنّ عدداً كبيراً من الناس لم يدعهم الحسين (عليه السّلام) إلى نصرته مع التقائه بهم ورؤيتهم له خارجاً من المدينة</w:t>
      </w:r>
      <w:r w:rsidR="00A55206">
        <w:rPr>
          <w:rtl/>
        </w:rPr>
        <w:t>،</w:t>
      </w:r>
      <w:r>
        <w:rPr>
          <w:rtl/>
        </w:rPr>
        <w:t xml:space="preserve"> خصوصاً أنّ خروج الإمام (عليه السّلام) من المدينة كان أمراً سريعاً</w:t>
      </w:r>
      <w:r w:rsidR="00A55206">
        <w:rPr>
          <w:rtl/>
        </w:rPr>
        <w:t>.</w:t>
      </w:r>
      <w:r>
        <w:rPr>
          <w:rtl/>
        </w:rPr>
        <w:t xml:space="preserve"> </w:t>
      </w:r>
    </w:p>
    <w:p w:rsidR="008C2955" w:rsidRDefault="008C2955" w:rsidP="00875B2D">
      <w:pPr>
        <w:pStyle w:val="libNormal"/>
      </w:pPr>
      <w:r w:rsidRPr="00875B2D">
        <w:rPr>
          <w:rtl/>
        </w:rPr>
        <w:t>فبعد أن حصلت المواجهة الكلامية ليلاً في قصر الإمارة عند الوليد بن عتبة بين الإمام الحسين (عليه السّلام) وبين مروان بن الحكم</w:t>
      </w:r>
      <w:r w:rsidR="00A55206">
        <w:rPr>
          <w:rtl/>
        </w:rPr>
        <w:t>،</w:t>
      </w:r>
      <w:r w:rsidRPr="00875B2D">
        <w:rPr>
          <w:rtl/>
        </w:rPr>
        <w:t xml:space="preserve"> وأعلن الإمام موقفه الصريح</w:t>
      </w:r>
      <w:r w:rsidR="00A55206">
        <w:rPr>
          <w:rtl/>
        </w:rPr>
        <w:t>،</w:t>
      </w:r>
      <w:r w:rsidRPr="00875B2D">
        <w:rPr>
          <w:rtl/>
        </w:rPr>
        <w:t xml:space="preserve"> لم يلبث إلاّ إلى نهار اليوم التالي حتّى كان في طريق الخروج من المدينة إلى مكة</w:t>
      </w:r>
      <w:r w:rsidR="00A55206">
        <w:rPr>
          <w:rtl/>
        </w:rPr>
        <w:t>،</w:t>
      </w:r>
      <w:r w:rsidRPr="00875B2D">
        <w:rPr>
          <w:rtl/>
        </w:rPr>
        <w:t xml:space="preserve"> وهذا بلا شكّ لم يكن ليتيح له فرصة كافية للدعوة إلى النصرة بنحو عام</w:t>
      </w:r>
      <w:r w:rsidRPr="00875B2D">
        <w:rPr>
          <w:rStyle w:val="libFootnotenumChar"/>
          <w:rtl/>
        </w:rPr>
        <w:t>(2)</w:t>
      </w:r>
      <w:r w:rsidR="00A55206">
        <w:rPr>
          <w:rtl/>
        </w:rPr>
        <w:t>.</w:t>
      </w:r>
      <w:r w:rsidRPr="00875B2D">
        <w:rPr>
          <w:rtl/>
        </w:rPr>
        <w:t xml:space="preserve"> </w:t>
      </w:r>
    </w:p>
    <w:p w:rsidR="008C2955" w:rsidRDefault="008C2955" w:rsidP="00875B2D">
      <w:pPr>
        <w:pStyle w:val="libNormal"/>
      </w:pPr>
      <w:r>
        <w:rPr>
          <w:rtl/>
        </w:rPr>
        <w:t>بل إنّنا نجد أنّه حتّى حين خروج الحسين (عليه السّلام) من مكة وقد تلاحقت الأحداث بنحو أكثر ممّا كانت في المدينة</w:t>
      </w:r>
      <w:r w:rsidR="00A55206">
        <w:rPr>
          <w:rtl/>
        </w:rPr>
        <w:t>،</w:t>
      </w:r>
      <w:r>
        <w:rPr>
          <w:rtl/>
        </w:rPr>
        <w:t xml:space="preserve"> لم يدعُ الإمام كلّ مَنْ لقيه</w:t>
      </w:r>
    </w:p>
    <w:p w:rsidR="008C2955" w:rsidRDefault="008C2955" w:rsidP="00A55206">
      <w:pPr>
        <w:pStyle w:val="libLine"/>
      </w:pPr>
      <w:r>
        <w:rPr>
          <w:rtl/>
        </w:rPr>
        <w:t>____________________</w:t>
      </w:r>
    </w:p>
    <w:p w:rsidR="008C2955" w:rsidRDefault="008C2955" w:rsidP="00875B2D">
      <w:pPr>
        <w:pStyle w:val="libFootnote0"/>
      </w:pPr>
      <w:r>
        <w:rPr>
          <w:rtl/>
        </w:rPr>
        <w:t>1 - رجال النجاشي في ترجمة أبان بن تغلب</w:t>
      </w:r>
      <w:r w:rsidR="00A55206">
        <w:rPr>
          <w:rtl/>
        </w:rPr>
        <w:t>.</w:t>
      </w:r>
      <w:r>
        <w:rPr>
          <w:rtl/>
        </w:rPr>
        <w:t xml:space="preserve"> </w:t>
      </w:r>
    </w:p>
    <w:p w:rsidR="008C2955" w:rsidRDefault="008C2955" w:rsidP="00875B2D">
      <w:pPr>
        <w:pStyle w:val="libFootnote0"/>
      </w:pPr>
      <w:r>
        <w:rPr>
          <w:rtl/>
        </w:rPr>
        <w:t>2 - ذكر المحقّق المقرّم (رحمه الله) في كتابه (مقتل الحسين) أنّ الحسين (عليه السّلام) دعا عبد الله بن عمر لمّا جاءه مودّعاً حين خروجه من المدينة</w:t>
      </w:r>
      <w:r w:rsidR="00A55206">
        <w:rPr>
          <w:rtl/>
        </w:rPr>
        <w:t>،</w:t>
      </w:r>
      <w:r>
        <w:rPr>
          <w:rtl/>
        </w:rPr>
        <w:t xml:space="preserve"> وقال له</w:t>
      </w:r>
      <w:r w:rsidR="00A55206">
        <w:rPr>
          <w:rtl/>
        </w:rPr>
        <w:t>:</w:t>
      </w:r>
      <w:r>
        <w:rPr>
          <w:rtl/>
        </w:rPr>
        <w:t xml:space="preserve"> </w:t>
      </w:r>
      <w:r w:rsidR="00A24305">
        <w:rPr>
          <w:rStyle w:val="libFootnoteBoldChar"/>
          <w:rtl/>
        </w:rPr>
        <w:t>«</w:t>
      </w:r>
      <w:r w:rsidRPr="00875B2D">
        <w:rPr>
          <w:rStyle w:val="libFootnoteBoldChar"/>
          <w:rtl/>
        </w:rPr>
        <w:t>اتقِ الله يا أبا عبد الرحمن</w:t>
      </w:r>
      <w:r w:rsidR="00A55206">
        <w:rPr>
          <w:rStyle w:val="libFootnoteBoldChar"/>
          <w:rtl/>
        </w:rPr>
        <w:t>،</w:t>
      </w:r>
      <w:r w:rsidRPr="00875B2D">
        <w:rPr>
          <w:rStyle w:val="libFootnoteBoldChar"/>
          <w:rtl/>
        </w:rPr>
        <w:t xml:space="preserve"> ولا تدعنَّ نصرتي</w:t>
      </w:r>
      <w:r w:rsidR="00A24305">
        <w:rPr>
          <w:rStyle w:val="libFootnoteBoldChar"/>
          <w:rtl/>
        </w:rPr>
        <w:t>»</w:t>
      </w:r>
      <w:r w:rsidR="00A55206">
        <w:rPr>
          <w:rtl/>
        </w:rPr>
        <w:t>.</w:t>
      </w:r>
      <w:r>
        <w:rPr>
          <w:rtl/>
        </w:rPr>
        <w:t xml:space="preserve"> ولكنّ الصحيح أنّ هذا الحوار لم يجرِ في المدينة</w:t>
      </w:r>
      <w:r w:rsidR="00A55206">
        <w:rPr>
          <w:rtl/>
        </w:rPr>
        <w:t>،</w:t>
      </w:r>
      <w:r>
        <w:rPr>
          <w:rtl/>
        </w:rPr>
        <w:t xml:space="preserve"> وإنّما حين عزم الحسين (عليه السّلام) على الخروج من مكة إلى العراق</w:t>
      </w:r>
      <w:r w:rsidR="00A55206">
        <w:rPr>
          <w:rtl/>
        </w:rPr>
        <w:t>.</w:t>
      </w:r>
      <w:r>
        <w:rPr>
          <w:rtl/>
        </w:rPr>
        <w:t xml:space="preserve"> </w:t>
      </w:r>
    </w:p>
    <w:p w:rsidR="00744E54" w:rsidRDefault="008C2955" w:rsidP="008C2955">
      <w:pPr>
        <w:pStyle w:val="libNormal"/>
      </w:pPr>
      <w:r>
        <w:rPr>
          <w:rtl/>
        </w:rPr>
        <w:br w:type="page"/>
      </w:r>
    </w:p>
    <w:p w:rsidR="008C2955" w:rsidRDefault="008C2955" w:rsidP="00875B2D">
      <w:pPr>
        <w:pStyle w:val="libNormal"/>
      </w:pPr>
      <w:r>
        <w:rPr>
          <w:rtl/>
        </w:rPr>
        <w:lastRenderedPageBreak/>
        <w:t>لنصرته وللالتحاق به</w:t>
      </w:r>
      <w:r w:rsidR="00A55206">
        <w:rPr>
          <w:rtl/>
        </w:rPr>
        <w:t>.</w:t>
      </w:r>
      <w:r>
        <w:rPr>
          <w:rtl/>
        </w:rPr>
        <w:t xml:space="preserve"> </w:t>
      </w:r>
    </w:p>
    <w:p w:rsidR="008C2955" w:rsidRDefault="008C2955" w:rsidP="00875B2D">
      <w:pPr>
        <w:pStyle w:val="libNormal"/>
      </w:pPr>
      <w:r>
        <w:rPr>
          <w:rtl/>
        </w:rPr>
        <w:t>وربما كان بعضهم لم يربطوا بين خروجه وبين ضرورة نصرتهم إيّاه</w:t>
      </w:r>
      <w:r w:rsidR="00A55206">
        <w:rPr>
          <w:rtl/>
        </w:rPr>
        <w:t>،</w:t>
      </w:r>
      <w:r>
        <w:rPr>
          <w:rtl/>
        </w:rPr>
        <w:t xml:space="preserve"> فقد مرّ عليه الفرزدق في التنعيم وسأله عن الناس هناك</w:t>
      </w:r>
      <w:r w:rsidR="00A55206">
        <w:rPr>
          <w:rtl/>
        </w:rPr>
        <w:t>،</w:t>
      </w:r>
      <w:r>
        <w:rPr>
          <w:rtl/>
        </w:rPr>
        <w:t xml:space="preserve"> وغادره الفرزدق ولا يظهر في الحوار بينهما أثر لدعوة الحسين (عليه السّلام) إيّاه</w:t>
      </w:r>
      <w:r w:rsidR="00A55206">
        <w:rPr>
          <w:rtl/>
        </w:rPr>
        <w:t>،</w:t>
      </w:r>
      <w:r>
        <w:rPr>
          <w:rtl/>
        </w:rPr>
        <w:t xml:space="preserve"> ولا في فهمه للزوم نصر الحسين (عليه السّلام)</w:t>
      </w:r>
      <w:r w:rsidR="00A55206">
        <w:rPr>
          <w:rtl/>
        </w:rPr>
        <w:t>.</w:t>
      </w:r>
      <w:r>
        <w:rPr>
          <w:rtl/>
        </w:rPr>
        <w:t xml:space="preserve"> </w:t>
      </w:r>
    </w:p>
    <w:p w:rsidR="008C2955" w:rsidRDefault="008C2955" w:rsidP="00875B2D">
      <w:pPr>
        <w:pStyle w:val="libNormal"/>
      </w:pPr>
      <w:r w:rsidRPr="00875B2D">
        <w:rPr>
          <w:rtl/>
        </w:rPr>
        <w:t xml:space="preserve">وهكذا بشر بن غالب الذي قيل إنّه سأل الحسين (عليه السّلام) عن قول الله </w:t>
      </w:r>
      <w:r w:rsidR="00A55206" w:rsidRPr="00744E54">
        <w:rPr>
          <w:rStyle w:val="libAlaemChar"/>
          <w:rtl/>
        </w:rPr>
        <w:t>(</w:t>
      </w:r>
      <w:r w:rsidRPr="00875B2D">
        <w:rPr>
          <w:rStyle w:val="libAieChar"/>
          <w:rtl/>
        </w:rPr>
        <w:t>يَوْمَ نَدْعُوا كُلَّ أُنَاسٍ بِإِمَامِهِمْ</w:t>
      </w:r>
      <w:r w:rsidR="00A55206" w:rsidRPr="00744E54">
        <w:rPr>
          <w:rStyle w:val="libAlaemChar"/>
          <w:rtl/>
        </w:rPr>
        <w:t>)</w:t>
      </w:r>
      <w:r w:rsidR="00A55206">
        <w:rPr>
          <w:rtl/>
        </w:rPr>
        <w:t>.</w:t>
      </w:r>
      <w:r w:rsidRPr="00875B2D">
        <w:rPr>
          <w:rtl/>
        </w:rPr>
        <w:t xml:space="preserve"> نعم</w:t>
      </w:r>
      <w:r w:rsidR="00A55206">
        <w:rPr>
          <w:rtl/>
        </w:rPr>
        <w:t>،</w:t>
      </w:r>
      <w:r w:rsidRPr="00875B2D">
        <w:rPr>
          <w:rtl/>
        </w:rPr>
        <w:t xml:space="preserve"> في بعض الروايات نُقل أنّه دعا مثل عبد الله بن عمر فقال له في حواره إيّاه</w:t>
      </w:r>
      <w:r w:rsidR="00A55206">
        <w:rPr>
          <w:rtl/>
        </w:rPr>
        <w:t>:</w:t>
      </w:r>
      <w:r w:rsidRPr="00875B2D">
        <w:rPr>
          <w:rtl/>
        </w:rPr>
        <w:t xml:space="preserve"> </w:t>
      </w:r>
      <w:r w:rsidR="00A24305">
        <w:rPr>
          <w:rStyle w:val="libBold2Char"/>
          <w:rtl/>
        </w:rPr>
        <w:t>«</w:t>
      </w:r>
      <w:r w:rsidRPr="00875B2D">
        <w:rPr>
          <w:rStyle w:val="libBold2Char"/>
          <w:rtl/>
        </w:rPr>
        <w:t>فاتقِ الله يا أبا عبد الرحمن ولا تدعنَّ نصرتي</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ومثل عبيد الله بن الحرّ الجعفي الذي قال له في جملة كلام</w:t>
      </w:r>
      <w:r w:rsidR="00A55206">
        <w:rPr>
          <w:rtl/>
        </w:rPr>
        <w:t>:</w:t>
      </w:r>
      <w:r w:rsidRPr="00875B2D">
        <w:rPr>
          <w:rtl/>
        </w:rPr>
        <w:t xml:space="preserve"> </w:t>
      </w:r>
      <w:r w:rsidR="00A24305">
        <w:rPr>
          <w:rStyle w:val="libBold2Char"/>
          <w:rtl/>
        </w:rPr>
        <w:t>«</w:t>
      </w:r>
      <w:r w:rsidR="00A55206">
        <w:rPr>
          <w:rStyle w:val="libBold2Char"/>
          <w:rtl/>
        </w:rPr>
        <w:t>.</w:t>
      </w:r>
      <w:r w:rsidRPr="00875B2D">
        <w:rPr>
          <w:rStyle w:val="libBold2Char"/>
          <w:rtl/>
        </w:rPr>
        <w:t>.. وأنت يابن الحرّ</w:t>
      </w:r>
      <w:r w:rsidR="00A55206">
        <w:rPr>
          <w:rStyle w:val="libBold2Char"/>
          <w:rtl/>
        </w:rPr>
        <w:t>،</w:t>
      </w:r>
      <w:r w:rsidRPr="00875B2D">
        <w:rPr>
          <w:rStyle w:val="libBold2Char"/>
          <w:rtl/>
        </w:rPr>
        <w:t xml:space="preserve"> فاعلم أنّ الله (عزّ وجلّ) مؤاخذك بما كسبت وأسلفت من الذنوب في الأيام الخالية</w:t>
      </w:r>
      <w:r w:rsidR="00A55206">
        <w:rPr>
          <w:rStyle w:val="libBold2Char"/>
          <w:rtl/>
        </w:rPr>
        <w:t>،</w:t>
      </w:r>
      <w:r w:rsidRPr="00875B2D">
        <w:rPr>
          <w:rStyle w:val="libBold2Char"/>
          <w:rtl/>
        </w:rPr>
        <w:t xml:space="preserve"> وأنا أدعوك في وقتي هذا إلى توبة تغسل بها ما عليك من الذنوب</w:t>
      </w:r>
      <w:r w:rsidR="00A55206">
        <w:rPr>
          <w:rStyle w:val="libBold2Char"/>
          <w:rtl/>
        </w:rPr>
        <w:t>،</w:t>
      </w:r>
      <w:r w:rsidRPr="00875B2D">
        <w:rPr>
          <w:rStyle w:val="libBold2Char"/>
          <w:rtl/>
        </w:rPr>
        <w:t xml:space="preserve"> وأدعوك إلى نصرتنا أهل البيت</w:t>
      </w:r>
      <w:r w:rsidR="00A55206">
        <w:rPr>
          <w:rStyle w:val="libBold2Char"/>
          <w:rtl/>
        </w:rPr>
        <w:t>؛</w:t>
      </w:r>
      <w:r w:rsidRPr="00875B2D">
        <w:rPr>
          <w:rStyle w:val="libBold2Char"/>
          <w:rtl/>
        </w:rPr>
        <w:t xml:space="preserve"> فإن أُعطينا حقّنا حمدنا الله على ذلك وقبلناه</w:t>
      </w:r>
      <w:r w:rsidR="00A55206">
        <w:rPr>
          <w:rStyle w:val="libBold2Char"/>
          <w:rtl/>
        </w:rPr>
        <w:t>،</w:t>
      </w:r>
      <w:r w:rsidRPr="00875B2D">
        <w:rPr>
          <w:rStyle w:val="libBold2Char"/>
          <w:rtl/>
        </w:rPr>
        <w:t xml:space="preserve"> وإن مُنعنا حقّنا وركبنا بالظلم كنت من أعواني على طلب الحقّ</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وهكذا يظهر أنّ دعوة الإمام الحسين (عليه السّلام) العامّة مقرونة بتوضيح أنّه ليس ذاهباً لأجل الغنائم</w:t>
      </w:r>
      <w:r w:rsidR="00A55206">
        <w:rPr>
          <w:rtl/>
        </w:rPr>
        <w:t>،</w:t>
      </w:r>
      <w:r w:rsidRPr="00875B2D">
        <w:rPr>
          <w:rtl/>
        </w:rPr>
        <w:t xml:space="preserve"> وإنّما للموت الذي </w:t>
      </w:r>
      <w:r w:rsidR="00A24305">
        <w:rPr>
          <w:rStyle w:val="libBold2Char"/>
          <w:rtl/>
        </w:rPr>
        <w:t>«</w:t>
      </w:r>
      <w:r w:rsidRPr="00875B2D">
        <w:rPr>
          <w:rStyle w:val="libBold2Char"/>
          <w:rtl/>
        </w:rPr>
        <w:t>خط على ولد آدم مخطّ القلادة على جيد الفتاة</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فمَنْ كان يتوسّم فيه بحسب حكم الظاهر حرصه على السعادة والشهادة كان يدعوه</w:t>
      </w:r>
      <w:r w:rsidR="00A55206">
        <w:rPr>
          <w:rtl/>
        </w:rPr>
        <w:t>.</w:t>
      </w:r>
      <w:r w:rsidRPr="00875B2D">
        <w:rPr>
          <w:rtl/>
        </w:rPr>
        <w:t xml:space="preserve"> تلك الدعوة إنّما كانت بعد أن عزم على الخروج من مكة</w:t>
      </w:r>
      <w:r w:rsidR="00A55206">
        <w:rPr>
          <w:rtl/>
        </w:rPr>
        <w:t>،</w:t>
      </w:r>
      <w:r w:rsidRPr="00875B2D">
        <w:rPr>
          <w:rtl/>
        </w:rPr>
        <w:t xml:space="preserve"> وتواصلت عند توقّفه في منازل الطريق</w:t>
      </w:r>
      <w:r w:rsidR="00A55206">
        <w:rPr>
          <w:rtl/>
        </w:rPr>
        <w:t>.</w:t>
      </w:r>
      <w:r w:rsidRPr="00875B2D">
        <w:rPr>
          <w:rtl/>
        </w:rPr>
        <w:t xml:space="preserve"> </w:t>
      </w:r>
    </w:p>
    <w:p w:rsidR="008C2955" w:rsidRDefault="008C2955" w:rsidP="00875B2D">
      <w:pPr>
        <w:pStyle w:val="libNormal"/>
      </w:pPr>
      <w:r w:rsidRPr="00875B2D">
        <w:rPr>
          <w:rtl/>
        </w:rPr>
        <w:t>وبلغت ذروتها بالوصول إلى كربلاء</w:t>
      </w:r>
      <w:r w:rsidR="00A55206">
        <w:rPr>
          <w:rtl/>
        </w:rPr>
        <w:t>،</w:t>
      </w:r>
      <w:r w:rsidRPr="00875B2D">
        <w:rPr>
          <w:rtl/>
        </w:rPr>
        <w:t xml:space="preserve"> فكان يدعو الآخرين إلى نصرته</w:t>
      </w:r>
      <w:r w:rsidR="00A55206">
        <w:rPr>
          <w:rtl/>
        </w:rPr>
        <w:t>،</w:t>
      </w:r>
      <w:r w:rsidRPr="00875B2D">
        <w:rPr>
          <w:rtl/>
        </w:rPr>
        <w:t xml:space="preserve"> أو لا أقلّ الابتعاد عن الواقعة لو لم ينصروه</w:t>
      </w:r>
      <w:r w:rsidR="00A55206">
        <w:rPr>
          <w:rtl/>
        </w:rPr>
        <w:t>؛</w:t>
      </w:r>
      <w:r w:rsidRPr="00875B2D">
        <w:rPr>
          <w:rtl/>
        </w:rPr>
        <w:t xml:space="preserve"> فإنّهم لو تركوا نصرته وهو يواجه القتل مع كونه الإمام المفروض طاعته على الناس من يترك ذلك </w:t>
      </w:r>
      <w:r w:rsidR="00A24305">
        <w:rPr>
          <w:rStyle w:val="libBold2Char"/>
          <w:rtl/>
        </w:rPr>
        <w:t>«</w:t>
      </w:r>
      <w:r w:rsidRPr="00875B2D">
        <w:rPr>
          <w:rStyle w:val="libBold2Char"/>
          <w:rtl/>
        </w:rPr>
        <w:t>أكبّه الله على منخريه في نار جهنم</w:t>
      </w:r>
      <w:r w:rsidR="00A24305">
        <w:rPr>
          <w:rStyle w:val="libBold2Char"/>
          <w:rtl/>
        </w:rPr>
        <w:t>»</w:t>
      </w:r>
      <w:r w:rsidRPr="00875B2D">
        <w:rPr>
          <w:rtl/>
        </w:rPr>
        <w:t xml:space="preserve"> كما قال (عليه السّلام)</w:t>
      </w:r>
      <w:r w:rsidR="00A55206">
        <w:rPr>
          <w:rtl/>
        </w:rPr>
        <w:t>.</w:t>
      </w:r>
      <w:r w:rsidRPr="00875B2D">
        <w:rPr>
          <w:rtl/>
        </w:rPr>
        <w:t xml:space="preserve"> </w:t>
      </w:r>
    </w:p>
    <w:p w:rsidR="008C2955" w:rsidRDefault="008C2955" w:rsidP="00875B2D">
      <w:pPr>
        <w:pStyle w:val="libNormal"/>
      </w:pPr>
      <w:r>
        <w:rPr>
          <w:rtl/>
        </w:rPr>
        <w:t>ثمّ إنّ بعض هؤلاء كانوا قد أبدوا صفحة عذرهم</w:t>
      </w:r>
      <w:r w:rsidR="00A55206">
        <w:rPr>
          <w:rtl/>
        </w:rPr>
        <w:t>،</w:t>
      </w:r>
      <w:r>
        <w:rPr>
          <w:rtl/>
        </w:rPr>
        <w:t xml:space="preserve"> فقد اعتذر مثلاً </w:t>
      </w:r>
    </w:p>
    <w:p w:rsidR="008C2955" w:rsidRDefault="008C2955" w:rsidP="008C2955">
      <w:pPr>
        <w:pStyle w:val="libNormal"/>
      </w:pPr>
      <w:r>
        <w:rPr>
          <w:rtl/>
        </w:rPr>
        <w:br w:type="page"/>
      </w:r>
    </w:p>
    <w:p w:rsidR="008C2955" w:rsidRDefault="008C2955" w:rsidP="00875B2D">
      <w:pPr>
        <w:pStyle w:val="libNormal"/>
      </w:pPr>
      <w:r>
        <w:rPr>
          <w:rtl/>
        </w:rPr>
        <w:lastRenderedPageBreak/>
        <w:t xml:space="preserve">صوحان بن صعصعة بن صوحان العبدي بزمانة </w:t>
      </w:r>
      <w:r w:rsidR="00A55206">
        <w:rPr>
          <w:rtl/>
        </w:rPr>
        <w:t>(</w:t>
      </w:r>
      <w:r>
        <w:rPr>
          <w:rtl/>
        </w:rPr>
        <w:t>مرض مزمن مقعد</w:t>
      </w:r>
      <w:r w:rsidR="00A55206">
        <w:rPr>
          <w:rtl/>
        </w:rPr>
        <w:t>)</w:t>
      </w:r>
      <w:r>
        <w:rPr>
          <w:rtl/>
        </w:rPr>
        <w:t xml:space="preserve"> رجليه</w:t>
      </w:r>
      <w:r w:rsidR="00A55206">
        <w:rPr>
          <w:rtl/>
        </w:rPr>
        <w:t>،</w:t>
      </w:r>
      <w:r>
        <w:rPr>
          <w:rtl/>
        </w:rPr>
        <w:t xml:space="preserve"> وذلك عندما رجع الإمام زين العابدين إلى المدينة مع عيال أبيه</w:t>
      </w:r>
      <w:r w:rsidR="00A55206">
        <w:rPr>
          <w:rtl/>
        </w:rPr>
        <w:t>.</w:t>
      </w:r>
      <w:r>
        <w:rPr>
          <w:rtl/>
        </w:rPr>
        <w:t xml:space="preserve"> </w:t>
      </w:r>
    </w:p>
    <w:p w:rsidR="008C2955" w:rsidRDefault="008C2955" w:rsidP="00875B2D">
      <w:pPr>
        <w:pStyle w:val="libNormal"/>
      </w:pPr>
      <w:r>
        <w:rPr>
          <w:rtl/>
        </w:rPr>
        <w:t>وقد قيل بالنسبة إلى محمّد بن الحنفيّة أنّه كان قد أبقاه الحسين (عليه السّلام) ليكتب له ما يكون من أمر الحجاز</w:t>
      </w:r>
      <w:r w:rsidR="00A55206">
        <w:rPr>
          <w:rtl/>
        </w:rPr>
        <w:t>،</w:t>
      </w:r>
      <w:r>
        <w:rPr>
          <w:rtl/>
        </w:rPr>
        <w:t xml:space="preserve"> كما أنّه قيل أنّه أيضاً كان قد أُصيب في بدنه بحيث لم يكن يستطيع القتال</w:t>
      </w:r>
      <w:r w:rsidR="00A55206">
        <w:rPr>
          <w:rtl/>
        </w:rPr>
        <w:t>.</w:t>
      </w:r>
      <w:r>
        <w:rPr>
          <w:rtl/>
        </w:rPr>
        <w:t xml:space="preserve"> وابن عباس كُفّ بصره في أواخر عمره</w:t>
      </w:r>
      <w:r w:rsidR="00A55206">
        <w:rPr>
          <w:rtl/>
        </w:rPr>
        <w:t>،</w:t>
      </w:r>
      <w:r>
        <w:rPr>
          <w:rtl/>
        </w:rPr>
        <w:t xml:space="preserve"> ولعلّه كان كذلك حين خرج الإمام إلى العراق</w:t>
      </w:r>
      <w:r w:rsidR="00A55206">
        <w:rPr>
          <w:rtl/>
        </w:rPr>
        <w:t>.</w:t>
      </w:r>
      <w:r>
        <w:rPr>
          <w:rtl/>
        </w:rPr>
        <w:t xml:space="preserve"> </w:t>
      </w:r>
    </w:p>
    <w:p w:rsidR="008C2955" w:rsidRPr="00875B2D" w:rsidRDefault="008C2955" w:rsidP="00F16904">
      <w:pPr>
        <w:pStyle w:val="libBold1"/>
      </w:pPr>
      <w:r w:rsidRPr="00875B2D">
        <w:rPr>
          <w:rtl/>
        </w:rPr>
        <w:t>سؤال عن حميد بن مسلم</w:t>
      </w:r>
      <w:r w:rsidR="00A55206">
        <w:rPr>
          <w:rtl/>
        </w:rPr>
        <w:t>.</w:t>
      </w:r>
      <w:r w:rsidRPr="00875B2D">
        <w:rPr>
          <w:rtl/>
        </w:rPr>
        <w:t xml:space="preserve"> مَنْ هو</w:t>
      </w:r>
      <w:r w:rsidR="00A55206">
        <w:rPr>
          <w:rtl/>
        </w:rPr>
        <w:t>،</w:t>
      </w:r>
      <w:r w:rsidRPr="00875B2D">
        <w:rPr>
          <w:rtl/>
        </w:rPr>
        <w:t xml:space="preserve"> وما قيمة رواياته التاريخية</w:t>
      </w:r>
      <w:r w:rsidR="00A55206">
        <w:rPr>
          <w:rtl/>
        </w:rPr>
        <w:t>؛</w:t>
      </w:r>
      <w:r w:rsidRPr="00875B2D">
        <w:rPr>
          <w:rtl/>
        </w:rPr>
        <w:t xml:space="preserve"> فإنّنا نرى الكثير يعتمد عليه في سرد قضايا كربلاء</w:t>
      </w:r>
      <w:r w:rsidR="00A55206">
        <w:rPr>
          <w:rtl/>
        </w:rPr>
        <w:t>؟</w:t>
      </w:r>
      <w:r w:rsidRPr="00875B2D">
        <w:rPr>
          <w:rtl/>
        </w:rPr>
        <w:t xml:space="preserve"> ألا يخلّ كونه في معسكر بني أُميّة بعدالته</w:t>
      </w:r>
      <w:r w:rsidR="00A55206">
        <w:rPr>
          <w:rtl/>
        </w:rPr>
        <w:t>،</w:t>
      </w:r>
      <w:r w:rsidRPr="00875B2D">
        <w:rPr>
          <w:rtl/>
        </w:rPr>
        <w:t xml:space="preserve"> وبالتالي يفسد الاعتماد على رواياته</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حميد بن مسلم الأزدي شهد معركة كربلاء مع جيش عمر بن سعد</w:t>
      </w:r>
      <w:r w:rsidR="00A55206">
        <w:rPr>
          <w:rtl/>
        </w:rPr>
        <w:t>،</w:t>
      </w:r>
      <w:r>
        <w:rPr>
          <w:rtl/>
        </w:rPr>
        <w:t xml:space="preserve"> وكان يقوم فيها بما يشبه دور المؤرّخ أو المراسل الصحفي في هذه الأيام</w:t>
      </w:r>
      <w:r w:rsidR="00A55206">
        <w:rPr>
          <w:rtl/>
        </w:rPr>
        <w:t>.</w:t>
      </w:r>
      <w:r>
        <w:rPr>
          <w:rtl/>
        </w:rPr>
        <w:t xml:space="preserve"> </w:t>
      </w:r>
    </w:p>
    <w:p w:rsidR="008C2955" w:rsidRDefault="008C2955" w:rsidP="00875B2D">
      <w:pPr>
        <w:pStyle w:val="libNormal"/>
      </w:pPr>
      <w:r w:rsidRPr="00875B2D">
        <w:rPr>
          <w:rtl/>
        </w:rPr>
        <w:t>بعد معركة كربلاء كان مع التوّابين وخرج معهم</w:t>
      </w:r>
      <w:r w:rsidR="00A55206">
        <w:rPr>
          <w:rtl/>
        </w:rPr>
        <w:t>،</w:t>
      </w:r>
      <w:r w:rsidRPr="00875B2D">
        <w:rPr>
          <w:rtl/>
        </w:rPr>
        <w:t xml:space="preserve"> ولم يؤثر عنه موقف قتالي مهم</w:t>
      </w:r>
      <w:r w:rsidR="00A55206">
        <w:rPr>
          <w:rtl/>
        </w:rPr>
        <w:t>،</w:t>
      </w:r>
      <w:r w:rsidRPr="00875B2D">
        <w:rPr>
          <w:rtl/>
        </w:rPr>
        <w:t xml:space="preserve"> ثمّ عاد مع العائدين بعد أن حلّ الظلام</w:t>
      </w:r>
      <w:r w:rsidR="00A55206">
        <w:rPr>
          <w:rtl/>
        </w:rPr>
        <w:t>،</w:t>
      </w:r>
      <w:r w:rsidRPr="00875B2D">
        <w:rPr>
          <w:rtl/>
        </w:rPr>
        <w:t xml:space="preserve"> واستشهد أكثر التوّابين</w:t>
      </w:r>
      <w:r w:rsidR="00A55206">
        <w:rPr>
          <w:rtl/>
        </w:rPr>
        <w:t>.</w:t>
      </w:r>
      <w:r w:rsidRPr="00875B2D">
        <w:rPr>
          <w:rtl/>
        </w:rPr>
        <w:t xml:space="preserve"> ظلّ مدّة يتردد مع إبراهيم بن مالك الأشتر - القائد العسكري للمختار - على المختار</w:t>
      </w:r>
      <w:r w:rsidR="00A55206">
        <w:rPr>
          <w:rtl/>
        </w:rPr>
        <w:t>،</w:t>
      </w:r>
      <w:r w:rsidRPr="00875B2D">
        <w:rPr>
          <w:rtl/>
        </w:rPr>
        <w:t xml:space="preserve"> ثمّ لم يلبث المختار أن أرسل إليه وإلى ثلاثة أشخاص آخرين</w:t>
      </w:r>
      <w:r w:rsidR="00A55206">
        <w:rPr>
          <w:rtl/>
        </w:rPr>
        <w:t>؛</w:t>
      </w:r>
      <w:r w:rsidRPr="00875B2D">
        <w:rPr>
          <w:rtl/>
        </w:rPr>
        <w:t xml:space="preserve"> لكي يؤتى بالأربعة في ضمن حملته على قتلة الحسين وأصحابه</w:t>
      </w:r>
      <w:r w:rsidR="00A55206">
        <w:rPr>
          <w:rtl/>
        </w:rPr>
        <w:t>،</w:t>
      </w:r>
      <w:r w:rsidRPr="00875B2D">
        <w:rPr>
          <w:rtl/>
        </w:rPr>
        <w:t xml:space="preserve"> فأُتي بالثلاثة الآخرين بينما استطاع حميد بن مسلم الفرار</w:t>
      </w:r>
      <w:r w:rsidRPr="00875B2D">
        <w:rPr>
          <w:rStyle w:val="libFootnotenumChar"/>
          <w:rtl/>
        </w:rPr>
        <w:t>(1)</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قال</w:t>
      </w:r>
      <w:r w:rsidR="00A55206">
        <w:rPr>
          <w:rtl/>
        </w:rPr>
        <w:t>:</w:t>
      </w:r>
      <w:r>
        <w:rPr>
          <w:rtl/>
        </w:rPr>
        <w:t xml:space="preserve"> جاءنا السائب بن مالك الأشعري في خيل المختار فخرجت نحو عبد =</w:t>
      </w:r>
    </w:p>
    <w:p w:rsidR="008C2955" w:rsidRDefault="008C2955" w:rsidP="008C2955">
      <w:pPr>
        <w:pStyle w:val="libNormal"/>
      </w:pPr>
      <w:r>
        <w:rPr>
          <w:rtl/>
        </w:rPr>
        <w:br w:type="page"/>
      </w:r>
    </w:p>
    <w:p w:rsidR="008C2955" w:rsidRDefault="008C2955" w:rsidP="00875B2D">
      <w:pPr>
        <w:pStyle w:val="libNormal"/>
      </w:pPr>
      <w:r>
        <w:rPr>
          <w:rtl/>
        </w:rPr>
        <w:lastRenderedPageBreak/>
        <w:t>وبقي إلى أيام سيطرة عبد الملك بن مروان على الحكم بعدما قُتل المختار على يد أتباع مصعب بن الزبير</w:t>
      </w:r>
      <w:r w:rsidR="00A55206">
        <w:rPr>
          <w:rtl/>
        </w:rPr>
        <w:t>،</w:t>
      </w:r>
      <w:r>
        <w:rPr>
          <w:rtl/>
        </w:rPr>
        <w:t xml:space="preserve"> وهُزم آل الزبير بيد أتباع الاُمويّين</w:t>
      </w:r>
      <w:r w:rsidR="00A55206">
        <w:rPr>
          <w:rtl/>
        </w:rPr>
        <w:t>،</w:t>
      </w:r>
      <w:r>
        <w:rPr>
          <w:rtl/>
        </w:rPr>
        <w:t xml:space="preserve"> حيث نلاحظ له قصيدة رثاء في حقّ عبد الرحمن بن مخنف </w:t>
      </w:r>
      <w:r w:rsidR="00A55206">
        <w:rPr>
          <w:rtl/>
        </w:rPr>
        <w:t>(</w:t>
      </w:r>
      <w:r>
        <w:rPr>
          <w:rtl/>
        </w:rPr>
        <w:t>الأزدي</w:t>
      </w:r>
      <w:r w:rsidR="00A55206">
        <w:rPr>
          <w:rtl/>
        </w:rPr>
        <w:t>)</w:t>
      </w:r>
      <w:r>
        <w:rPr>
          <w:rtl/>
        </w:rPr>
        <w:t xml:space="preserve"> الذي قُتل وهو من قادة الحجّاج الثقفي في معركة مع الخوارج في حوالي سنة 75 هـ</w:t>
      </w:r>
      <w:r w:rsidR="00A55206">
        <w:rPr>
          <w:rtl/>
        </w:rPr>
        <w:t>.</w:t>
      </w:r>
      <w:r>
        <w:rPr>
          <w:rtl/>
        </w:rPr>
        <w:t xml:space="preserve"> وبعد هذه الأحداث لم يُعرف خبره</w:t>
      </w:r>
      <w:r w:rsidR="00A55206">
        <w:rPr>
          <w:rtl/>
        </w:rPr>
        <w:t>.</w:t>
      </w:r>
      <w:r>
        <w:rPr>
          <w:rtl/>
        </w:rPr>
        <w:t xml:space="preserve"> </w:t>
      </w:r>
    </w:p>
    <w:p w:rsidR="008C2955" w:rsidRDefault="008C2955" w:rsidP="00875B2D">
      <w:pPr>
        <w:pStyle w:val="libNormal"/>
      </w:pPr>
      <w:r>
        <w:rPr>
          <w:rtl/>
        </w:rPr>
        <w:t>تتبّع رواياته بحسب تاريخ الطبري</w:t>
      </w:r>
      <w:r w:rsidR="00A55206">
        <w:rPr>
          <w:rtl/>
        </w:rPr>
        <w:t>:</w:t>
      </w:r>
      <w:r>
        <w:rPr>
          <w:rtl/>
        </w:rPr>
        <w:t xml:space="preserve"> </w:t>
      </w:r>
    </w:p>
    <w:p w:rsidR="008C2955" w:rsidRDefault="008C2955" w:rsidP="00875B2D">
      <w:pPr>
        <w:pStyle w:val="libNormal"/>
      </w:pPr>
      <w:r>
        <w:rPr>
          <w:rtl/>
        </w:rPr>
        <w:t>قبل أن ننقل رواياته نسجّل بعض النقاط العامّة</w:t>
      </w:r>
      <w:r w:rsidR="00A55206">
        <w:rPr>
          <w:rtl/>
        </w:rPr>
        <w:t>:</w:t>
      </w:r>
      <w:r>
        <w:rPr>
          <w:rtl/>
        </w:rPr>
        <w:t xml:space="preserve"> </w:t>
      </w:r>
    </w:p>
    <w:p w:rsidR="008C2955" w:rsidRDefault="008C2955" w:rsidP="00875B2D">
      <w:pPr>
        <w:pStyle w:val="libNormal"/>
      </w:pPr>
      <w:r w:rsidRPr="00875B2D">
        <w:rPr>
          <w:rtl/>
        </w:rPr>
        <w:t>الأولى</w:t>
      </w:r>
      <w:r w:rsidR="00A55206">
        <w:rPr>
          <w:rtl/>
        </w:rPr>
        <w:t>:</w:t>
      </w:r>
      <w:r w:rsidRPr="00875B2D">
        <w:rPr>
          <w:rtl/>
        </w:rPr>
        <w:t xml:space="preserve"> يظهر من روايته خبر إرسال عبيد الله بن زياد شمر بن ذي الجوشن</w:t>
      </w:r>
      <w:r w:rsidR="00A55206">
        <w:rPr>
          <w:rtl/>
        </w:rPr>
        <w:t>،</w:t>
      </w:r>
      <w:r w:rsidRPr="00875B2D">
        <w:rPr>
          <w:rtl/>
        </w:rPr>
        <w:t xml:space="preserve"> ومعه كتاب تصعيد الحصار على الحسين (عليه السّلام)</w:t>
      </w:r>
      <w:r w:rsidR="00A55206">
        <w:rPr>
          <w:rtl/>
        </w:rPr>
        <w:t>،</w:t>
      </w:r>
      <w:r w:rsidRPr="00875B2D">
        <w:rPr>
          <w:rtl/>
        </w:rPr>
        <w:t xml:space="preserve"> أنّ حميد بن مسلم لم يكن موجوداً في كربلاء قبل يوم التاسع</w:t>
      </w:r>
      <w:r w:rsidRPr="00875B2D">
        <w:rPr>
          <w:rStyle w:val="libFootnotenumChar"/>
          <w:rtl/>
        </w:rPr>
        <w:t>(1)</w:t>
      </w:r>
      <w:r w:rsidR="00A55206">
        <w:rPr>
          <w:rtl/>
        </w:rPr>
        <w:t>.</w:t>
      </w:r>
    </w:p>
    <w:p w:rsidR="008C2955" w:rsidRDefault="008C2955" w:rsidP="00A55206">
      <w:pPr>
        <w:pStyle w:val="libLine"/>
      </w:pPr>
      <w:r>
        <w:rPr>
          <w:rtl/>
        </w:rPr>
        <w:t>____________________</w:t>
      </w:r>
    </w:p>
    <w:p w:rsidR="008C2955" w:rsidRDefault="008C2955" w:rsidP="00875B2D">
      <w:pPr>
        <w:pStyle w:val="libFootnote0"/>
      </w:pPr>
      <w:r>
        <w:rPr>
          <w:rtl/>
        </w:rPr>
        <w:t>= القيس</w:t>
      </w:r>
      <w:r w:rsidR="00A55206">
        <w:rPr>
          <w:rtl/>
        </w:rPr>
        <w:t>،</w:t>
      </w:r>
      <w:r>
        <w:rPr>
          <w:rtl/>
        </w:rPr>
        <w:t xml:space="preserve"> وخرج عبد الله وعبد الرحمن ابنا صلخب في أثرى</w:t>
      </w:r>
      <w:r w:rsidR="00A55206">
        <w:rPr>
          <w:rtl/>
        </w:rPr>
        <w:t>،</w:t>
      </w:r>
      <w:r>
        <w:rPr>
          <w:rtl/>
        </w:rPr>
        <w:t xml:space="preserve"> وشغلوا بالاحتباس عليهما عنّي فنجوت وأخذوهما</w:t>
      </w:r>
      <w:r w:rsidR="00A55206">
        <w:rPr>
          <w:rtl/>
        </w:rPr>
        <w:t>،</w:t>
      </w:r>
      <w:r>
        <w:rPr>
          <w:rtl/>
        </w:rPr>
        <w:t xml:space="preserve"> ثمّ مضوا بهما حتّى مرّوا على منزل رجل يُقال له عبد الله بن وهب بن عمرو ابن عمّ أعشى همدان من بني عبد</w:t>
      </w:r>
      <w:r w:rsidR="00A55206">
        <w:rPr>
          <w:rtl/>
        </w:rPr>
        <w:t>،</w:t>
      </w:r>
      <w:r>
        <w:rPr>
          <w:rtl/>
        </w:rPr>
        <w:t xml:space="preserve"> فأخذوه فانتهوا بهم إلى المختار فأمر بهم فقتلوا في السوق</w:t>
      </w:r>
      <w:r w:rsidR="00A55206">
        <w:rPr>
          <w:rtl/>
        </w:rPr>
        <w:t>،</w:t>
      </w:r>
      <w:r>
        <w:rPr>
          <w:rtl/>
        </w:rPr>
        <w:t xml:space="preserve"> فهؤلاء ثلاثة</w:t>
      </w:r>
      <w:r w:rsidR="00A55206">
        <w:rPr>
          <w:rtl/>
        </w:rPr>
        <w:t>،</w:t>
      </w:r>
      <w:r>
        <w:rPr>
          <w:rtl/>
        </w:rPr>
        <w:t xml:space="preserve"> فقال حميد بن مسلم في ذلك حيث نجا منهم</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Footnote"/>
            </w:pPr>
            <w:r>
              <w:rPr>
                <w:rtl/>
              </w:rPr>
              <w:t>ألم ترني على دهشٍ</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نجوت ولم أكد أنجو</w:t>
            </w:r>
            <w:r w:rsidRPr="00725071">
              <w:rPr>
                <w:rStyle w:val="libPoemTiniChar0"/>
                <w:rtl/>
              </w:rPr>
              <w:br/>
              <w:t> </w:t>
            </w:r>
          </w:p>
        </w:tc>
      </w:tr>
      <w:tr w:rsidR="002F2E62" w:rsidTr="002F2E62">
        <w:trPr>
          <w:trHeight w:val="350"/>
        </w:trPr>
        <w:tc>
          <w:tcPr>
            <w:tcW w:w="3536" w:type="dxa"/>
          </w:tcPr>
          <w:p w:rsidR="002F2E62" w:rsidRDefault="002F2E62" w:rsidP="002F2E62">
            <w:pPr>
              <w:pStyle w:val="libPoemFootnote"/>
            </w:pPr>
            <w:r>
              <w:rPr>
                <w:rtl/>
              </w:rPr>
              <w:t>رجاء الله أنقذني</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ولم أكُ غيره أرجو</w:t>
            </w:r>
            <w:r w:rsidRPr="00725071">
              <w:rPr>
                <w:rStyle w:val="libPoemTiniChar0"/>
                <w:rtl/>
              </w:rPr>
              <w:br/>
              <w:t> </w:t>
            </w:r>
          </w:p>
        </w:tc>
      </w:tr>
    </w:tbl>
    <w:p w:rsidR="008C2955" w:rsidRDefault="008C2955" w:rsidP="00875B2D">
      <w:pPr>
        <w:pStyle w:val="libFootnote0"/>
      </w:pPr>
      <w:r>
        <w:rPr>
          <w:rtl/>
        </w:rPr>
        <w:t>عن الطبري 4 / 530</w:t>
      </w:r>
      <w:r w:rsidR="00A55206">
        <w:rPr>
          <w:rtl/>
        </w:rPr>
        <w:t>.</w:t>
      </w:r>
    </w:p>
    <w:p w:rsidR="008C2955" w:rsidRDefault="008C2955" w:rsidP="00875B2D">
      <w:pPr>
        <w:pStyle w:val="libFootnote0"/>
      </w:pPr>
      <w:r>
        <w:rPr>
          <w:rtl/>
        </w:rPr>
        <w:t>1 - قال أبو مخنف</w:t>
      </w:r>
      <w:r w:rsidR="00A55206">
        <w:rPr>
          <w:rtl/>
        </w:rPr>
        <w:t>:</w:t>
      </w:r>
      <w:r>
        <w:rPr>
          <w:rtl/>
        </w:rPr>
        <w:t xml:space="preserve"> فحدّثني سليمان بن أبى راشد عن حميد بن مسلم قال</w:t>
      </w:r>
      <w:r w:rsidR="00A55206">
        <w:rPr>
          <w:rtl/>
        </w:rPr>
        <w:t>:</w:t>
      </w:r>
      <w:r>
        <w:rPr>
          <w:rtl/>
        </w:rPr>
        <w:t xml:space="preserve"> ثمّ إنّ عبيد الله بن زياد دعا شمر بن ذى الجوشن</w:t>
      </w:r>
      <w:r w:rsidR="00A55206">
        <w:rPr>
          <w:rtl/>
        </w:rPr>
        <w:t>،</w:t>
      </w:r>
      <w:r>
        <w:rPr>
          <w:rtl/>
        </w:rPr>
        <w:t xml:space="preserve"> فقال له</w:t>
      </w:r>
      <w:r w:rsidR="00A55206">
        <w:rPr>
          <w:rtl/>
        </w:rPr>
        <w:t>:</w:t>
      </w:r>
      <w:r>
        <w:rPr>
          <w:rtl/>
        </w:rPr>
        <w:t xml:space="preserve"> اخرج بهذا الكتاب إلى عمر بن سعد فليعرض على الحسين وأصحابه النزول على حكمي</w:t>
      </w:r>
      <w:r w:rsidR="00A55206">
        <w:rPr>
          <w:rtl/>
        </w:rPr>
        <w:t>،</w:t>
      </w:r>
      <w:r>
        <w:rPr>
          <w:rtl/>
        </w:rPr>
        <w:t xml:space="preserve"> فإن فعلوا فليبعث بهم إلى سلماً</w:t>
      </w:r>
      <w:r w:rsidR="00A55206">
        <w:rPr>
          <w:rtl/>
        </w:rPr>
        <w:t>،</w:t>
      </w:r>
      <w:r>
        <w:rPr>
          <w:rtl/>
        </w:rPr>
        <w:t xml:space="preserve"> وإن هم أبوا فليقاتلهم</w:t>
      </w:r>
      <w:r w:rsidR="00A55206">
        <w:rPr>
          <w:rtl/>
        </w:rPr>
        <w:t>،</w:t>
      </w:r>
      <w:r>
        <w:rPr>
          <w:rtl/>
        </w:rPr>
        <w:t xml:space="preserve"> فإن فعل فاسمع له وأطع</w:t>
      </w:r>
      <w:r w:rsidR="00A55206">
        <w:rPr>
          <w:rtl/>
        </w:rPr>
        <w:t>،</w:t>
      </w:r>
      <w:r>
        <w:rPr>
          <w:rtl/>
        </w:rPr>
        <w:t xml:space="preserve"> وإن هو أبى فقاتلهم فأنت أمير الناس</w:t>
      </w:r>
      <w:r w:rsidR="00A55206">
        <w:rPr>
          <w:rtl/>
        </w:rPr>
        <w:t>،</w:t>
      </w:r>
      <w:r>
        <w:rPr>
          <w:rtl/>
        </w:rPr>
        <w:t xml:space="preserve"> وثب عليه فاضرب عنقه</w:t>
      </w:r>
      <w:r w:rsidR="00A55206">
        <w:rPr>
          <w:rtl/>
        </w:rPr>
        <w:t>،</w:t>
      </w:r>
      <w:r>
        <w:rPr>
          <w:rtl/>
        </w:rPr>
        <w:t xml:space="preserve"> وابعث إليّ برأسه</w:t>
      </w:r>
      <w:r w:rsidR="00A55206">
        <w:rPr>
          <w:rtl/>
        </w:rPr>
        <w:t>.</w:t>
      </w:r>
      <w:r>
        <w:rPr>
          <w:rtl/>
        </w:rPr>
        <w:t xml:space="preserve"> الطبري 4</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وبناءً عليه فيكون ما يروى عنه قبل هذا اليوم من أحداث كربلاء</w:t>
      </w:r>
      <w:r w:rsidR="00A55206">
        <w:rPr>
          <w:rtl/>
        </w:rPr>
        <w:t>؛</w:t>
      </w:r>
      <w:r>
        <w:rPr>
          <w:rtl/>
        </w:rPr>
        <w:t xml:space="preserve"> سواء في مسير الحسين</w:t>
      </w:r>
      <w:r w:rsidR="00A55206">
        <w:rPr>
          <w:rtl/>
        </w:rPr>
        <w:t>،</w:t>
      </w:r>
      <w:r>
        <w:rPr>
          <w:rtl/>
        </w:rPr>
        <w:t xml:space="preserve"> أو نزول كربلاء غير تامٍ لو كان يسنده إلى مشاهدته</w:t>
      </w:r>
      <w:r w:rsidR="00A55206">
        <w:rPr>
          <w:rtl/>
        </w:rPr>
        <w:t>،</w:t>
      </w:r>
      <w:r>
        <w:rPr>
          <w:rtl/>
        </w:rPr>
        <w:t xml:space="preserve"> أو أن يكون روايته لِما جرى بين ابن زياد وشمر مرسلاً</w:t>
      </w:r>
      <w:r w:rsidR="00A24305">
        <w:rPr>
          <w:rtl/>
        </w:rPr>
        <w:t>،</w:t>
      </w:r>
      <w:r>
        <w:rPr>
          <w:rtl/>
        </w:rPr>
        <w:t xml:space="preserve"> بينما ظاهره أنّه يعلم به مباشرة</w:t>
      </w:r>
      <w:r w:rsidR="00A55206">
        <w:rPr>
          <w:rtl/>
        </w:rPr>
        <w:t>.</w:t>
      </w:r>
      <w:r>
        <w:rPr>
          <w:rtl/>
        </w:rPr>
        <w:t xml:space="preserve"> </w:t>
      </w:r>
    </w:p>
    <w:p w:rsidR="008C2955" w:rsidRDefault="008C2955" w:rsidP="00875B2D">
      <w:pPr>
        <w:pStyle w:val="libNormal"/>
      </w:pPr>
      <w:r>
        <w:rPr>
          <w:rtl/>
        </w:rPr>
        <w:t>ويظهر بعد ذلك روايته مفصّلة لأحداث كربلاء</w:t>
      </w:r>
      <w:r w:rsidR="00A55206">
        <w:rPr>
          <w:rtl/>
        </w:rPr>
        <w:t>،</w:t>
      </w:r>
      <w:r>
        <w:rPr>
          <w:rtl/>
        </w:rPr>
        <w:t xml:space="preserve"> مثل تحرّك الجيش بعد وصول شمر بالرسالة</w:t>
      </w:r>
      <w:r w:rsidR="00A55206">
        <w:rPr>
          <w:rtl/>
        </w:rPr>
        <w:t>.</w:t>
      </w:r>
      <w:r>
        <w:rPr>
          <w:rtl/>
        </w:rPr>
        <w:t xml:space="preserve"> ويُحتمل أن يكون حميد بن مسلم ممّن ورد إلى كربلاء مع شمر بناءً على هذا</w:t>
      </w:r>
      <w:r w:rsidR="00A55206">
        <w:rPr>
          <w:rtl/>
        </w:rPr>
        <w:t>.</w:t>
      </w:r>
      <w:r>
        <w:rPr>
          <w:rtl/>
        </w:rPr>
        <w:t xml:space="preserve"> </w:t>
      </w:r>
    </w:p>
    <w:p w:rsidR="008C2955" w:rsidRDefault="008C2955" w:rsidP="00875B2D">
      <w:pPr>
        <w:pStyle w:val="libNormal"/>
      </w:pPr>
      <w:r>
        <w:rPr>
          <w:rtl/>
        </w:rPr>
        <w:t>الثانية</w:t>
      </w:r>
      <w:r w:rsidR="00A55206">
        <w:rPr>
          <w:rtl/>
        </w:rPr>
        <w:t>:</w:t>
      </w:r>
      <w:r>
        <w:rPr>
          <w:rtl/>
        </w:rPr>
        <w:t xml:space="preserve"> أنّ عدد روايات حميد بن مسلم بالنسبة لمجموع روايات المقتل وما يرتبط به يعتبر قليلاً نسبيّاً</w:t>
      </w:r>
      <w:r w:rsidR="00A55206">
        <w:rPr>
          <w:rtl/>
        </w:rPr>
        <w:t>؛</w:t>
      </w:r>
      <w:r>
        <w:rPr>
          <w:rtl/>
        </w:rPr>
        <w:t xml:space="preserve"> سواء من الناحية العددية أو الزمنية</w:t>
      </w:r>
      <w:r w:rsidR="00A55206">
        <w:rPr>
          <w:rtl/>
        </w:rPr>
        <w:t>.</w:t>
      </w:r>
      <w:r>
        <w:rPr>
          <w:rtl/>
        </w:rPr>
        <w:t xml:space="preserve"> فمثلاً</w:t>
      </w:r>
      <w:r w:rsidR="00A55206">
        <w:rPr>
          <w:rtl/>
        </w:rPr>
        <w:t>:</w:t>
      </w:r>
      <w:r>
        <w:rPr>
          <w:rtl/>
        </w:rPr>
        <w:t xml:space="preserve"> ما ذكره الطبري من روايات المقتل وأطرافه عن أبي مخنف يُقارب المئة رواية</w:t>
      </w:r>
      <w:r w:rsidR="00A55206">
        <w:rPr>
          <w:rtl/>
        </w:rPr>
        <w:t>،</w:t>
      </w:r>
      <w:r>
        <w:rPr>
          <w:rtl/>
        </w:rPr>
        <w:t xml:space="preserve"> نصيب حميد بن مسلم فيها هو العُشر فقط</w:t>
      </w:r>
      <w:r w:rsidR="00A55206">
        <w:rPr>
          <w:rtl/>
        </w:rPr>
        <w:t>.</w:t>
      </w:r>
      <w:r>
        <w:rPr>
          <w:rtl/>
        </w:rPr>
        <w:t xml:space="preserve"> </w:t>
      </w:r>
    </w:p>
    <w:p w:rsidR="008C2955" w:rsidRDefault="008C2955" w:rsidP="00875B2D">
      <w:pPr>
        <w:pStyle w:val="libNormal"/>
      </w:pPr>
      <w:r>
        <w:rPr>
          <w:rtl/>
        </w:rPr>
        <w:t>وهذا يُلقي بضوء على ما تصوّره بعضهم من أنّ المقتل مروي في أكثره كما قالوا عن طريق حميد بن مسلم</w:t>
      </w:r>
      <w:r w:rsidR="00A55206">
        <w:rPr>
          <w:rtl/>
        </w:rPr>
        <w:t>،</w:t>
      </w:r>
      <w:r>
        <w:rPr>
          <w:rtl/>
        </w:rPr>
        <w:t xml:space="preserve"> وقد كان في الطرف الآخر</w:t>
      </w:r>
      <w:r w:rsidR="00A55206">
        <w:rPr>
          <w:rtl/>
        </w:rPr>
        <w:t>،</w:t>
      </w:r>
      <w:r>
        <w:rPr>
          <w:rtl/>
        </w:rPr>
        <w:t xml:space="preserve"> فكيف له بأن يعرف ما يجري فيه</w:t>
      </w:r>
      <w:r w:rsidR="00A55206">
        <w:rPr>
          <w:rtl/>
        </w:rPr>
        <w:t>؟</w:t>
      </w:r>
      <w:r>
        <w:rPr>
          <w:rtl/>
        </w:rPr>
        <w:t xml:space="preserve"> هذا إضافة إلى كونه معادياً</w:t>
      </w:r>
      <w:r w:rsidR="00A55206">
        <w:rPr>
          <w:rtl/>
        </w:rPr>
        <w:t>،</w:t>
      </w:r>
      <w:r>
        <w:rPr>
          <w:rtl/>
        </w:rPr>
        <w:t xml:space="preserve"> ومحارباً </w:t>
      </w:r>
    </w:p>
    <w:p w:rsidR="008C2955" w:rsidRDefault="008C2955" w:rsidP="00A55206">
      <w:pPr>
        <w:pStyle w:val="libLine"/>
      </w:pPr>
      <w:r>
        <w:rPr>
          <w:rtl/>
        </w:rPr>
        <w:t>____________________</w:t>
      </w:r>
    </w:p>
    <w:p w:rsidR="008C2955" w:rsidRDefault="008C2955" w:rsidP="00875B2D">
      <w:pPr>
        <w:pStyle w:val="libFootnote0"/>
      </w:pPr>
      <w:r>
        <w:rPr>
          <w:rtl/>
        </w:rPr>
        <w:t>= هذا ولكن يظهر من رواية أُخرى نقلها الطبري أيضاً</w:t>
      </w:r>
      <w:r w:rsidR="00A55206">
        <w:rPr>
          <w:rtl/>
        </w:rPr>
        <w:t>،</w:t>
      </w:r>
      <w:r>
        <w:rPr>
          <w:rtl/>
        </w:rPr>
        <w:t xml:space="preserve"> أنّ مجيء الكتاب المذكور لعمر كان يوم السابع فهو ينقل عن أبي مخنف</w:t>
      </w:r>
      <w:r w:rsidR="00A55206">
        <w:rPr>
          <w:rtl/>
        </w:rPr>
        <w:t>،</w:t>
      </w:r>
      <w:r>
        <w:rPr>
          <w:rtl/>
        </w:rPr>
        <w:t xml:space="preserve"> قال</w:t>
      </w:r>
      <w:r w:rsidR="00A55206">
        <w:rPr>
          <w:rtl/>
        </w:rPr>
        <w:t>:</w:t>
      </w:r>
      <w:r>
        <w:rPr>
          <w:rtl/>
        </w:rPr>
        <w:t xml:space="preserve"> حدثنى سليمان بن أبى راشد</w:t>
      </w:r>
      <w:r w:rsidR="00A55206">
        <w:rPr>
          <w:rtl/>
        </w:rPr>
        <w:t>،</w:t>
      </w:r>
      <w:r>
        <w:rPr>
          <w:rtl/>
        </w:rPr>
        <w:t xml:space="preserve"> عن حميد بن مسلم الأزدي قال</w:t>
      </w:r>
      <w:r w:rsidR="00A55206">
        <w:rPr>
          <w:rtl/>
        </w:rPr>
        <w:t>:</w:t>
      </w:r>
      <w:r>
        <w:rPr>
          <w:rtl/>
        </w:rPr>
        <w:t xml:space="preserve"> جاء من عبيد الله بن زياد كتاب إلى عمر بن سعد</w:t>
      </w:r>
      <w:r w:rsidR="00A55206">
        <w:rPr>
          <w:rtl/>
        </w:rPr>
        <w:t>.</w:t>
      </w:r>
      <w:r>
        <w:rPr>
          <w:rtl/>
        </w:rPr>
        <w:t xml:space="preserve"> أمّا بعد</w:t>
      </w:r>
      <w:r w:rsidR="00A55206">
        <w:rPr>
          <w:rtl/>
        </w:rPr>
        <w:t>،</w:t>
      </w:r>
      <w:r>
        <w:rPr>
          <w:rtl/>
        </w:rPr>
        <w:t xml:space="preserve"> فحل بين الحسين وأصحابه وبين الماء</w:t>
      </w:r>
      <w:r w:rsidR="00A55206">
        <w:rPr>
          <w:rtl/>
        </w:rPr>
        <w:t>،</w:t>
      </w:r>
      <w:r>
        <w:rPr>
          <w:rtl/>
        </w:rPr>
        <w:t xml:space="preserve"> ولا يذوقوا منه قطرة</w:t>
      </w:r>
      <w:r w:rsidR="00A55206">
        <w:rPr>
          <w:rtl/>
        </w:rPr>
        <w:t>،</w:t>
      </w:r>
      <w:r>
        <w:rPr>
          <w:rtl/>
        </w:rPr>
        <w:t xml:space="preserve"> كما صُنع بالتقي الزكي المظلوم أمير المؤمنين عثمان بن عفان</w:t>
      </w:r>
      <w:r w:rsidR="00A55206">
        <w:rPr>
          <w:rtl/>
        </w:rPr>
        <w:t>.</w:t>
      </w:r>
      <w:r>
        <w:rPr>
          <w:rtl/>
        </w:rPr>
        <w:t xml:space="preserve"> </w:t>
      </w:r>
    </w:p>
    <w:p w:rsidR="008C2955" w:rsidRDefault="008C2955" w:rsidP="00875B2D">
      <w:pPr>
        <w:pStyle w:val="libFootnote0"/>
      </w:pPr>
      <w:r>
        <w:rPr>
          <w:rtl/>
        </w:rPr>
        <w:t>قال</w:t>
      </w:r>
      <w:r w:rsidR="00A55206">
        <w:rPr>
          <w:rtl/>
        </w:rPr>
        <w:t>:</w:t>
      </w:r>
      <w:r>
        <w:rPr>
          <w:rtl/>
        </w:rPr>
        <w:t xml:space="preserve"> فبعث عمر بن سعد عمرو بن الحجّاج على خمسمئة فارس فنزلوا على الشريعة وحالوا بين حسين وأصحابه وبين الماء أن يسقوا منه قطرة</w:t>
      </w:r>
      <w:r w:rsidR="00A55206">
        <w:rPr>
          <w:rtl/>
        </w:rPr>
        <w:t>،</w:t>
      </w:r>
      <w:r>
        <w:rPr>
          <w:rtl/>
        </w:rPr>
        <w:t xml:space="preserve"> وذلك قبل قتل الحسين بثلاث</w:t>
      </w:r>
      <w:r w:rsidR="00A55206">
        <w:rPr>
          <w:rtl/>
        </w:rPr>
        <w:t>.</w:t>
      </w:r>
      <w:r>
        <w:rPr>
          <w:rtl/>
        </w:rPr>
        <w:t xml:space="preserve"> </w:t>
      </w:r>
    </w:p>
    <w:p w:rsidR="008C2955" w:rsidRDefault="008C2955" w:rsidP="00875B2D">
      <w:pPr>
        <w:pStyle w:val="libFootnote0"/>
      </w:pPr>
      <w:r>
        <w:rPr>
          <w:rtl/>
        </w:rPr>
        <w:t>ويُحتمل أن يكون ذيل هذه الرواية غير تام</w:t>
      </w:r>
      <w:r w:rsidR="00A55206">
        <w:rPr>
          <w:rtl/>
        </w:rPr>
        <w:t>؛</w:t>
      </w:r>
      <w:r>
        <w:rPr>
          <w:rtl/>
        </w:rPr>
        <w:t xml:space="preserve"> فإنّه من المعروف بين المؤرّخين أنّ الرسالة وصلت يوم التاسع بعد الظهر</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لأهل البيت فكيف يُعتمد عليه</w:t>
      </w:r>
      <w:r w:rsidR="00A55206">
        <w:rPr>
          <w:rtl/>
        </w:rPr>
        <w:t>؟</w:t>
      </w:r>
      <w:r>
        <w:rPr>
          <w:rtl/>
        </w:rPr>
        <w:t xml:space="preserve"> </w:t>
      </w:r>
    </w:p>
    <w:p w:rsidR="008C2955" w:rsidRDefault="008C2955" w:rsidP="00875B2D">
      <w:pPr>
        <w:pStyle w:val="libNormal"/>
      </w:pPr>
      <w:r>
        <w:rPr>
          <w:rtl/>
        </w:rPr>
        <w:t>ونحن وإن أجبنا على سؤال بهذا المضمون في القسم الأوّل</w:t>
      </w:r>
      <w:r w:rsidR="00A55206">
        <w:rPr>
          <w:rtl/>
        </w:rPr>
        <w:t>،</w:t>
      </w:r>
      <w:r>
        <w:rPr>
          <w:rtl/>
        </w:rPr>
        <w:t xml:space="preserve"> وقد تسلّمنا هناك فرضاً أنّه من الرواة الأساسيين في الواقعة</w:t>
      </w:r>
      <w:r w:rsidR="00A55206">
        <w:rPr>
          <w:rtl/>
        </w:rPr>
        <w:t>،</w:t>
      </w:r>
      <w:r>
        <w:rPr>
          <w:rtl/>
        </w:rPr>
        <w:t xml:space="preserve"> إلاّ أنّنا هنا مع الملاحظة المذكورة نرى أنّ نصيبه من روايات المقتل هو بهذا المقدار المذكور</w:t>
      </w:r>
      <w:r w:rsidR="00A55206">
        <w:rPr>
          <w:rtl/>
        </w:rPr>
        <w:t>،</w:t>
      </w:r>
      <w:r>
        <w:rPr>
          <w:rtl/>
        </w:rPr>
        <w:t xml:space="preserve"> أي عشرة في المئة فقط</w:t>
      </w:r>
      <w:r w:rsidR="00A55206">
        <w:rPr>
          <w:rtl/>
        </w:rPr>
        <w:t>.</w:t>
      </w:r>
      <w:r>
        <w:rPr>
          <w:rtl/>
        </w:rPr>
        <w:t xml:space="preserve"> </w:t>
      </w:r>
    </w:p>
    <w:p w:rsidR="008C2955" w:rsidRDefault="008C2955" w:rsidP="00875B2D">
      <w:pPr>
        <w:pStyle w:val="libNormal"/>
      </w:pPr>
      <w:r>
        <w:rPr>
          <w:rtl/>
        </w:rPr>
        <w:t>ومن الناحية الزمنية فقد سبق أن ذكرنا أنّه من المفروض أنّ حميداً لم يكن قبل التاسع من المحرّم موجوداً في كربلاء</w:t>
      </w:r>
      <w:r w:rsidR="00A55206">
        <w:rPr>
          <w:rtl/>
        </w:rPr>
        <w:t>،</w:t>
      </w:r>
      <w:r>
        <w:rPr>
          <w:rtl/>
        </w:rPr>
        <w:t xml:space="preserve"> فلا يستطيع أن يروي مباشرة ما الذي حدث قبل ذلك اليوم</w:t>
      </w:r>
      <w:r w:rsidR="00A55206">
        <w:rPr>
          <w:rtl/>
        </w:rPr>
        <w:t>،</w:t>
      </w:r>
      <w:r>
        <w:rPr>
          <w:rtl/>
        </w:rPr>
        <w:t xml:space="preserve"> ودائرة </w:t>
      </w:r>
      <w:r w:rsidR="00A55206">
        <w:rPr>
          <w:rtl/>
        </w:rPr>
        <w:t>(</w:t>
      </w:r>
      <w:r>
        <w:rPr>
          <w:rtl/>
        </w:rPr>
        <w:t>تغطيته العلميّة المباشرة</w:t>
      </w:r>
      <w:r w:rsidR="00A55206">
        <w:rPr>
          <w:rtl/>
        </w:rPr>
        <w:t>)</w:t>
      </w:r>
      <w:r>
        <w:rPr>
          <w:rtl/>
        </w:rPr>
        <w:t xml:space="preserve"> تبدأ من اليوم التاسع وتمرّ بالعاشر إلى العصر</w:t>
      </w:r>
      <w:r w:rsidR="00A55206">
        <w:rPr>
          <w:rtl/>
        </w:rPr>
        <w:t>،</w:t>
      </w:r>
      <w:r>
        <w:rPr>
          <w:rtl/>
        </w:rPr>
        <w:t xml:space="preserve"> ثمّ إلى الكوفة لتنتهي ربما في اليوم الثالث عشر أو الرابع عشر</w:t>
      </w:r>
      <w:r w:rsidR="00A55206">
        <w:rPr>
          <w:rtl/>
        </w:rPr>
        <w:t>.</w:t>
      </w:r>
      <w:r>
        <w:rPr>
          <w:rtl/>
        </w:rPr>
        <w:t xml:space="preserve"> ولا تشمل ما بعد الكوفة</w:t>
      </w:r>
      <w:r w:rsidR="00A55206">
        <w:rPr>
          <w:rtl/>
        </w:rPr>
        <w:t>،</w:t>
      </w:r>
      <w:r>
        <w:rPr>
          <w:rtl/>
        </w:rPr>
        <w:t xml:space="preserve"> ولا الشام فضلاً عن العودة منها إلى كربلاء والمدينة</w:t>
      </w:r>
      <w:r w:rsidR="00A55206">
        <w:rPr>
          <w:rtl/>
        </w:rPr>
        <w:t>.</w:t>
      </w:r>
      <w:r>
        <w:rPr>
          <w:rtl/>
        </w:rPr>
        <w:t xml:space="preserve"> </w:t>
      </w:r>
    </w:p>
    <w:p w:rsidR="008C2955" w:rsidRDefault="008C2955" w:rsidP="00875B2D">
      <w:pPr>
        <w:pStyle w:val="libNormal"/>
      </w:pPr>
      <w:r>
        <w:rPr>
          <w:rtl/>
        </w:rPr>
        <w:t>الثالثة</w:t>
      </w:r>
      <w:r w:rsidR="00A55206">
        <w:rPr>
          <w:rtl/>
        </w:rPr>
        <w:t>:</w:t>
      </w:r>
      <w:r>
        <w:rPr>
          <w:rtl/>
        </w:rPr>
        <w:t xml:space="preserve"> إنّ روايات كربلاء فيما يرتبط منها بالمخيّم الحسيني</w:t>
      </w:r>
      <w:r w:rsidR="00A55206">
        <w:rPr>
          <w:rtl/>
        </w:rPr>
        <w:t>،</w:t>
      </w:r>
      <w:r>
        <w:rPr>
          <w:rtl/>
        </w:rPr>
        <w:t xml:space="preserve"> وما كان يدور فيه لا نجد فيها لحميد بن مسلم أثراً وهو واضح</w:t>
      </w:r>
      <w:r w:rsidR="00A55206">
        <w:rPr>
          <w:rtl/>
        </w:rPr>
        <w:t>،</w:t>
      </w:r>
      <w:r>
        <w:rPr>
          <w:rtl/>
        </w:rPr>
        <w:t xml:space="preserve"> بل لو نقل أحد رواية بهذا المعنى فلا بدّ من النظر إليها بعين الشك</w:t>
      </w:r>
      <w:r w:rsidR="00A55206">
        <w:rPr>
          <w:rtl/>
        </w:rPr>
        <w:t>،</w:t>
      </w:r>
      <w:r>
        <w:rPr>
          <w:rtl/>
        </w:rPr>
        <w:t xml:space="preserve"> إن كان ينقلها مباشرة</w:t>
      </w:r>
      <w:r w:rsidR="00A55206">
        <w:rPr>
          <w:rtl/>
        </w:rPr>
        <w:t>؛</w:t>
      </w:r>
      <w:r>
        <w:rPr>
          <w:rtl/>
        </w:rPr>
        <w:t xml:space="preserve"> وذلك لأنّه كان في المعسكر الآخر</w:t>
      </w:r>
      <w:r w:rsidR="00A55206">
        <w:rPr>
          <w:rtl/>
        </w:rPr>
        <w:t>،</w:t>
      </w:r>
      <w:r>
        <w:rPr>
          <w:rtl/>
        </w:rPr>
        <w:t xml:space="preserve"> وإنّما كانت تلك الروايات كما يلحظ المتتبع لروايات أبي مخنف المنقولة في الطبري مرويّة عن الإمام زين العابدين (عليه السّلام) بواسطة</w:t>
      </w:r>
      <w:r w:rsidR="00A55206">
        <w:rPr>
          <w:rtl/>
        </w:rPr>
        <w:t>،</w:t>
      </w:r>
      <w:r>
        <w:rPr>
          <w:rtl/>
        </w:rPr>
        <w:t xml:space="preserve"> أو عن الضحّاك المشرقي</w:t>
      </w:r>
      <w:r w:rsidR="00A55206">
        <w:rPr>
          <w:rtl/>
        </w:rPr>
        <w:t>،</w:t>
      </w:r>
      <w:r>
        <w:rPr>
          <w:rtl/>
        </w:rPr>
        <w:t xml:space="preserve"> أو عقبة بن سمعان</w:t>
      </w:r>
      <w:r w:rsidR="00A55206">
        <w:rPr>
          <w:rtl/>
        </w:rPr>
        <w:t>،</w:t>
      </w:r>
      <w:r>
        <w:rPr>
          <w:rtl/>
        </w:rPr>
        <w:t xml:space="preserve"> أو عن مَنْ نجا من الواقعة حيّاً</w:t>
      </w:r>
      <w:r w:rsidR="00A55206">
        <w:rPr>
          <w:rtl/>
        </w:rPr>
        <w:t>.</w:t>
      </w:r>
      <w:r>
        <w:rPr>
          <w:rtl/>
        </w:rPr>
        <w:t xml:space="preserve"> </w:t>
      </w:r>
    </w:p>
    <w:p w:rsidR="008C2955" w:rsidRPr="00875B2D" w:rsidRDefault="008C2955" w:rsidP="00875B2D">
      <w:pPr>
        <w:pStyle w:val="Heading2"/>
      </w:pPr>
      <w:bookmarkStart w:id="31" w:name="_Toc492118045"/>
      <w:r w:rsidRPr="00875B2D">
        <w:rPr>
          <w:rtl/>
        </w:rPr>
        <w:t>تتبّع روايات حميد</w:t>
      </w:r>
      <w:r w:rsidR="00A55206">
        <w:rPr>
          <w:rtl/>
        </w:rPr>
        <w:t>:</w:t>
      </w:r>
      <w:bookmarkEnd w:id="31"/>
      <w:r w:rsidRPr="00875B2D">
        <w:rPr>
          <w:rtl/>
        </w:rPr>
        <w:t xml:space="preserve"> </w:t>
      </w:r>
    </w:p>
    <w:p w:rsidR="008C2955" w:rsidRDefault="008C2955" w:rsidP="00875B2D">
      <w:pPr>
        <w:pStyle w:val="libNormal"/>
      </w:pPr>
      <w:r>
        <w:rPr>
          <w:rtl/>
        </w:rPr>
        <w:t>1 - ما سبق أن ذكر آنفاً</w:t>
      </w:r>
      <w:r w:rsidR="00A55206">
        <w:rPr>
          <w:rtl/>
        </w:rPr>
        <w:t>.</w:t>
      </w:r>
    </w:p>
    <w:p w:rsidR="008C2955" w:rsidRDefault="008C2955" w:rsidP="00875B2D">
      <w:pPr>
        <w:pStyle w:val="libNormal"/>
      </w:pPr>
      <w:r>
        <w:rPr>
          <w:rtl/>
        </w:rPr>
        <w:t>روايته لخبر إرسال عبيد الله بن زياد رسالة بيد الشمر لعمر بن سعد</w:t>
      </w:r>
      <w:r w:rsidR="00A55206">
        <w:rPr>
          <w:rtl/>
        </w:rPr>
        <w:t>،</w:t>
      </w:r>
      <w:r>
        <w:rPr>
          <w:rtl/>
        </w:rPr>
        <w:t xml:space="preserve"> ووصول هذا يوم التاسع</w:t>
      </w:r>
      <w:r w:rsidR="00A55206">
        <w:rPr>
          <w:rtl/>
        </w:rPr>
        <w:t>.</w:t>
      </w:r>
      <w:r>
        <w:rPr>
          <w:rtl/>
        </w:rPr>
        <w:t xml:space="preserve"> </w:t>
      </w:r>
    </w:p>
    <w:p w:rsidR="008C2955" w:rsidRDefault="008C2955" w:rsidP="00875B2D">
      <w:pPr>
        <w:pStyle w:val="libNormal"/>
      </w:pPr>
      <w:r>
        <w:rPr>
          <w:rtl/>
        </w:rPr>
        <w:t>2 - روايته خبر تحرّك الجيش على أثر الرسالة المذكورة</w:t>
      </w:r>
      <w:r w:rsidR="00A55206">
        <w:rPr>
          <w:rtl/>
        </w:rPr>
        <w:t>.</w:t>
      </w:r>
    </w:p>
    <w:p w:rsidR="008C2955" w:rsidRDefault="008C2955" w:rsidP="00875B2D">
      <w:pPr>
        <w:pStyle w:val="libNormal"/>
      </w:pPr>
      <w:r>
        <w:rPr>
          <w:rtl/>
        </w:rPr>
        <w:t>قال</w:t>
      </w:r>
      <w:r w:rsidR="00A55206">
        <w:rPr>
          <w:rtl/>
        </w:rPr>
        <w:t>:</w:t>
      </w:r>
      <w:r>
        <w:rPr>
          <w:rtl/>
        </w:rPr>
        <w:t xml:space="preserve"> وزحف عمر بن سعد نحوهم</w:t>
      </w:r>
      <w:r w:rsidR="00A55206">
        <w:rPr>
          <w:rtl/>
        </w:rPr>
        <w:t>،</w:t>
      </w:r>
      <w:r>
        <w:rPr>
          <w:rtl/>
        </w:rPr>
        <w:t xml:space="preserve"> ثمّ نادى</w:t>
      </w:r>
      <w:r w:rsidR="00A55206">
        <w:rPr>
          <w:rtl/>
        </w:rPr>
        <w:t>:</w:t>
      </w:r>
      <w:r>
        <w:rPr>
          <w:rtl/>
        </w:rPr>
        <w:t xml:space="preserve"> يا زويد أدن رايتك</w:t>
      </w:r>
      <w:r w:rsidR="00A55206">
        <w:rPr>
          <w:rtl/>
        </w:rPr>
        <w:t>.</w:t>
      </w:r>
      <w:r>
        <w:rPr>
          <w:rtl/>
        </w:rPr>
        <w:t xml:space="preserve"> قال</w:t>
      </w:r>
      <w:r w:rsidR="00A55206">
        <w:rPr>
          <w:rtl/>
        </w:rPr>
        <w:t>:</w:t>
      </w:r>
      <w:r>
        <w:rPr>
          <w:rtl/>
        </w:rPr>
        <w:t xml:space="preserve"> فأدناها ثمّ وضع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سهمه في كبد قوسه ثمّ رمى</w:t>
      </w:r>
      <w:r w:rsidR="00A55206">
        <w:rPr>
          <w:rtl/>
        </w:rPr>
        <w:t>،</w:t>
      </w:r>
      <w:r w:rsidRPr="00875B2D">
        <w:rPr>
          <w:rtl/>
        </w:rPr>
        <w:t xml:space="preserve"> فقال</w:t>
      </w:r>
      <w:r w:rsidR="00A55206">
        <w:rPr>
          <w:rtl/>
        </w:rPr>
        <w:t>:</w:t>
      </w:r>
      <w:r w:rsidRPr="00875B2D">
        <w:rPr>
          <w:rtl/>
        </w:rPr>
        <w:t xml:space="preserve"> اشهدوا أنّي أوّل مَنْ رمى</w:t>
      </w:r>
      <w:r w:rsidRPr="00875B2D">
        <w:rPr>
          <w:rStyle w:val="libFootnotenumChar"/>
          <w:rtl/>
        </w:rPr>
        <w:t>(1)</w:t>
      </w:r>
      <w:r w:rsidR="00A55206">
        <w:rPr>
          <w:rtl/>
        </w:rPr>
        <w:t>.</w:t>
      </w:r>
    </w:p>
    <w:p w:rsidR="008C2955" w:rsidRDefault="008C2955" w:rsidP="00875B2D">
      <w:pPr>
        <w:pStyle w:val="libNormal"/>
      </w:pPr>
      <w:r>
        <w:rPr>
          <w:rtl/>
        </w:rPr>
        <w:t>3 - روايته لمصرع علي الأكبر (عليه السّلام)</w:t>
      </w:r>
      <w:r w:rsidR="00A55206">
        <w:rPr>
          <w:rtl/>
        </w:rPr>
        <w:t>.</w:t>
      </w:r>
    </w:p>
    <w:p w:rsidR="008C2955" w:rsidRDefault="008C2955" w:rsidP="00875B2D">
      <w:pPr>
        <w:pStyle w:val="libNormal"/>
      </w:pPr>
      <w:r w:rsidRPr="00875B2D">
        <w:rPr>
          <w:rtl/>
        </w:rPr>
        <w:t>قال أبو مخنف</w:t>
      </w:r>
      <w:r w:rsidR="00A55206">
        <w:rPr>
          <w:rtl/>
        </w:rPr>
        <w:t>:</w:t>
      </w:r>
      <w:r w:rsidRPr="00875B2D">
        <w:rPr>
          <w:rtl/>
        </w:rPr>
        <w:t xml:space="preserve"> حدّثنى سليمان بن أبي راشد</w:t>
      </w:r>
      <w:r w:rsidR="00A55206">
        <w:rPr>
          <w:rtl/>
        </w:rPr>
        <w:t>،</w:t>
      </w:r>
      <w:r w:rsidRPr="00875B2D">
        <w:rPr>
          <w:rtl/>
        </w:rPr>
        <w:t xml:space="preserve"> عن حميد بن مسلم الأزدي قال</w:t>
      </w:r>
      <w:r w:rsidR="00A55206">
        <w:rPr>
          <w:rtl/>
        </w:rPr>
        <w:t>:</w:t>
      </w:r>
      <w:r w:rsidRPr="00875B2D">
        <w:rPr>
          <w:rtl/>
        </w:rPr>
        <w:t xml:space="preserve"> سماع أذني يومئذ من الحسين يقول</w:t>
      </w:r>
      <w:r w:rsidR="00A55206">
        <w:rPr>
          <w:rtl/>
        </w:rPr>
        <w:t>:</w:t>
      </w:r>
      <w:r w:rsidRPr="00875B2D">
        <w:rPr>
          <w:rtl/>
        </w:rPr>
        <w:t xml:space="preserve"> </w:t>
      </w:r>
      <w:r w:rsidR="00A24305">
        <w:rPr>
          <w:rStyle w:val="libBold2Char"/>
          <w:rtl/>
        </w:rPr>
        <w:t>«</w:t>
      </w:r>
      <w:r w:rsidRPr="00875B2D">
        <w:rPr>
          <w:rStyle w:val="libBold2Char"/>
          <w:rtl/>
        </w:rPr>
        <w:t>قتل الله قوماً قتلوك يا بُني</w:t>
      </w:r>
      <w:r w:rsidR="00A55206">
        <w:rPr>
          <w:rStyle w:val="libBold2Char"/>
          <w:rtl/>
        </w:rPr>
        <w:t>،</w:t>
      </w:r>
      <w:r w:rsidRPr="00875B2D">
        <w:rPr>
          <w:rStyle w:val="libBold2Char"/>
          <w:rtl/>
        </w:rPr>
        <w:t xml:space="preserve"> ما أجرأهم على الرحمان</w:t>
      </w:r>
      <w:r w:rsidR="00A55206">
        <w:rPr>
          <w:rStyle w:val="libBold2Char"/>
          <w:rtl/>
        </w:rPr>
        <w:t>،</w:t>
      </w:r>
      <w:r w:rsidRPr="00875B2D">
        <w:rPr>
          <w:rStyle w:val="libBold2Char"/>
          <w:rtl/>
        </w:rPr>
        <w:t xml:space="preserve"> وعلى انتهاك حرمة الرسول</w:t>
      </w:r>
      <w:r w:rsidR="00A55206">
        <w:rPr>
          <w:rStyle w:val="libBold2Char"/>
          <w:rtl/>
        </w:rPr>
        <w:t>!</w:t>
      </w:r>
      <w:r w:rsidRPr="00875B2D">
        <w:rPr>
          <w:rStyle w:val="libBold2Char"/>
          <w:rtl/>
        </w:rPr>
        <w:t xml:space="preserve"> على الدنيا بعدك العفاء</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قال</w:t>
      </w:r>
      <w:r w:rsidR="00A55206">
        <w:rPr>
          <w:rtl/>
        </w:rPr>
        <w:t>:</w:t>
      </w:r>
      <w:r w:rsidRPr="00875B2D">
        <w:rPr>
          <w:rtl/>
        </w:rPr>
        <w:t xml:space="preserve"> وكأنّي أنظر إلى امرأة خرجت مسرعة كأنّها الشمس الطالعة تنادي</w:t>
      </w:r>
      <w:r w:rsidR="00A55206">
        <w:rPr>
          <w:rtl/>
        </w:rPr>
        <w:t>:</w:t>
      </w:r>
      <w:r w:rsidRPr="00875B2D">
        <w:rPr>
          <w:rtl/>
        </w:rPr>
        <w:t xml:space="preserve"> يا أُخيّاه</w:t>
      </w:r>
      <w:r w:rsidR="00A55206">
        <w:rPr>
          <w:rtl/>
        </w:rPr>
        <w:t>،</w:t>
      </w:r>
      <w:r w:rsidRPr="00875B2D">
        <w:rPr>
          <w:rtl/>
        </w:rPr>
        <w:t xml:space="preserve"> ويابن أخاه</w:t>
      </w:r>
      <w:r w:rsidR="00A55206">
        <w:rPr>
          <w:rtl/>
        </w:rPr>
        <w:t>.</w:t>
      </w:r>
      <w:r w:rsidRPr="00875B2D">
        <w:rPr>
          <w:rtl/>
        </w:rPr>
        <w:t xml:space="preserve"> قال</w:t>
      </w:r>
      <w:r w:rsidR="00A55206">
        <w:rPr>
          <w:rtl/>
        </w:rPr>
        <w:t>:</w:t>
      </w:r>
      <w:r w:rsidRPr="00875B2D">
        <w:rPr>
          <w:rtl/>
        </w:rPr>
        <w:t xml:space="preserve"> فسألت عليها</w:t>
      </w:r>
      <w:r w:rsidR="00A55206">
        <w:rPr>
          <w:rtl/>
        </w:rPr>
        <w:t>،</w:t>
      </w:r>
      <w:r w:rsidRPr="00875B2D">
        <w:rPr>
          <w:rtl/>
        </w:rPr>
        <w:t xml:space="preserve"> فقيل</w:t>
      </w:r>
      <w:r w:rsidR="00A55206">
        <w:rPr>
          <w:rtl/>
        </w:rPr>
        <w:t>:</w:t>
      </w:r>
      <w:r w:rsidRPr="00875B2D">
        <w:rPr>
          <w:rtl/>
        </w:rPr>
        <w:t xml:space="preserve"> هذه زينب ابنة فاطمة ابنة رسول الله (صلّى الله عليه وآله)</w:t>
      </w:r>
      <w:r w:rsidR="00A55206">
        <w:rPr>
          <w:rtl/>
        </w:rPr>
        <w:t>،</w:t>
      </w:r>
      <w:r w:rsidRPr="00875B2D">
        <w:rPr>
          <w:rtl/>
        </w:rPr>
        <w:t xml:space="preserve"> فجاءت حتّى أكبت عليه</w:t>
      </w:r>
      <w:r w:rsidR="00A55206">
        <w:rPr>
          <w:rtl/>
        </w:rPr>
        <w:t>،</w:t>
      </w:r>
      <w:r w:rsidRPr="00875B2D">
        <w:rPr>
          <w:rtl/>
        </w:rPr>
        <w:t xml:space="preserve"> فجاءها الحسين فأخذ بيدها فردّها إلى الفسطاط</w:t>
      </w:r>
      <w:r w:rsidR="00A55206">
        <w:rPr>
          <w:rtl/>
        </w:rPr>
        <w:t>،</w:t>
      </w:r>
      <w:r w:rsidRPr="00875B2D">
        <w:rPr>
          <w:rtl/>
        </w:rPr>
        <w:t xml:space="preserve"> وأقبل الحسين إلى ابنه وأقبل فتيانه إليه فقال</w:t>
      </w:r>
      <w:r w:rsidR="00A55206">
        <w:rPr>
          <w:rtl/>
        </w:rPr>
        <w:t>:</w:t>
      </w:r>
      <w:r w:rsidRPr="00875B2D">
        <w:rPr>
          <w:rtl/>
        </w:rPr>
        <w:t xml:space="preserve"> </w:t>
      </w:r>
      <w:r w:rsidR="00A24305">
        <w:rPr>
          <w:rStyle w:val="libBold2Char"/>
          <w:rtl/>
        </w:rPr>
        <w:t>«</w:t>
      </w:r>
      <w:r w:rsidRPr="00875B2D">
        <w:rPr>
          <w:rStyle w:val="libBold2Char"/>
          <w:rtl/>
        </w:rPr>
        <w:t>احملوا أخاكم</w:t>
      </w:r>
      <w:r w:rsidR="00A24305">
        <w:rPr>
          <w:rStyle w:val="libBold2Char"/>
          <w:rtl/>
        </w:rPr>
        <w:t>»</w:t>
      </w:r>
      <w:r w:rsidR="00A55206">
        <w:rPr>
          <w:rtl/>
        </w:rPr>
        <w:t>.</w:t>
      </w:r>
      <w:r w:rsidRPr="00875B2D">
        <w:rPr>
          <w:rtl/>
        </w:rPr>
        <w:t xml:space="preserve"> فحملوه من مصرعه حتّى وضعوه بين يدي الفسطاط الذي كانوا يُقاتلون أمامه</w:t>
      </w:r>
      <w:r w:rsidR="00A55206">
        <w:rPr>
          <w:rtl/>
        </w:rPr>
        <w:t>.</w:t>
      </w:r>
      <w:r w:rsidRPr="00875B2D">
        <w:rPr>
          <w:rtl/>
        </w:rPr>
        <w:t xml:space="preserve"> </w:t>
      </w:r>
    </w:p>
    <w:p w:rsidR="008C2955" w:rsidRDefault="008C2955" w:rsidP="00875B2D">
      <w:pPr>
        <w:pStyle w:val="libNormal"/>
      </w:pPr>
      <w:r>
        <w:rPr>
          <w:rtl/>
        </w:rPr>
        <w:t>4 - روايته مقتل عبد الله بن مسلم بن عقيل</w:t>
      </w:r>
      <w:r w:rsidR="00A55206">
        <w:rPr>
          <w:rtl/>
        </w:rPr>
        <w:t>،</w:t>
      </w:r>
      <w:r>
        <w:rPr>
          <w:rtl/>
        </w:rPr>
        <w:t xml:space="preserve"> وعون عبد الله بن جعفر بن أبي طالب</w:t>
      </w:r>
      <w:r w:rsidR="00A55206">
        <w:rPr>
          <w:rtl/>
        </w:rPr>
        <w:t>،</w:t>
      </w:r>
      <w:r>
        <w:rPr>
          <w:rtl/>
        </w:rPr>
        <w:t xml:space="preserve"> ومحمد بن عبد الله بن جعفر بن أبي طالب</w:t>
      </w:r>
      <w:r w:rsidR="00A55206">
        <w:rPr>
          <w:rtl/>
        </w:rPr>
        <w:t>،</w:t>
      </w:r>
      <w:r>
        <w:rPr>
          <w:rtl/>
        </w:rPr>
        <w:t xml:space="preserve"> وعبد الرحمن بن عقيل بن أبي طالب</w:t>
      </w:r>
      <w:r w:rsidR="00A55206">
        <w:rPr>
          <w:rtl/>
        </w:rPr>
        <w:t>،</w:t>
      </w:r>
      <w:r>
        <w:rPr>
          <w:rtl/>
        </w:rPr>
        <w:t xml:space="preserve"> وجعفر بن عقيل بن أبي طالب</w:t>
      </w:r>
      <w:r w:rsidR="00A55206">
        <w:rPr>
          <w:rtl/>
        </w:rPr>
        <w:t>.</w:t>
      </w:r>
      <w:r>
        <w:rPr>
          <w:rtl/>
        </w:rPr>
        <w:t xml:space="preserve"> </w:t>
      </w:r>
    </w:p>
    <w:p w:rsidR="008C2955" w:rsidRDefault="008C2955" w:rsidP="00875B2D">
      <w:pPr>
        <w:pStyle w:val="libNormal"/>
      </w:pPr>
      <w:r>
        <w:rPr>
          <w:rtl/>
        </w:rPr>
        <w:t>5 - روايته مقتل القاسم بن الحسن</w:t>
      </w:r>
      <w:r w:rsidR="00A55206">
        <w:rPr>
          <w:rtl/>
        </w:rPr>
        <w:t>،</w:t>
      </w:r>
      <w:r>
        <w:rPr>
          <w:rtl/>
        </w:rPr>
        <w:t xml:space="preserve"> قال</w:t>
      </w:r>
      <w:r w:rsidR="00A55206">
        <w:rPr>
          <w:rtl/>
        </w:rPr>
        <w:t>:</w:t>
      </w:r>
      <w:r>
        <w:rPr>
          <w:rtl/>
        </w:rPr>
        <w:t xml:space="preserve"> خرج إلينا غلام كأنّ وجهه شقّة قمر</w:t>
      </w:r>
      <w:r w:rsidR="00A55206">
        <w:rPr>
          <w:rtl/>
        </w:rPr>
        <w:t>،</w:t>
      </w:r>
      <w:r>
        <w:rPr>
          <w:rtl/>
        </w:rPr>
        <w:t xml:space="preserve"> في يده السيف</w:t>
      </w:r>
      <w:r w:rsidR="00A55206">
        <w:rPr>
          <w:rtl/>
        </w:rPr>
        <w:t>،</w:t>
      </w:r>
      <w:r>
        <w:rPr>
          <w:rtl/>
        </w:rPr>
        <w:t xml:space="preserve"> عليه قميص وإزار</w:t>
      </w:r>
      <w:r w:rsidR="00A24305">
        <w:rPr>
          <w:rtl/>
        </w:rPr>
        <w:t>،</w:t>
      </w:r>
      <w:r>
        <w:rPr>
          <w:rtl/>
        </w:rPr>
        <w:t xml:space="preserve"> و[ في قدميه ] نعلان</w:t>
      </w:r>
      <w:r w:rsidR="00A55206">
        <w:rPr>
          <w:rtl/>
        </w:rPr>
        <w:t>،</w:t>
      </w:r>
      <w:r>
        <w:rPr>
          <w:rtl/>
        </w:rPr>
        <w:t xml:space="preserve"> قد انقطع شسع أحدهما</w:t>
      </w:r>
      <w:r w:rsidR="00A55206">
        <w:rPr>
          <w:rtl/>
        </w:rPr>
        <w:t>،</w:t>
      </w:r>
      <w:r>
        <w:rPr>
          <w:rtl/>
        </w:rPr>
        <w:t xml:space="preserve"> ما أنسى أنّها اليسرى</w:t>
      </w:r>
      <w:r w:rsidR="00A55206">
        <w:rPr>
          <w:rtl/>
        </w:rPr>
        <w:t>،</w:t>
      </w:r>
      <w:r>
        <w:rPr>
          <w:rtl/>
        </w:rPr>
        <w:t xml:space="preserve"> فقال لي عمرو بن سعد بن نفيل الأزدي</w:t>
      </w:r>
      <w:r w:rsidR="00A55206">
        <w:rPr>
          <w:rtl/>
        </w:rPr>
        <w:t>:</w:t>
      </w:r>
      <w:r>
        <w:rPr>
          <w:rtl/>
        </w:rPr>
        <w:t xml:space="preserve"> والله لأشدنّ عليه</w:t>
      </w:r>
      <w:r w:rsidR="00A55206">
        <w:rPr>
          <w:rtl/>
        </w:rPr>
        <w:t>.</w:t>
      </w:r>
      <w:r>
        <w:rPr>
          <w:rtl/>
        </w:rPr>
        <w:t xml:space="preserve"> فقلت له</w:t>
      </w:r>
      <w:r w:rsidR="00A55206">
        <w:rPr>
          <w:rtl/>
        </w:rPr>
        <w:t>:</w:t>
      </w:r>
      <w:r>
        <w:rPr>
          <w:rtl/>
        </w:rPr>
        <w:t xml:space="preserve"> سبحان الله</w:t>
      </w:r>
      <w:r w:rsidR="00A55206">
        <w:rPr>
          <w:rtl/>
        </w:rPr>
        <w:t>!</w:t>
      </w:r>
      <w:r>
        <w:rPr>
          <w:rtl/>
        </w:rPr>
        <w:t xml:space="preserve"> وما تريد إلى ذلك</w:t>
      </w:r>
      <w:r w:rsidR="00A55206">
        <w:rPr>
          <w:rtl/>
        </w:rPr>
        <w:t>؛</w:t>
      </w:r>
      <w:r>
        <w:rPr>
          <w:rtl/>
        </w:rPr>
        <w:t xml:space="preserve"> يكفيك قتل هؤلاء الذين تراهم قد احتوشوه</w:t>
      </w:r>
      <w:r w:rsidR="00A55206">
        <w:rPr>
          <w:rtl/>
        </w:rPr>
        <w:t>؟</w:t>
      </w:r>
      <w:r>
        <w:rPr>
          <w:rtl/>
        </w:rPr>
        <w:t xml:space="preserve">! </w:t>
      </w:r>
    </w:p>
    <w:p w:rsidR="008C2955" w:rsidRDefault="008C2955" w:rsidP="00875B2D">
      <w:pPr>
        <w:pStyle w:val="libNormal"/>
      </w:pPr>
      <w:r>
        <w:rPr>
          <w:rtl/>
        </w:rPr>
        <w:t>قال</w:t>
      </w:r>
      <w:r w:rsidR="00A55206">
        <w:rPr>
          <w:rtl/>
        </w:rPr>
        <w:t>:</w:t>
      </w:r>
      <w:r>
        <w:rPr>
          <w:rtl/>
        </w:rPr>
        <w:t xml:space="preserve"> فقال</w:t>
      </w:r>
      <w:r w:rsidR="00A55206">
        <w:rPr>
          <w:rtl/>
        </w:rPr>
        <w:t>:</w:t>
      </w:r>
      <w:r>
        <w:rPr>
          <w:rtl/>
        </w:rPr>
        <w:t xml:space="preserve"> والله لأشدنّ عليه</w:t>
      </w:r>
      <w:r w:rsidR="00A55206">
        <w:rPr>
          <w:rtl/>
        </w:rPr>
        <w:t>.</w:t>
      </w:r>
      <w:r>
        <w:rPr>
          <w:rtl/>
        </w:rPr>
        <w:t xml:space="preserve"> فشدّ عليه فما ولّى حتّى ضرب رأسه بالسيف</w:t>
      </w:r>
      <w:r w:rsidR="00A55206">
        <w:rPr>
          <w:rtl/>
        </w:rPr>
        <w:t>،</w:t>
      </w:r>
      <w:r>
        <w:rPr>
          <w:rtl/>
        </w:rPr>
        <w:t xml:space="preserve"> فوقع الغلام لوجهه</w:t>
      </w:r>
      <w:r w:rsidR="00A55206">
        <w:rPr>
          <w:rtl/>
        </w:rPr>
        <w:t>،</w:t>
      </w:r>
      <w:r>
        <w:rPr>
          <w:rtl/>
        </w:rPr>
        <w:t xml:space="preserve"> فقال</w:t>
      </w:r>
      <w:r w:rsidR="00A55206">
        <w:rPr>
          <w:rtl/>
        </w:rPr>
        <w:t>:</w:t>
      </w:r>
      <w:r>
        <w:rPr>
          <w:rtl/>
        </w:rPr>
        <w:t xml:space="preserve"> يا عمّاه</w:t>
      </w:r>
      <w:r w:rsidR="00A55206">
        <w:rPr>
          <w:rtl/>
        </w:rPr>
        <w:t>!</w:t>
      </w:r>
      <w:r>
        <w:rPr>
          <w:rtl/>
        </w:rPr>
        <w:t xml:space="preserve"> </w:t>
      </w:r>
    </w:p>
    <w:p w:rsidR="008C2955" w:rsidRDefault="008C2955" w:rsidP="00875B2D">
      <w:pPr>
        <w:pStyle w:val="libNormal"/>
      </w:pPr>
      <w:r>
        <w:rPr>
          <w:rtl/>
        </w:rPr>
        <w:t>قال</w:t>
      </w:r>
      <w:r w:rsidR="00A55206">
        <w:rPr>
          <w:rtl/>
        </w:rPr>
        <w:t>:</w:t>
      </w:r>
      <w:r>
        <w:rPr>
          <w:rtl/>
        </w:rPr>
        <w:t xml:space="preserve"> فجلى الحسين كما يجلي الصقر</w:t>
      </w:r>
      <w:r w:rsidR="00A55206">
        <w:rPr>
          <w:rtl/>
        </w:rPr>
        <w:t>،</w:t>
      </w:r>
      <w:r>
        <w:rPr>
          <w:rtl/>
        </w:rPr>
        <w:t xml:space="preserve"> ثمّ شدّ شدّة ليث أُغضب</w:t>
      </w:r>
      <w:r w:rsidR="00A55206">
        <w:rPr>
          <w:rtl/>
        </w:rPr>
        <w:t>؛</w:t>
      </w:r>
      <w:r>
        <w:rPr>
          <w:rtl/>
        </w:rPr>
        <w:t xml:space="preserve"> فضرب عمراً بالسيف فاتّقاه بالساعد فأطنها من لدن المرفق</w:t>
      </w:r>
      <w:r w:rsidR="00A55206">
        <w:rPr>
          <w:rtl/>
        </w:rPr>
        <w:t>،</w:t>
      </w:r>
      <w:r>
        <w:rPr>
          <w:rtl/>
        </w:rPr>
        <w:t xml:space="preserve"> فصاح ثمّ تنحّى </w:t>
      </w:r>
    </w:p>
    <w:p w:rsidR="008C2955" w:rsidRDefault="008C2955" w:rsidP="00A55206">
      <w:pPr>
        <w:pStyle w:val="libLine"/>
      </w:pPr>
      <w:r>
        <w:rPr>
          <w:rtl/>
        </w:rPr>
        <w:t>____________________</w:t>
      </w:r>
    </w:p>
    <w:p w:rsidR="008C2955" w:rsidRDefault="008C2955" w:rsidP="00875B2D">
      <w:pPr>
        <w:pStyle w:val="libFootnote0"/>
      </w:pPr>
      <w:r>
        <w:rPr>
          <w:rtl/>
        </w:rPr>
        <w:t>1 - وما بعدها من الروايات عن الطبري 4 / 326 - 350</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عنه</w:t>
      </w:r>
      <w:r w:rsidR="00A55206">
        <w:rPr>
          <w:rtl/>
        </w:rPr>
        <w:t>،</w:t>
      </w:r>
      <w:r w:rsidRPr="00875B2D">
        <w:rPr>
          <w:rtl/>
        </w:rPr>
        <w:t xml:space="preserve"> وحملت خيل لأهل الكوفة ليستنقذوا عمراً من حسين فاستقبلت عمراً بصدورها</w:t>
      </w:r>
      <w:r w:rsidR="00A55206">
        <w:rPr>
          <w:rtl/>
        </w:rPr>
        <w:t>،</w:t>
      </w:r>
      <w:r w:rsidRPr="00875B2D">
        <w:rPr>
          <w:rtl/>
        </w:rPr>
        <w:t xml:space="preserve"> فحرّكت حوافرها وجالت الخيل بفرسانها عليه</w:t>
      </w:r>
      <w:r w:rsidR="00A55206">
        <w:rPr>
          <w:rtl/>
        </w:rPr>
        <w:t>،</w:t>
      </w:r>
      <w:r w:rsidRPr="00875B2D">
        <w:rPr>
          <w:rtl/>
        </w:rPr>
        <w:t xml:space="preserve"> فتوطأته حتّى مات</w:t>
      </w:r>
      <w:r w:rsidR="00A55206">
        <w:rPr>
          <w:rtl/>
        </w:rPr>
        <w:t>،</w:t>
      </w:r>
      <w:r w:rsidRPr="00875B2D">
        <w:rPr>
          <w:rtl/>
        </w:rPr>
        <w:t xml:space="preserve"> وانجلت الغبرة فإذا أنا بالحسين قائم على رأس الغلام</w:t>
      </w:r>
      <w:r w:rsidR="00A55206">
        <w:rPr>
          <w:rtl/>
        </w:rPr>
        <w:t>،</w:t>
      </w:r>
      <w:r w:rsidRPr="00875B2D">
        <w:rPr>
          <w:rtl/>
        </w:rPr>
        <w:t xml:space="preserve"> والغلام يفحص برجليه</w:t>
      </w:r>
      <w:r w:rsidR="00A55206">
        <w:rPr>
          <w:rtl/>
        </w:rPr>
        <w:t>،</w:t>
      </w:r>
      <w:r w:rsidRPr="00875B2D">
        <w:rPr>
          <w:rtl/>
        </w:rPr>
        <w:t xml:space="preserve"> وحسين يقول</w:t>
      </w:r>
      <w:r w:rsidR="00A55206">
        <w:rPr>
          <w:rtl/>
        </w:rPr>
        <w:t>:</w:t>
      </w:r>
      <w:r w:rsidRPr="00875B2D">
        <w:rPr>
          <w:rtl/>
        </w:rPr>
        <w:t xml:space="preserve"> </w:t>
      </w:r>
      <w:r w:rsidR="00A24305">
        <w:rPr>
          <w:rStyle w:val="libBold2Char"/>
          <w:rtl/>
        </w:rPr>
        <w:t>«</w:t>
      </w:r>
      <w:r w:rsidRPr="00875B2D">
        <w:rPr>
          <w:rStyle w:val="libBold2Char"/>
          <w:rtl/>
        </w:rPr>
        <w:t>بعداً لقوم قتلوك</w:t>
      </w:r>
      <w:r w:rsidR="00A55206">
        <w:rPr>
          <w:rStyle w:val="libBold2Char"/>
          <w:rtl/>
        </w:rPr>
        <w:t>!</w:t>
      </w:r>
      <w:r w:rsidRPr="00875B2D">
        <w:rPr>
          <w:rStyle w:val="libBold2Char"/>
          <w:rtl/>
        </w:rPr>
        <w:t xml:space="preserve"> ومَنْ خصمهم يوم القيامة فيك جدّك</w:t>
      </w:r>
      <w:r w:rsidR="00A24305">
        <w:rPr>
          <w:rStyle w:val="libBold2Char"/>
          <w:rtl/>
        </w:rPr>
        <w:t>»</w:t>
      </w:r>
      <w:r w:rsidR="00A55206">
        <w:rPr>
          <w:rtl/>
        </w:rPr>
        <w:t>.</w:t>
      </w:r>
      <w:r w:rsidRPr="00875B2D">
        <w:rPr>
          <w:rtl/>
        </w:rPr>
        <w:t xml:space="preserve"> ثمّ قال</w:t>
      </w:r>
      <w:r w:rsidR="00A55206">
        <w:rPr>
          <w:rtl/>
        </w:rPr>
        <w:t>:</w:t>
      </w:r>
      <w:r w:rsidRPr="00875B2D">
        <w:rPr>
          <w:rtl/>
        </w:rPr>
        <w:t xml:space="preserve"> </w:t>
      </w:r>
      <w:r w:rsidR="00A24305">
        <w:rPr>
          <w:rStyle w:val="libBold2Char"/>
          <w:rtl/>
        </w:rPr>
        <w:t>«</w:t>
      </w:r>
      <w:r w:rsidRPr="00875B2D">
        <w:rPr>
          <w:rStyle w:val="libBold2Char"/>
          <w:rtl/>
        </w:rPr>
        <w:t>عزّ والله على عمّك أن تدعوه فلا يجيبك</w:t>
      </w:r>
      <w:r w:rsidR="00A55206">
        <w:rPr>
          <w:rStyle w:val="libBold2Char"/>
          <w:rtl/>
        </w:rPr>
        <w:t>،</w:t>
      </w:r>
      <w:r w:rsidRPr="00875B2D">
        <w:rPr>
          <w:rStyle w:val="libBold2Char"/>
          <w:rtl/>
        </w:rPr>
        <w:t xml:space="preserve"> أو يجيبك ثمّ لا ينفعك</w:t>
      </w:r>
      <w:r w:rsidR="00A55206">
        <w:rPr>
          <w:rStyle w:val="libBold2Char"/>
          <w:rtl/>
        </w:rPr>
        <w:t>!</w:t>
      </w:r>
      <w:r w:rsidRPr="00875B2D">
        <w:rPr>
          <w:rStyle w:val="libBold2Char"/>
          <w:rtl/>
        </w:rPr>
        <w:t xml:space="preserve"> صوت والله كثر واتره</w:t>
      </w:r>
      <w:r w:rsidR="00A55206">
        <w:rPr>
          <w:rStyle w:val="libBold2Char"/>
          <w:rtl/>
        </w:rPr>
        <w:t>،</w:t>
      </w:r>
      <w:r w:rsidRPr="00875B2D">
        <w:rPr>
          <w:rStyle w:val="libBold2Char"/>
          <w:rtl/>
        </w:rPr>
        <w:t xml:space="preserve"> وقل ناصره</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ثمّ احتمله</w:t>
      </w:r>
      <w:r w:rsidR="00A55206">
        <w:rPr>
          <w:rtl/>
        </w:rPr>
        <w:t>،</w:t>
      </w:r>
      <w:r>
        <w:rPr>
          <w:rtl/>
        </w:rPr>
        <w:t xml:space="preserve"> فكأنّي أنظر إلى رجلي الغلام يخطّان في الأرض</w:t>
      </w:r>
      <w:r w:rsidR="00A55206">
        <w:rPr>
          <w:rtl/>
        </w:rPr>
        <w:t>،</w:t>
      </w:r>
      <w:r>
        <w:rPr>
          <w:rtl/>
        </w:rPr>
        <w:t xml:space="preserve"> وقد وضع حسين صدره على صدره</w:t>
      </w:r>
      <w:r w:rsidR="00A55206">
        <w:rPr>
          <w:rtl/>
        </w:rPr>
        <w:t>.</w:t>
      </w:r>
      <w:r>
        <w:rPr>
          <w:rtl/>
        </w:rPr>
        <w:t xml:space="preserve"> </w:t>
      </w:r>
    </w:p>
    <w:p w:rsidR="008C2955" w:rsidRDefault="008C2955" w:rsidP="00875B2D">
      <w:pPr>
        <w:pStyle w:val="libNormal"/>
      </w:pPr>
      <w:r>
        <w:rPr>
          <w:rtl/>
        </w:rPr>
        <w:t>قال</w:t>
      </w:r>
      <w:r w:rsidR="00A55206">
        <w:rPr>
          <w:rtl/>
        </w:rPr>
        <w:t>:</w:t>
      </w:r>
      <w:r>
        <w:rPr>
          <w:rtl/>
        </w:rPr>
        <w:t xml:space="preserve"> فقلت في نفسي</w:t>
      </w:r>
      <w:r w:rsidR="00A55206">
        <w:rPr>
          <w:rtl/>
        </w:rPr>
        <w:t>:</w:t>
      </w:r>
      <w:r>
        <w:rPr>
          <w:rtl/>
        </w:rPr>
        <w:t xml:space="preserve"> ما يصنع به</w:t>
      </w:r>
      <w:r w:rsidR="00A55206">
        <w:rPr>
          <w:rtl/>
        </w:rPr>
        <w:t>؟</w:t>
      </w:r>
      <w:r>
        <w:rPr>
          <w:rtl/>
        </w:rPr>
        <w:t xml:space="preserve"> فجاء به حتّى ألقاه مع ابنه علي بن الحسين وقتلى قد قُتلت حوله من أهله بيته</w:t>
      </w:r>
      <w:r w:rsidR="00A55206">
        <w:rPr>
          <w:rtl/>
        </w:rPr>
        <w:t>،</w:t>
      </w:r>
      <w:r>
        <w:rPr>
          <w:rtl/>
        </w:rPr>
        <w:t xml:space="preserve"> فسألت عن الغلام</w:t>
      </w:r>
      <w:r w:rsidR="00A55206">
        <w:rPr>
          <w:rtl/>
        </w:rPr>
        <w:t>،</w:t>
      </w:r>
      <w:r>
        <w:rPr>
          <w:rtl/>
        </w:rPr>
        <w:t xml:space="preserve"> فقيل</w:t>
      </w:r>
      <w:r w:rsidR="00A55206">
        <w:rPr>
          <w:rtl/>
        </w:rPr>
        <w:t>:</w:t>
      </w:r>
      <w:r>
        <w:rPr>
          <w:rtl/>
        </w:rPr>
        <w:t xml:space="preserve"> هو القاسم بن الحسن بن علي بن أبي طالب</w:t>
      </w:r>
      <w:r w:rsidR="00A55206">
        <w:rPr>
          <w:rtl/>
        </w:rPr>
        <w:t>.</w:t>
      </w:r>
      <w:r>
        <w:rPr>
          <w:rtl/>
        </w:rPr>
        <w:t xml:space="preserve"> </w:t>
      </w:r>
    </w:p>
    <w:p w:rsidR="008C2955" w:rsidRDefault="008C2955" w:rsidP="00875B2D">
      <w:pPr>
        <w:pStyle w:val="libNormal"/>
      </w:pPr>
      <w:r>
        <w:rPr>
          <w:rtl/>
        </w:rPr>
        <w:t>6 - روايته مصرع الحسين (عليه السّلام) وسقوطه من ظهر فرسه</w:t>
      </w:r>
      <w:r w:rsidR="00A55206">
        <w:rPr>
          <w:rtl/>
        </w:rPr>
        <w:t>،</w:t>
      </w:r>
      <w:r>
        <w:rPr>
          <w:rtl/>
        </w:rPr>
        <w:t xml:space="preserve"> واللحظات الأخيرة من حياته</w:t>
      </w:r>
      <w:r w:rsidR="00A55206">
        <w:rPr>
          <w:rtl/>
        </w:rPr>
        <w:t>.</w:t>
      </w:r>
    </w:p>
    <w:p w:rsidR="008C2955" w:rsidRDefault="008C2955" w:rsidP="00875B2D">
      <w:pPr>
        <w:pStyle w:val="libNormal"/>
      </w:pPr>
      <w:r w:rsidRPr="00875B2D">
        <w:rPr>
          <w:rtl/>
        </w:rPr>
        <w:t>ومكث الحسين طويلاً من النهار كلّما انتهى إليه رجل من الناس انصرف عنه</w:t>
      </w:r>
      <w:r w:rsidR="00A55206">
        <w:rPr>
          <w:rtl/>
        </w:rPr>
        <w:t>،</w:t>
      </w:r>
      <w:r w:rsidRPr="00875B2D">
        <w:rPr>
          <w:rtl/>
        </w:rPr>
        <w:t xml:space="preserve"> وكره أن يتولّى قتله</w:t>
      </w:r>
      <w:r w:rsidR="00A55206">
        <w:rPr>
          <w:rtl/>
        </w:rPr>
        <w:t>،</w:t>
      </w:r>
      <w:r w:rsidRPr="00875B2D">
        <w:rPr>
          <w:rtl/>
        </w:rPr>
        <w:t xml:space="preserve"> وعظيم إثمه عليه</w:t>
      </w:r>
      <w:r w:rsidR="00A55206">
        <w:rPr>
          <w:rtl/>
        </w:rPr>
        <w:t>.</w:t>
      </w:r>
      <w:r w:rsidRPr="00875B2D">
        <w:rPr>
          <w:rtl/>
        </w:rPr>
        <w:t xml:space="preserve"> قال</w:t>
      </w:r>
      <w:r w:rsidR="00A55206">
        <w:rPr>
          <w:rtl/>
        </w:rPr>
        <w:t>:</w:t>
      </w:r>
      <w:r w:rsidRPr="00875B2D">
        <w:rPr>
          <w:rtl/>
        </w:rPr>
        <w:t xml:space="preserve"> وأنّ رجلاً من كندة يُقال له مالك بن النسير من بني بداء أتاه فضربه على رأسه بالسيف</w:t>
      </w:r>
      <w:r w:rsidR="00A55206">
        <w:rPr>
          <w:rtl/>
        </w:rPr>
        <w:t>،</w:t>
      </w:r>
      <w:r w:rsidRPr="00875B2D">
        <w:rPr>
          <w:rtl/>
        </w:rPr>
        <w:t xml:space="preserve"> وعليه برنس له فقطع البرنس وأصاب السيف رأسه</w:t>
      </w:r>
      <w:r w:rsidR="00A55206">
        <w:rPr>
          <w:rtl/>
        </w:rPr>
        <w:t>،</w:t>
      </w:r>
      <w:r w:rsidRPr="00875B2D">
        <w:rPr>
          <w:rtl/>
        </w:rPr>
        <w:t xml:space="preserve"> فأدمى رأسه فامتلأ البرنس دماً</w:t>
      </w:r>
      <w:r w:rsidR="00A55206">
        <w:rPr>
          <w:rtl/>
        </w:rPr>
        <w:t>،</w:t>
      </w:r>
      <w:r w:rsidRPr="00875B2D">
        <w:rPr>
          <w:rtl/>
        </w:rPr>
        <w:t xml:space="preserve"> فقال له الحسين</w:t>
      </w:r>
      <w:r w:rsidR="00A55206">
        <w:rPr>
          <w:rtl/>
        </w:rPr>
        <w:t>:</w:t>
      </w:r>
      <w:r w:rsidRPr="00875B2D">
        <w:rPr>
          <w:rtl/>
        </w:rPr>
        <w:t xml:space="preserve"> </w:t>
      </w:r>
      <w:r w:rsidR="00A24305">
        <w:rPr>
          <w:rStyle w:val="libBold2Char"/>
          <w:rtl/>
        </w:rPr>
        <w:t>«</w:t>
      </w:r>
      <w:r w:rsidRPr="00875B2D">
        <w:rPr>
          <w:rStyle w:val="libBold2Char"/>
          <w:rtl/>
        </w:rPr>
        <w:t>لا أكلت بها ولا شربت</w:t>
      </w:r>
      <w:r w:rsidR="00A55206">
        <w:rPr>
          <w:rStyle w:val="libBold2Char"/>
          <w:rtl/>
        </w:rPr>
        <w:t>،</w:t>
      </w:r>
      <w:r w:rsidRPr="00875B2D">
        <w:rPr>
          <w:rStyle w:val="libBold2Char"/>
          <w:rtl/>
        </w:rPr>
        <w:t xml:space="preserve"> وحشرك الله مع الظالمين</w:t>
      </w:r>
      <w:r w:rsidR="00A24305">
        <w:rPr>
          <w:rStyle w:val="libBold2Char"/>
          <w:rtl/>
        </w:rPr>
        <w:t>»</w:t>
      </w:r>
      <w:r w:rsidR="00A55206">
        <w:rPr>
          <w:rtl/>
        </w:rPr>
        <w:t>.</w:t>
      </w:r>
      <w:r w:rsidRPr="00875B2D">
        <w:rPr>
          <w:rtl/>
        </w:rPr>
        <w:t xml:space="preserve"> انتهى</w:t>
      </w:r>
      <w:r w:rsidR="00A55206">
        <w:rPr>
          <w:rtl/>
        </w:rPr>
        <w:t>.</w:t>
      </w:r>
    </w:p>
    <w:p w:rsidR="008C2955" w:rsidRDefault="008C2955" w:rsidP="00875B2D">
      <w:pPr>
        <w:pStyle w:val="libNormal"/>
      </w:pPr>
      <w:r w:rsidRPr="00875B2D">
        <w:rPr>
          <w:rtl/>
        </w:rPr>
        <w:t>وبحسب قرب الرجل من المصرع</w:t>
      </w:r>
      <w:r w:rsidR="00A55206">
        <w:rPr>
          <w:rtl/>
        </w:rPr>
        <w:t>،</w:t>
      </w:r>
      <w:r w:rsidRPr="00875B2D">
        <w:rPr>
          <w:rtl/>
        </w:rPr>
        <w:t xml:space="preserve"> فقد استطاع أن ينقل تفاصيل أكثر عن الحسين (عليه السّلام) في تلك اللحظات</w:t>
      </w:r>
      <w:r w:rsidRPr="00875B2D">
        <w:rPr>
          <w:rStyle w:val="libFootnotenumChar"/>
          <w:rtl/>
        </w:rPr>
        <w:t>(1)</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عن حميد بن مسلم قال</w:t>
      </w:r>
      <w:r w:rsidR="00A55206">
        <w:rPr>
          <w:rtl/>
        </w:rPr>
        <w:t>:</w:t>
      </w:r>
      <w:r>
        <w:rPr>
          <w:rtl/>
        </w:rPr>
        <w:t xml:space="preserve"> كانت عليه جبّة من خزّ</w:t>
      </w:r>
      <w:r w:rsidR="00A55206">
        <w:rPr>
          <w:rtl/>
        </w:rPr>
        <w:t>،</w:t>
      </w:r>
      <w:r>
        <w:rPr>
          <w:rtl/>
        </w:rPr>
        <w:t xml:space="preserve"> وكان معتمّاً</w:t>
      </w:r>
      <w:r w:rsidR="00A55206">
        <w:rPr>
          <w:rtl/>
        </w:rPr>
        <w:t>،</w:t>
      </w:r>
      <w:r>
        <w:rPr>
          <w:rtl/>
        </w:rPr>
        <w:t xml:space="preserve"> وكان مخضوباً بالوسمة</w:t>
      </w:r>
      <w:r w:rsidR="00A55206">
        <w:rPr>
          <w:rtl/>
        </w:rPr>
        <w:t>.</w:t>
      </w:r>
      <w:r>
        <w:rPr>
          <w:rtl/>
        </w:rPr>
        <w:t xml:space="preserve"> قال</w:t>
      </w:r>
      <w:r w:rsidR="00A55206">
        <w:rPr>
          <w:rtl/>
        </w:rPr>
        <w:t>:</w:t>
      </w:r>
      <w:r>
        <w:rPr>
          <w:rtl/>
        </w:rPr>
        <w:t xml:space="preserve"> وسمعته يقول قبل أن يُقتل</w:t>
      </w:r>
      <w:r w:rsidR="00A55206">
        <w:rPr>
          <w:rtl/>
        </w:rPr>
        <w:t>،</w:t>
      </w:r>
      <w:r>
        <w:rPr>
          <w:rtl/>
        </w:rPr>
        <w:t xml:space="preserve"> وهو يُقاتل على رجليه قتال الفارس الشجاع</w:t>
      </w:r>
      <w:r w:rsidR="00A55206">
        <w:rPr>
          <w:rtl/>
        </w:rPr>
        <w:t>،</w:t>
      </w:r>
      <w:r>
        <w:rPr>
          <w:rtl/>
        </w:rPr>
        <w:t xml:space="preserve"> يتّقى الرمية</w:t>
      </w:r>
      <w:r w:rsidR="00A55206">
        <w:rPr>
          <w:rtl/>
        </w:rPr>
        <w:t>،</w:t>
      </w:r>
      <w:r>
        <w:rPr>
          <w:rtl/>
        </w:rPr>
        <w:t xml:space="preserve"> ويفترص العورة</w:t>
      </w:r>
      <w:r w:rsidR="00A55206">
        <w:rPr>
          <w:rtl/>
        </w:rPr>
        <w:t>،</w:t>
      </w:r>
      <w:r>
        <w:rPr>
          <w:rtl/>
        </w:rPr>
        <w:t xml:space="preserve"> ويشدّ على الخيل</w:t>
      </w:r>
      <w:r w:rsidR="00A55206">
        <w:rPr>
          <w:rtl/>
        </w:rPr>
        <w:t>،</w:t>
      </w:r>
      <w:r>
        <w:rPr>
          <w:rtl/>
        </w:rPr>
        <w:t xml:space="preserve"> وهو يقول</w:t>
      </w:r>
      <w:r w:rsidR="00A55206">
        <w:rPr>
          <w:rtl/>
        </w:rPr>
        <w:t>:</w:t>
      </w:r>
      <w:r>
        <w:rPr>
          <w:rtl/>
        </w:rPr>
        <w:t xml:space="preserve"> </w:t>
      </w:r>
      <w:r w:rsidR="00A24305">
        <w:rPr>
          <w:rStyle w:val="libFootnoteBoldChar"/>
          <w:rtl/>
        </w:rPr>
        <w:t>«</w:t>
      </w:r>
      <w:r w:rsidRPr="00875B2D">
        <w:rPr>
          <w:rStyle w:val="libFootnoteBoldChar"/>
          <w:rtl/>
        </w:rPr>
        <w:t>أعلى قتلي تحاثون</w:t>
      </w:r>
      <w:r w:rsidR="00A55206">
        <w:rPr>
          <w:rStyle w:val="libFootnoteBoldChar"/>
          <w:rtl/>
        </w:rPr>
        <w:t>؟</w:t>
      </w:r>
      <w:r w:rsidRPr="00875B2D">
        <w:rPr>
          <w:rStyle w:val="libFootnoteBoldChar"/>
          <w:rtl/>
        </w:rPr>
        <w:t xml:space="preserve"> أما والله</w:t>
      </w:r>
      <w:r w:rsidR="00A55206">
        <w:rPr>
          <w:rStyle w:val="libFootnoteBoldChar"/>
          <w:rtl/>
        </w:rPr>
        <w:t>،</w:t>
      </w:r>
      <w:r w:rsidRPr="00875B2D">
        <w:rPr>
          <w:rStyle w:val="libFootnoteBoldChar"/>
          <w:rtl/>
        </w:rPr>
        <w:t xml:space="preserve"> لا تقتلون بعدي عبداً من عباد الله الله أسخط عليكم لقتله منّي</w:t>
      </w:r>
      <w:r w:rsidR="00A55206">
        <w:rPr>
          <w:rStyle w:val="libFootnoteBoldCha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 xml:space="preserve">7 - رواية المآثر والمواقف </w:t>
      </w:r>
      <w:r w:rsidR="00A55206">
        <w:rPr>
          <w:rtl/>
        </w:rPr>
        <w:t>(</w:t>
      </w:r>
      <w:r>
        <w:rPr>
          <w:rtl/>
        </w:rPr>
        <w:t>الجيدة</w:t>
      </w:r>
      <w:r w:rsidR="00A55206">
        <w:rPr>
          <w:rtl/>
        </w:rPr>
        <w:t>)</w:t>
      </w:r>
      <w:r>
        <w:rPr>
          <w:rtl/>
        </w:rPr>
        <w:t xml:space="preserve"> لنفسه</w:t>
      </w:r>
      <w:r w:rsidR="00A55206">
        <w:rPr>
          <w:rtl/>
        </w:rPr>
        <w:t>.</w:t>
      </w:r>
    </w:p>
    <w:p w:rsidR="008C2955" w:rsidRDefault="008C2955" w:rsidP="00875B2D">
      <w:pPr>
        <w:pStyle w:val="libNormal"/>
      </w:pPr>
      <w:r>
        <w:rPr>
          <w:rtl/>
        </w:rPr>
        <w:t>روى حميد بعض الحوادث ممّا يحسب له كمآثر</w:t>
      </w:r>
      <w:r w:rsidR="00A55206">
        <w:rPr>
          <w:rtl/>
        </w:rPr>
        <w:t>؛</w:t>
      </w:r>
      <w:r>
        <w:rPr>
          <w:rtl/>
        </w:rPr>
        <w:t xml:space="preserve"> ولذا يمكن التأمّل قبل قبولها</w:t>
      </w:r>
      <w:r w:rsidR="00A55206">
        <w:rPr>
          <w:rtl/>
        </w:rPr>
        <w:t>،</w:t>
      </w:r>
      <w:r>
        <w:rPr>
          <w:rtl/>
        </w:rPr>
        <w:t xml:space="preserve"> فمن جهة يُقرّب احتمال قبولها باعتبار أنّ تلك المواقف تستدعي الحالة الإنسانيّة بغضّ النظر عن موقفه السياسي والديني</w:t>
      </w:r>
      <w:r w:rsidR="00A55206">
        <w:rPr>
          <w:rtl/>
        </w:rPr>
        <w:t>،</w:t>
      </w:r>
      <w:r>
        <w:rPr>
          <w:rtl/>
        </w:rPr>
        <w:t xml:space="preserve"> خصوصاً مع ملاحظة أنّ بعض مَنْ جاء إلى المعركة في الطرف الأموي لم يكن مؤمناً بها</w:t>
      </w:r>
      <w:r w:rsidR="00A55206">
        <w:rPr>
          <w:rtl/>
        </w:rPr>
        <w:t>؛</w:t>
      </w:r>
      <w:r>
        <w:rPr>
          <w:rtl/>
        </w:rPr>
        <w:t xml:space="preserve"> ولذا فإنّه لو استطاع في بعض المواقف التي تملي عليه فطرته الإنسانيّة موقفاً صحيحاً فليس ذلك بالغريب</w:t>
      </w:r>
      <w:r w:rsidR="00A55206">
        <w:rPr>
          <w:rtl/>
        </w:rPr>
        <w:t>،</w:t>
      </w:r>
      <w:r>
        <w:rPr>
          <w:rtl/>
        </w:rPr>
        <w:t xml:space="preserve"> بل هو مقتضى الفطرة</w:t>
      </w:r>
      <w:r w:rsidR="00A55206">
        <w:rPr>
          <w:rtl/>
        </w:rPr>
        <w:t>.</w:t>
      </w:r>
      <w:r>
        <w:rPr>
          <w:rtl/>
        </w:rPr>
        <w:t xml:space="preserve"> </w:t>
      </w:r>
    </w:p>
    <w:p w:rsidR="008C2955" w:rsidRDefault="008C2955" w:rsidP="00875B2D">
      <w:pPr>
        <w:pStyle w:val="libNormal"/>
      </w:pPr>
      <w:r>
        <w:rPr>
          <w:rtl/>
        </w:rPr>
        <w:t>وقد يُوجَّه ردّها بأنّ أحداً لم يرويها غيره</w:t>
      </w:r>
      <w:r w:rsidR="00A55206">
        <w:rPr>
          <w:rtl/>
        </w:rPr>
        <w:t>،</w:t>
      </w:r>
      <w:r>
        <w:rPr>
          <w:rtl/>
        </w:rPr>
        <w:t xml:space="preserve"> وأنّ هذا من باب أنّه </w:t>
      </w:r>
      <w:r w:rsidR="00A55206">
        <w:rPr>
          <w:rtl/>
        </w:rPr>
        <w:t>(</w:t>
      </w:r>
      <w:r>
        <w:rPr>
          <w:rtl/>
        </w:rPr>
        <w:t>يجر النار إلى قرصه</w:t>
      </w:r>
      <w:r w:rsidR="00A55206">
        <w:rPr>
          <w:rtl/>
        </w:rPr>
        <w:t>)</w:t>
      </w:r>
      <w:r>
        <w:rPr>
          <w:rtl/>
        </w:rPr>
        <w:t xml:space="preserve"> خصوصاً بعد أن تكشّفت المعركة عن الفجائع والمأساة</w:t>
      </w:r>
      <w:r w:rsidR="00A55206">
        <w:rPr>
          <w:rtl/>
        </w:rPr>
        <w:t>،</w:t>
      </w:r>
      <w:r>
        <w:rPr>
          <w:rtl/>
        </w:rPr>
        <w:t xml:space="preserve"> وصار الجو العام معادياً للاُمويّين وللقتلة</w:t>
      </w:r>
      <w:r w:rsidR="00A55206">
        <w:rPr>
          <w:rtl/>
        </w:rPr>
        <w:t>،</w:t>
      </w:r>
      <w:r>
        <w:rPr>
          <w:rtl/>
        </w:rPr>
        <w:t xml:space="preserve"> ولا سيما حين بدأ دور الاقتصاص منهم أيام المختار</w:t>
      </w:r>
      <w:r w:rsidR="00A55206">
        <w:rPr>
          <w:rtl/>
        </w:rPr>
        <w:t>،</w:t>
      </w:r>
      <w:r>
        <w:rPr>
          <w:rtl/>
        </w:rPr>
        <w:t xml:space="preserve"> فكان من الطبيعي هنا أن ينكر البعض دوره السلبي</w:t>
      </w:r>
      <w:r w:rsidR="00A55206">
        <w:rPr>
          <w:rtl/>
        </w:rPr>
        <w:t>،</w:t>
      </w:r>
      <w:r>
        <w:rPr>
          <w:rtl/>
        </w:rPr>
        <w:t xml:space="preserve"> ويصطنع له دوراً إيجابياً</w:t>
      </w:r>
      <w:r w:rsidR="00A55206">
        <w:rPr>
          <w:rtl/>
        </w:rPr>
        <w:t>؛</w:t>
      </w:r>
      <w:r>
        <w:rPr>
          <w:rtl/>
        </w:rPr>
        <w:t xml:space="preserve"> دفاعاً عن نفسه</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sidRPr="00875B2D">
        <w:rPr>
          <w:rtl/>
        </w:rPr>
        <w:t xml:space="preserve">= </w:t>
      </w:r>
      <w:r w:rsidRPr="00875B2D">
        <w:rPr>
          <w:rStyle w:val="libFootnoteBoldChar"/>
          <w:rtl/>
        </w:rPr>
        <w:t>وأيم الله إنّي لأرجو أن يكرمني الله بهوانكم</w:t>
      </w:r>
      <w:r w:rsidR="00A55206">
        <w:rPr>
          <w:rStyle w:val="libFootnoteBoldChar"/>
          <w:rtl/>
        </w:rPr>
        <w:t>،</w:t>
      </w:r>
      <w:r w:rsidRPr="00875B2D">
        <w:rPr>
          <w:rStyle w:val="libFootnoteBoldChar"/>
          <w:rtl/>
        </w:rPr>
        <w:t xml:space="preserve"> ثمّ ينتقم لي منكم من حيث لا تشعرون</w:t>
      </w:r>
      <w:r w:rsidR="00A55206">
        <w:rPr>
          <w:rStyle w:val="libFootnoteBoldChar"/>
          <w:rtl/>
        </w:rPr>
        <w:t>،</w:t>
      </w:r>
      <w:r w:rsidRPr="00875B2D">
        <w:rPr>
          <w:rStyle w:val="libFootnoteBoldChar"/>
          <w:rtl/>
        </w:rPr>
        <w:t xml:space="preserve"> أما والله</w:t>
      </w:r>
      <w:r w:rsidR="00A55206">
        <w:rPr>
          <w:rStyle w:val="libFootnoteBoldChar"/>
          <w:rtl/>
        </w:rPr>
        <w:t>،</w:t>
      </w:r>
      <w:r w:rsidRPr="00875B2D">
        <w:rPr>
          <w:rStyle w:val="libFootnoteBoldChar"/>
          <w:rtl/>
        </w:rPr>
        <w:t xml:space="preserve"> أن لو قد قتلتموني لقد ألقى الله بأسكم بينكم وسفك دماءكم</w:t>
      </w:r>
      <w:r w:rsidR="00A55206">
        <w:rPr>
          <w:rStyle w:val="libFootnoteBoldChar"/>
          <w:rtl/>
        </w:rPr>
        <w:t>،</w:t>
      </w:r>
      <w:r w:rsidRPr="00875B2D">
        <w:rPr>
          <w:rStyle w:val="libFootnoteBoldChar"/>
          <w:rtl/>
        </w:rPr>
        <w:t xml:space="preserve"> ثمّ لا يرضى لكم حتّى يضاعف لكم العذاب الأليم</w:t>
      </w:r>
      <w:r w:rsidR="00A24305">
        <w:rPr>
          <w:rStyle w:val="libFootnoteBoldChar"/>
          <w:rtl/>
        </w:rPr>
        <w:t>»</w:t>
      </w:r>
      <w:r w:rsidR="00A55206">
        <w:rPr>
          <w:rtl/>
        </w:rPr>
        <w:t>.</w:t>
      </w:r>
    </w:p>
    <w:p w:rsidR="008C2955" w:rsidRDefault="008C2955" w:rsidP="00875B2D">
      <w:pPr>
        <w:pStyle w:val="libFootnote0"/>
      </w:pPr>
      <w:r>
        <w:rPr>
          <w:rtl/>
        </w:rPr>
        <w:t>قال</w:t>
      </w:r>
      <w:r w:rsidR="00A55206">
        <w:rPr>
          <w:rtl/>
        </w:rPr>
        <w:t>:</w:t>
      </w:r>
      <w:r>
        <w:rPr>
          <w:rtl/>
        </w:rPr>
        <w:t xml:space="preserve"> ولقد مكث طويلاً من النهار</w:t>
      </w:r>
      <w:r w:rsidR="00A55206">
        <w:rPr>
          <w:rtl/>
        </w:rPr>
        <w:t>،</w:t>
      </w:r>
      <w:r>
        <w:rPr>
          <w:rtl/>
        </w:rPr>
        <w:t xml:space="preserve"> ولو شاء الناس أن يقتلوه لفعلوا</w:t>
      </w:r>
      <w:r w:rsidR="00A55206">
        <w:rPr>
          <w:rtl/>
        </w:rPr>
        <w:t>،</w:t>
      </w:r>
      <w:r>
        <w:rPr>
          <w:rtl/>
        </w:rPr>
        <w:t xml:space="preserve"> ولكنّهم كان يتّقي بعضهم ببعض</w:t>
      </w:r>
      <w:r w:rsidR="00A55206">
        <w:rPr>
          <w:rtl/>
        </w:rPr>
        <w:t>،</w:t>
      </w:r>
      <w:r>
        <w:rPr>
          <w:rtl/>
        </w:rPr>
        <w:t xml:space="preserve"> ويحبّ هؤلاء أن يكفيهم هؤلاء</w:t>
      </w:r>
      <w:r w:rsidR="00A55206">
        <w:rPr>
          <w:rtl/>
        </w:rPr>
        <w:t>.</w:t>
      </w:r>
      <w:r>
        <w:rPr>
          <w:rtl/>
        </w:rPr>
        <w:t xml:space="preserve"> قال</w:t>
      </w:r>
      <w:r w:rsidR="00A55206">
        <w:rPr>
          <w:rtl/>
        </w:rPr>
        <w:t>:</w:t>
      </w:r>
      <w:r>
        <w:rPr>
          <w:rtl/>
        </w:rPr>
        <w:t xml:space="preserve"> فنادى شمر في الناس</w:t>
      </w:r>
      <w:r w:rsidR="00A55206">
        <w:rPr>
          <w:rtl/>
        </w:rPr>
        <w:t>،</w:t>
      </w:r>
      <w:r>
        <w:rPr>
          <w:rtl/>
        </w:rPr>
        <w:t xml:space="preserve"> ويحكم</w:t>
      </w:r>
      <w:r w:rsidR="00A55206">
        <w:rPr>
          <w:rtl/>
        </w:rPr>
        <w:t>!</w:t>
      </w:r>
      <w:r>
        <w:rPr>
          <w:rtl/>
        </w:rPr>
        <w:t xml:space="preserve"> ماذا تنظرون بالرجل</w:t>
      </w:r>
      <w:r w:rsidR="00A55206">
        <w:rPr>
          <w:rtl/>
        </w:rPr>
        <w:t>؟</w:t>
      </w:r>
      <w:r>
        <w:rPr>
          <w:rtl/>
        </w:rPr>
        <w:t xml:space="preserve"> اقتلوه ثكلتكم أمهاتكم</w:t>
      </w:r>
      <w:r w:rsidR="00A55206">
        <w:rPr>
          <w:rtl/>
        </w:rPr>
        <w:t>.</w:t>
      </w:r>
      <w:r>
        <w:rPr>
          <w:rtl/>
        </w:rPr>
        <w:t xml:space="preserve"> </w:t>
      </w:r>
    </w:p>
    <w:p w:rsidR="008C2955" w:rsidRDefault="008C2955" w:rsidP="00875B2D">
      <w:pPr>
        <w:pStyle w:val="libFootnote0"/>
      </w:pPr>
      <w:r>
        <w:rPr>
          <w:rtl/>
        </w:rPr>
        <w:t>قال</w:t>
      </w:r>
      <w:r w:rsidR="00A55206">
        <w:rPr>
          <w:rtl/>
        </w:rPr>
        <w:t>:</w:t>
      </w:r>
      <w:r>
        <w:rPr>
          <w:rtl/>
        </w:rPr>
        <w:t xml:space="preserve"> فحُمل عليه من كلّ جانب</w:t>
      </w:r>
      <w:r w:rsidR="00A55206">
        <w:rPr>
          <w:rtl/>
        </w:rPr>
        <w:t>،</w:t>
      </w:r>
      <w:r>
        <w:rPr>
          <w:rtl/>
        </w:rPr>
        <w:t xml:space="preserve"> فضُربت كفّه اليسرى ضربة ضربها زرعة بن شريك التميمي</w:t>
      </w:r>
      <w:r w:rsidR="00A55206">
        <w:rPr>
          <w:rtl/>
        </w:rPr>
        <w:t>،</w:t>
      </w:r>
      <w:r>
        <w:rPr>
          <w:rtl/>
        </w:rPr>
        <w:t xml:space="preserve"> وضُرب على عاتقه</w:t>
      </w:r>
      <w:r w:rsidR="00A55206">
        <w:rPr>
          <w:rtl/>
        </w:rPr>
        <w:t>،</w:t>
      </w:r>
      <w:r>
        <w:rPr>
          <w:rtl/>
        </w:rPr>
        <w:t xml:space="preserve"> ثمّ انصرفوا وهو ينوء ويكبو</w:t>
      </w:r>
      <w:r w:rsidR="00A55206">
        <w:rPr>
          <w:rtl/>
        </w:rPr>
        <w:t>.</w:t>
      </w:r>
      <w:r>
        <w:rPr>
          <w:rtl/>
        </w:rPr>
        <w:t xml:space="preserve"> قال</w:t>
      </w:r>
      <w:r w:rsidR="00A55206">
        <w:rPr>
          <w:rtl/>
        </w:rPr>
        <w:t>:</w:t>
      </w:r>
      <w:r>
        <w:rPr>
          <w:rtl/>
        </w:rPr>
        <w:t xml:space="preserve"> وحمل عليه في تلك الحال سنان بن أنس بن عمرو النخعي فطعنه بالرمح فوقع</w:t>
      </w:r>
      <w:r w:rsidR="00A55206">
        <w:rPr>
          <w:rtl/>
        </w:rPr>
        <w:t>،</w:t>
      </w:r>
      <w:r>
        <w:rPr>
          <w:rtl/>
        </w:rPr>
        <w:t xml:space="preserve"> ثمّ قال لخولي بن يزيد الأصبحي</w:t>
      </w:r>
      <w:r w:rsidR="00A55206">
        <w:rPr>
          <w:rtl/>
        </w:rPr>
        <w:t>:</w:t>
      </w:r>
      <w:r>
        <w:rPr>
          <w:rtl/>
        </w:rPr>
        <w:t xml:space="preserve"> احتزّ رأسه</w:t>
      </w:r>
      <w:r w:rsidR="00A55206">
        <w:rPr>
          <w:rtl/>
        </w:rPr>
        <w:t>،</w:t>
      </w:r>
      <w:r>
        <w:rPr>
          <w:rtl/>
        </w:rPr>
        <w:t xml:space="preserve"> فأراد أن يفعل فضعف فأرعد</w:t>
      </w:r>
      <w:r w:rsidR="00A55206">
        <w:rPr>
          <w:rtl/>
        </w:rPr>
        <w:t>،</w:t>
      </w:r>
      <w:r>
        <w:rPr>
          <w:rtl/>
        </w:rPr>
        <w:t xml:space="preserve"> فقال له سنان بن أنس</w:t>
      </w:r>
      <w:r w:rsidR="00A55206">
        <w:rPr>
          <w:rtl/>
        </w:rPr>
        <w:t>:</w:t>
      </w:r>
      <w:r>
        <w:rPr>
          <w:rtl/>
        </w:rPr>
        <w:t xml:space="preserve"> فتّ الله عضديك</w:t>
      </w:r>
      <w:r w:rsidR="00A55206">
        <w:rPr>
          <w:rtl/>
        </w:rPr>
        <w:t>،</w:t>
      </w:r>
      <w:r>
        <w:rPr>
          <w:rtl/>
        </w:rPr>
        <w:t xml:space="preserve"> وأبان يديك</w:t>
      </w:r>
      <w:r w:rsidR="00A55206">
        <w:rPr>
          <w:rtl/>
        </w:rPr>
        <w:t>،</w:t>
      </w:r>
      <w:r>
        <w:rPr>
          <w:rtl/>
        </w:rPr>
        <w:t xml:space="preserve"> فنزل إليه فذبحه واحتزّ رأسه</w:t>
      </w:r>
      <w:r w:rsidR="00A55206">
        <w:rPr>
          <w:rtl/>
        </w:rPr>
        <w:t>،</w:t>
      </w:r>
      <w:r>
        <w:rPr>
          <w:rtl/>
        </w:rPr>
        <w:t xml:space="preserve"> ثمّ دُفع إلى خولي بن يزيد</w:t>
      </w:r>
      <w:r w:rsidR="00A55206">
        <w:rPr>
          <w:rtl/>
        </w:rPr>
        <w:t>،</w:t>
      </w:r>
      <w:r>
        <w:rPr>
          <w:rtl/>
        </w:rPr>
        <w:t xml:space="preserve"> وقد ضُرب قبل ذلك بالسيوف</w:t>
      </w:r>
      <w:r w:rsidR="00A55206">
        <w:rPr>
          <w:rtl/>
        </w:rPr>
        <w:t>.</w:t>
      </w:r>
      <w:r>
        <w:rPr>
          <w:rtl/>
        </w:rPr>
        <w:t xml:space="preserve"> الطبري 4 / 346</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واكتساباً لحظوة ضمن الوضع الجديد</w:t>
      </w:r>
      <w:r w:rsidR="00A55206">
        <w:rPr>
          <w:rtl/>
        </w:rPr>
        <w:t>.</w:t>
      </w:r>
      <w:r>
        <w:rPr>
          <w:rtl/>
        </w:rPr>
        <w:t xml:space="preserve"> </w:t>
      </w:r>
    </w:p>
    <w:p w:rsidR="008C2955" w:rsidRDefault="008C2955" w:rsidP="00875B2D">
      <w:pPr>
        <w:pStyle w:val="libNormal"/>
      </w:pPr>
      <w:r>
        <w:rPr>
          <w:rtl/>
        </w:rPr>
        <w:t>وعلى أيّ من التقديرين</w:t>
      </w:r>
      <w:r w:rsidR="00A55206">
        <w:rPr>
          <w:rtl/>
        </w:rPr>
        <w:t>،</w:t>
      </w:r>
      <w:r>
        <w:rPr>
          <w:rtl/>
        </w:rPr>
        <w:t xml:space="preserve"> فقد نقل الطبري عنه أنّه لمّا حاول شمر بن ذي الجوشن أن يقوّض مخيّم الحسين (عليه السّلام) بإشعال الحريق فيه قبل المصرع</w:t>
      </w:r>
      <w:r w:rsidR="00A55206">
        <w:rPr>
          <w:rtl/>
        </w:rPr>
        <w:t>،</w:t>
      </w:r>
      <w:r>
        <w:rPr>
          <w:rtl/>
        </w:rPr>
        <w:t xml:space="preserve"> جاء إليه حميد بن مسلم وتكلّم معه في ذلك</w:t>
      </w:r>
      <w:r w:rsidR="00A55206">
        <w:rPr>
          <w:rtl/>
        </w:rPr>
        <w:t>:</w:t>
      </w:r>
      <w:r>
        <w:rPr>
          <w:rtl/>
        </w:rPr>
        <w:t xml:space="preserve"> </w:t>
      </w:r>
    </w:p>
    <w:p w:rsidR="008C2955" w:rsidRDefault="008C2955" w:rsidP="00875B2D">
      <w:pPr>
        <w:pStyle w:val="libNormal"/>
      </w:pPr>
      <w:r>
        <w:rPr>
          <w:rtl/>
        </w:rPr>
        <w:t>قال أبو مخنف</w:t>
      </w:r>
      <w:r w:rsidR="00A55206">
        <w:rPr>
          <w:rtl/>
        </w:rPr>
        <w:t>:</w:t>
      </w:r>
      <w:r>
        <w:rPr>
          <w:rtl/>
        </w:rPr>
        <w:t xml:space="preserve"> حدّثني سليمان بن أبي راشد</w:t>
      </w:r>
      <w:r w:rsidR="00A55206">
        <w:rPr>
          <w:rtl/>
        </w:rPr>
        <w:t>،</w:t>
      </w:r>
      <w:r>
        <w:rPr>
          <w:rtl/>
        </w:rPr>
        <w:t xml:space="preserve"> عن حميد بن مسلم قال</w:t>
      </w:r>
      <w:r w:rsidR="00A55206">
        <w:rPr>
          <w:rtl/>
        </w:rPr>
        <w:t>:</w:t>
      </w:r>
      <w:r>
        <w:rPr>
          <w:rtl/>
        </w:rPr>
        <w:t xml:space="preserve"> قلت لشمر بن ذي الجوشن</w:t>
      </w:r>
      <w:r w:rsidR="00A55206">
        <w:rPr>
          <w:rtl/>
        </w:rPr>
        <w:t>:</w:t>
      </w:r>
      <w:r>
        <w:rPr>
          <w:rtl/>
        </w:rPr>
        <w:t xml:space="preserve"> سبحان الله</w:t>
      </w:r>
      <w:r w:rsidR="00A55206">
        <w:rPr>
          <w:rtl/>
        </w:rPr>
        <w:t>!</w:t>
      </w:r>
      <w:r>
        <w:rPr>
          <w:rtl/>
        </w:rPr>
        <w:t xml:space="preserve"> إنّ هذا لا يصلح لك</w:t>
      </w:r>
      <w:r w:rsidR="00A55206">
        <w:rPr>
          <w:rtl/>
        </w:rPr>
        <w:t>،</w:t>
      </w:r>
      <w:r>
        <w:rPr>
          <w:rtl/>
        </w:rPr>
        <w:t xml:space="preserve"> أتريد أن تجمع على نفسك خصلتين</w:t>
      </w:r>
      <w:r w:rsidR="00A55206">
        <w:rPr>
          <w:rtl/>
        </w:rPr>
        <w:t>؛</w:t>
      </w:r>
      <w:r>
        <w:rPr>
          <w:rtl/>
        </w:rPr>
        <w:t xml:space="preserve"> تعذّب بعذاب الله</w:t>
      </w:r>
      <w:r w:rsidR="00A55206">
        <w:rPr>
          <w:rtl/>
        </w:rPr>
        <w:t>،</w:t>
      </w:r>
      <w:r>
        <w:rPr>
          <w:rtl/>
        </w:rPr>
        <w:t xml:space="preserve"> وتقتل الولدان والنساء</w:t>
      </w:r>
      <w:r w:rsidR="00A55206">
        <w:rPr>
          <w:rtl/>
        </w:rPr>
        <w:t>؟</w:t>
      </w:r>
      <w:r>
        <w:rPr>
          <w:rtl/>
        </w:rPr>
        <w:t xml:space="preserve"> والله</w:t>
      </w:r>
      <w:r w:rsidR="00A55206">
        <w:rPr>
          <w:rtl/>
        </w:rPr>
        <w:t>،</w:t>
      </w:r>
      <w:r>
        <w:rPr>
          <w:rtl/>
        </w:rPr>
        <w:t xml:space="preserve"> إنّ في قتلك الرجال لما ترضي به أميرك</w:t>
      </w:r>
      <w:r w:rsidR="00A55206">
        <w:rPr>
          <w:rtl/>
        </w:rPr>
        <w:t>!</w:t>
      </w:r>
      <w:r>
        <w:rPr>
          <w:rtl/>
        </w:rPr>
        <w:t xml:space="preserve"> </w:t>
      </w:r>
    </w:p>
    <w:p w:rsidR="008C2955" w:rsidRDefault="008C2955" w:rsidP="00875B2D">
      <w:pPr>
        <w:pStyle w:val="libNormal"/>
      </w:pPr>
      <w:r>
        <w:rPr>
          <w:rtl/>
        </w:rPr>
        <w:t>فقال</w:t>
      </w:r>
      <w:r w:rsidR="00A55206">
        <w:rPr>
          <w:rtl/>
        </w:rPr>
        <w:t>:</w:t>
      </w:r>
      <w:r>
        <w:rPr>
          <w:rtl/>
        </w:rPr>
        <w:t xml:space="preserve"> مَنْ أنت</w:t>
      </w:r>
      <w:r w:rsidR="00A55206">
        <w:rPr>
          <w:rtl/>
        </w:rPr>
        <w:t>؟</w:t>
      </w:r>
      <w:r>
        <w:rPr>
          <w:rtl/>
        </w:rPr>
        <w:t xml:space="preserve"> قال</w:t>
      </w:r>
      <w:r w:rsidR="00A55206">
        <w:rPr>
          <w:rtl/>
        </w:rPr>
        <w:t>:</w:t>
      </w:r>
      <w:r>
        <w:rPr>
          <w:rtl/>
        </w:rPr>
        <w:t xml:space="preserve"> قلت</w:t>
      </w:r>
      <w:r w:rsidR="00A55206">
        <w:rPr>
          <w:rtl/>
        </w:rPr>
        <w:t>:</w:t>
      </w:r>
      <w:r>
        <w:rPr>
          <w:rtl/>
        </w:rPr>
        <w:t xml:space="preserve"> لا أُخبرك مَنْ أنا</w:t>
      </w:r>
      <w:r w:rsidR="00A55206">
        <w:rPr>
          <w:rtl/>
        </w:rPr>
        <w:t>.</w:t>
      </w:r>
      <w:r>
        <w:rPr>
          <w:rtl/>
        </w:rPr>
        <w:t xml:space="preserve"> قال</w:t>
      </w:r>
      <w:r w:rsidR="00A55206">
        <w:rPr>
          <w:rtl/>
        </w:rPr>
        <w:t>:</w:t>
      </w:r>
      <w:r>
        <w:rPr>
          <w:rtl/>
        </w:rPr>
        <w:t xml:space="preserve"> وخشيت والله أن لو عرفني أن يضرّني عند السلطان</w:t>
      </w:r>
      <w:r w:rsidR="00A55206">
        <w:rPr>
          <w:rtl/>
        </w:rPr>
        <w:t>.</w:t>
      </w:r>
      <w:r>
        <w:rPr>
          <w:rtl/>
        </w:rPr>
        <w:t xml:space="preserve"> قال</w:t>
      </w:r>
      <w:r w:rsidR="00A55206">
        <w:rPr>
          <w:rtl/>
        </w:rPr>
        <w:t>:</w:t>
      </w:r>
      <w:r>
        <w:rPr>
          <w:rtl/>
        </w:rPr>
        <w:t xml:space="preserve"> فجاءه رجل كان أطوع له منّي شبث بن ربعي فقال</w:t>
      </w:r>
      <w:r w:rsidR="00A55206">
        <w:rPr>
          <w:rtl/>
        </w:rPr>
        <w:t>:</w:t>
      </w:r>
      <w:r>
        <w:rPr>
          <w:rtl/>
        </w:rPr>
        <w:t xml:space="preserve"> ما رأيت مقالاً أسوأ من قولك</w:t>
      </w:r>
      <w:r w:rsidR="00A55206">
        <w:rPr>
          <w:rtl/>
        </w:rPr>
        <w:t>،</w:t>
      </w:r>
      <w:r>
        <w:rPr>
          <w:rtl/>
        </w:rPr>
        <w:t xml:space="preserve"> ولا موقفاً أقبح من موقفك</w:t>
      </w:r>
      <w:r w:rsidR="00A55206">
        <w:rPr>
          <w:rtl/>
        </w:rPr>
        <w:t>،</w:t>
      </w:r>
      <w:r>
        <w:rPr>
          <w:rtl/>
        </w:rPr>
        <w:t xml:space="preserve"> أمرعباً للنساء صرت</w:t>
      </w:r>
      <w:r w:rsidR="00A55206">
        <w:rPr>
          <w:rtl/>
        </w:rPr>
        <w:t>؟</w:t>
      </w:r>
      <w:r>
        <w:rPr>
          <w:rtl/>
        </w:rPr>
        <w:t>! قال</w:t>
      </w:r>
      <w:r w:rsidR="00A55206">
        <w:rPr>
          <w:rtl/>
        </w:rPr>
        <w:t>:</w:t>
      </w:r>
      <w:r>
        <w:rPr>
          <w:rtl/>
        </w:rPr>
        <w:t xml:space="preserve"> فأشهد أنّه استحيا فذهب لينصرف</w:t>
      </w:r>
      <w:r w:rsidR="00A55206">
        <w:rPr>
          <w:rtl/>
        </w:rPr>
        <w:t>.</w:t>
      </w:r>
      <w:r>
        <w:rPr>
          <w:rtl/>
        </w:rPr>
        <w:t xml:space="preserve"> </w:t>
      </w:r>
    </w:p>
    <w:p w:rsidR="008C2955" w:rsidRDefault="008C2955" w:rsidP="00875B2D">
      <w:pPr>
        <w:pStyle w:val="libNormal"/>
      </w:pPr>
      <w:r w:rsidRPr="00875B2D">
        <w:rPr>
          <w:rtl/>
        </w:rPr>
        <w:t xml:space="preserve">ويروي هو بنفسه أيضاً عن محاولته لثني عمرو بن سعد بن نفيل الأزدي </w:t>
      </w:r>
      <w:r w:rsidR="00A55206">
        <w:rPr>
          <w:rtl/>
        </w:rPr>
        <w:t>(</w:t>
      </w:r>
      <w:r w:rsidRPr="00875B2D">
        <w:rPr>
          <w:rtl/>
        </w:rPr>
        <w:t>وحميد كان أزدياً أيضاً</w:t>
      </w:r>
      <w:r w:rsidR="00A55206">
        <w:rPr>
          <w:rtl/>
        </w:rPr>
        <w:t>)</w:t>
      </w:r>
      <w:r w:rsidRPr="00875B2D">
        <w:rPr>
          <w:rtl/>
        </w:rPr>
        <w:t xml:space="preserve"> عن الهجوم على القاسم بن الحسن وقتله</w:t>
      </w:r>
      <w:r w:rsidR="00A55206">
        <w:rPr>
          <w:rtl/>
        </w:rPr>
        <w:t>،</w:t>
      </w:r>
      <w:r w:rsidRPr="00875B2D">
        <w:rPr>
          <w:rtl/>
        </w:rPr>
        <w:t xml:space="preserve"> فيقول</w:t>
      </w:r>
      <w:r w:rsidR="00A55206">
        <w:rPr>
          <w:rtl/>
        </w:rPr>
        <w:t>:</w:t>
      </w:r>
      <w:r w:rsidRPr="00875B2D">
        <w:rPr>
          <w:rtl/>
        </w:rPr>
        <w:t xml:space="preserve"> خرج إلينا غلام كأنّ وجهه شقّة قمر</w:t>
      </w:r>
      <w:r w:rsidR="00A55206">
        <w:rPr>
          <w:rtl/>
        </w:rPr>
        <w:t>،</w:t>
      </w:r>
      <w:r w:rsidRPr="00875B2D">
        <w:rPr>
          <w:rtl/>
        </w:rPr>
        <w:t xml:space="preserve"> في يده السيف</w:t>
      </w:r>
      <w:r w:rsidR="00A55206">
        <w:rPr>
          <w:rtl/>
        </w:rPr>
        <w:t>،</w:t>
      </w:r>
      <w:r w:rsidRPr="00875B2D">
        <w:rPr>
          <w:rtl/>
        </w:rPr>
        <w:t xml:space="preserve"> عليه قميص وإزار</w:t>
      </w:r>
      <w:r w:rsidR="00A24305">
        <w:rPr>
          <w:rtl/>
        </w:rPr>
        <w:t>،</w:t>
      </w:r>
      <w:r w:rsidRPr="00875B2D">
        <w:rPr>
          <w:rtl/>
        </w:rPr>
        <w:t xml:space="preserve"> و[ في قدميه ] نعلان</w:t>
      </w:r>
      <w:r w:rsidR="00A55206">
        <w:rPr>
          <w:rtl/>
        </w:rPr>
        <w:t>،</w:t>
      </w:r>
      <w:r w:rsidRPr="00875B2D">
        <w:rPr>
          <w:rtl/>
        </w:rPr>
        <w:t xml:space="preserve"> قد انقطع شسع أحدهما ما أنسى أنّها اليسرى</w:t>
      </w:r>
      <w:r w:rsidR="00A55206">
        <w:rPr>
          <w:rtl/>
        </w:rPr>
        <w:t>،</w:t>
      </w:r>
      <w:r w:rsidRPr="00875B2D">
        <w:rPr>
          <w:rtl/>
        </w:rPr>
        <w:t xml:space="preserve"> فقال لي عمرو بن سعد بن نفيل الأزدي</w:t>
      </w:r>
      <w:r w:rsidR="00A55206">
        <w:rPr>
          <w:rtl/>
        </w:rPr>
        <w:t>:</w:t>
      </w:r>
      <w:r w:rsidRPr="00875B2D">
        <w:rPr>
          <w:rtl/>
        </w:rPr>
        <w:t xml:space="preserve"> والله لأشدنّ عليه</w:t>
      </w:r>
      <w:r w:rsidR="00A55206">
        <w:rPr>
          <w:rtl/>
        </w:rPr>
        <w:t>.</w:t>
      </w:r>
      <w:r w:rsidRPr="00875B2D">
        <w:rPr>
          <w:rtl/>
        </w:rPr>
        <w:t xml:space="preserve"> فقلت له</w:t>
      </w:r>
      <w:r w:rsidR="00A55206">
        <w:rPr>
          <w:rtl/>
        </w:rPr>
        <w:t>:</w:t>
      </w:r>
      <w:r w:rsidRPr="00875B2D">
        <w:rPr>
          <w:rtl/>
        </w:rPr>
        <w:t xml:space="preserve"> سبحان الله</w:t>
      </w:r>
      <w:r w:rsidR="00A55206">
        <w:rPr>
          <w:rtl/>
        </w:rPr>
        <w:t>!</w:t>
      </w:r>
      <w:r w:rsidRPr="00875B2D">
        <w:rPr>
          <w:rtl/>
        </w:rPr>
        <w:t xml:space="preserve"> وما تريد إلى ذلك</w:t>
      </w:r>
      <w:r w:rsidR="00A55206">
        <w:rPr>
          <w:rtl/>
        </w:rPr>
        <w:t>؟</w:t>
      </w:r>
      <w:r w:rsidRPr="00875B2D">
        <w:rPr>
          <w:rtl/>
        </w:rPr>
        <w:t xml:space="preserve"> يكفيك قتل هؤلاء الذين تراهم قد احتولوهم</w:t>
      </w:r>
      <w:r w:rsidRPr="00875B2D">
        <w:rPr>
          <w:rStyle w:val="libFootnotenumChar"/>
          <w:rtl/>
        </w:rPr>
        <w:t>(1)</w:t>
      </w:r>
      <w:r w:rsidR="00A55206">
        <w:rPr>
          <w:rtl/>
        </w:rPr>
        <w:t>.</w:t>
      </w:r>
      <w:r w:rsidRPr="00875B2D">
        <w:rPr>
          <w:rtl/>
        </w:rPr>
        <w:t xml:space="preserve"> قال</w:t>
      </w:r>
      <w:r w:rsidR="00A55206">
        <w:rPr>
          <w:rtl/>
        </w:rPr>
        <w:t>:</w:t>
      </w:r>
      <w:r w:rsidRPr="00875B2D">
        <w:rPr>
          <w:rtl/>
        </w:rPr>
        <w:t xml:space="preserve"> فقال</w:t>
      </w:r>
      <w:r w:rsidR="00A55206">
        <w:rPr>
          <w:rtl/>
        </w:rPr>
        <w:t>:</w:t>
      </w:r>
      <w:r w:rsidRPr="00875B2D">
        <w:rPr>
          <w:rtl/>
        </w:rPr>
        <w:t xml:space="preserve"> والله لأشدنّ عليه</w:t>
      </w:r>
      <w:r w:rsidR="00A55206">
        <w:rPr>
          <w:rtl/>
        </w:rPr>
        <w:t>،</w:t>
      </w:r>
      <w:r w:rsidRPr="00875B2D">
        <w:rPr>
          <w:rtl/>
        </w:rPr>
        <w:t xml:space="preserve"> فشدّ عليه</w:t>
      </w:r>
      <w:r w:rsidR="00A55206">
        <w:rPr>
          <w:rtl/>
        </w:rPr>
        <w:t>،</w:t>
      </w:r>
      <w:r w:rsidRPr="00875B2D">
        <w:rPr>
          <w:rtl/>
        </w:rPr>
        <w:t xml:space="preserve"> فما ولّى حتّى ضرب رأسه بالسيف فوقع الغلام لوجهه</w:t>
      </w:r>
      <w:r w:rsidRPr="00875B2D">
        <w:rPr>
          <w:rStyle w:val="libFootnotenumChar"/>
          <w:rtl/>
        </w:rPr>
        <w:t>(2)</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حال الرجل في متن فرسه</w:t>
      </w:r>
      <w:r w:rsidR="00A55206">
        <w:rPr>
          <w:rtl/>
        </w:rPr>
        <w:t>،</w:t>
      </w:r>
      <w:r>
        <w:rPr>
          <w:rtl/>
        </w:rPr>
        <w:t xml:space="preserve"> أي وثب عليه</w:t>
      </w:r>
      <w:r w:rsidR="00A55206">
        <w:rPr>
          <w:rtl/>
        </w:rPr>
        <w:t>،</w:t>
      </w:r>
      <w:r>
        <w:rPr>
          <w:rtl/>
        </w:rPr>
        <w:t xml:space="preserve"> عن معجم مقاييس اللغة</w:t>
      </w:r>
      <w:r w:rsidR="00A55206">
        <w:rPr>
          <w:rtl/>
        </w:rPr>
        <w:t>.</w:t>
      </w:r>
      <w:r>
        <w:rPr>
          <w:rtl/>
        </w:rPr>
        <w:t xml:space="preserve"> </w:t>
      </w:r>
    </w:p>
    <w:p w:rsidR="008C2955" w:rsidRDefault="008C2955" w:rsidP="00875B2D">
      <w:pPr>
        <w:pStyle w:val="libFootnote0"/>
      </w:pPr>
      <w:r>
        <w:rPr>
          <w:rtl/>
        </w:rPr>
        <w:t>2 - الطبري 4 / 341</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وهناك رواية أُخرى يأتي بها في سياق مآثره</w:t>
      </w:r>
      <w:r w:rsidR="00A55206">
        <w:rPr>
          <w:rtl/>
        </w:rPr>
        <w:t>،</w:t>
      </w:r>
      <w:r>
        <w:rPr>
          <w:rtl/>
        </w:rPr>
        <w:t xml:space="preserve"> وهي بالتالي خاضعة لما تقدّم ذكره</w:t>
      </w:r>
      <w:r w:rsidR="00A55206">
        <w:rPr>
          <w:rtl/>
        </w:rPr>
        <w:t>،</w:t>
      </w:r>
      <w:r>
        <w:rPr>
          <w:rtl/>
        </w:rPr>
        <w:t xml:space="preserve"> وهي دوره كما نقل في التأثير على شمر بن ذي الجوشن لإقناعه بترك قتل الإمام السجّاد (عليه السّلام) بعد مصرع الحسين (عليه السّلام)</w:t>
      </w:r>
      <w:r w:rsidR="00A55206">
        <w:rPr>
          <w:rtl/>
        </w:rPr>
        <w:t>،</w:t>
      </w:r>
      <w:r>
        <w:rPr>
          <w:rtl/>
        </w:rPr>
        <w:t xml:space="preserve"> فعنه قال</w:t>
      </w:r>
      <w:r w:rsidR="00A55206">
        <w:rPr>
          <w:rtl/>
        </w:rPr>
        <w:t>:</w:t>
      </w:r>
      <w:r>
        <w:rPr>
          <w:rtl/>
        </w:rPr>
        <w:t xml:space="preserve"> انتهيت إلى علي بن الحسين بن علي الأصغر</w:t>
      </w:r>
      <w:r w:rsidR="00A55206">
        <w:rPr>
          <w:rtl/>
        </w:rPr>
        <w:t>،</w:t>
      </w:r>
      <w:r>
        <w:rPr>
          <w:rtl/>
        </w:rPr>
        <w:t xml:space="preserve"> وهو منبسط على فراش له وهو مريض</w:t>
      </w:r>
      <w:r w:rsidR="00A55206">
        <w:rPr>
          <w:rtl/>
        </w:rPr>
        <w:t>،</w:t>
      </w:r>
      <w:r>
        <w:rPr>
          <w:rtl/>
        </w:rPr>
        <w:t xml:space="preserve"> وإذا شمر بن ذي الجوشن في رجّالة معه يقولون</w:t>
      </w:r>
      <w:r w:rsidR="00A55206">
        <w:rPr>
          <w:rtl/>
        </w:rPr>
        <w:t>:</w:t>
      </w:r>
      <w:r>
        <w:rPr>
          <w:rtl/>
        </w:rPr>
        <w:t xml:space="preserve"> ألا نقتل هذا</w:t>
      </w:r>
      <w:r w:rsidR="00A55206">
        <w:rPr>
          <w:rtl/>
        </w:rPr>
        <w:t>؟</w:t>
      </w:r>
      <w:r>
        <w:rPr>
          <w:rtl/>
        </w:rPr>
        <w:t xml:space="preserve"> </w:t>
      </w:r>
    </w:p>
    <w:p w:rsidR="008C2955" w:rsidRDefault="008C2955" w:rsidP="00875B2D">
      <w:pPr>
        <w:pStyle w:val="libNormal"/>
      </w:pPr>
      <w:r w:rsidRPr="00875B2D">
        <w:rPr>
          <w:rtl/>
        </w:rPr>
        <w:t>قال</w:t>
      </w:r>
      <w:r w:rsidR="00A55206">
        <w:rPr>
          <w:rtl/>
        </w:rPr>
        <w:t>:</w:t>
      </w:r>
      <w:r w:rsidRPr="00875B2D">
        <w:rPr>
          <w:rtl/>
        </w:rPr>
        <w:t xml:space="preserve"> فقلت</w:t>
      </w:r>
      <w:r w:rsidR="00A55206">
        <w:rPr>
          <w:rtl/>
        </w:rPr>
        <w:t>:</w:t>
      </w:r>
      <w:r w:rsidRPr="00875B2D">
        <w:rPr>
          <w:rtl/>
        </w:rPr>
        <w:t xml:space="preserve"> سبحان الله</w:t>
      </w:r>
      <w:r w:rsidR="00A55206">
        <w:rPr>
          <w:rtl/>
        </w:rPr>
        <w:t>!</w:t>
      </w:r>
      <w:r w:rsidRPr="00875B2D">
        <w:rPr>
          <w:rtl/>
        </w:rPr>
        <w:t xml:space="preserve"> أنقتل الصبيان</w:t>
      </w:r>
      <w:r w:rsidR="00A55206">
        <w:rPr>
          <w:rtl/>
        </w:rPr>
        <w:t>؟</w:t>
      </w:r>
      <w:r w:rsidRPr="00875B2D">
        <w:rPr>
          <w:rtl/>
        </w:rPr>
        <w:t xml:space="preserve"> إنّما هذا صبي</w:t>
      </w:r>
      <w:r w:rsidR="00A55206">
        <w:rPr>
          <w:rtl/>
        </w:rPr>
        <w:t>.</w:t>
      </w:r>
      <w:r w:rsidRPr="00875B2D">
        <w:rPr>
          <w:rtl/>
        </w:rPr>
        <w:t xml:space="preserve"> قال</w:t>
      </w:r>
      <w:r w:rsidR="00A55206">
        <w:rPr>
          <w:rtl/>
        </w:rPr>
        <w:t>:</w:t>
      </w:r>
      <w:r w:rsidRPr="00875B2D">
        <w:rPr>
          <w:rtl/>
        </w:rPr>
        <w:t xml:space="preserve"> فما زال ذلك دأبي أدفع عنه كلّ مَنْ جاء حتّى جاء عمر بن سعد</w:t>
      </w:r>
      <w:r w:rsidR="00A55206">
        <w:rPr>
          <w:rtl/>
        </w:rPr>
        <w:t>،</w:t>
      </w:r>
      <w:r w:rsidRPr="00875B2D">
        <w:rPr>
          <w:rtl/>
        </w:rPr>
        <w:t xml:space="preserve"> فقال</w:t>
      </w:r>
      <w:r w:rsidR="00A55206">
        <w:rPr>
          <w:rtl/>
        </w:rPr>
        <w:t>:</w:t>
      </w:r>
      <w:r w:rsidRPr="00875B2D">
        <w:rPr>
          <w:rtl/>
        </w:rPr>
        <w:t xml:space="preserve"> ألا لا يدخلنّ بيت هؤلاء النسوة أحد</w:t>
      </w:r>
      <w:r w:rsidR="00A55206">
        <w:rPr>
          <w:rtl/>
        </w:rPr>
        <w:t>،</w:t>
      </w:r>
      <w:r w:rsidRPr="00875B2D">
        <w:rPr>
          <w:rtl/>
        </w:rPr>
        <w:t xml:space="preserve"> ولا يعرضنّ لهذا الغلام المريض</w:t>
      </w:r>
      <w:r w:rsidR="00A55206">
        <w:rPr>
          <w:rtl/>
        </w:rPr>
        <w:t>،</w:t>
      </w:r>
      <w:r w:rsidRPr="00875B2D">
        <w:rPr>
          <w:rtl/>
        </w:rPr>
        <w:t xml:space="preserve"> ومَنْ أخذ من متاعهم شيئاً فليردّه عليهم</w:t>
      </w:r>
      <w:r w:rsidR="00A55206">
        <w:rPr>
          <w:rtl/>
        </w:rPr>
        <w:t>.</w:t>
      </w:r>
      <w:r w:rsidRPr="00875B2D">
        <w:rPr>
          <w:rtl/>
        </w:rPr>
        <w:t xml:space="preserve"> قال</w:t>
      </w:r>
      <w:r w:rsidR="00A55206">
        <w:rPr>
          <w:rtl/>
        </w:rPr>
        <w:t>:</w:t>
      </w:r>
      <w:r w:rsidRPr="00875B2D">
        <w:rPr>
          <w:rtl/>
        </w:rPr>
        <w:t xml:space="preserve"> فوالله ما ردّ أحد شيئاً</w:t>
      </w:r>
      <w:r w:rsidR="00A55206">
        <w:rPr>
          <w:rtl/>
        </w:rPr>
        <w:t>.</w:t>
      </w:r>
      <w:r w:rsidRPr="00875B2D">
        <w:rPr>
          <w:rtl/>
        </w:rPr>
        <w:t xml:space="preserve"> قال</w:t>
      </w:r>
      <w:r w:rsidR="00A55206">
        <w:rPr>
          <w:rtl/>
        </w:rPr>
        <w:t>:</w:t>
      </w:r>
      <w:r w:rsidRPr="00875B2D">
        <w:rPr>
          <w:rtl/>
        </w:rPr>
        <w:t xml:space="preserve"> فقال علي بن الحسين</w:t>
      </w:r>
      <w:r w:rsidR="00A55206">
        <w:rPr>
          <w:rtl/>
        </w:rPr>
        <w:t>:</w:t>
      </w:r>
      <w:r w:rsidRPr="00875B2D">
        <w:rPr>
          <w:rtl/>
        </w:rPr>
        <w:t xml:space="preserve"> </w:t>
      </w:r>
      <w:r w:rsidR="00A24305">
        <w:rPr>
          <w:rStyle w:val="libBold2Char"/>
          <w:rtl/>
        </w:rPr>
        <w:t>«</w:t>
      </w:r>
      <w:r w:rsidRPr="00875B2D">
        <w:rPr>
          <w:rStyle w:val="libBold2Char"/>
          <w:rtl/>
        </w:rPr>
        <w:t>جُزيت من رجلٍ خيراً</w:t>
      </w:r>
      <w:r w:rsidR="00A55206">
        <w:rPr>
          <w:rStyle w:val="libBold2Char"/>
          <w:rtl/>
        </w:rPr>
        <w:t>،</w:t>
      </w:r>
      <w:r w:rsidRPr="00875B2D">
        <w:rPr>
          <w:rStyle w:val="libBold2Char"/>
          <w:rtl/>
        </w:rPr>
        <w:t xml:space="preserve"> فوالله لقد دفع الله عنّي بمقالتك شرّاً</w:t>
      </w:r>
      <w:r w:rsidR="00A24305">
        <w:rPr>
          <w:rStyle w:val="libBold2Char"/>
          <w:rtl/>
        </w:rPr>
        <w:t>»</w:t>
      </w:r>
      <w:r w:rsidRPr="00875B2D">
        <w:rPr>
          <w:rStyle w:val="libFootnotenumChar"/>
          <w:rtl/>
        </w:rPr>
        <w:t>(1)</w:t>
      </w:r>
      <w:r w:rsidR="00A55206">
        <w:rPr>
          <w:rtl/>
        </w:rPr>
        <w:t>.</w:t>
      </w:r>
      <w:r w:rsidRPr="00875B2D">
        <w:rPr>
          <w:rtl/>
        </w:rPr>
        <w:t xml:space="preserve"> </w:t>
      </w:r>
    </w:p>
    <w:p w:rsidR="008C2955" w:rsidRDefault="008C2955" w:rsidP="00875B2D">
      <w:pPr>
        <w:pStyle w:val="libNormal"/>
      </w:pPr>
      <w:r w:rsidRPr="00875B2D">
        <w:rPr>
          <w:rtl/>
        </w:rPr>
        <w:t>8 - روايته للحدث في اليوم الحادي عشر [في] الكوفة حينما نقل ما جرى بين زيد بن أرقم وبين عبيد الله بن زياد</w:t>
      </w:r>
      <w:r w:rsidR="00A55206">
        <w:rPr>
          <w:rtl/>
        </w:rPr>
        <w:t>،</w:t>
      </w:r>
      <w:r w:rsidRPr="00875B2D">
        <w:rPr>
          <w:rtl/>
        </w:rPr>
        <w:t xml:space="preserve"> ووضعه الرأس بين يديه</w:t>
      </w:r>
      <w:r w:rsidR="00A55206">
        <w:rPr>
          <w:rtl/>
        </w:rPr>
        <w:t>.</w:t>
      </w:r>
      <w:r w:rsidRPr="00875B2D">
        <w:rPr>
          <w:rtl/>
        </w:rPr>
        <w:t xml:space="preserve"> وذلك أنّ عمر بن سعد قد أرسل حميد بن مسلم لإخبار أهله بسلامة ابن سعد</w:t>
      </w:r>
      <w:r w:rsidR="00A55206">
        <w:rPr>
          <w:rtl/>
        </w:rPr>
        <w:t>،</w:t>
      </w:r>
      <w:r w:rsidRPr="00875B2D">
        <w:rPr>
          <w:rtl/>
        </w:rPr>
        <w:t xml:space="preserve"> قال</w:t>
      </w:r>
      <w:r w:rsidR="00A55206">
        <w:rPr>
          <w:rtl/>
        </w:rPr>
        <w:t>:</w:t>
      </w:r>
      <w:r w:rsidRPr="00875B2D">
        <w:rPr>
          <w:rtl/>
        </w:rPr>
        <w:t xml:space="preserve"> دعاني عمر بن سعد فسرّحني إلى أهله لأبشّرهم</w:t>
      </w:r>
      <w:r w:rsidRPr="00875B2D">
        <w:rPr>
          <w:rStyle w:val="libFootnotenumChar"/>
          <w:rtl/>
        </w:rPr>
        <w:t>(2)</w:t>
      </w:r>
      <w:r w:rsidRPr="00875B2D">
        <w:rPr>
          <w:rtl/>
        </w:rPr>
        <w:t xml:space="preserve"> بفتح الله عليه وبعافيته</w:t>
      </w:r>
      <w:r w:rsidR="00A55206">
        <w:rPr>
          <w:rtl/>
        </w:rPr>
        <w:t>،</w:t>
      </w:r>
      <w:r w:rsidRPr="00875B2D">
        <w:rPr>
          <w:rtl/>
        </w:rPr>
        <w:t xml:space="preserve"> فأقبلت حتّى أتيت أهله فأعلمتهم </w:t>
      </w:r>
    </w:p>
    <w:p w:rsidR="008C2955" w:rsidRDefault="008C2955" w:rsidP="00A55206">
      <w:pPr>
        <w:pStyle w:val="libLine"/>
      </w:pPr>
      <w:r>
        <w:rPr>
          <w:rtl/>
        </w:rPr>
        <w:t>____________________</w:t>
      </w:r>
    </w:p>
    <w:p w:rsidR="008C2955" w:rsidRDefault="008C2955" w:rsidP="00875B2D">
      <w:pPr>
        <w:pStyle w:val="libFootnote0"/>
      </w:pPr>
      <w:r>
        <w:rPr>
          <w:rtl/>
        </w:rPr>
        <w:t>1 - الطبري 4 / 347</w:t>
      </w:r>
      <w:r w:rsidR="00A55206">
        <w:rPr>
          <w:rtl/>
        </w:rPr>
        <w:t>،</w:t>
      </w:r>
      <w:r>
        <w:rPr>
          <w:rtl/>
        </w:rPr>
        <w:t xml:space="preserve"> وقد احتمل بعض المؤرّخين أن يكون المختار قد عفا عن حميد بن مسلم</w:t>
      </w:r>
      <w:r w:rsidR="00A55206">
        <w:rPr>
          <w:rtl/>
        </w:rPr>
        <w:t>،</w:t>
      </w:r>
      <w:r>
        <w:rPr>
          <w:rtl/>
        </w:rPr>
        <w:t xml:space="preserve"> بينما انتقم من قتلة الحسين (عليه السّلام) فيما بعد في الكوفة</w:t>
      </w:r>
      <w:r w:rsidR="00A55206">
        <w:rPr>
          <w:rtl/>
        </w:rPr>
        <w:t>،</w:t>
      </w:r>
      <w:r>
        <w:rPr>
          <w:rtl/>
        </w:rPr>
        <w:t xml:space="preserve"> واحتملوا أنّه لأجل كونه قد دفع القتل عن السجّاد</w:t>
      </w:r>
      <w:r w:rsidR="00A55206">
        <w:rPr>
          <w:rtl/>
        </w:rPr>
        <w:t>،</w:t>
      </w:r>
      <w:r>
        <w:rPr>
          <w:rtl/>
        </w:rPr>
        <w:t xml:space="preserve"> ولكن هذا غير تامّ</w:t>
      </w:r>
      <w:r w:rsidR="00A55206">
        <w:rPr>
          <w:rtl/>
        </w:rPr>
        <w:t>؛</w:t>
      </w:r>
      <w:r>
        <w:rPr>
          <w:rtl/>
        </w:rPr>
        <w:t xml:space="preserve"> فإنّ المختار كما سيأتي قد طلب حميد بن مسلم</w:t>
      </w:r>
      <w:r w:rsidR="00A55206">
        <w:rPr>
          <w:rtl/>
        </w:rPr>
        <w:t>،</w:t>
      </w:r>
      <w:r>
        <w:rPr>
          <w:rtl/>
        </w:rPr>
        <w:t xml:space="preserve"> ولكنّه فرّ</w:t>
      </w:r>
      <w:r w:rsidR="00A55206">
        <w:rPr>
          <w:rtl/>
        </w:rPr>
        <w:t>.</w:t>
      </w:r>
      <w:r>
        <w:rPr>
          <w:rtl/>
        </w:rPr>
        <w:t xml:space="preserve"> على أنّ هذا النصّ الذي يذكره فيه نقاش</w:t>
      </w:r>
      <w:r w:rsidR="00A55206">
        <w:rPr>
          <w:rtl/>
        </w:rPr>
        <w:t>،</w:t>
      </w:r>
      <w:r>
        <w:rPr>
          <w:rtl/>
        </w:rPr>
        <w:t xml:space="preserve"> بأنّه كيف يكون الإمام السجّاد (عليه السّلام) في ذلك الوقت وعمره 22 سنة </w:t>
      </w:r>
      <w:r w:rsidR="00A55206">
        <w:rPr>
          <w:rtl/>
        </w:rPr>
        <w:t>(</w:t>
      </w:r>
      <w:r>
        <w:rPr>
          <w:rtl/>
        </w:rPr>
        <w:t>ولد سنة 38 هـ</w:t>
      </w:r>
      <w:r w:rsidR="00A55206">
        <w:rPr>
          <w:rtl/>
        </w:rPr>
        <w:t>)،</w:t>
      </w:r>
      <w:r>
        <w:rPr>
          <w:rtl/>
        </w:rPr>
        <w:t xml:space="preserve"> وكان له حينذاك ولد هو الباقر وعمره قرابة ثلاث سنين</w:t>
      </w:r>
      <w:r w:rsidR="00A55206">
        <w:rPr>
          <w:rtl/>
        </w:rPr>
        <w:t>،</w:t>
      </w:r>
      <w:r>
        <w:rPr>
          <w:rtl/>
        </w:rPr>
        <w:t xml:space="preserve"> فكيف يكون والحال هذه صبيّاً</w:t>
      </w:r>
      <w:r w:rsidR="00A55206">
        <w:rPr>
          <w:rtl/>
        </w:rPr>
        <w:t>؟</w:t>
      </w:r>
      <w:r>
        <w:rPr>
          <w:rtl/>
        </w:rPr>
        <w:t xml:space="preserve"> </w:t>
      </w:r>
    </w:p>
    <w:p w:rsidR="008C2955" w:rsidRDefault="008C2955" w:rsidP="00875B2D">
      <w:pPr>
        <w:pStyle w:val="libFootnote0"/>
      </w:pPr>
      <w:r>
        <w:rPr>
          <w:rtl/>
        </w:rPr>
        <w:t>2 - بعض الروايات التاريخية فيها أنّ عمر بن سعد قد أرسل خولي بن يزيد الأصبحي وحميد بن مسلم</w:t>
      </w:r>
      <w:r w:rsidR="00A55206">
        <w:rPr>
          <w:rtl/>
        </w:rPr>
        <w:t>،</w:t>
      </w:r>
      <w:r>
        <w:rPr>
          <w:rtl/>
        </w:rPr>
        <w:t xml:space="preserve"> ومعهما رأس الحسين (عليه السّلام) ليخبرا ابن زياد بالنصر والفتح</w:t>
      </w:r>
      <w:r w:rsidR="00A55206">
        <w:rPr>
          <w:rtl/>
        </w:rPr>
        <w:t>،</w:t>
      </w:r>
      <w:r>
        <w:rPr>
          <w:rtl/>
        </w:rPr>
        <w:t xml:space="preserve"> ولا نعلم هل كانت المهمّة مشتركة أو أنّ خولي ذهب بالرأس بينما ذهب حميد إلى أهل عمر بن سعد</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ذلك</w:t>
      </w:r>
      <w:r w:rsidR="00A55206">
        <w:rPr>
          <w:rtl/>
        </w:rPr>
        <w:t>،</w:t>
      </w:r>
      <w:r>
        <w:rPr>
          <w:rtl/>
        </w:rPr>
        <w:t xml:space="preserve"> ثمّ أقبلت حتّى أُدخل فأجد ابن زياد قد جلس للناس</w:t>
      </w:r>
      <w:r w:rsidR="00A55206">
        <w:rPr>
          <w:rtl/>
        </w:rPr>
        <w:t>،</w:t>
      </w:r>
      <w:r>
        <w:rPr>
          <w:rtl/>
        </w:rPr>
        <w:t xml:space="preserve"> وأجد الوفد قد قدموا عليه فأدخلهم</w:t>
      </w:r>
      <w:r w:rsidR="00A55206">
        <w:rPr>
          <w:rtl/>
        </w:rPr>
        <w:t>،</w:t>
      </w:r>
      <w:r>
        <w:rPr>
          <w:rtl/>
        </w:rPr>
        <w:t xml:space="preserve"> وأذن للناس فدخلت فيمَنْ دخل</w:t>
      </w:r>
      <w:r w:rsidR="00A55206">
        <w:rPr>
          <w:rtl/>
        </w:rPr>
        <w:t>،</w:t>
      </w:r>
      <w:r>
        <w:rPr>
          <w:rtl/>
        </w:rPr>
        <w:t xml:space="preserve"> فإذا رأس الحسين موضوع بين يديه</w:t>
      </w:r>
      <w:r w:rsidR="00A55206">
        <w:rPr>
          <w:rtl/>
        </w:rPr>
        <w:t>،</w:t>
      </w:r>
      <w:r>
        <w:rPr>
          <w:rtl/>
        </w:rPr>
        <w:t xml:space="preserve"> وإذا هو ينكت بقضيب بين ثنيتيه ساعة</w:t>
      </w:r>
      <w:r w:rsidR="00A55206">
        <w:rPr>
          <w:rtl/>
        </w:rPr>
        <w:t>،</w:t>
      </w:r>
      <w:r>
        <w:rPr>
          <w:rtl/>
        </w:rPr>
        <w:t xml:space="preserve"> فلمّا رآه زيد بن أرقم لا ينجم عن نكته بالقضيب</w:t>
      </w:r>
      <w:r w:rsidR="00A55206">
        <w:rPr>
          <w:rtl/>
        </w:rPr>
        <w:t>،</w:t>
      </w:r>
      <w:r>
        <w:rPr>
          <w:rtl/>
        </w:rPr>
        <w:t xml:space="preserve"> قال له</w:t>
      </w:r>
      <w:r w:rsidR="00A55206">
        <w:rPr>
          <w:rtl/>
        </w:rPr>
        <w:t>:</w:t>
      </w:r>
      <w:r>
        <w:rPr>
          <w:rtl/>
        </w:rPr>
        <w:t xml:space="preserve"> اعلُ بهذا القضيب عن هاتين الثنيتين</w:t>
      </w:r>
      <w:r w:rsidR="00A55206">
        <w:rPr>
          <w:rtl/>
        </w:rPr>
        <w:t>؛</w:t>
      </w:r>
      <w:r>
        <w:rPr>
          <w:rtl/>
        </w:rPr>
        <w:t xml:space="preserve"> فو الذي لا إله غيره لقد رأيت شفتي رسول الله (صلّى الله عليه وآله) على هاتين الشفتين يقبّلهما</w:t>
      </w:r>
      <w:r w:rsidR="00A55206">
        <w:rPr>
          <w:rtl/>
        </w:rPr>
        <w:t>،</w:t>
      </w:r>
      <w:r>
        <w:rPr>
          <w:rtl/>
        </w:rPr>
        <w:t xml:space="preserve"> ثم انفضخ الشيخ يبكي</w:t>
      </w:r>
      <w:r w:rsidR="00A55206">
        <w:rPr>
          <w:rtl/>
        </w:rPr>
        <w:t>،</w:t>
      </w:r>
      <w:r>
        <w:rPr>
          <w:rtl/>
        </w:rPr>
        <w:t xml:space="preserve"> فقال له ابن زياد</w:t>
      </w:r>
      <w:r w:rsidR="00A55206">
        <w:rPr>
          <w:rtl/>
        </w:rPr>
        <w:t>:</w:t>
      </w:r>
      <w:r>
        <w:rPr>
          <w:rtl/>
        </w:rPr>
        <w:t xml:space="preserve"> أبكى الله عينيك</w:t>
      </w:r>
      <w:r w:rsidR="00A55206">
        <w:rPr>
          <w:rtl/>
        </w:rPr>
        <w:t>!</w:t>
      </w:r>
      <w:r>
        <w:rPr>
          <w:rtl/>
        </w:rPr>
        <w:t xml:space="preserve"> فوالله</w:t>
      </w:r>
      <w:r w:rsidR="00A55206">
        <w:rPr>
          <w:rtl/>
        </w:rPr>
        <w:t>،</w:t>
      </w:r>
      <w:r>
        <w:rPr>
          <w:rtl/>
        </w:rPr>
        <w:t xml:space="preserve"> لولا أنّك شيخ قد خرفت وذهب عقلك لضربت عنقك</w:t>
      </w:r>
      <w:r w:rsidR="00A55206">
        <w:rPr>
          <w:rtl/>
        </w:rPr>
        <w:t>.</w:t>
      </w:r>
      <w:r>
        <w:rPr>
          <w:rtl/>
        </w:rPr>
        <w:t xml:space="preserve"> </w:t>
      </w:r>
    </w:p>
    <w:p w:rsidR="008C2955" w:rsidRDefault="008C2955" w:rsidP="00875B2D">
      <w:pPr>
        <w:pStyle w:val="libNormal"/>
      </w:pPr>
      <w:r>
        <w:rPr>
          <w:rtl/>
        </w:rPr>
        <w:t>9</w:t>
      </w:r>
      <w:r>
        <w:rPr>
          <w:rFonts w:hint="cs"/>
          <w:rtl/>
        </w:rPr>
        <w:t>-</w:t>
      </w:r>
      <w:r>
        <w:rPr>
          <w:rtl/>
        </w:rPr>
        <w:t xml:space="preserve"> ثمّ أخيراً روايته لخبر دخول السبايا على ابن زياد</w:t>
      </w:r>
      <w:r w:rsidR="00A55206">
        <w:rPr>
          <w:rtl/>
        </w:rPr>
        <w:t>،</w:t>
      </w:r>
      <w:r>
        <w:rPr>
          <w:rtl/>
        </w:rPr>
        <w:t xml:space="preserve"> وحواره مع زين العابدين (عليه السّلام)</w:t>
      </w:r>
      <w:r w:rsidR="00A55206">
        <w:rPr>
          <w:rtl/>
        </w:rPr>
        <w:t>.</w:t>
      </w:r>
      <w:r>
        <w:rPr>
          <w:rtl/>
        </w:rPr>
        <w:t xml:space="preserve"> قال</w:t>
      </w:r>
      <w:r w:rsidR="00A55206">
        <w:rPr>
          <w:rtl/>
        </w:rPr>
        <w:t>:</w:t>
      </w:r>
      <w:r>
        <w:rPr>
          <w:rtl/>
        </w:rPr>
        <w:t xml:space="preserve"> إنّي لقائم عند ابن زياد حين عرض عليه علي بن الحسين</w:t>
      </w:r>
      <w:r w:rsidR="00A55206">
        <w:rPr>
          <w:rtl/>
        </w:rPr>
        <w:t>،</w:t>
      </w:r>
      <w:r>
        <w:rPr>
          <w:rtl/>
        </w:rPr>
        <w:t xml:space="preserve"> فقال له</w:t>
      </w:r>
      <w:r w:rsidR="00A55206">
        <w:rPr>
          <w:rtl/>
        </w:rPr>
        <w:t>:</w:t>
      </w:r>
      <w:r>
        <w:rPr>
          <w:rtl/>
        </w:rPr>
        <w:t xml:space="preserve"> ما اسمك</w:t>
      </w:r>
      <w:r w:rsidR="00A55206">
        <w:rPr>
          <w:rtl/>
        </w:rPr>
        <w:t>؟</w:t>
      </w:r>
      <w:r>
        <w:rPr>
          <w:rtl/>
        </w:rPr>
        <w:t xml:space="preserve"> </w:t>
      </w:r>
    </w:p>
    <w:p w:rsidR="008C2955" w:rsidRDefault="008C2955" w:rsidP="00875B2D">
      <w:pPr>
        <w:pStyle w:val="libNormal"/>
      </w:pPr>
      <w:r w:rsidRPr="00875B2D">
        <w:rPr>
          <w:rtl/>
        </w:rPr>
        <w:t>قال</w:t>
      </w:r>
      <w:r w:rsidR="00A55206">
        <w:rPr>
          <w:rtl/>
        </w:rPr>
        <w:t>:</w:t>
      </w:r>
      <w:r w:rsidRPr="00875B2D">
        <w:rPr>
          <w:rtl/>
        </w:rPr>
        <w:t xml:space="preserve"> </w:t>
      </w:r>
      <w:r w:rsidR="00A24305">
        <w:rPr>
          <w:rStyle w:val="libBold2Char"/>
          <w:rtl/>
        </w:rPr>
        <w:t>«</w:t>
      </w:r>
      <w:r w:rsidRPr="00875B2D">
        <w:rPr>
          <w:rStyle w:val="libBold2Char"/>
          <w:rtl/>
        </w:rPr>
        <w:t>أنا علي بن الحسين</w:t>
      </w:r>
      <w:r w:rsidR="00A24305">
        <w:rPr>
          <w:rStyle w:val="libBold2Char"/>
          <w:rtl/>
        </w:rPr>
        <w:t>»</w:t>
      </w:r>
      <w:r w:rsidR="00A55206">
        <w:rPr>
          <w:rtl/>
        </w:rPr>
        <w:t>.</w:t>
      </w:r>
    </w:p>
    <w:p w:rsidR="008C2955" w:rsidRDefault="008C2955" w:rsidP="00875B2D">
      <w:pPr>
        <w:pStyle w:val="libNormal"/>
      </w:pPr>
      <w:r>
        <w:rPr>
          <w:rtl/>
        </w:rPr>
        <w:t>قال</w:t>
      </w:r>
      <w:r w:rsidR="00A55206">
        <w:rPr>
          <w:rtl/>
        </w:rPr>
        <w:t>:</w:t>
      </w:r>
      <w:r>
        <w:rPr>
          <w:rtl/>
        </w:rPr>
        <w:t xml:space="preserve"> أوَ لم يقتل الله علي بن الحسين</w:t>
      </w:r>
      <w:r w:rsidR="00A55206">
        <w:rPr>
          <w:rtl/>
        </w:rPr>
        <w:t>؟</w:t>
      </w:r>
      <w:r>
        <w:rPr>
          <w:rtl/>
        </w:rPr>
        <w:t xml:space="preserve"> فسكت</w:t>
      </w:r>
      <w:r w:rsidR="00A55206">
        <w:rPr>
          <w:rtl/>
        </w:rPr>
        <w:t>.</w:t>
      </w:r>
      <w:r>
        <w:rPr>
          <w:rtl/>
        </w:rPr>
        <w:t xml:space="preserve"> فقال له ابن زياد</w:t>
      </w:r>
      <w:r w:rsidR="00A55206">
        <w:rPr>
          <w:rtl/>
        </w:rPr>
        <w:t>:</w:t>
      </w:r>
      <w:r>
        <w:rPr>
          <w:rtl/>
        </w:rPr>
        <w:t xml:space="preserve"> ما لك لا تتكلّم</w:t>
      </w:r>
      <w:r w:rsidR="00A55206">
        <w:rPr>
          <w:rtl/>
        </w:rPr>
        <w:t>؟</w:t>
      </w:r>
    </w:p>
    <w:p w:rsidR="008C2955" w:rsidRDefault="008C2955" w:rsidP="00875B2D">
      <w:pPr>
        <w:pStyle w:val="libNormal"/>
      </w:pPr>
      <w:r w:rsidRPr="00875B2D">
        <w:rPr>
          <w:rtl/>
        </w:rPr>
        <w:t>قال</w:t>
      </w:r>
      <w:r w:rsidR="00A55206">
        <w:rPr>
          <w:rtl/>
        </w:rPr>
        <w:t>:</w:t>
      </w:r>
      <w:r w:rsidRPr="00875B2D">
        <w:rPr>
          <w:rtl/>
        </w:rPr>
        <w:t xml:space="preserve"> </w:t>
      </w:r>
      <w:r w:rsidR="00A24305">
        <w:rPr>
          <w:rStyle w:val="libBold2Char"/>
          <w:rtl/>
        </w:rPr>
        <w:t>«</w:t>
      </w:r>
      <w:r w:rsidRPr="00875B2D">
        <w:rPr>
          <w:rStyle w:val="libBold2Char"/>
          <w:rtl/>
        </w:rPr>
        <w:t>قد كان لي أخ يُقال له أيضاً علي فقتله الناس</w:t>
      </w:r>
      <w:r w:rsidR="00A24305">
        <w:rPr>
          <w:rStyle w:val="libBold2Char"/>
          <w:rtl/>
        </w:rPr>
        <w:t>»</w:t>
      </w:r>
      <w:r w:rsidR="00A55206">
        <w:rPr>
          <w:rtl/>
        </w:rPr>
        <w:t>.</w:t>
      </w:r>
    </w:p>
    <w:p w:rsidR="008C2955" w:rsidRDefault="008C2955" w:rsidP="00875B2D">
      <w:pPr>
        <w:pStyle w:val="libNormal"/>
      </w:pPr>
      <w:r>
        <w:rPr>
          <w:rtl/>
        </w:rPr>
        <w:t>قال</w:t>
      </w:r>
      <w:r w:rsidR="00A55206">
        <w:rPr>
          <w:rtl/>
        </w:rPr>
        <w:t>:</w:t>
      </w:r>
      <w:r>
        <w:rPr>
          <w:rtl/>
        </w:rPr>
        <w:t xml:space="preserve"> إنّ الله قد قتله</w:t>
      </w:r>
      <w:r w:rsidR="00A55206">
        <w:rPr>
          <w:rtl/>
        </w:rPr>
        <w:t>.</w:t>
      </w:r>
      <w:r>
        <w:rPr>
          <w:rtl/>
        </w:rPr>
        <w:t xml:space="preserve"> </w:t>
      </w:r>
    </w:p>
    <w:p w:rsidR="008C2955" w:rsidRDefault="008C2955" w:rsidP="00875B2D">
      <w:pPr>
        <w:pStyle w:val="libNormal"/>
      </w:pPr>
      <w:r>
        <w:rPr>
          <w:rtl/>
        </w:rPr>
        <w:t>قال</w:t>
      </w:r>
      <w:r w:rsidR="00A55206">
        <w:rPr>
          <w:rtl/>
        </w:rPr>
        <w:t>:</w:t>
      </w:r>
      <w:r>
        <w:rPr>
          <w:rtl/>
        </w:rPr>
        <w:t xml:space="preserve"> فسكت علي</w:t>
      </w:r>
      <w:r w:rsidR="00A24305">
        <w:rPr>
          <w:rtl/>
        </w:rPr>
        <w:t>،</w:t>
      </w:r>
      <w:r>
        <w:rPr>
          <w:rtl/>
        </w:rPr>
        <w:t xml:space="preserve"> فقال له</w:t>
      </w:r>
      <w:r w:rsidR="00A55206">
        <w:rPr>
          <w:rtl/>
        </w:rPr>
        <w:t>:</w:t>
      </w:r>
      <w:r>
        <w:rPr>
          <w:rtl/>
        </w:rPr>
        <w:t xml:space="preserve"> ما لك لا تتكلّم</w:t>
      </w:r>
      <w:r w:rsidR="00A55206">
        <w:rPr>
          <w:rtl/>
        </w:rPr>
        <w:t>؟</w:t>
      </w:r>
    </w:p>
    <w:p w:rsidR="008C2955" w:rsidRDefault="008C2955" w:rsidP="00875B2D">
      <w:pPr>
        <w:pStyle w:val="libNormal"/>
      </w:pPr>
      <w:r w:rsidRPr="00875B2D">
        <w:rPr>
          <w:rtl/>
        </w:rPr>
        <w:t>قال</w:t>
      </w:r>
      <w:r w:rsidR="00A55206">
        <w:rPr>
          <w:rtl/>
        </w:rPr>
        <w:t>:</w:t>
      </w:r>
      <w:r w:rsidRPr="00875B2D">
        <w:rPr>
          <w:rtl/>
        </w:rPr>
        <w:t xml:space="preserve"> </w:t>
      </w:r>
      <w:r w:rsidR="00A55206" w:rsidRPr="00744E54">
        <w:rPr>
          <w:rStyle w:val="libAlaemChar"/>
          <w:rtl/>
        </w:rPr>
        <w:t>(</w:t>
      </w:r>
      <w:r w:rsidRPr="00875B2D">
        <w:rPr>
          <w:rStyle w:val="libAieChar"/>
          <w:rtl/>
        </w:rPr>
        <w:t>اللَّهُ يَتَوَفَّى الأَنْفُسَ حِينَ مَوْتِهَا</w:t>
      </w:r>
      <w:r w:rsidR="00A55206" w:rsidRPr="00744E54">
        <w:rPr>
          <w:rStyle w:val="libAlaemChar"/>
          <w:rtl/>
        </w:rPr>
        <w:t>)</w:t>
      </w:r>
      <w:r w:rsidRPr="00875B2D">
        <w:rPr>
          <w:rtl/>
        </w:rPr>
        <w:t xml:space="preserve"> </w:t>
      </w:r>
      <w:r w:rsidR="00A55206" w:rsidRPr="00744E54">
        <w:rPr>
          <w:rStyle w:val="libAlaemChar"/>
          <w:rtl/>
        </w:rPr>
        <w:t>(</w:t>
      </w:r>
      <w:r w:rsidRPr="00875B2D">
        <w:rPr>
          <w:rStyle w:val="libAieChar"/>
          <w:rtl/>
        </w:rPr>
        <w:t>وَمَا كَانَ لِنَفْسٍ أَنْ تَمُوتَ إِلاّ بِإِذْنِ اللَّهِ</w:t>
      </w:r>
      <w:r w:rsidR="00A55206" w:rsidRPr="00744E54">
        <w:rPr>
          <w:rStyle w:val="libAlaemChar"/>
          <w:rtl/>
        </w:rPr>
        <w:t>)</w:t>
      </w:r>
      <w:r w:rsidR="00A55206">
        <w:rPr>
          <w:rtl/>
        </w:rPr>
        <w:t>.</w:t>
      </w:r>
      <w:r w:rsidRPr="00875B2D">
        <w:rPr>
          <w:rtl/>
        </w:rPr>
        <w:t xml:space="preserve"> </w:t>
      </w:r>
    </w:p>
    <w:p w:rsidR="008C2955" w:rsidRPr="00875B2D" w:rsidRDefault="008C2955" w:rsidP="00875B2D">
      <w:pPr>
        <w:pStyle w:val="Heading2"/>
      </w:pPr>
      <w:bookmarkStart w:id="32" w:name="_Toc492118046"/>
      <w:r w:rsidRPr="00875B2D">
        <w:rPr>
          <w:rtl/>
        </w:rPr>
        <w:t>محاولة ترسيم لشخصية حميد بن مسلم</w:t>
      </w:r>
      <w:r w:rsidR="00A55206">
        <w:rPr>
          <w:rtl/>
        </w:rPr>
        <w:t>:</w:t>
      </w:r>
      <w:bookmarkEnd w:id="32"/>
      <w:r w:rsidRPr="00875B2D">
        <w:rPr>
          <w:rtl/>
        </w:rPr>
        <w:t xml:space="preserve"> </w:t>
      </w:r>
    </w:p>
    <w:p w:rsidR="008C2955" w:rsidRDefault="008C2955" w:rsidP="00875B2D">
      <w:pPr>
        <w:pStyle w:val="libNormal"/>
      </w:pPr>
      <w:r>
        <w:rPr>
          <w:rtl/>
        </w:rPr>
        <w:t>1 - يظهر من التتبّع العام لشخصية حميد بن مسلم أنّه ليس رجل موقف بحيث يلتزم به فيحامي عنه</w:t>
      </w:r>
      <w:r w:rsidR="00A55206">
        <w:rPr>
          <w:rtl/>
        </w:rPr>
        <w:t>،</w:t>
      </w:r>
      <w:r>
        <w:rPr>
          <w:rtl/>
        </w:rPr>
        <w:t xml:space="preserve"> ويضحّي من أجله</w:t>
      </w:r>
      <w:r w:rsidR="00A55206">
        <w:rPr>
          <w:rtl/>
        </w:rPr>
        <w:t>،</w:t>
      </w:r>
      <w:r>
        <w:rPr>
          <w:rtl/>
        </w:rPr>
        <w:t xml:space="preserve"> فهو مثلاً يشهد كربلاء ولا يُقاتل في أيّ من الصفين</w:t>
      </w:r>
      <w:r w:rsidR="00A55206">
        <w:rPr>
          <w:rtl/>
        </w:rPr>
        <w:t>،</w:t>
      </w:r>
      <w:r>
        <w:rPr>
          <w:rtl/>
        </w:rPr>
        <w:t xml:space="preserve"> ولا يؤثر عنه فعل</w:t>
      </w:r>
      <w:r w:rsidR="00A55206">
        <w:rPr>
          <w:rtl/>
        </w:rPr>
        <w:t>،</w:t>
      </w:r>
      <w:r>
        <w:rPr>
          <w:rtl/>
        </w:rPr>
        <w:t xml:space="preserve"> لا في هذا الجانب ولا في ذاك</w:t>
      </w:r>
      <w:r w:rsidR="00A55206">
        <w:rPr>
          <w:rtl/>
        </w:rPr>
        <w:t>،</w:t>
      </w:r>
      <w:r>
        <w:rPr>
          <w:rtl/>
        </w:rPr>
        <w:t xml:space="preserve"> ثمّ يكون مع التوّابين الذين ثاروا ضدّ بني أُميّة</w:t>
      </w:r>
      <w:r w:rsidR="00A55206">
        <w:rPr>
          <w:rtl/>
        </w:rPr>
        <w:t>،</w:t>
      </w:r>
      <w:r>
        <w:rPr>
          <w:rtl/>
        </w:rPr>
        <w:t xml:space="preserve"> وحاولوا التكفير عن خذلانهم</w:t>
      </w:r>
      <w:r w:rsidR="00A55206">
        <w:rPr>
          <w:rtl/>
        </w:rPr>
        <w:t>،</w:t>
      </w:r>
      <w:r>
        <w:rPr>
          <w:rtl/>
        </w:rPr>
        <w:t xml:space="preserve"> مع أنّ هؤلاء لم تتح لهم فرصة القتال</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مع الحسين (عليه السّلام)</w:t>
      </w:r>
      <w:r w:rsidR="00A55206">
        <w:rPr>
          <w:rtl/>
        </w:rPr>
        <w:t>؛</w:t>
      </w:r>
      <w:r w:rsidRPr="00875B2D">
        <w:rPr>
          <w:rtl/>
        </w:rPr>
        <w:t xml:space="preserve"> لكون عدد منهم مسجونين</w:t>
      </w:r>
      <w:r w:rsidR="00A55206">
        <w:rPr>
          <w:rtl/>
        </w:rPr>
        <w:t>،</w:t>
      </w:r>
      <w:r w:rsidRPr="00875B2D">
        <w:rPr>
          <w:rtl/>
        </w:rPr>
        <w:t xml:space="preserve"> أو ممّن لم يستطيعوا الخروج من الكوفة</w:t>
      </w:r>
      <w:r w:rsidRPr="00875B2D">
        <w:rPr>
          <w:rStyle w:val="libFootnotenumChar"/>
          <w:rtl/>
        </w:rPr>
        <w:t>(1)</w:t>
      </w:r>
      <w:r w:rsidR="00A55206">
        <w:rPr>
          <w:rtl/>
        </w:rPr>
        <w:t>،</w:t>
      </w:r>
      <w:r w:rsidRPr="00875B2D">
        <w:rPr>
          <w:rtl/>
        </w:rPr>
        <w:t xml:space="preserve"> بينما كان هذا الرجل موجوداً في المعركة</w:t>
      </w:r>
      <w:r w:rsidR="00A55206">
        <w:rPr>
          <w:rtl/>
        </w:rPr>
        <w:t>،</w:t>
      </w:r>
      <w:r w:rsidRPr="00875B2D">
        <w:rPr>
          <w:rtl/>
        </w:rPr>
        <w:t xml:space="preserve"> وشهد تحوّل عدد من أنصار بني أُميّة إلى المعسكر الحسيني</w:t>
      </w:r>
      <w:r w:rsidR="00A55206">
        <w:rPr>
          <w:rtl/>
        </w:rPr>
        <w:t>،</w:t>
      </w:r>
      <w:r w:rsidRPr="00875B2D">
        <w:rPr>
          <w:rtl/>
        </w:rPr>
        <w:t xml:space="preserve"> فلم يكن هناك شيء ليمنعه لو كان صاحب موقف</w:t>
      </w:r>
      <w:r w:rsidR="00A55206">
        <w:rPr>
          <w:rtl/>
        </w:rPr>
        <w:t>.</w:t>
      </w:r>
      <w:r w:rsidRPr="00875B2D">
        <w:rPr>
          <w:rtl/>
        </w:rPr>
        <w:t xml:space="preserve"> </w:t>
      </w:r>
    </w:p>
    <w:p w:rsidR="008C2955" w:rsidRDefault="008C2955" w:rsidP="00875B2D">
      <w:pPr>
        <w:pStyle w:val="libNormal"/>
      </w:pPr>
      <w:r w:rsidRPr="00875B2D">
        <w:rPr>
          <w:rtl/>
        </w:rPr>
        <w:t>ثمّ إنّه حتّى وهو يعدّ نفسه من الشيعة الذين خرجوا مع التوّابين</w:t>
      </w:r>
      <w:r w:rsidR="00A55206">
        <w:rPr>
          <w:rtl/>
        </w:rPr>
        <w:t>،</w:t>
      </w:r>
      <w:r w:rsidRPr="00875B2D">
        <w:rPr>
          <w:rtl/>
        </w:rPr>
        <w:t xml:space="preserve"> لم يعرف عنه أي موقف حتّى برواية نفسه فضلاً عن غيره</w:t>
      </w:r>
      <w:r w:rsidR="00A55206">
        <w:rPr>
          <w:rtl/>
        </w:rPr>
        <w:t>.</w:t>
      </w:r>
      <w:r w:rsidRPr="00875B2D">
        <w:rPr>
          <w:rtl/>
        </w:rPr>
        <w:t xml:space="preserve"> فها هو يتحدّث عن تحرّك التوّابين في أيامه الأولى</w:t>
      </w:r>
      <w:r w:rsidRPr="00875B2D">
        <w:rPr>
          <w:rStyle w:val="libFootnotenumChar"/>
          <w:rtl/>
        </w:rPr>
        <w:t>(2)</w:t>
      </w:r>
      <w:r w:rsidR="00A55206">
        <w:rPr>
          <w:rtl/>
        </w:rPr>
        <w:t>:</w:t>
      </w:r>
      <w:r w:rsidRPr="00875B2D">
        <w:rPr>
          <w:rtl/>
        </w:rPr>
        <w:t xml:space="preserve"> </w:t>
      </w:r>
    </w:p>
    <w:p w:rsidR="008C2955" w:rsidRDefault="008C2955" w:rsidP="00875B2D">
      <w:pPr>
        <w:pStyle w:val="libNormal"/>
      </w:pPr>
      <w:r>
        <w:rPr>
          <w:rtl/>
        </w:rPr>
        <w:t>قال</w:t>
      </w:r>
      <w:r w:rsidR="00A55206">
        <w:rPr>
          <w:rtl/>
        </w:rPr>
        <w:t>:</w:t>
      </w:r>
      <w:r>
        <w:rPr>
          <w:rtl/>
        </w:rPr>
        <w:t xml:space="preserve"> والله</w:t>
      </w:r>
      <w:r w:rsidR="00A55206">
        <w:rPr>
          <w:rtl/>
        </w:rPr>
        <w:t>،</w:t>
      </w:r>
      <w:r>
        <w:rPr>
          <w:rtl/>
        </w:rPr>
        <w:t xml:space="preserve"> إنّي لشاهد بهذا اليوم</w:t>
      </w:r>
      <w:r w:rsidR="00A55206">
        <w:rPr>
          <w:rtl/>
        </w:rPr>
        <w:t>،</w:t>
      </w:r>
      <w:r>
        <w:rPr>
          <w:rtl/>
        </w:rPr>
        <w:t xml:space="preserve"> يوم ولّوا سليمان بن صرد</w:t>
      </w:r>
      <w:r w:rsidR="00A55206">
        <w:rPr>
          <w:rtl/>
        </w:rPr>
        <w:t>،</w:t>
      </w:r>
      <w:r>
        <w:rPr>
          <w:rtl/>
        </w:rPr>
        <w:t xml:space="preserve"> وإنّا يومئذ لأكثر من مئة رجل من فرسان الشيعة ووجوههم في داره</w:t>
      </w:r>
      <w:r w:rsidR="00A55206">
        <w:rPr>
          <w:rtl/>
        </w:rPr>
        <w:t>،</w:t>
      </w:r>
      <w:r>
        <w:rPr>
          <w:rtl/>
        </w:rPr>
        <w:t xml:space="preserve"> فتكلّم سليمان بن صرد فشدّد</w:t>
      </w:r>
      <w:r w:rsidR="00A55206">
        <w:rPr>
          <w:rtl/>
        </w:rPr>
        <w:t>،</w:t>
      </w:r>
      <w:r>
        <w:rPr>
          <w:rtl/>
        </w:rPr>
        <w:t xml:space="preserve"> وما زال يردّد ذلك القول في كلّ جمعة حتّى حفظته</w:t>
      </w:r>
      <w:r w:rsidR="00A55206">
        <w:rPr>
          <w:rtl/>
        </w:rPr>
        <w:t>،</w:t>
      </w:r>
      <w:r>
        <w:rPr>
          <w:rtl/>
        </w:rPr>
        <w:t xml:space="preserve"> بدأ فقال</w:t>
      </w:r>
      <w:r w:rsidR="00A55206">
        <w:rPr>
          <w:rtl/>
        </w:rPr>
        <w:t>:</w:t>
      </w:r>
      <w:r>
        <w:rPr>
          <w:rtl/>
        </w:rPr>
        <w:t xml:space="preserve"> أُثني على الله خيراً</w:t>
      </w:r>
      <w:r w:rsidR="00A55206">
        <w:rPr>
          <w:rtl/>
        </w:rPr>
        <w:t>،</w:t>
      </w:r>
      <w:r>
        <w:rPr>
          <w:rtl/>
        </w:rPr>
        <w:t xml:space="preserve"> وأحمد آلاءه وبلاءه</w:t>
      </w:r>
      <w:r w:rsidR="00A55206">
        <w:rPr>
          <w:rtl/>
        </w:rPr>
        <w:t>،</w:t>
      </w:r>
      <w:r>
        <w:rPr>
          <w:rtl/>
        </w:rPr>
        <w:t xml:space="preserve"> وأشهد أن لا إله إلاّ الله</w:t>
      </w:r>
      <w:r w:rsidR="00A55206">
        <w:rPr>
          <w:rtl/>
        </w:rPr>
        <w:t>،</w:t>
      </w:r>
      <w:r>
        <w:rPr>
          <w:rtl/>
        </w:rPr>
        <w:t xml:space="preserve"> وأنّ محمداً رسوله</w:t>
      </w:r>
      <w:r w:rsidR="00A55206">
        <w:rPr>
          <w:rtl/>
        </w:rPr>
        <w:t>.</w:t>
      </w:r>
      <w:r>
        <w:rPr>
          <w:rtl/>
        </w:rPr>
        <w:t xml:space="preserve"> أمّا بعد</w:t>
      </w:r>
      <w:r w:rsidR="00A55206">
        <w:rPr>
          <w:rtl/>
        </w:rPr>
        <w:t>،</w:t>
      </w:r>
      <w:r>
        <w:rPr>
          <w:rtl/>
        </w:rPr>
        <w:t xml:space="preserve"> فإنّي والله لخائف ألاّ يكون آخرنا إلى هذا الدهر الذي نكدت فيه المعيشة</w:t>
      </w:r>
      <w:r w:rsidR="00A55206">
        <w:rPr>
          <w:rtl/>
        </w:rPr>
        <w:t>،</w:t>
      </w:r>
      <w:r>
        <w:rPr>
          <w:rtl/>
        </w:rPr>
        <w:t xml:space="preserve"> وعظمت فيه الرزيّة</w:t>
      </w:r>
      <w:r w:rsidR="00A55206">
        <w:rPr>
          <w:rtl/>
        </w:rPr>
        <w:t>،</w:t>
      </w:r>
      <w:r>
        <w:rPr>
          <w:rtl/>
        </w:rPr>
        <w:t xml:space="preserve"> وشمل فيه الجور أولى الفضل من هذه الشيعة لما هو خير</w:t>
      </w:r>
      <w:r w:rsidR="00A55206">
        <w:rPr>
          <w:rtl/>
        </w:rPr>
        <w:t>،</w:t>
      </w:r>
      <w:r>
        <w:rPr>
          <w:rtl/>
        </w:rPr>
        <w:t xml:space="preserve"> إنّا كنّا نمدّ أعناقنا إلى قدوم </w:t>
      </w:r>
    </w:p>
    <w:p w:rsidR="008C2955" w:rsidRDefault="008C2955" w:rsidP="00A55206">
      <w:pPr>
        <w:pStyle w:val="libLine"/>
      </w:pPr>
      <w:r>
        <w:rPr>
          <w:rtl/>
        </w:rPr>
        <w:t>____________________</w:t>
      </w:r>
    </w:p>
    <w:p w:rsidR="008C2955" w:rsidRDefault="008C2955" w:rsidP="00875B2D">
      <w:pPr>
        <w:pStyle w:val="libFootnote0"/>
      </w:pPr>
      <w:r>
        <w:rPr>
          <w:rtl/>
        </w:rPr>
        <w:t>1 - لمّا سيطر عبيد الله بن زياد على الكوفة اتّخذ مجموعة إجراءات</w:t>
      </w:r>
      <w:r w:rsidR="00A55206">
        <w:rPr>
          <w:rtl/>
        </w:rPr>
        <w:t>،</w:t>
      </w:r>
      <w:r>
        <w:rPr>
          <w:rtl/>
        </w:rPr>
        <w:t xml:space="preserve"> وفرض نظاماً أشبه بالأحكام العسكرية وحالة الطوارئ</w:t>
      </w:r>
      <w:r w:rsidR="00A55206">
        <w:rPr>
          <w:rtl/>
        </w:rPr>
        <w:t>،</w:t>
      </w:r>
      <w:r>
        <w:rPr>
          <w:rtl/>
        </w:rPr>
        <w:t xml:space="preserve"> فسجن عدداً من زعماء الكوفة</w:t>
      </w:r>
      <w:r w:rsidR="00A55206">
        <w:rPr>
          <w:rtl/>
        </w:rPr>
        <w:t>،</w:t>
      </w:r>
      <w:r>
        <w:rPr>
          <w:rtl/>
        </w:rPr>
        <w:t xml:space="preserve"> وطلب عدداً آخر ممّا دعاهم إلى الاختفاء</w:t>
      </w:r>
      <w:r w:rsidR="00A55206">
        <w:rPr>
          <w:rtl/>
        </w:rPr>
        <w:t>،</w:t>
      </w:r>
      <w:r>
        <w:rPr>
          <w:rtl/>
        </w:rPr>
        <w:t xml:space="preserve"> وفرض المسالح </w:t>
      </w:r>
      <w:r w:rsidR="00A55206">
        <w:rPr>
          <w:rtl/>
        </w:rPr>
        <w:t>(</w:t>
      </w:r>
      <w:r>
        <w:rPr>
          <w:rtl/>
        </w:rPr>
        <w:t>الدوريات العسكرية</w:t>
      </w:r>
      <w:r w:rsidR="00A55206">
        <w:rPr>
          <w:rtl/>
        </w:rPr>
        <w:t>)</w:t>
      </w:r>
      <w:r>
        <w:rPr>
          <w:rtl/>
        </w:rPr>
        <w:t xml:space="preserve"> على بوابات الكوفة</w:t>
      </w:r>
      <w:r w:rsidR="00A55206">
        <w:rPr>
          <w:rtl/>
        </w:rPr>
        <w:t>،</w:t>
      </w:r>
      <w:r>
        <w:rPr>
          <w:rtl/>
        </w:rPr>
        <w:t xml:space="preserve"> حتّى أنّ عامر بن أبي سلامة الدلاني لم يستطع الخروج من الكوفة إلاّ بعد قتال زجر بن قيس الذي كان موكّلاً بإحدى بوابات الكوفة</w:t>
      </w:r>
      <w:r w:rsidR="00A55206">
        <w:rPr>
          <w:rtl/>
        </w:rPr>
        <w:t>؛</w:t>
      </w:r>
      <w:r>
        <w:rPr>
          <w:rtl/>
        </w:rPr>
        <w:t xml:space="preserve"> لمنع خروج الخارج ودخول الداخل</w:t>
      </w:r>
      <w:r w:rsidR="00A55206">
        <w:rPr>
          <w:rtl/>
        </w:rPr>
        <w:t>،</w:t>
      </w:r>
      <w:r>
        <w:rPr>
          <w:rtl/>
        </w:rPr>
        <w:t xml:space="preserve"> فقاتله إلى أن استطاع التخلّص منه ووصل إلى كربلاء </w:t>
      </w:r>
      <w:r w:rsidR="00A55206">
        <w:rPr>
          <w:rtl/>
        </w:rPr>
        <w:t>(</w:t>
      </w:r>
      <w:r>
        <w:rPr>
          <w:rtl/>
        </w:rPr>
        <w:t>ورد اسمه في الشهداء في الزيارة باسم عمّار بن أبي سلامة الهمداني</w:t>
      </w:r>
      <w:r w:rsidR="00A55206">
        <w:rPr>
          <w:rtl/>
        </w:rPr>
        <w:t>).</w:t>
      </w:r>
      <w:r>
        <w:rPr>
          <w:rtl/>
        </w:rPr>
        <w:t xml:space="preserve"> </w:t>
      </w:r>
    </w:p>
    <w:p w:rsidR="008C2955" w:rsidRDefault="008C2955" w:rsidP="00875B2D">
      <w:pPr>
        <w:pStyle w:val="libFootnote0"/>
      </w:pPr>
      <w:r>
        <w:rPr>
          <w:rtl/>
        </w:rPr>
        <w:t>2 - الطبري 4 / 428</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آل نبيّنا</w:t>
      </w:r>
      <w:r w:rsidR="00A55206">
        <w:rPr>
          <w:rtl/>
        </w:rPr>
        <w:t>،</w:t>
      </w:r>
      <w:r>
        <w:rPr>
          <w:rtl/>
        </w:rPr>
        <w:t xml:space="preserve"> ونمنّيهم النصر</w:t>
      </w:r>
      <w:r w:rsidR="00A55206">
        <w:rPr>
          <w:rtl/>
        </w:rPr>
        <w:t>،</w:t>
      </w:r>
      <w:r>
        <w:rPr>
          <w:rtl/>
        </w:rPr>
        <w:t xml:space="preserve"> ونحثّهم على القدوم</w:t>
      </w:r>
      <w:r w:rsidR="00A55206">
        <w:rPr>
          <w:rtl/>
        </w:rPr>
        <w:t>،</w:t>
      </w:r>
      <w:r>
        <w:rPr>
          <w:rtl/>
        </w:rPr>
        <w:t xml:space="preserve"> فلمّا قدموا ونينا وعجزنا</w:t>
      </w:r>
      <w:r w:rsidR="00A55206">
        <w:rPr>
          <w:rtl/>
        </w:rPr>
        <w:t>،</w:t>
      </w:r>
      <w:r>
        <w:rPr>
          <w:rtl/>
        </w:rPr>
        <w:t xml:space="preserve"> وأدهنا وتربّصنا وانتظرنا ما يكون</w:t>
      </w:r>
      <w:r w:rsidR="00A55206">
        <w:rPr>
          <w:rtl/>
        </w:rPr>
        <w:t>،</w:t>
      </w:r>
      <w:r>
        <w:rPr>
          <w:rtl/>
        </w:rPr>
        <w:t xml:space="preserve"> حتّى قُتل فينا ولدينا ولد نبيّنا</w:t>
      </w:r>
      <w:r w:rsidR="00A55206">
        <w:rPr>
          <w:rtl/>
        </w:rPr>
        <w:t>،</w:t>
      </w:r>
      <w:r>
        <w:rPr>
          <w:rtl/>
        </w:rPr>
        <w:t xml:space="preserve"> وسلالته وعصارته</w:t>
      </w:r>
      <w:r w:rsidR="00A55206">
        <w:rPr>
          <w:rtl/>
        </w:rPr>
        <w:t>،</w:t>
      </w:r>
      <w:r>
        <w:rPr>
          <w:rtl/>
        </w:rPr>
        <w:t xml:space="preserve"> وبضعة من لحمه ودمه</w:t>
      </w:r>
      <w:r w:rsidR="00A55206">
        <w:rPr>
          <w:rtl/>
        </w:rPr>
        <w:t>،</w:t>
      </w:r>
      <w:r>
        <w:rPr>
          <w:rtl/>
        </w:rPr>
        <w:t xml:space="preserve"> إذ جعل يستصرخ</w:t>
      </w:r>
      <w:r w:rsidR="00A55206">
        <w:rPr>
          <w:rtl/>
        </w:rPr>
        <w:t>،</w:t>
      </w:r>
      <w:r>
        <w:rPr>
          <w:rtl/>
        </w:rPr>
        <w:t xml:space="preserve"> ويسأل النصف فلا يُعطاه</w:t>
      </w:r>
      <w:r w:rsidR="00A55206">
        <w:rPr>
          <w:rtl/>
        </w:rPr>
        <w:t>،</w:t>
      </w:r>
      <w:r>
        <w:rPr>
          <w:rtl/>
        </w:rPr>
        <w:t xml:space="preserve"> اتّخذه الفاسقون غرضاً لنبل</w:t>
      </w:r>
      <w:r w:rsidR="00A55206">
        <w:rPr>
          <w:rtl/>
        </w:rPr>
        <w:t>،</w:t>
      </w:r>
      <w:r>
        <w:rPr>
          <w:rtl/>
        </w:rPr>
        <w:t xml:space="preserve"> ودرية للرماح حتّى أقصدوه</w:t>
      </w:r>
      <w:r w:rsidR="00A55206">
        <w:rPr>
          <w:rtl/>
        </w:rPr>
        <w:t>،</w:t>
      </w:r>
      <w:r>
        <w:rPr>
          <w:rtl/>
        </w:rPr>
        <w:t xml:space="preserve"> وعدوا عليه فسلبوه</w:t>
      </w:r>
      <w:r w:rsidR="00A55206">
        <w:rPr>
          <w:rtl/>
        </w:rPr>
        <w:t>،</w:t>
      </w:r>
      <w:r>
        <w:rPr>
          <w:rtl/>
        </w:rPr>
        <w:t xml:space="preserve"> ألا انهضوا فقد سخط ربّكم</w:t>
      </w:r>
      <w:r w:rsidR="00A55206">
        <w:rPr>
          <w:rtl/>
        </w:rPr>
        <w:t>،</w:t>
      </w:r>
      <w:r>
        <w:rPr>
          <w:rtl/>
        </w:rPr>
        <w:t xml:space="preserve"> ولا ترجعوا إلى الحلائل والأبناء حتّى يرضى الله</w:t>
      </w:r>
      <w:r w:rsidR="00A55206">
        <w:rPr>
          <w:rtl/>
        </w:rPr>
        <w:t>.</w:t>
      </w:r>
      <w:r>
        <w:rPr>
          <w:rtl/>
        </w:rPr>
        <w:t xml:space="preserve"> والله</w:t>
      </w:r>
      <w:r w:rsidR="00A55206">
        <w:rPr>
          <w:rtl/>
        </w:rPr>
        <w:t>،</w:t>
      </w:r>
      <w:r>
        <w:rPr>
          <w:rtl/>
        </w:rPr>
        <w:t xml:space="preserve"> ما أظنّه راضياً دون أن تناجزوا مَنْ قتله أو تبيروا</w:t>
      </w:r>
      <w:r w:rsidR="00A55206">
        <w:rPr>
          <w:rtl/>
        </w:rPr>
        <w:t>،</w:t>
      </w:r>
      <w:r>
        <w:rPr>
          <w:rtl/>
        </w:rPr>
        <w:t xml:space="preserve"> ألا لا تهابوا الموت</w:t>
      </w:r>
      <w:r w:rsidR="00A55206">
        <w:rPr>
          <w:rtl/>
        </w:rPr>
        <w:t>.</w:t>
      </w:r>
      <w:r>
        <w:rPr>
          <w:rtl/>
        </w:rPr>
        <w:t>..</w:t>
      </w:r>
      <w:r w:rsidR="00A55206">
        <w:rPr>
          <w:rtl/>
        </w:rPr>
        <w:t>.</w:t>
      </w:r>
    </w:p>
    <w:p w:rsidR="008C2955" w:rsidRDefault="008C2955" w:rsidP="00875B2D">
      <w:pPr>
        <w:pStyle w:val="libNormal"/>
      </w:pPr>
      <w:r>
        <w:rPr>
          <w:rtl/>
        </w:rPr>
        <w:t>ولم يكن له في تلك الموقعة أثر أو ذكر</w:t>
      </w:r>
      <w:r w:rsidR="00A55206">
        <w:rPr>
          <w:rtl/>
        </w:rPr>
        <w:t>،</w:t>
      </w:r>
      <w:r>
        <w:rPr>
          <w:rtl/>
        </w:rPr>
        <w:t xml:space="preserve"> غير أنّه كان يسعى بين المختار الثقفي وجماعة التوّابين بالشحناء والفساد</w:t>
      </w:r>
      <w:r w:rsidR="00A55206">
        <w:rPr>
          <w:rtl/>
        </w:rPr>
        <w:t>،</w:t>
      </w:r>
      <w:r>
        <w:rPr>
          <w:rtl/>
        </w:rPr>
        <w:t xml:space="preserve"> وهذا أمر كان في ذلك الوقت له نتائج مدمّرة</w:t>
      </w:r>
      <w:r w:rsidR="00A55206">
        <w:rPr>
          <w:rtl/>
        </w:rPr>
        <w:t>؛</w:t>
      </w:r>
      <w:r>
        <w:rPr>
          <w:rtl/>
        </w:rPr>
        <w:t xml:space="preserve"> سواء كان يشعر به فاعله</w:t>
      </w:r>
      <w:r w:rsidR="00A55206">
        <w:rPr>
          <w:rtl/>
        </w:rPr>
        <w:t>،</w:t>
      </w:r>
      <w:r>
        <w:rPr>
          <w:rtl/>
        </w:rPr>
        <w:t xml:space="preserve"> أو لم يكن</w:t>
      </w:r>
      <w:r w:rsidR="00A55206">
        <w:rPr>
          <w:rtl/>
        </w:rPr>
        <w:t>.</w:t>
      </w:r>
      <w:r>
        <w:rPr>
          <w:rtl/>
        </w:rPr>
        <w:t xml:space="preserve"> </w:t>
      </w:r>
    </w:p>
    <w:p w:rsidR="008C2955" w:rsidRDefault="008C2955" w:rsidP="00875B2D">
      <w:pPr>
        <w:pStyle w:val="libNormal"/>
      </w:pPr>
      <w:r w:rsidRPr="00875B2D">
        <w:rPr>
          <w:rtl/>
        </w:rPr>
        <w:t>فها هو يقول</w:t>
      </w:r>
      <w:r w:rsidRPr="00875B2D">
        <w:rPr>
          <w:rStyle w:val="libFootnotenumChar"/>
          <w:rtl/>
        </w:rPr>
        <w:t>(1)</w:t>
      </w:r>
      <w:r w:rsidR="00A55206">
        <w:rPr>
          <w:rtl/>
        </w:rPr>
        <w:t>:</w:t>
      </w:r>
      <w:r w:rsidRPr="00875B2D">
        <w:rPr>
          <w:rtl/>
        </w:rPr>
        <w:t xml:space="preserve"> قلت لسليمان بن صرد</w:t>
      </w:r>
      <w:r w:rsidR="00A55206">
        <w:rPr>
          <w:rtl/>
        </w:rPr>
        <w:t>:</w:t>
      </w:r>
      <w:r w:rsidRPr="00875B2D">
        <w:rPr>
          <w:rtl/>
        </w:rPr>
        <w:t xml:space="preserve"> إنّ المختار والله يثبّط الناس عنك</w:t>
      </w:r>
      <w:r w:rsidR="00A55206">
        <w:rPr>
          <w:rtl/>
        </w:rPr>
        <w:t>،</w:t>
      </w:r>
      <w:r w:rsidRPr="00875B2D">
        <w:rPr>
          <w:rtl/>
        </w:rPr>
        <w:t xml:space="preserve"> إنّي كنت عنده أوّل ثلاث فسمعت نفراً من أصحابه يقولون قد كملنا ألفي رجل</w:t>
      </w:r>
      <w:r w:rsidR="00A55206">
        <w:rPr>
          <w:rtl/>
        </w:rPr>
        <w:t>،</w:t>
      </w:r>
      <w:r w:rsidRPr="00875B2D">
        <w:rPr>
          <w:rtl/>
        </w:rPr>
        <w:t xml:space="preserve"> فقال</w:t>
      </w:r>
      <w:r w:rsidR="00A55206">
        <w:rPr>
          <w:rtl/>
        </w:rPr>
        <w:t>:</w:t>
      </w:r>
      <w:r w:rsidRPr="00875B2D">
        <w:rPr>
          <w:rtl/>
        </w:rPr>
        <w:t xml:space="preserve"> وهب أنّ ذلك كان</w:t>
      </w:r>
      <w:r w:rsidR="00A55206">
        <w:rPr>
          <w:rtl/>
        </w:rPr>
        <w:t>،</w:t>
      </w:r>
      <w:r w:rsidRPr="00875B2D">
        <w:rPr>
          <w:rtl/>
        </w:rPr>
        <w:t xml:space="preserve"> فأقام عنّا عشرة آلاف</w:t>
      </w:r>
      <w:r w:rsidR="00A55206">
        <w:rPr>
          <w:rtl/>
        </w:rPr>
        <w:t>!</w:t>
      </w:r>
      <w:r w:rsidRPr="00875B2D">
        <w:rPr>
          <w:rtl/>
        </w:rPr>
        <w:t xml:space="preserve"> أما هؤلاء بمؤمنين</w:t>
      </w:r>
      <w:r w:rsidR="00A55206">
        <w:rPr>
          <w:rtl/>
        </w:rPr>
        <w:t>،</w:t>
      </w:r>
      <w:r w:rsidRPr="00875B2D">
        <w:rPr>
          <w:rtl/>
        </w:rPr>
        <w:t xml:space="preserve"> أما يخافون الله</w:t>
      </w:r>
      <w:r w:rsidR="00A55206">
        <w:rPr>
          <w:rtl/>
        </w:rPr>
        <w:t>،</w:t>
      </w:r>
      <w:r w:rsidRPr="00875B2D">
        <w:rPr>
          <w:rtl/>
        </w:rPr>
        <w:t xml:space="preserve"> أما يذكرون الله</w:t>
      </w:r>
      <w:r w:rsidR="00A55206">
        <w:rPr>
          <w:rtl/>
        </w:rPr>
        <w:t>،</w:t>
      </w:r>
      <w:r w:rsidRPr="00875B2D">
        <w:rPr>
          <w:rtl/>
        </w:rPr>
        <w:t xml:space="preserve"> وما أعطونا من أنفسهم من العهود والمواثيق ليجاهدنّ ولينصرنّ</w:t>
      </w:r>
      <w:r w:rsidR="00A55206">
        <w:rPr>
          <w:rtl/>
        </w:rPr>
        <w:t>؟</w:t>
      </w:r>
      <w:r w:rsidRPr="00875B2D">
        <w:rPr>
          <w:rtl/>
        </w:rPr>
        <w:t xml:space="preserve">! </w:t>
      </w:r>
    </w:p>
    <w:p w:rsidR="008C2955" w:rsidRDefault="008C2955" w:rsidP="00875B2D">
      <w:pPr>
        <w:pStyle w:val="libNormal"/>
      </w:pPr>
      <w:r>
        <w:rPr>
          <w:rtl/>
        </w:rPr>
        <w:t xml:space="preserve">2 - وبناء على ما سبق فصداقاته لو صح ما نقل ونُقل عنه غير </w:t>
      </w:r>
    </w:p>
    <w:p w:rsidR="008C2955" w:rsidRDefault="008C2955" w:rsidP="00A55206">
      <w:pPr>
        <w:pStyle w:val="libLine"/>
      </w:pPr>
      <w:r>
        <w:rPr>
          <w:rtl/>
        </w:rPr>
        <w:t>____________________</w:t>
      </w:r>
    </w:p>
    <w:p w:rsidR="008C2955" w:rsidRDefault="008C2955" w:rsidP="00875B2D">
      <w:pPr>
        <w:pStyle w:val="libFootnote0"/>
      </w:pPr>
      <w:r>
        <w:rPr>
          <w:rtl/>
        </w:rPr>
        <w:t>1 - الطبري 4 / 452</w:t>
      </w:r>
      <w:r w:rsidR="00A55206">
        <w:rPr>
          <w:rtl/>
        </w:rPr>
        <w:t>.</w:t>
      </w:r>
      <w:r>
        <w:rPr>
          <w:rtl/>
        </w:rPr>
        <w:t>.. مع أن تحفّظ المختار على طريقة التوّابين وأسلوبهم في العمل الثوري كان واضحاً</w:t>
      </w:r>
      <w:r w:rsidR="00A55206">
        <w:rPr>
          <w:rtl/>
        </w:rPr>
        <w:t>،</w:t>
      </w:r>
      <w:r>
        <w:rPr>
          <w:rtl/>
        </w:rPr>
        <w:t xml:space="preserve"> فاُولئك كانوا يعملون بمنطق المؤمنين الاستشهاديين الذين يعتبرون الشهادة غايتهم الكبرى</w:t>
      </w:r>
      <w:r w:rsidR="00A55206">
        <w:rPr>
          <w:rtl/>
        </w:rPr>
        <w:t>،</w:t>
      </w:r>
      <w:r>
        <w:rPr>
          <w:rtl/>
        </w:rPr>
        <w:t xml:space="preserve"> بينما المختار كان يعمل بمنطق السياسي الواقعي الذي يخطّط للانتصار</w:t>
      </w:r>
      <w:r w:rsidR="00A55206">
        <w:rPr>
          <w:rtl/>
        </w:rPr>
        <w:t>،</w:t>
      </w:r>
      <w:r>
        <w:rPr>
          <w:rtl/>
        </w:rPr>
        <w:t xml:space="preserve"> ومن الطبيعي أن تختلف رؤى الطرفين بناء على ذلك</w:t>
      </w:r>
      <w:r w:rsidR="00A55206">
        <w:rPr>
          <w:rtl/>
        </w:rPr>
        <w:t>.</w:t>
      </w:r>
      <w:r>
        <w:rPr>
          <w:rtl/>
        </w:rPr>
        <w:t xml:space="preserve"> إلاّ أنّ المتاجرة بهذا الاختلاف وتحويله إلى حالة فرز اجتماعي</w:t>
      </w:r>
      <w:r w:rsidR="00A55206">
        <w:rPr>
          <w:rtl/>
        </w:rPr>
        <w:t>،</w:t>
      </w:r>
      <w:r>
        <w:rPr>
          <w:rtl/>
        </w:rPr>
        <w:t xml:space="preserve"> ومواجهة سياسية أمر خطير</w:t>
      </w:r>
      <w:r w:rsidR="00A55206">
        <w:rPr>
          <w:rtl/>
        </w:rPr>
        <w:t>،</w:t>
      </w:r>
      <w:r>
        <w:rPr>
          <w:rtl/>
        </w:rPr>
        <w:t xml:space="preserve"> لاسيما إذا كان من شخص كان للسنة الماضية </w:t>
      </w:r>
      <w:r w:rsidR="00A55206">
        <w:rPr>
          <w:rtl/>
        </w:rPr>
        <w:t>(</w:t>
      </w:r>
      <w:r>
        <w:rPr>
          <w:rtl/>
        </w:rPr>
        <w:t>مبعوث عمر بن سعد لتبشير أهله بسلامته</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خاضعة لموقف</w:t>
      </w:r>
      <w:r w:rsidR="00A55206">
        <w:rPr>
          <w:rtl/>
        </w:rPr>
        <w:t>؛</w:t>
      </w:r>
      <w:r>
        <w:rPr>
          <w:rtl/>
        </w:rPr>
        <w:t xml:space="preserve"> إذ إنّه تارة يتصوّر بصورة الشخص غير المعروف</w:t>
      </w:r>
      <w:r w:rsidR="00A55206">
        <w:rPr>
          <w:rtl/>
        </w:rPr>
        <w:t>،</w:t>
      </w:r>
      <w:r>
        <w:rPr>
          <w:rtl/>
        </w:rPr>
        <w:t xml:space="preserve"> بل المجهول حتّى اسماً</w:t>
      </w:r>
      <w:r w:rsidR="00A55206">
        <w:rPr>
          <w:rtl/>
        </w:rPr>
        <w:t>،</w:t>
      </w:r>
      <w:r>
        <w:rPr>
          <w:rtl/>
        </w:rPr>
        <w:t xml:space="preserve"> كما في حواره المذكور مع شمر بن ذي الجوشن الذي سأله عن اسمه</w:t>
      </w:r>
      <w:r w:rsidR="00A55206">
        <w:rPr>
          <w:rtl/>
        </w:rPr>
        <w:t>،</w:t>
      </w:r>
      <w:r>
        <w:rPr>
          <w:rtl/>
        </w:rPr>
        <w:t xml:space="preserve"> فقال له</w:t>
      </w:r>
      <w:r w:rsidR="00A55206">
        <w:rPr>
          <w:rtl/>
        </w:rPr>
        <w:t>:</w:t>
      </w:r>
      <w:r>
        <w:rPr>
          <w:rtl/>
        </w:rPr>
        <w:t xml:space="preserve"> لا أخبرك</w:t>
      </w:r>
      <w:r w:rsidR="00A55206">
        <w:rPr>
          <w:rtl/>
        </w:rPr>
        <w:t>.</w:t>
      </w:r>
      <w:r>
        <w:rPr>
          <w:rtl/>
        </w:rPr>
        <w:t xml:space="preserve"> </w:t>
      </w:r>
    </w:p>
    <w:p w:rsidR="008C2955" w:rsidRDefault="008C2955" w:rsidP="00875B2D">
      <w:pPr>
        <w:pStyle w:val="libNormal"/>
      </w:pPr>
      <w:r w:rsidRPr="00875B2D">
        <w:rPr>
          <w:rtl/>
        </w:rPr>
        <w:t>وبين كونه صديقاً شخصياً لعمر بن سعد</w:t>
      </w:r>
      <w:r w:rsidR="00A55206">
        <w:rPr>
          <w:rtl/>
        </w:rPr>
        <w:t>،</w:t>
      </w:r>
      <w:r w:rsidRPr="00875B2D">
        <w:rPr>
          <w:rtl/>
        </w:rPr>
        <w:t xml:space="preserve"> فقد روي عنه أنّه قال</w:t>
      </w:r>
      <w:r w:rsidR="00A55206">
        <w:rPr>
          <w:rtl/>
        </w:rPr>
        <w:t>:</w:t>
      </w:r>
      <w:r w:rsidRPr="00875B2D">
        <w:rPr>
          <w:rtl/>
        </w:rPr>
        <w:t xml:space="preserve"> كان عمر بن سعد لي صديقاً</w:t>
      </w:r>
      <w:r w:rsidR="00A55206">
        <w:rPr>
          <w:rtl/>
        </w:rPr>
        <w:t>،</w:t>
      </w:r>
      <w:r w:rsidRPr="00875B2D">
        <w:rPr>
          <w:rtl/>
        </w:rPr>
        <w:t xml:space="preserve"> فأتيته عند منصرفه من قتال الحسين فسألته عن حاله</w:t>
      </w:r>
      <w:r w:rsidR="00A55206">
        <w:rPr>
          <w:rtl/>
        </w:rPr>
        <w:t>،</w:t>
      </w:r>
      <w:r w:rsidRPr="00875B2D">
        <w:rPr>
          <w:rtl/>
        </w:rPr>
        <w:t xml:space="preserve"> فقال</w:t>
      </w:r>
      <w:r w:rsidR="00A55206">
        <w:rPr>
          <w:rtl/>
        </w:rPr>
        <w:t>:</w:t>
      </w:r>
      <w:r w:rsidRPr="00875B2D">
        <w:rPr>
          <w:rtl/>
        </w:rPr>
        <w:t xml:space="preserve"> لا تسأل عن حالي</w:t>
      </w:r>
      <w:r w:rsidR="00A55206">
        <w:rPr>
          <w:rtl/>
        </w:rPr>
        <w:t>؛</w:t>
      </w:r>
      <w:r w:rsidRPr="00875B2D">
        <w:rPr>
          <w:rtl/>
        </w:rPr>
        <w:t xml:space="preserve"> فإنّه ما رجع غائب إلى منزله بشرّ ممّا رجعت به</w:t>
      </w:r>
      <w:r w:rsidR="00A55206">
        <w:rPr>
          <w:rtl/>
        </w:rPr>
        <w:t>،</w:t>
      </w:r>
      <w:r w:rsidRPr="00875B2D">
        <w:rPr>
          <w:rtl/>
        </w:rPr>
        <w:t xml:space="preserve"> قطعت القرابة القريبة</w:t>
      </w:r>
      <w:r w:rsidR="00A55206">
        <w:rPr>
          <w:rtl/>
        </w:rPr>
        <w:t>،</w:t>
      </w:r>
      <w:r w:rsidRPr="00875B2D">
        <w:rPr>
          <w:rtl/>
        </w:rPr>
        <w:t xml:space="preserve"> وارتكبت الأمر العظيم</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وفي نفس الوقت هو يحشر نفسه مع التوّابين</w:t>
      </w:r>
      <w:r w:rsidR="00A55206">
        <w:rPr>
          <w:rtl/>
        </w:rPr>
        <w:t>،</w:t>
      </w:r>
      <w:r>
        <w:rPr>
          <w:rtl/>
        </w:rPr>
        <w:t xml:space="preserve"> ويعدّ نفسه </w:t>
      </w:r>
      <w:r w:rsidR="00A55206">
        <w:rPr>
          <w:rtl/>
        </w:rPr>
        <w:t>(</w:t>
      </w:r>
      <w:r>
        <w:rPr>
          <w:rtl/>
        </w:rPr>
        <w:t>من فرسان الشيعة</w:t>
      </w:r>
      <w:r w:rsidR="00A55206">
        <w:rPr>
          <w:rtl/>
        </w:rPr>
        <w:t>)،</w:t>
      </w:r>
      <w:r>
        <w:rPr>
          <w:rtl/>
        </w:rPr>
        <w:t xml:space="preserve"> ويصادق إبراهيم بن مالك الأشتر القائد العسكري للمختار</w:t>
      </w:r>
      <w:r w:rsidR="00A55206">
        <w:rPr>
          <w:rtl/>
        </w:rPr>
        <w:t>،</w:t>
      </w:r>
      <w:r>
        <w:rPr>
          <w:rtl/>
        </w:rPr>
        <w:t xml:space="preserve"> والذي كان يُكثر من الدخول به </w:t>
      </w:r>
      <w:r w:rsidR="00A55206">
        <w:rPr>
          <w:rtl/>
        </w:rPr>
        <w:t>(</w:t>
      </w:r>
      <w:r>
        <w:rPr>
          <w:rtl/>
        </w:rPr>
        <w:t>بحميد على المختار</w:t>
      </w:r>
      <w:r w:rsidR="00A55206">
        <w:rPr>
          <w:rtl/>
        </w:rPr>
        <w:t>)،</w:t>
      </w:r>
      <w:r>
        <w:rPr>
          <w:rtl/>
        </w:rPr>
        <w:t xml:space="preserve"> وإن كان ذلك لم ينفع في تبرئته من إثم المشاركة في كربلاء</w:t>
      </w:r>
      <w:r w:rsidR="00A55206">
        <w:rPr>
          <w:rtl/>
        </w:rPr>
        <w:t>؛</w:t>
      </w:r>
      <w:r>
        <w:rPr>
          <w:rtl/>
        </w:rPr>
        <w:t xml:space="preserve"> ولذا طلبه المختار فيمَنْ طلب</w:t>
      </w:r>
      <w:r w:rsidR="00A55206">
        <w:rPr>
          <w:rtl/>
        </w:rPr>
        <w:t>.</w:t>
      </w:r>
      <w:r>
        <w:rPr>
          <w:rtl/>
        </w:rPr>
        <w:t xml:space="preserve"> </w:t>
      </w:r>
    </w:p>
    <w:p w:rsidR="008C2955" w:rsidRDefault="008C2955" w:rsidP="00875B2D">
      <w:pPr>
        <w:pStyle w:val="libNormal"/>
      </w:pPr>
      <w:r>
        <w:rPr>
          <w:rtl/>
        </w:rPr>
        <w:t>3 - عاش حياته بطريقة الصحفي أو الإعلامي الذي يبحث عن الحوادث المتميّزة</w:t>
      </w:r>
      <w:r w:rsidR="00A55206">
        <w:rPr>
          <w:rtl/>
        </w:rPr>
        <w:t>،</w:t>
      </w:r>
      <w:r>
        <w:rPr>
          <w:rtl/>
        </w:rPr>
        <w:t xml:space="preserve"> ويرويها لغيره</w:t>
      </w:r>
      <w:r w:rsidR="00A55206">
        <w:rPr>
          <w:rtl/>
        </w:rPr>
        <w:t>،</w:t>
      </w:r>
      <w:r>
        <w:rPr>
          <w:rtl/>
        </w:rPr>
        <w:t xml:space="preserve"> لم يكن صانع خبر</w:t>
      </w:r>
      <w:r w:rsidR="00A55206">
        <w:rPr>
          <w:rtl/>
        </w:rPr>
        <w:t>،</w:t>
      </w:r>
      <w:r>
        <w:rPr>
          <w:rtl/>
        </w:rPr>
        <w:t xml:space="preserve"> وإنّما متتبّعاً للأخبار</w:t>
      </w:r>
      <w:r w:rsidR="00A55206">
        <w:rPr>
          <w:rtl/>
        </w:rPr>
        <w:t>،</w:t>
      </w:r>
      <w:r>
        <w:rPr>
          <w:rtl/>
        </w:rPr>
        <w:t xml:space="preserve"> وبالذّات الأخبار شديدة الإثارة</w:t>
      </w:r>
      <w:r w:rsidR="00A55206">
        <w:rPr>
          <w:rtl/>
        </w:rPr>
        <w:t>،</w:t>
      </w:r>
      <w:r>
        <w:rPr>
          <w:rtl/>
        </w:rPr>
        <w:t xml:space="preserve"> فهو في المقتل يفصّل ما استطاع اللحظات الأخيرة بما فيها من إثارة للمستمع</w:t>
      </w:r>
      <w:r w:rsidR="00A55206">
        <w:rPr>
          <w:rtl/>
        </w:rPr>
        <w:t>،</w:t>
      </w:r>
      <w:r>
        <w:rPr>
          <w:rtl/>
        </w:rPr>
        <w:t xml:space="preserve"> ويستعرض سماع أذني من الحسين يوم قُتل علي الأكبر</w:t>
      </w:r>
      <w:r w:rsidR="00A55206">
        <w:rPr>
          <w:rtl/>
        </w:rPr>
        <w:t>.</w:t>
      </w:r>
      <w:r>
        <w:rPr>
          <w:rtl/>
        </w:rPr>
        <w:t>..</w:t>
      </w:r>
      <w:r w:rsidR="00A55206">
        <w:rPr>
          <w:rtl/>
        </w:rPr>
        <w:t>،</w:t>
      </w:r>
      <w:r>
        <w:rPr>
          <w:rtl/>
        </w:rPr>
        <w:t xml:space="preserve"> وهو يأتي ببعض الكرامات الحسينيّة سواء في المعركة أو بعدها</w:t>
      </w:r>
      <w:r w:rsidR="00A55206">
        <w:rPr>
          <w:rtl/>
        </w:rPr>
        <w:t>،</w:t>
      </w:r>
      <w:r>
        <w:rPr>
          <w:rtl/>
        </w:rPr>
        <w:t xml:space="preserve"> لكن هل تؤثّر فيه هذه لتعديل موقفه</w:t>
      </w:r>
      <w:r w:rsidR="00A55206">
        <w:rPr>
          <w:rtl/>
        </w:rPr>
        <w:t>؟</w:t>
      </w:r>
      <w:r>
        <w:rPr>
          <w:rtl/>
        </w:rPr>
        <w:t xml:space="preserve"> </w:t>
      </w:r>
    </w:p>
    <w:p w:rsidR="008C2955" w:rsidRDefault="008C2955" w:rsidP="00875B2D">
      <w:pPr>
        <w:pStyle w:val="libNormal"/>
      </w:pPr>
      <w:r>
        <w:rPr>
          <w:rtl/>
        </w:rPr>
        <w:t>كلاّ</w:t>
      </w:r>
      <w:r w:rsidR="00A55206">
        <w:rPr>
          <w:rtl/>
        </w:rPr>
        <w:t>،</w:t>
      </w:r>
      <w:r>
        <w:rPr>
          <w:rtl/>
        </w:rPr>
        <w:t xml:space="preserve"> إنّما يكتفي منها بجانب الإثارة والنقل</w:t>
      </w:r>
      <w:r w:rsidR="00A55206">
        <w:rPr>
          <w:rtl/>
        </w:rPr>
        <w:t>،</w:t>
      </w:r>
      <w:r>
        <w:rPr>
          <w:rtl/>
        </w:rPr>
        <w:t xml:space="preserve"> ففي الطبري ينقل عنه</w:t>
      </w:r>
      <w:r w:rsidR="00A55206">
        <w:rPr>
          <w:rtl/>
        </w:rPr>
        <w:t>:.</w:t>
      </w:r>
      <w:r>
        <w:rPr>
          <w:rtl/>
        </w:rPr>
        <w:t>.. ونازله عبد الله بن أبي حصين الأزدي وعداده في بجيلة</w:t>
      </w:r>
      <w:r w:rsidR="00A55206">
        <w:rPr>
          <w:rtl/>
        </w:rPr>
        <w:t>،</w:t>
      </w:r>
      <w:r>
        <w:rPr>
          <w:rtl/>
        </w:rPr>
        <w:t xml:space="preserve"> فقال</w:t>
      </w:r>
      <w:r w:rsidR="00A55206">
        <w:rPr>
          <w:rtl/>
        </w:rPr>
        <w:t>:</w:t>
      </w:r>
      <w:r>
        <w:rPr>
          <w:rtl/>
        </w:rPr>
        <w:t xml:space="preserve"> يا حسين</w:t>
      </w:r>
      <w:r w:rsidR="00A55206">
        <w:rPr>
          <w:rtl/>
        </w:rPr>
        <w:t>،</w:t>
      </w:r>
      <w:r>
        <w:rPr>
          <w:rtl/>
        </w:rPr>
        <w:t xml:space="preserve"> ألا تنظر إلى الماء كأنّه كبد السماء</w:t>
      </w:r>
      <w:r w:rsidR="00A55206">
        <w:rPr>
          <w:rtl/>
        </w:rPr>
        <w:t>؟</w:t>
      </w:r>
      <w:r>
        <w:rPr>
          <w:rtl/>
        </w:rPr>
        <w:t xml:space="preserve"> والله لا تذوق منه قطرة حتّى تموت عطشاً</w:t>
      </w:r>
      <w:r w:rsidR="00A55206">
        <w:rPr>
          <w:rtl/>
        </w:rPr>
        <w:t>.</w:t>
      </w:r>
    </w:p>
    <w:p w:rsidR="008C2955" w:rsidRDefault="008C2955" w:rsidP="00875B2D">
      <w:pPr>
        <w:pStyle w:val="libNormal"/>
      </w:pPr>
      <w:r w:rsidRPr="00875B2D">
        <w:rPr>
          <w:rtl/>
        </w:rPr>
        <w:t>فقال حسين</w:t>
      </w:r>
      <w:r w:rsidR="00A55206">
        <w:rPr>
          <w:rtl/>
        </w:rPr>
        <w:t>:</w:t>
      </w:r>
      <w:r w:rsidRPr="00875B2D">
        <w:rPr>
          <w:rtl/>
        </w:rPr>
        <w:t xml:space="preserve"> </w:t>
      </w:r>
      <w:r w:rsidR="00A24305">
        <w:rPr>
          <w:rStyle w:val="libBold2Char"/>
          <w:rtl/>
        </w:rPr>
        <w:t>«</w:t>
      </w:r>
      <w:r w:rsidRPr="00875B2D">
        <w:rPr>
          <w:rStyle w:val="libBold2Char"/>
          <w:rtl/>
        </w:rPr>
        <w:t>اللّهمّ اقتله عطشاً</w:t>
      </w:r>
      <w:r w:rsidR="00A55206">
        <w:rPr>
          <w:rStyle w:val="libBold2Char"/>
          <w:rtl/>
        </w:rPr>
        <w:t>،</w:t>
      </w:r>
      <w:r w:rsidRPr="00875B2D">
        <w:rPr>
          <w:rStyle w:val="libBold2Char"/>
          <w:rtl/>
        </w:rPr>
        <w:t xml:space="preserve"> ولا تغفر له أبداً</w:t>
      </w:r>
      <w:r w:rsidR="00A24305">
        <w:rPr>
          <w:rStyle w:val="libBold2Char"/>
          <w:rtl/>
        </w:rPr>
        <w:t>»</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الأخبار الطوال - للدينوري / 260</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قال حميد بن مسلم</w:t>
      </w:r>
      <w:r w:rsidR="00A55206">
        <w:rPr>
          <w:rtl/>
        </w:rPr>
        <w:t>:</w:t>
      </w:r>
      <w:r w:rsidRPr="00875B2D">
        <w:rPr>
          <w:rtl/>
        </w:rPr>
        <w:t xml:space="preserve"> والله</w:t>
      </w:r>
      <w:r w:rsidR="00A55206">
        <w:rPr>
          <w:rtl/>
        </w:rPr>
        <w:t>،</w:t>
      </w:r>
      <w:r w:rsidRPr="00875B2D">
        <w:rPr>
          <w:rtl/>
        </w:rPr>
        <w:t xml:space="preserve"> لعدته بعد ذلك في مرضه</w:t>
      </w:r>
      <w:r w:rsidR="00A55206">
        <w:rPr>
          <w:rtl/>
        </w:rPr>
        <w:t>،</w:t>
      </w:r>
      <w:r w:rsidRPr="00875B2D">
        <w:rPr>
          <w:rtl/>
        </w:rPr>
        <w:t xml:space="preserve"> فوالله الذي لا إله إلاّ هو لقد رأيته يشرب حتّى بغر ثمّ يقئ</w:t>
      </w:r>
      <w:r w:rsidR="00A55206">
        <w:rPr>
          <w:rtl/>
        </w:rPr>
        <w:t>،</w:t>
      </w:r>
      <w:r w:rsidRPr="00875B2D">
        <w:rPr>
          <w:rtl/>
        </w:rPr>
        <w:t xml:space="preserve"> ثمّ يعود فيشرب حتّى يبغر فما يروى</w:t>
      </w:r>
      <w:r w:rsidR="00A55206">
        <w:rPr>
          <w:rtl/>
        </w:rPr>
        <w:t>،</w:t>
      </w:r>
      <w:r w:rsidRPr="00875B2D">
        <w:rPr>
          <w:rtl/>
        </w:rPr>
        <w:t xml:space="preserve"> فما زال ذلك دأبه حتّى لفظ غصّته</w:t>
      </w:r>
      <w:r w:rsidR="00A55206">
        <w:rPr>
          <w:rtl/>
        </w:rPr>
        <w:t>،</w:t>
      </w:r>
      <w:r w:rsidRPr="00875B2D">
        <w:rPr>
          <w:rtl/>
        </w:rPr>
        <w:t xml:space="preserve"> يعني نفسه</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هذا ما تيسّر لي البحث عنه حول شخصية الراوي المذكور وحياته العامة</w:t>
      </w:r>
      <w:r w:rsidR="00A55206">
        <w:rPr>
          <w:rtl/>
        </w:rPr>
        <w:t>،</w:t>
      </w:r>
      <w:r>
        <w:rPr>
          <w:rtl/>
        </w:rPr>
        <w:t xml:space="preserve"> وأمّا هل أنّ ذلك يؤثّر على رواياته التاريخية حول المقتل وما يرتبط به</w:t>
      </w:r>
      <w:r w:rsidR="00A55206">
        <w:rPr>
          <w:rtl/>
        </w:rPr>
        <w:t>،</w:t>
      </w:r>
      <w:r>
        <w:rPr>
          <w:rtl/>
        </w:rPr>
        <w:t xml:space="preserve"> فقد تمّت الإجابة عليه في القسم الأوّل من هذا الكتاب</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كم كان عدد الذين انتقلوا إلى معسكر الإمام الحسين (عليه السّلام) من الجيش الأموي</w:t>
      </w:r>
      <w:r w:rsidR="00A55206">
        <w:rPr>
          <w:rtl/>
        </w:rPr>
        <w:t>؟</w:t>
      </w:r>
      <w:r w:rsidRPr="00875B2D">
        <w:rPr>
          <w:rtl/>
        </w:rPr>
        <w:t xml:space="preserve"> </w:t>
      </w:r>
    </w:p>
    <w:p w:rsidR="008C2955" w:rsidRDefault="008C2955" w:rsidP="00875B2D">
      <w:pPr>
        <w:pStyle w:val="libNormal"/>
      </w:pPr>
      <w:r w:rsidRPr="00875B2D">
        <w:rPr>
          <w:rtl/>
        </w:rPr>
        <w:t>الجواب</w:t>
      </w:r>
      <w:r w:rsidR="00A55206">
        <w:rPr>
          <w:rtl/>
        </w:rPr>
        <w:t>:</w:t>
      </w:r>
      <w:r w:rsidRPr="00875B2D">
        <w:rPr>
          <w:rtl/>
        </w:rPr>
        <w:t xml:space="preserve"> لا توجد إحصائية دقيقة</w:t>
      </w:r>
      <w:r w:rsidRPr="00875B2D">
        <w:rPr>
          <w:rStyle w:val="libFootnotenumChar"/>
          <w:rtl/>
        </w:rPr>
        <w:t>(2)</w:t>
      </w:r>
      <w:r w:rsidRPr="00875B2D">
        <w:rPr>
          <w:rtl/>
        </w:rPr>
        <w:t xml:space="preserve"> عن العدد وإن كانت هناك </w:t>
      </w:r>
    </w:p>
    <w:p w:rsidR="008C2955" w:rsidRDefault="008C2955" w:rsidP="00A55206">
      <w:pPr>
        <w:pStyle w:val="libLine"/>
      </w:pPr>
      <w:r>
        <w:rPr>
          <w:rtl/>
        </w:rPr>
        <w:t>____________________</w:t>
      </w:r>
    </w:p>
    <w:p w:rsidR="008C2955" w:rsidRDefault="008C2955" w:rsidP="00875B2D">
      <w:pPr>
        <w:pStyle w:val="libFootnote0"/>
      </w:pPr>
      <w:r>
        <w:rPr>
          <w:rtl/>
        </w:rPr>
        <w:t>1 - الطبري 4 / 312</w:t>
      </w:r>
      <w:r w:rsidR="00A55206">
        <w:rPr>
          <w:rtl/>
        </w:rPr>
        <w:t>.</w:t>
      </w:r>
    </w:p>
    <w:p w:rsidR="008C2955" w:rsidRDefault="008C2955" w:rsidP="00875B2D">
      <w:pPr>
        <w:pStyle w:val="libFootnote0"/>
      </w:pPr>
      <w:r>
        <w:rPr>
          <w:rtl/>
        </w:rPr>
        <w:t xml:space="preserve">2 - ذكر المرحوم آية الله شمس الدين في كتابه </w:t>
      </w:r>
      <w:r w:rsidR="00A55206">
        <w:rPr>
          <w:rtl/>
        </w:rPr>
        <w:t>(</w:t>
      </w:r>
      <w:r>
        <w:rPr>
          <w:rtl/>
        </w:rPr>
        <w:t>أنصار الحسين</w:t>
      </w:r>
      <w:r w:rsidR="00A55206">
        <w:rPr>
          <w:rtl/>
        </w:rPr>
        <w:t>)</w:t>
      </w:r>
      <w:r>
        <w:rPr>
          <w:rtl/>
        </w:rPr>
        <w:t xml:space="preserve"> ما يلي</w:t>
      </w:r>
      <w:r w:rsidR="00A55206">
        <w:rPr>
          <w:rtl/>
        </w:rPr>
        <w:t>:.</w:t>
      </w:r>
      <w:r>
        <w:rPr>
          <w:rtl/>
        </w:rPr>
        <w:t xml:space="preserve">.. رواية نقلها السيد ابن طاووس في مقتله المسمّى </w:t>
      </w:r>
      <w:r w:rsidR="00A55206">
        <w:rPr>
          <w:rtl/>
        </w:rPr>
        <w:t>(</w:t>
      </w:r>
      <w:r>
        <w:rPr>
          <w:rtl/>
        </w:rPr>
        <w:t>اللهوف على قتلى الطفوف</w:t>
      </w:r>
      <w:r w:rsidR="00A55206">
        <w:rPr>
          <w:rtl/>
        </w:rPr>
        <w:t>)</w:t>
      </w:r>
      <w:r>
        <w:rPr>
          <w:rtl/>
        </w:rPr>
        <w:t xml:space="preserve"> وهي</w:t>
      </w:r>
      <w:r w:rsidR="00A55206">
        <w:rPr>
          <w:rtl/>
        </w:rPr>
        <w:t>:</w:t>
      </w:r>
      <w:r>
        <w:rPr>
          <w:rtl/>
        </w:rPr>
        <w:t xml:space="preserve"> (</w:t>
      </w:r>
      <w:r w:rsidR="00A55206">
        <w:rPr>
          <w:rtl/>
        </w:rPr>
        <w:t>.</w:t>
      </w:r>
      <w:r>
        <w:rPr>
          <w:rtl/>
        </w:rPr>
        <w:t xml:space="preserve">.. وبات الحسين وأصحابه تلك الليلة </w:t>
      </w:r>
      <w:r w:rsidR="00A55206">
        <w:rPr>
          <w:rtl/>
        </w:rPr>
        <w:t>(</w:t>
      </w:r>
      <w:r>
        <w:rPr>
          <w:rtl/>
        </w:rPr>
        <w:t>ليلة العاشر من المحرّم</w:t>
      </w:r>
      <w:r w:rsidR="00A55206">
        <w:rPr>
          <w:rtl/>
        </w:rPr>
        <w:t>)</w:t>
      </w:r>
      <w:r>
        <w:rPr>
          <w:rtl/>
        </w:rPr>
        <w:t xml:space="preserve"> ولهم دويّ كدويّ النحل</w:t>
      </w:r>
      <w:r w:rsidR="00A55206">
        <w:rPr>
          <w:rtl/>
        </w:rPr>
        <w:t>،</w:t>
      </w:r>
      <w:r>
        <w:rPr>
          <w:rtl/>
        </w:rPr>
        <w:t xml:space="preserve"> ما بين راكع وساجد</w:t>
      </w:r>
      <w:r w:rsidR="00A55206">
        <w:rPr>
          <w:rtl/>
        </w:rPr>
        <w:t>،</w:t>
      </w:r>
      <w:r>
        <w:rPr>
          <w:rtl/>
        </w:rPr>
        <w:t xml:space="preserve"> وقائم وقاعد</w:t>
      </w:r>
      <w:r w:rsidR="00A55206">
        <w:rPr>
          <w:rtl/>
        </w:rPr>
        <w:t>،</w:t>
      </w:r>
      <w:r>
        <w:rPr>
          <w:rtl/>
        </w:rPr>
        <w:t xml:space="preserve"> فعبر إليهم في تلك الليلة من عسكر عمر بن سعد اثنان وثلاثون رجلاً</w:t>
      </w:r>
      <w:r w:rsidR="00A55206">
        <w:rPr>
          <w:rtl/>
        </w:rPr>
        <w:t>).</w:t>
      </w:r>
      <w:r>
        <w:rPr>
          <w:rtl/>
        </w:rPr>
        <w:t xml:space="preserve"> </w:t>
      </w:r>
    </w:p>
    <w:p w:rsidR="008C2955" w:rsidRDefault="008C2955" w:rsidP="00875B2D">
      <w:pPr>
        <w:pStyle w:val="libFootnote0"/>
      </w:pPr>
      <w:r>
        <w:rPr>
          <w:rtl/>
        </w:rPr>
        <w:t>إنّنا نقف من هذه الرواية موقف الشك</w:t>
      </w:r>
      <w:r w:rsidR="00A55206">
        <w:rPr>
          <w:rtl/>
        </w:rPr>
        <w:t>؛</w:t>
      </w:r>
      <w:r>
        <w:rPr>
          <w:rtl/>
        </w:rPr>
        <w:t xml:space="preserve"> أوّلاً</w:t>
      </w:r>
      <w:r w:rsidR="00A55206">
        <w:rPr>
          <w:rtl/>
        </w:rPr>
        <w:t>:</w:t>
      </w:r>
      <w:r>
        <w:rPr>
          <w:rtl/>
        </w:rPr>
        <w:t xml:space="preserve"> لأنّ حدثاً كهذا كان يجب أن يلفت نظر الرواة الآخرين</w:t>
      </w:r>
      <w:r w:rsidR="00A55206">
        <w:rPr>
          <w:rtl/>
        </w:rPr>
        <w:t>،</w:t>
      </w:r>
      <w:r>
        <w:rPr>
          <w:rtl/>
        </w:rPr>
        <w:t xml:space="preserve"> فهو حدث شديد الإثارة في مثل الموقف الذي نبحثه</w:t>
      </w:r>
      <w:r w:rsidR="00A55206">
        <w:rPr>
          <w:rtl/>
        </w:rPr>
        <w:t>،</w:t>
      </w:r>
      <w:r>
        <w:rPr>
          <w:rtl/>
        </w:rPr>
        <w:t xml:space="preserve"> ولهذا فقد كان لا بدّ أن ينقله رواة آخرون</w:t>
      </w:r>
      <w:r w:rsidR="00A55206">
        <w:rPr>
          <w:rtl/>
        </w:rPr>
        <w:t>.</w:t>
      </w:r>
      <w:r>
        <w:rPr>
          <w:rtl/>
        </w:rPr>
        <w:t xml:space="preserve"> إنّ عدم نقله عن رواة آخرين مباشرين يبعثنا على الشك في صدق الرواية</w:t>
      </w:r>
      <w:r w:rsidR="00A55206">
        <w:rPr>
          <w:rtl/>
        </w:rPr>
        <w:t>.</w:t>
      </w:r>
      <w:r>
        <w:rPr>
          <w:rtl/>
        </w:rPr>
        <w:t xml:space="preserve"> </w:t>
      </w:r>
    </w:p>
    <w:p w:rsidR="008C2955" w:rsidRDefault="008C2955" w:rsidP="00875B2D">
      <w:pPr>
        <w:pStyle w:val="libFootnote0"/>
      </w:pPr>
      <w:r>
        <w:rPr>
          <w:rtl/>
        </w:rPr>
        <w:t>وثانياً</w:t>
      </w:r>
      <w:r w:rsidR="00A55206">
        <w:rPr>
          <w:rtl/>
        </w:rPr>
        <w:t>:</w:t>
      </w:r>
      <w:r>
        <w:rPr>
          <w:rtl/>
        </w:rPr>
        <w:t xml:space="preserve"> أنّ هذا العدد </w:t>
      </w:r>
      <w:r w:rsidR="00A55206">
        <w:rPr>
          <w:rtl/>
        </w:rPr>
        <w:t>(</w:t>
      </w:r>
      <w:r>
        <w:rPr>
          <w:rtl/>
        </w:rPr>
        <w:t>اثنان وثلاثون</w:t>
      </w:r>
      <w:r w:rsidR="00A55206">
        <w:rPr>
          <w:rtl/>
        </w:rPr>
        <w:t>)</w:t>
      </w:r>
      <w:r>
        <w:rPr>
          <w:rtl/>
        </w:rPr>
        <w:t xml:space="preserve"> عدد كبير جدّاً بالنسبة إلى أصحاب الحسين (عليه السّلام) القليلين</w:t>
      </w:r>
      <w:r w:rsidR="00A55206">
        <w:rPr>
          <w:rtl/>
        </w:rPr>
        <w:t>؛</w:t>
      </w:r>
      <w:r>
        <w:rPr>
          <w:rtl/>
        </w:rPr>
        <w:t xml:space="preserve"> ولذا فقد كان يجب أن يظهر لهم أثر في حجم القوّة الصغيرة التي كانت مع الحسين (عليه السّلام) في صبيحة اليوم العاشر من المحرّم</w:t>
      </w:r>
      <w:r w:rsidR="00A55206">
        <w:rPr>
          <w:rtl/>
        </w:rPr>
        <w:t>،</w:t>
      </w:r>
      <w:r>
        <w:rPr>
          <w:rtl/>
        </w:rPr>
        <w:t xml:space="preserve"> على اعتبار أنّهم انحازوا إلى معسكر الحسين في مساء اليوم التاسع</w:t>
      </w:r>
      <w:r w:rsidR="00A55206">
        <w:rPr>
          <w:rtl/>
        </w:rPr>
        <w:t>،</w:t>
      </w:r>
      <w:r>
        <w:rPr>
          <w:rtl/>
        </w:rPr>
        <w:t xml:space="preserve"> مع أنّنا لا نجد لهم أيّ أثر في التقديرات التي نقلها الرواة</w:t>
      </w:r>
      <w:r w:rsidR="00A55206">
        <w:rPr>
          <w:rtl/>
        </w:rPr>
        <w:t>.</w:t>
      </w:r>
      <w:r>
        <w:rPr>
          <w:rtl/>
        </w:rPr>
        <w:t xml:space="preserve"> </w:t>
      </w:r>
    </w:p>
    <w:p w:rsidR="008C2955" w:rsidRDefault="008C2955" w:rsidP="00875B2D">
      <w:pPr>
        <w:pStyle w:val="libFootnote0"/>
      </w:pPr>
      <w:r>
        <w:rPr>
          <w:rtl/>
        </w:rPr>
        <w:t>لهذا وذاك نميل إلى استبعاد هذه الرواية من دائرة =</w:t>
      </w:r>
    </w:p>
    <w:p w:rsidR="008C2955" w:rsidRDefault="008C2955" w:rsidP="008C2955">
      <w:pPr>
        <w:pStyle w:val="libNormal"/>
      </w:pPr>
      <w:r>
        <w:rPr>
          <w:rtl/>
        </w:rPr>
        <w:br w:type="page"/>
      </w:r>
    </w:p>
    <w:p w:rsidR="008C2955" w:rsidRDefault="008C2955" w:rsidP="00A55206">
      <w:pPr>
        <w:pStyle w:val="libLine"/>
      </w:pPr>
      <w:r>
        <w:rPr>
          <w:rtl/>
        </w:rPr>
        <w:lastRenderedPageBreak/>
        <w:t>____________________</w:t>
      </w:r>
    </w:p>
    <w:p w:rsidR="008C2955" w:rsidRDefault="008C2955" w:rsidP="00875B2D">
      <w:pPr>
        <w:pStyle w:val="libFootnote0"/>
      </w:pPr>
      <w:r>
        <w:rPr>
          <w:rtl/>
        </w:rPr>
        <w:t>= بحثنا في عدد أصحاب الحسين (عليهم السّلام)</w:t>
      </w:r>
      <w:r w:rsidR="00A55206">
        <w:rPr>
          <w:rtl/>
        </w:rPr>
        <w:t>،</w:t>
      </w:r>
      <w:r>
        <w:rPr>
          <w:rtl/>
        </w:rPr>
        <w:t xml:space="preserve"> ونرجّح أنّ الرواية - على تقدير صدقها - لا تعني كما يراد لها أنّ هؤلاء الرجال قد انحازوا إلى معسكر الحسين وقاتلوا معه</w:t>
      </w:r>
      <w:r w:rsidR="00A55206">
        <w:rPr>
          <w:rtl/>
        </w:rPr>
        <w:t>،</w:t>
      </w:r>
      <w:r>
        <w:rPr>
          <w:rtl/>
        </w:rPr>
        <w:t xml:space="preserve"> وإنّما تعني أنّ هؤلاء الرجال نتيجة لصراع داخلي عنيف بين نداء الضمير الذي يدعوهم إلى الانحياز نحو الحسين والقتال معه</w:t>
      </w:r>
      <w:r w:rsidR="00A55206">
        <w:rPr>
          <w:rtl/>
        </w:rPr>
        <w:t>،</w:t>
      </w:r>
      <w:r>
        <w:rPr>
          <w:rtl/>
        </w:rPr>
        <w:t xml:space="preserve"> وبين واقعهم النفسي المتخاذل الذي يدفع بهم إلى التمسّك بالحياة الآمنة في ظلّ السلطة القائمة قد حيدوا أنفسهم بالنسبة إلى المعركة</w:t>
      </w:r>
      <w:r w:rsidR="00A55206">
        <w:rPr>
          <w:rtl/>
        </w:rPr>
        <w:t>،</w:t>
      </w:r>
      <w:r>
        <w:rPr>
          <w:rtl/>
        </w:rPr>
        <w:t xml:space="preserve"> فاعتزلوا معسكر السلطة ولم ينضووا إلى الثوّار</w:t>
      </w:r>
      <w:r w:rsidR="00A55206">
        <w:rPr>
          <w:rtl/>
        </w:rPr>
        <w:t>.</w:t>
      </w:r>
      <w:r>
        <w:rPr>
          <w:rtl/>
        </w:rPr>
        <w:t xml:space="preserve"> </w:t>
      </w:r>
    </w:p>
    <w:p w:rsidR="008C2955" w:rsidRDefault="008C2955" w:rsidP="00875B2D">
      <w:pPr>
        <w:pStyle w:val="libFootnote0"/>
      </w:pPr>
      <w:r>
        <w:rPr>
          <w:rtl/>
        </w:rPr>
        <w:t>ويبدو أنّه قد حدثت حالات كثيرة من هذا القبيل</w:t>
      </w:r>
      <w:r w:rsidR="00A55206">
        <w:rPr>
          <w:rtl/>
        </w:rPr>
        <w:t>،</w:t>
      </w:r>
      <w:r>
        <w:rPr>
          <w:rtl/>
        </w:rPr>
        <w:t xml:space="preserve"> منها حالة مسروق بن وائل الحضرمي الذي كان يطمح إلى أن يُصيب رأس الحسين </w:t>
      </w:r>
      <w:r w:rsidR="00A55206">
        <w:rPr>
          <w:rtl/>
        </w:rPr>
        <w:t>(</w:t>
      </w:r>
      <w:r>
        <w:rPr>
          <w:rtl/>
        </w:rPr>
        <w:t>فأصيب به منزلة عند عبيد الله بن زياد</w:t>
      </w:r>
      <w:r w:rsidR="00A55206">
        <w:rPr>
          <w:rtl/>
        </w:rPr>
        <w:t>)،</w:t>
      </w:r>
      <w:r>
        <w:rPr>
          <w:rtl/>
        </w:rPr>
        <w:t xml:space="preserve"> ولكنّه تخلّى عن القتال وترك الجيش عندما رأى ما حل بابن حوزة عندما دعا عليه الحسين (عليه السّلام)</w:t>
      </w:r>
      <w:r w:rsidR="00A55206">
        <w:rPr>
          <w:rtl/>
        </w:rPr>
        <w:t>،</w:t>
      </w:r>
      <w:r>
        <w:rPr>
          <w:rtl/>
        </w:rPr>
        <w:t xml:space="preserve"> وقال لمحدّثه</w:t>
      </w:r>
      <w:r w:rsidR="00A55206">
        <w:rPr>
          <w:rtl/>
        </w:rPr>
        <w:t>:</w:t>
      </w:r>
      <w:r>
        <w:rPr>
          <w:rtl/>
        </w:rPr>
        <w:t xml:space="preserve"> </w:t>
      </w:r>
      <w:r w:rsidR="00A55206">
        <w:rPr>
          <w:rtl/>
        </w:rPr>
        <w:t>(</w:t>
      </w:r>
      <w:r>
        <w:rPr>
          <w:rtl/>
        </w:rPr>
        <w:t>لقد رأيت من أهل هذا البيت شيئاً لا أقاتلهم أبداً</w:t>
      </w:r>
      <w:r w:rsidR="00A55206">
        <w:rPr>
          <w:rtl/>
        </w:rPr>
        <w:t>).</w:t>
      </w:r>
      <w:r>
        <w:rPr>
          <w:rtl/>
        </w:rPr>
        <w:t xml:space="preserve"> </w:t>
      </w:r>
    </w:p>
    <w:p w:rsidR="008C2955" w:rsidRDefault="008C2955" w:rsidP="00875B2D">
      <w:pPr>
        <w:pStyle w:val="libFootnote0"/>
      </w:pPr>
      <w:r>
        <w:rPr>
          <w:rtl/>
        </w:rPr>
        <w:t>وربما كان هؤلاء - على تقدير صدق الرواية - هم اُولئك الرجال التافهون الذين قال الحصين بن عبد الرحمن عنهم</w:t>
      </w:r>
      <w:r w:rsidR="00A55206">
        <w:rPr>
          <w:rtl/>
        </w:rPr>
        <w:t>:</w:t>
      </w:r>
      <w:r>
        <w:rPr>
          <w:rtl/>
        </w:rPr>
        <w:t xml:space="preserve"> أنّهم كانوا وقوفاً على التل يبكون</w:t>
      </w:r>
      <w:r w:rsidR="00A55206">
        <w:rPr>
          <w:rtl/>
        </w:rPr>
        <w:t>،</w:t>
      </w:r>
      <w:r>
        <w:rPr>
          <w:rtl/>
        </w:rPr>
        <w:t xml:space="preserve"> ويقولون</w:t>
      </w:r>
      <w:r w:rsidR="00A55206">
        <w:rPr>
          <w:rtl/>
        </w:rPr>
        <w:t>:</w:t>
      </w:r>
      <w:r>
        <w:rPr>
          <w:rtl/>
        </w:rPr>
        <w:t xml:space="preserve"> </w:t>
      </w:r>
      <w:r w:rsidR="00A55206">
        <w:rPr>
          <w:rtl/>
        </w:rPr>
        <w:t>(</w:t>
      </w:r>
      <w:r>
        <w:rPr>
          <w:rtl/>
        </w:rPr>
        <w:t>اللّهمّ أنزل نصرك</w:t>
      </w:r>
      <w:r w:rsidR="00A55206">
        <w:rPr>
          <w:rtl/>
        </w:rPr>
        <w:t>).</w:t>
      </w:r>
      <w:r>
        <w:rPr>
          <w:rtl/>
        </w:rPr>
        <w:t xml:space="preserve"> انتهى كلام المرحوم شمس الدين</w:t>
      </w:r>
      <w:r w:rsidR="00A55206">
        <w:rPr>
          <w:rtl/>
        </w:rPr>
        <w:t>.</w:t>
      </w:r>
      <w:r>
        <w:rPr>
          <w:rtl/>
        </w:rPr>
        <w:t xml:space="preserve"> </w:t>
      </w:r>
    </w:p>
    <w:p w:rsidR="008C2955" w:rsidRDefault="008C2955" w:rsidP="00875B2D">
      <w:pPr>
        <w:pStyle w:val="libFootnote0"/>
      </w:pPr>
      <w:r>
        <w:rPr>
          <w:rtl/>
        </w:rPr>
        <w:t>ويمكن التعليق على ما ذُكر آنفاً بعدم استبعاد هذا الرقم</w:t>
      </w:r>
      <w:r w:rsidR="00A55206">
        <w:rPr>
          <w:rtl/>
        </w:rPr>
        <w:t>؛</w:t>
      </w:r>
      <w:r>
        <w:rPr>
          <w:rtl/>
        </w:rPr>
        <w:t xml:space="preserve"> فإنّ الناظر في روايات المقتل كما تبيّن لك في المتن</w:t>
      </w:r>
      <w:r w:rsidR="00A55206">
        <w:rPr>
          <w:rtl/>
        </w:rPr>
        <w:t>،</w:t>
      </w:r>
      <w:r>
        <w:rPr>
          <w:rtl/>
        </w:rPr>
        <w:t xml:space="preserve"> يرى أنّ نصف هذا العدد قد رصدت حركتهم لاقترانها بحدث</w:t>
      </w:r>
      <w:r w:rsidR="00A55206">
        <w:rPr>
          <w:rtl/>
        </w:rPr>
        <w:t>،</w:t>
      </w:r>
      <w:r>
        <w:rPr>
          <w:rtl/>
        </w:rPr>
        <w:t xml:space="preserve"> ولم ترصد باقي الأسماء لسبب أو لآخر</w:t>
      </w:r>
      <w:r w:rsidR="00A55206">
        <w:rPr>
          <w:rtl/>
        </w:rPr>
        <w:t>،</w:t>
      </w:r>
      <w:r>
        <w:rPr>
          <w:rtl/>
        </w:rPr>
        <w:t xml:space="preserve"> كما إنّ بعضهم كما يذكر المؤرّخون قد مالوا على الجيش الأموي وهم فيه وقاتلوهم</w:t>
      </w:r>
      <w:r w:rsidR="00A55206">
        <w:rPr>
          <w:rtl/>
        </w:rPr>
        <w:t>.</w:t>
      </w:r>
      <w:r>
        <w:rPr>
          <w:rtl/>
        </w:rPr>
        <w:t xml:space="preserve"> ولعلّ استبعاد الشيخ شمس الدين ليس في محلّه</w:t>
      </w:r>
      <w:r w:rsidR="00A55206">
        <w:rPr>
          <w:rtl/>
        </w:rPr>
        <w:t>؛</w:t>
      </w:r>
      <w:r>
        <w:rPr>
          <w:rtl/>
        </w:rPr>
        <w:t xml:space="preserve"> لأنّه مبني على أنّه حدث وقع دفعة واحدة</w:t>
      </w:r>
      <w:r w:rsidR="00A55206">
        <w:rPr>
          <w:rtl/>
        </w:rPr>
        <w:t>،</w:t>
      </w:r>
      <w:r>
        <w:rPr>
          <w:rtl/>
        </w:rPr>
        <w:t xml:space="preserve"> ولذلك قال</w:t>
      </w:r>
      <w:r w:rsidR="00A55206">
        <w:rPr>
          <w:rtl/>
        </w:rPr>
        <w:t>:</w:t>
      </w:r>
      <w:r>
        <w:rPr>
          <w:rtl/>
        </w:rPr>
        <w:t xml:space="preserve"> أنّ حدثاً كهذا كان يجب أن يلفت نظر الرواة الآخرين</w:t>
      </w:r>
      <w:r w:rsidR="00A55206">
        <w:rPr>
          <w:rtl/>
        </w:rPr>
        <w:t>.</w:t>
      </w:r>
      <w:r>
        <w:rPr>
          <w:rtl/>
        </w:rPr>
        <w:t>.. إلخ</w:t>
      </w:r>
      <w:r w:rsidR="00A55206">
        <w:rPr>
          <w:rtl/>
        </w:rPr>
        <w:t>.</w:t>
      </w:r>
      <w:r>
        <w:rPr>
          <w:rtl/>
        </w:rPr>
        <w:t xml:space="preserve"> وهو في غير محلّه</w:t>
      </w:r>
      <w:r w:rsidR="00A55206">
        <w:rPr>
          <w:rtl/>
        </w:rPr>
        <w:t>؛</w:t>
      </w:r>
      <w:r>
        <w:rPr>
          <w:rtl/>
        </w:rPr>
        <w:t xml:space="preserve"> فإنّ حالات التحوّل كانت فردية</w:t>
      </w:r>
      <w:r w:rsidR="00A55206">
        <w:rPr>
          <w:rtl/>
        </w:rPr>
        <w:t>،</w:t>
      </w:r>
      <w:r>
        <w:rPr>
          <w:rtl/>
        </w:rPr>
        <w:t xml:space="preserve"> وامتدت من ليلة العاشر إلى يوم العاشر</w:t>
      </w:r>
      <w:r w:rsidR="00A55206">
        <w:rPr>
          <w:rtl/>
        </w:rPr>
        <w:t>،</w:t>
      </w:r>
      <w:r>
        <w:rPr>
          <w:rtl/>
        </w:rPr>
        <w:t xml:space="preserve"> وتحوّل عدد ثلاثين من مجموع ثلاثين ألف لا يمكن أن يلفت الأنظار أصلاً</w:t>
      </w:r>
      <w:r w:rsidR="00A55206">
        <w:rPr>
          <w:rtl/>
        </w:rPr>
        <w:t>،</w:t>
      </w:r>
      <w:r>
        <w:rPr>
          <w:rtl/>
        </w:rPr>
        <w:t xml:space="preserve"> خصوصاً أنّه ضمن حالات فردية لا أن مجموع الثلاثين قد جاؤوا في صورة مجموعة للحسين (عليه السّلام)</w:t>
      </w:r>
      <w:r w:rsidR="00A55206">
        <w:rPr>
          <w:rtl/>
        </w:rPr>
        <w:t>،</w:t>
      </w:r>
      <w:r>
        <w:rPr>
          <w:rtl/>
        </w:rPr>
        <w:t xml:space="preserve"> ولو كان اعتراض الشيخ شمس الدين على أنّ مجموعة اثنين وثلاثين شخصاً قد عبروا في الليل مرّة واحدة</w:t>
      </w:r>
      <w:r w:rsidR="00A55206">
        <w:rPr>
          <w:rtl/>
        </w:rPr>
        <w:t>.</w:t>
      </w:r>
    </w:p>
    <w:p w:rsidR="008C2955" w:rsidRDefault="008C2955" w:rsidP="00875B2D">
      <w:pPr>
        <w:pStyle w:val="libFootnote0"/>
      </w:pPr>
      <w:r>
        <w:rPr>
          <w:rtl/>
        </w:rPr>
        <w:t>يُضاف إلى ذلك أنّ عدداً غير قليل من المذكورين في الشهداء في الزيارة لم يعرف كيفية شهادتهم</w:t>
      </w:r>
      <w:r w:rsidR="00A55206">
        <w:rPr>
          <w:rtl/>
        </w:rPr>
        <w:t>،</w:t>
      </w:r>
      <w:r>
        <w:rPr>
          <w:rtl/>
        </w:rPr>
        <w:t xml:space="preserve"> ولا طريقة التحاقهم بالحسين (عليه السّلام)</w:t>
      </w:r>
      <w:r w:rsidR="00A55206">
        <w:rPr>
          <w:rtl/>
        </w:rPr>
        <w:t>،</w:t>
      </w:r>
      <w:r>
        <w:rPr>
          <w:rtl/>
        </w:rPr>
        <w:t xml:space="preserve"> ولا شك أنّ قسماً من هؤلاء كانوا ممّن التحق به في اليوم العاشر</w:t>
      </w:r>
      <w:r w:rsidR="00A55206">
        <w:rPr>
          <w:rtl/>
        </w:rPr>
        <w:t>،</w:t>
      </w:r>
      <w:r>
        <w:rPr>
          <w:rtl/>
        </w:rPr>
        <w:t xml:space="preserve"> إضافة إلى مَنْ ذُكرت أسماؤهم كما في المتن</w:t>
      </w:r>
      <w:r w:rsidR="00A55206">
        <w:rPr>
          <w:rtl/>
        </w:rPr>
        <w:t>.</w:t>
      </w:r>
      <w:r>
        <w:rPr>
          <w:rtl/>
        </w:rPr>
        <w:t xml:space="preserve"> </w:t>
      </w:r>
    </w:p>
    <w:p w:rsidR="008C2955" w:rsidRDefault="008C2955" w:rsidP="00875B2D">
      <w:pPr>
        <w:pStyle w:val="libFootnote0"/>
      </w:pPr>
      <w:r>
        <w:rPr>
          <w:rtl/>
        </w:rPr>
        <w:t xml:space="preserve">وهؤلاء يختلفون عن القسم </w:t>
      </w:r>
      <w:r w:rsidR="00A55206">
        <w:rPr>
          <w:rtl/>
        </w:rPr>
        <w:t>(</w:t>
      </w:r>
      <w:r>
        <w:rPr>
          <w:rtl/>
        </w:rPr>
        <w:t>المحايد</w:t>
      </w:r>
      <w:r w:rsidR="00A55206">
        <w:rPr>
          <w:rtl/>
        </w:rPr>
        <w:t>)</w:t>
      </w:r>
      <w:r>
        <w:rPr>
          <w:rtl/>
        </w:rPr>
        <w:t xml:space="preserve"> الذين ذكرهم</w:t>
      </w:r>
      <w:r w:rsidR="00A55206">
        <w:rPr>
          <w:rtl/>
        </w:rPr>
        <w:t>،</w:t>
      </w:r>
      <w:r>
        <w:rPr>
          <w:rtl/>
        </w:rPr>
        <w:t xml:space="preserve"> والذين لم يكونوا بالعدد القليل</w:t>
      </w:r>
      <w:r w:rsidR="00A55206">
        <w:rPr>
          <w:rtl/>
        </w:rPr>
        <w:t>؛</w:t>
      </w:r>
      <w:r>
        <w:rPr>
          <w:rtl/>
        </w:rPr>
        <w:t xml:space="preserve"> سواء اُولئك الواقفين على التل أو غيرهم ممّن لم يحبّ أن يشارك إلاّ بمقدار تكثير السواد من دون أن يكون له مساهمة فعلية في المعركة</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 xml:space="preserve">رواية ذكرها السيد ابن طاووس </w:t>
      </w:r>
      <w:r w:rsidR="00A55206">
        <w:rPr>
          <w:rtl/>
        </w:rPr>
        <w:t>(</w:t>
      </w:r>
      <w:r>
        <w:rPr>
          <w:rtl/>
        </w:rPr>
        <w:t>ت 664 هـ</w:t>
      </w:r>
      <w:r w:rsidR="00A55206">
        <w:rPr>
          <w:rtl/>
        </w:rPr>
        <w:t>)</w:t>
      </w:r>
      <w:r>
        <w:rPr>
          <w:rtl/>
        </w:rPr>
        <w:t xml:space="preserve"> في كتابه </w:t>
      </w:r>
      <w:r w:rsidR="00A55206">
        <w:rPr>
          <w:rtl/>
        </w:rPr>
        <w:t>(</w:t>
      </w:r>
      <w:r>
        <w:rPr>
          <w:rtl/>
        </w:rPr>
        <w:t>اللهوف</w:t>
      </w:r>
      <w:r w:rsidR="00A55206">
        <w:rPr>
          <w:rtl/>
        </w:rPr>
        <w:t>)</w:t>
      </w:r>
      <w:r>
        <w:rPr>
          <w:rtl/>
        </w:rPr>
        <w:t xml:space="preserve"> تفيد أنّ عدد الذين انتقلوا إلى صف الحسين (عليه السّلام) يبلغ اثنين وثلاثين</w:t>
      </w:r>
      <w:r w:rsidR="00A55206">
        <w:rPr>
          <w:rtl/>
        </w:rPr>
        <w:t>،</w:t>
      </w:r>
      <w:r>
        <w:rPr>
          <w:rtl/>
        </w:rPr>
        <w:t xml:space="preserve"> بينما ذكر ابن نما الحلّي </w:t>
      </w:r>
      <w:r w:rsidR="00A55206">
        <w:rPr>
          <w:rtl/>
        </w:rPr>
        <w:t>(</w:t>
      </w:r>
      <w:r>
        <w:rPr>
          <w:rtl/>
        </w:rPr>
        <w:t>ت 645 هـ</w:t>
      </w:r>
      <w:r w:rsidR="00A55206">
        <w:rPr>
          <w:rtl/>
        </w:rPr>
        <w:t>)</w:t>
      </w:r>
      <w:r>
        <w:rPr>
          <w:rtl/>
        </w:rPr>
        <w:t xml:space="preserve"> في كتابه </w:t>
      </w:r>
      <w:r w:rsidR="00A55206">
        <w:rPr>
          <w:rtl/>
        </w:rPr>
        <w:t>(</w:t>
      </w:r>
      <w:r>
        <w:rPr>
          <w:rtl/>
        </w:rPr>
        <w:t>مثير الأحزان</w:t>
      </w:r>
      <w:r w:rsidR="00A55206">
        <w:rPr>
          <w:rtl/>
        </w:rPr>
        <w:t>)</w:t>
      </w:r>
      <w:r>
        <w:rPr>
          <w:rtl/>
        </w:rPr>
        <w:t xml:space="preserve"> أنّه جماعة من عسكر عمر بن سعد قد جاؤوا إليهم من دون تحديد عدد هذه الجماعة</w:t>
      </w:r>
      <w:r w:rsidR="00A55206">
        <w:rPr>
          <w:rtl/>
        </w:rPr>
        <w:t>.</w:t>
      </w:r>
      <w:r>
        <w:rPr>
          <w:rtl/>
        </w:rPr>
        <w:t xml:space="preserve"> </w:t>
      </w:r>
    </w:p>
    <w:p w:rsidR="008C2955" w:rsidRDefault="008C2955" w:rsidP="00875B2D">
      <w:pPr>
        <w:pStyle w:val="libNormal"/>
      </w:pPr>
      <w:r>
        <w:rPr>
          <w:rtl/>
        </w:rPr>
        <w:t>والتتبّع لروايات المقتل يفيد أنّ التالية أسماؤهم قد انتقلوا إلى المعسكر الحسيني</w:t>
      </w:r>
      <w:r w:rsidR="00A55206">
        <w:rPr>
          <w:rtl/>
        </w:rPr>
        <w:t>:</w:t>
      </w:r>
      <w:r>
        <w:rPr>
          <w:rtl/>
        </w:rPr>
        <w:t xml:space="preserve"> </w:t>
      </w:r>
    </w:p>
    <w:p w:rsidR="008C2955" w:rsidRDefault="008C2955" w:rsidP="00875B2D">
      <w:pPr>
        <w:pStyle w:val="libNormal"/>
      </w:pPr>
      <w:r>
        <w:rPr>
          <w:rtl/>
        </w:rPr>
        <w:t xml:space="preserve">1 - الحرّ بن يزيد الرياحي </w:t>
      </w:r>
      <w:r w:rsidR="00A55206">
        <w:rPr>
          <w:rtl/>
        </w:rPr>
        <w:t>(</w:t>
      </w:r>
      <w:r>
        <w:rPr>
          <w:rtl/>
        </w:rPr>
        <w:t>التميمي اليربوعي</w:t>
      </w:r>
      <w:r w:rsidR="00A55206">
        <w:rPr>
          <w:rtl/>
        </w:rPr>
        <w:t>):</w:t>
      </w:r>
      <w:r>
        <w:rPr>
          <w:rtl/>
        </w:rPr>
        <w:t xml:space="preserve"> قائد الفرقة التي بعثها عبيد الله بن زياد لمحاصرة الحسين (عليه السّلام) ومنعه من الوصول إلى الكوفة</w:t>
      </w:r>
      <w:r w:rsidR="00A55206">
        <w:rPr>
          <w:rtl/>
        </w:rPr>
        <w:t>،</w:t>
      </w:r>
      <w:r>
        <w:rPr>
          <w:rtl/>
        </w:rPr>
        <w:t xml:space="preserve"> وقد انتقل إلى المعسكر الحسيني صباح اليوم العاشر قبل بدء المعركة</w:t>
      </w:r>
      <w:r w:rsidR="00A55206">
        <w:rPr>
          <w:rtl/>
        </w:rPr>
        <w:t>،</w:t>
      </w:r>
      <w:r>
        <w:rPr>
          <w:rtl/>
        </w:rPr>
        <w:t xml:space="preserve"> وعلى أثر خطبة الإمام الحسين (عليه السّلام)</w:t>
      </w:r>
      <w:r w:rsidR="00A55206">
        <w:rPr>
          <w:rtl/>
        </w:rPr>
        <w:t>.</w:t>
      </w:r>
      <w:r>
        <w:rPr>
          <w:rtl/>
        </w:rPr>
        <w:t xml:space="preserve"> </w:t>
      </w:r>
    </w:p>
    <w:p w:rsidR="008C2955" w:rsidRDefault="008C2955" w:rsidP="00875B2D">
      <w:pPr>
        <w:pStyle w:val="libNormal"/>
      </w:pPr>
      <w:r>
        <w:rPr>
          <w:rtl/>
        </w:rPr>
        <w:t>2 - علي بن الحرّ الرياحي السابق ذكره</w:t>
      </w:r>
      <w:r w:rsidR="00A55206">
        <w:rPr>
          <w:rtl/>
        </w:rPr>
        <w:t>.</w:t>
      </w:r>
      <w:r>
        <w:rPr>
          <w:rtl/>
        </w:rPr>
        <w:t xml:space="preserve"> </w:t>
      </w:r>
    </w:p>
    <w:p w:rsidR="008C2955" w:rsidRDefault="008C2955" w:rsidP="00875B2D">
      <w:pPr>
        <w:pStyle w:val="libNormal"/>
      </w:pPr>
      <w:r>
        <w:rPr>
          <w:rtl/>
        </w:rPr>
        <w:t>3 - غلام الحرّ</w:t>
      </w:r>
      <w:r w:rsidR="00A55206">
        <w:rPr>
          <w:rtl/>
        </w:rPr>
        <w:t>:</w:t>
      </w:r>
      <w:r>
        <w:rPr>
          <w:rtl/>
        </w:rPr>
        <w:t xml:space="preserve"> وهو تركي</w:t>
      </w:r>
      <w:r w:rsidR="00A55206">
        <w:rPr>
          <w:rtl/>
        </w:rPr>
        <w:t>،</w:t>
      </w:r>
      <w:r>
        <w:rPr>
          <w:rtl/>
        </w:rPr>
        <w:t xml:space="preserve"> وقد ذكره في مقتل الخوارزمي</w:t>
      </w:r>
      <w:r w:rsidR="00A55206">
        <w:rPr>
          <w:rtl/>
        </w:rPr>
        <w:t>.</w:t>
      </w:r>
      <w:r>
        <w:rPr>
          <w:rtl/>
        </w:rPr>
        <w:t xml:space="preserve"> </w:t>
      </w:r>
    </w:p>
    <w:p w:rsidR="008C2955" w:rsidRDefault="008C2955" w:rsidP="00875B2D">
      <w:pPr>
        <w:pStyle w:val="libNormal"/>
      </w:pPr>
      <w:r w:rsidRPr="00875B2D">
        <w:rPr>
          <w:rtl/>
        </w:rPr>
        <w:t>4 - من الذين انتقلوا إلى الحسين (عليه السّلام) رجل من خزيمة جاء رسولاً من عمر بن سعد إلى الحسين (عليه السّلام) ليبلّغه رسالته</w:t>
      </w:r>
      <w:r w:rsidR="00A55206">
        <w:rPr>
          <w:rtl/>
        </w:rPr>
        <w:t>،</w:t>
      </w:r>
      <w:r w:rsidRPr="00875B2D">
        <w:rPr>
          <w:rtl/>
        </w:rPr>
        <w:t xml:space="preserve"> فلم يرجع إلى عمر بن سعد وقال</w:t>
      </w:r>
      <w:r w:rsidR="00A55206">
        <w:rPr>
          <w:rtl/>
        </w:rPr>
        <w:t>:</w:t>
      </w:r>
      <w:r w:rsidRPr="00875B2D">
        <w:rPr>
          <w:rtl/>
        </w:rPr>
        <w:t xml:space="preserve"> مَنْ الذي يختار النار على الجنة</w:t>
      </w:r>
      <w:r w:rsidRPr="00875B2D">
        <w:rPr>
          <w:rStyle w:val="libFootnotenumChar"/>
          <w:rtl/>
        </w:rPr>
        <w:t>(1)</w:t>
      </w:r>
      <w:r w:rsidR="00A55206">
        <w:rPr>
          <w:rtl/>
        </w:rPr>
        <w:t>؟</w:t>
      </w:r>
    </w:p>
    <w:p w:rsidR="008C2955" w:rsidRDefault="008C2955" w:rsidP="00875B2D">
      <w:pPr>
        <w:pStyle w:val="libNormal"/>
      </w:pPr>
      <w:r>
        <w:rPr>
          <w:rtl/>
        </w:rPr>
        <w:t>5 - جوين بن مالك بن قيس الضبعي</w:t>
      </w:r>
      <w:r w:rsidR="00A55206">
        <w:rPr>
          <w:rtl/>
        </w:rPr>
        <w:t>،</w:t>
      </w:r>
      <w:r>
        <w:rPr>
          <w:rtl/>
        </w:rPr>
        <w:t xml:space="preserve"> ذُكر أنّه كان في جيش عمر </w:t>
      </w:r>
    </w:p>
    <w:p w:rsidR="008C2955" w:rsidRDefault="008C2955" w:rsidP="00A55206">
      <w:pPr>
        <w:pStyle w:val="libLine"/>
      </w:pPr>
      <w:r>
        <w:rPr>
          <w:rtl/>
        </w:rPr>
        <w:t>____________________</w:t>
      </w:r>
    </w:p>
    <w:p w:rsidR="008C2955" w:rsidRDefault="008C2955" w:rsidP="00875B2D">
      <w:pPr>
        <w:pStyle w:val="libFootnote0"/>
      </w:pPr>
      <w:r>
        <w:rPr>
          <w:rtl/>
        </w:rPr>
        <w:t>1 - كلمات الحسين / 381</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بن سعد ثمّ انتقل إلى صفوف الإمام الحسين (عليه السّلام)</w:t>
      </w:r>
      <w:r w:rsidR="00A55206">
        <w:rPr>
          <w:rtl/>
        </w:rPr>
        <w:t>،</w:t>
      </w:r>
      <w:r w:rsidRPr="00875B2D">
        <w:rPr>
          <w:rtl/>
        </w:rPr>
        <w:t xml:space="preserve"> وقُتل في الحملة الأولى</w:t>
      </w:r>
      <w:r w:rsidR="00A55206">
        <w:rPr>
          <w:rtl/>
        </w:rPr>
        <w:t>،</w:t>
      </w:r>
      <w:r w:rsidRPr="00875B2D">
        <w:rPr>
          <w:rtl/>
        </w:rPr>
        <w:t xml:space="preserve"> وقد ورد ذكره في زيارة الناحية المقدّسة</w:t>
      </w:r>
      <w:r w:rsidRPr="00875B2D">
        <w:rPr>
          <w:rStyle w:val="libFootnotenumChar"/>
          <w:rtl/>
        </w:rPr>
        <w:t>(1)</w:t>
      </w:r>
      <w:r w:rsidR="00A55206">
        <w:rPr>
          <w:rtl/>
        </w:rPr>
        <w:t>.</w:t>
      </w:r>
      <w:r w:rsidRPr="00875B2D">
        <w:rPr>
          <w:rtl/>
        </w:rPr>
        <w:t xml:space="preserve"> </w:t>
      </w:r>
    </w:p>
    <w:p w:rsidR="008C2955" w:rsidRDefault="008C2955" w:rsidP="00875B2D">
      <w:pPr>
        <w:pStyle w:val="libNormal"/>
      </w:pPr>
      <w:r w:rsidRPr="00875B2D">
        <w:rPr>
          <w:rtl/>
        </w:rPr>
        <w:t>6 - الحارث بن امرئ القيس الكندي</w:t>
      </w:r>
      <w:r w:rsidR="00A55206">
        <w:rPr>
          <w:rtl/>
        </w:rPr>
        <w:t>:</w:t>
      </w:r>
      <w:r w:rsidRPr="00875B2D">
        <w:rPr>
          <w:rtl/>
        </w:rPr>
        <w:t xml:space="preserve"> لمّا رأى الحسين (عليه السّلام) قد أحاط به جيش الكوفة التحق بركبه </w:t>
      </w:r>
      <w:r w:rsidRPr="00875B2D">
        <w:rPr>
          <w:rStyle w:val="libFootnotenumChar"/>
          <w:rtl/>
        </w:rPr>
        <w:t>(2)</w:t>
      </w:r>
      <w:r w:rsidR="00A55206">
        <w:rPr>
          <w:rtl/>
        </w:rPr>
        <w:t>.</w:t>
      </w:r>
    </w:p>
    <w:p w:rsidR="008C2955" w:rsidRDefault="008C2955" w:rsidP="00875B2D">
      <w:pPr>
        <w:pStyle w:val="libNormal"/>
      </w:pPr>
      <w:r w:rsidRPr="00875B2D">
        <w:rPr>
          <w:rtl/>
        </w:rPr>
        <w:t>7 - الحلاس بن عمر الراسبي</w:t>
      </w:r>
      <w:r w:rsidRPr="00875B2D">
        <w:rPr>
          <w:rStyle w:val="libFootnotenumChar"/>
          <w:rtl/>
        </w:rPr>
        <w:t>(3)</w:t>
      </w:r>
      <w:r w:rsidR="00A55206">
        <w:rPr>
          <w:rtl/>
        </w:rPr>
        <w:t>:</w:t>
      </w:r>
      <w:r w:rsidRPr="00875B2D">
        <w:rPr>
          <w:rtl/>
        </w:rPr>
        <w:t xml:space="preserve"> سار هو وأخوه النعمان مع عمر بن سعد ثمّ تحوّلا إلى معسكر الحسين (عليه السّلام)</w:t>
      </w:r>
      <w:r w:rsidR="00A55206">
        <w:rPr>
          <w:rtl/>
        </w:rPr>
        <w:t>.</w:t>
      </w:r>
    </w:p>
    <w:p w:rsidR="008C2955" w:rsidRDefault="008C2955" w:rsidP="00875B2D">
      <w:pPr>
        <w:pStyle w:val="libNormal"/>
      </w:pPr>
      <w:r>
        <w:rPr>
          <w:rtl/>
        </w:rPr>
        <w:t>8 - النعمان بن عمر الراسبي</w:t>
      </w:r>
      <w:r w:rsidR="00A55206">
        <w:rPr>
          <w:rtl/>
        </w:rPr>
        <w:t>.</w:t>
      </w:r>
      <w:r>
        <w:rPr>
          <w:rtl/>
        </w:rPr>
        <w:t>.المتقدم</w:t>
      </w:r>
      <w:r w:rsidR="00A55206">
        <w:rPr>
          <w:rtl/>
        </w:rPr>
        <w:t>.</w:t>
      </w:r>
      <w:r>
        <w:rPr>
          <w:rtl/>
        </w:rPr>
        <w:t xml:space="preserve"> </w:t>
      </w:r>
    </w:p>
    <w:p w:rsidR="008C2955" w:rsidRDefault="008C2955" w:rsidP="00875B2D">
      <w:pPr>
        <w:pStyle w:val="libNormal"/>
      </w:pPr>
      <w:r w:rsidRPr="00875B2D">
        <w:rPr>
          <w:rtl/>
        </w:rPr>
        <w:t>9 - زهير بن سليم الأزدي</w:t>
      </w:r>
      <w:r w:rsidR="00A55206">
        <w:rPr>
          <w:rtl/>
        </w:rPr>
        <w:t>:</w:t>
      </w:r>
      <w:r w:rsidRPr="00875B2D">
        <w:rPr>
          <w:rtl/>
        </w:rPr>
        <w:t xml:space="preserve"> لمّا رأى إصرار جيش الكوفة على مقاتلة الحسين (عليه السّلام) اعتزل جيش عمر بن سعد ومال إلى معسكر الحسين (عليه السّلام) واستشهد بين يديه</w:t>
      </w:r>
      <w:r w:rsidRPr="00875B2D">
        <w:rPr>
          <w:rStyle w:val="libFootnotenumChar"/>
          <w:rtl/>
        </w:rPr>
        <w:t>(4)</w:t>
      </w:r>
      <w:r w:rsidR="00A55206">
        <w:rPr>
          <w:rtl/>
        </w:rPr>
        <w:t>.</w:t>
      </w:r>
      <w:r w:rsidRPr="00875B2D">
        <w:rPr>
          <w:rtl/>
        </w:rPr>
        <w:t xml:space="preserve"> </w:t>
      </w:r>
    </w:p>
    <w:p w:rsidR="008C2955" w:rsidRDefault="008C2955" w:rsidP="00875B2D">
      <w:pPr>
        <w:pStyle w:val="libNormal"/>
      </w:pPr>
      <w:r w:rsidRPr="00875B2D">
        <w:rPr>
          <w:rtl/>
        </w:rPr>
        <w:t>10 - عبد الله بن بشير</w:t>
      </w:r>
      <w:r w:rsidRPr="00875B2D">
        <w:rPr>
          <w:rStyle w:val="libFootnotenumChar"/>
          <w:rtl/>
        </w:rPr>
        <w:t>(5)</w:t>
      </w:r>
      <w:r w:rsidR="00A55206">
        <w:rPr>
          <w:rtl/>
        </w:rPr>
        <w:t>:</w:t>
      </w:r>
      <w:r w:rsidRPr="00875B2D">
        <w:rPr>
          <w:rtl/>
        </w:rPr>
        <w:t xml:space="preserve"> قيل فيه</w:t>
      </w:r>
      <w:r w:rsidR="00A55206">
        <w:rPr>
          <w:rtl/>
        </w:rPr>
        <w:t>:</w:t>
      </w:r>
      <w:r w:rsidRPr="00875B2D">
        <w:rPr>
          <w:rtl/>
        </w:rPr>
        <w:t xml:space="preserve"> أنّه يعدّ من مشاهير دعاة الحقّ وحماته</w:t>
      </w:r>
      <w:r w:rsidR="00A55206">
        <w:rPr>
          <w:rtl/>
        </w:rPr>
        <w:t>،</w:t>
      </w:r>
      <w:r w:rsidRPr="00875B2D">
        <w:rPr>
          <w:rtl/>
        </w:rPr>
        <w:t xml:space="preserve"> كان في البداية ضمن جيش عمر بن سعد</w:t>
      </w:r>
      <w:r w:rsidR="00A55206">
        <w:rPr>
          <w:rtl/>
        </w:rPr>
        <w:t>،</w:t>
      </w:r>
      <w:r w:rsidRPr="00875B2D">
        <w:rPr>
          <w:rtl/>
        </w:rPr>
        <w:t xml:space="preserve"> وقبل بدء القتال التحق بالإمام الحسين (عليه السّلام) واستشهد في الحملة الأولى قبل ظهر عاشوراء</w:t>
      </w:r>
      <w:r w:rsidR="00A55206">
        <w:rPr>
          <w:rtl/>
        </w:rPr>
        <w:t>.</w:t>
      </w:r>
    </w:p>
    <w:p w:rsidR="008C2955" w:rsidRDefault="008C2955" w:rsidP="00875B2D">
      <w:pPr>
        <w:pStyle w:val="libNormal"/>
      </w:pPr>
      <w:r>
        <w:rPr>
          <w:rtl/>
        </w:rPr>
        <w:t>وبالنظر إلى ما تقدّم يمكن التأمّل في كونه من جيش عمر بن سعد</w:t>
      </w:r>
      <w:r w:rsidR="00A55206">
        <w:rPr>
          <w:rtl/>
        </w:rPr>
        <w:t>،</w:t>
      </w:r>
      <w:r>
        <w:rPr>
          <w:rtl/>
        </w:rPr>
        <w:t xml:space="preserve"> بل يمكن الاحتمال أنّه كان قد خرج مع الجيش</w:t>
      </w:r>
      <w:r w:rsidR="00A55206">
        <w:rPr>
          <w:rtl/>
        </w:rPr>
        <w:t>؛</w:t>
      </w:r>
      <w:r>
        <w:rPr>
          <w:rtl/>
        </w:rPr>
        <w:t xml:space="preserve"> لكي يتسلل من خلاله إلى معسكر الحسين (عليه السّلام)</w:t>
      </w:r>
      <w:r w:rsidR="00A55206">
        <w:rPr>
          <w:rtl/>
        </w:rPr>
        <w:t>،</w:t>
      </w:r>
      <w:r>
        <w:rPr>
          <w:rtl/>
        </w:rPr>
        <w:t xml:space="preserve"> خصوصاً أنّ مَنْ كان يريد الخروج إلى الحسين لنصرته كان يُمنع ويُقاتل كما حصل لعامر الدلاني حيث قاتله زجر بن قيس </w:t>
      </w:r>
    </w:p>
    <w:p w:rsidR="008C2955" w:rsidRDefault="008C2955" w:rsidP="00A55206">
      <w:pPr>
        <w:pStyle w:val="libLine"/>
      </w:pPr>
      <w:r>
        <w:rPr>
          <w:rtl/>
        </w:rPr>
        <w:t>____________________</w:t>
      </w:r>
    </w:p>
    <w:p w:rsidR="008C2955" w:rsidRDefault="008C2955" w:rsidP="00875B2D">
      <w:pPr>
        <w:pStyle w:val="libFootnote0"/>
      </w:pPr>
      <w:r>
        <w:rPr>
          <w:rtl/>
        </w:rPr>
        <w:t>1 - أنصار الحسين / 81</w:t>
      </w:r>
      <w:r w:rsidR="00A55206">
        <w:rPr>
          <w:rtl/>
        </w:rPr>
        <w:t>.</w:t>
      </w:r>
    </w:p>
    <w:p w:rsidR="008C2955" w:rsidRDefault="008C2955" w:rsidP="00875B2D">
      <w:pPr>
        <w:pStyle w:val="libFootnote0"/>
      </w:pPr>
      <w:r>
        <w:rPr>
          <w:rtl/>
        </w:rPr>
        <w:t>2 - قصة كربلاء / 282</w:t>
      </w:r>
      <w:r w:rsidR="00A55206">
        <w:rPr>
          <w:rtl/>
        </w:rPr>
        <w:t>،</w:t>
      </w:r>
      <w:r>
        <w:rPr>
          <w:rtl/>
        </w:rPr>
        <w:t xml:space="preserve"> نقلاً عن أعيان الشيعة</w:t>
      </w:r>
      <w:r w:rsidR="00A55206">
        <w:rPr>
          <w:rtl/>
        </w:rPr>
        <w:t>.</w:t>
      </w:r>
    </w:p>
    <w:p w:rsidR="008C2955" w:rsidRDefault="008C2955" w:rsidP="00875B2D">
      <w:pPr>
        <w:pStyle w:val="libFootnote0"/>
      </w:pPr>
      <w:r>
        <w:rPr>
          <w:rtl/>
        </w:rPr>
        <w:t>3 - أنصار الحسين / 85</w:t>
      </w:r>
      <w:r w:rsidR="00A55206">
        <w:rPr>
          <w:rtl/>
        </w:rPr>
        <w:t>.</w:t>
      </w:r>
    </w:p>
    <w:p w:rsidR="008C2955" w:rsidRDefault="008C2955" w:rsidP="00875B2D">
      <w:pPr>
        <w:pStyle w:val="libFootnote0"/>
      </w:pPr>
      <w:r>
        <w:rPr>
          <w:rtl/>
        </w:rPr>
        <w:t>4 - قصة كربلاء / 284</w:t>
      </w:r>
      <w:r w:rsidR="00A55206">
        <w:rPr>
          <w:rtl/>
        </w:rPr>
        <w:t>،</w:t>
      </w:r>
      <w:r>
        <w:rPr>
          <w:rtl/>
        </w:rPr>
        <w:t xml:space="preserve"> نقلاً عن أعيان الشيعة</w:t>
      </w:r>
      <w:r w:rsidR="00A55206">
        <w:rPr>
          <w:rtl/>
        </w:rPr>
        <w:t>.</w:t>
      </w:r>
      <w:r>
        <w:rPr>
          <w:rtl/>
        </w:rPr>
        <w:t xml:space="preserve"> </w:t>
      </w:r>
    </w:p>
    <w:p w:rsidR="008C2955" w:rsidRDefault="008C2955" w:rsidP="00875B2D">
      <w:pPr>
        <w:pStyle w:val="libFootnote0"/>
      </w:pPr>
      <w:r>
        <w:rPr>
          <w:rtl/>
        </w:rPr>
        <w:t>5 - قصة كربلاء / 286 عن إبصار العين</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على بوابة الكوفة عندما أراد الخروج لنصر الحسين (عليه السّلام)</w:t>
      </w:r>
      <w:r w:rsidR="00A55206">
        <w:rPr>
          <w:rtl/>
        </w:rPr>
        <w:t>.</w:t>
      </w:r>
      <w:r>
        <w:rPr>
          <w:rtl/>
        </w:rPr>
        <w:t xml:space="preserve"> </w:t>
      </w:r>
    </w:p>
    <w:p w:rsidR="008C2955" w:rsidRDefault="008C2955" w:rsidP="00875B2D">
      <w:pPr>
        <w:pStyle w:val="libNormal"/>
      </w:pPr>
      <w:r w:rsidRPr="00875B2D">
        <w:rPr>
          <w:rtl/>
        </w:rPr>
        <w:t>11 - مسعود بن الحجّاج وابنه عبد الرحمن</w:t>
      </w:r>
      <w:r w:rsidR="00A55206">
        <w:rPr>
          <w:rtl/>
        </w:rPr>
        <w:t>:</w:t>
      </w:r>
      <w:r w:rsidRPr="00875B2D">
        <w:rPr>
          <w:rtl/>
        </w:rPr>
        <w:t xml:space="preserve"> ورد ذكرهما في الزيارة</w:t>
      </w:r>
      <w:r w:rsidR="00A55206">
        <w:rPr>
          <w:rtl/>
        </w:rPr>
        <w:t>،</w:t>
      </w:r>
      <w:r w:rsidRPr="00875B2D">
        <w:rPr>
          <w:rtl/>
        </w:rPr>
        <w:t xml:space="preserve"> وجاء في الأخبار أنّهما خرجا مع جيش عمر بن سعد</w:t>
      </w:r>
      <w:r w:rsidR="00A55206">
        <w:rPr>
          <w:rtl/>
        </w:rPr>
        <w:t>،</w:t>
      </w:r>
      <w:r w:rsidRPr="00875B2D">
        <w:rPr>
          <w:rtl/>
        </w:rPr>
        <w:t xml:space="preserve"> ولمّا وصلا كربلاء التحقا بالإمام الحسين(عليه السّلام)</w:t>
      </w:r>
      <w:r w:rsidRPr="00875B2D">
        <w:rPr>
          <w:rStyle w:val="libFootnotenumChar"/>
          <w:rtl/>
        </w:rPr>
        <w:t>(1)</w:t>
      </w:r>
      <w:r w:rsidR="00A55206">
        <w:rPr>
          <w:rtl/>
        </w:rPr>
        <w:t>.</w:t>
      </w:r>
    </w:p>
    <w:p w:rsidR="008C2955" w:rsidRDefault="008C2955" w:rsidP="00875B2D">
      <w:pPr>
        <w:pStyle w:val="libNormal"/>
      </w:pPr>
      <w:r>
        <w:rPr>
          <w:rtl/>
        </w:rPr>
        <w:t>12 - عبد الرحمن بن مسعود بن الحجّاج المتقدّم ذكره</w:t>
      </w:r>
      <w:r w:rsidR="00A55206">
        <w:rPr>
          <w:rtl/>
        </w:rPr>
        <w:t>.</w:t>
      </w:r>
      <w:r>
        <w:rPr>
          <w:rtl/>
        </w:rPr>
        <w:t xml:space="preserve"> </w:t>
      </w:r>
    </w:p>
    <w:p w:rsidR="008C2955" w:rsidRDefault="008C2955" w:rsidP="00875B2D">
      <w:pPr>
        <w:pStyle w:val="libNormal"/>
      </w:pPr>
      <w:r w:rsidRPr="00875B2D">
        <w:rPr>
          <w:rtl/>
        </w:rPr>
        <w:t>13 - عمرو بن ضبيعة التميمي</w:t>
      </w:r>
      <w:r w:rsidR="00A55206">
        <w:rPr>
          <w:rtl/>
        </w:rPr>
        <w:t>:</w:t>
      </w:r>
      <w:r w:rsidRPr="00875B2D">
        <w:rPr>
          <w:rtl/>
        </w:rPr>
        <w:t xml:space="preserve"> قيل فيه كان فارساً شجاعاً</w:t>
      </w:r>
      <w:r w:rsidR="00A55206">
        <w:rPr>
          <w:rtl/>
        </w:rPr>
        <w:t>،</w:t>
      </w:r>
      <w:r w:rsidRPr="00875B2D">
        <w:rPr>
          <w:rtl/>
        </w:rPr>
        <w:t xml:space="preserve"> فلمّا رأى ردّ الشروط على الحسين (عليه السّلام)</w:t>
      </w:r>
      <w:r w:rsidR="00A55206">
        <w:rPr>
          <w:rtl/>
        </w:rPr>
        <w:t>،</w:t>
      </w:r>
      <w:r w:rsidRPr="00875B2D">
        <w:rPr>
          <w:rtl/>
        </w:rPr>
        <w:t xml:space="preserve"> وعدم تمكينهم إيّاه من الرجوع من حيث أتى</w:t>
      </w:r>
      <w:r w:rsidR="00A55206">
        <w:rPr>
          <w:rtl/>
        </w:rPr>
        <w:t>،</w:t>
      </w:r>
      <w:r w:rsidRPr="00875B2D">
        <w:rPr>
          <w:rtl/>
        </w:rPr>
        <w:t xml:space="preserve"> انتقل إلى الحسين (عليه السّلام)</w:t>
      </w:r>
      <w:r w:rsidR="00A55206">
        <w:rPr>
          <w:rtl/>
        </w:rPr>
        <w:t>،</w:t>
      </w:r>
      <w:r w:rsidRPr="00875B2D">
        <w:rPr>
          <w:rtl/>
        </w:rPr>
        <w:t xml:space="preserve"> وورد ذكره في الزيارة</w:t>
      </w:r>
      <w:r w:rsidRPr="00875B2D">
        <w:rPr>
          <w:rStyle w:val="libFootnotenumChar"/>
          <w:rtl/>
        </w:rPr>
        <w:t>(2)</w:t>
      </w:r>
      <w:r w:rsidR="00A55206">
        <w:rPr>
          <w:rtl/>
        </w:rPr>
        <w:t>.</w:t>
      </w:r>
      <w:r w:rsidRPr="00875B2D">
        <w:rPr>
          <w:rtl/>
        </w:rPr>
        <w:t xml:space="preserve"> </w:t>
      </w:r>
    </w:p>
    <w:p w:rsidR="008C2955" w:rsidRDefault="008C2955" w:rsidP="00875B2D">
      <w:pPr>
        <w:pStyle w:val="libNormal"/>
      </w:pPr>
      <w:r w:rsidRPr="00875B2D">
        <w:rPr>
          <w:rtl/>
        </w:rPr>
        <w:t>14 - القاسم بن حبيب الأزدي</w:t>
      </w:r>
      <w:r w:rsidR="00A55206">
        <w:rPr>
          <w:rtl/>
        </w:rPr>
        <w:t>:</w:t>
      </w:r>
      <w:r w:rsidRPr="00875B2D">
        <w:rPr>
          <w:rtl/>
        </w:rPr>
        <w:t xml:space="preserve"> خرج مع جيش عمر بن سعد</w:t>
      </w:r>
      <w:r w:rsidR="00A55206">
        <w:rPr>
          <w:rtl/>
        </w:rPr>
        <w:t>،</w:t>
      </w:r>
      <w:r w:rsidRPr="00875B2D">
        <w:rPr>
          <w:rtl/>
        </w:rPr>
        <w:t xml:space="preserve"> فلمّا بلغ كربلاء انفصل عنهم وانضمّ إلى جيش الحسين (عليه السّلام)</w:t>
      </w:r>
      <w:r w:rsidR="00A55206">
        <w:rPr>
          <w:rtl/>
        </w:rPr>
        <w:t>،</w:t>
      </w:r>
      <w:r w:rsidRPr="00875B2D">
        <w:rPr>
          <w:rtl/>
        </w:rPr>
        <w:t xml:space="preserve"> ونحتمل فيه ما احتملنا في عبد الله بن بشير من أنّ خروجه مع الجيش الأموي كان وسيلة للخروج من الكوفة والالتحاق بالحسين (عليه السّلام)</w:t>
      </w:r>
      <w:r w:rsidRPr="00875B2D">
        <w:rPr>
          <w:rStyle w:val="libFootnotenumChar"/>
          <w:rtl/>
        </w:rPr>
        <w:t>(3)</w:t>
      </w:r>
      <w:r w:rsidR="00A55206">
        <w:rPr>
          <w:rtl/>
        </w:rPr>
        <w:t>.</w:t>
      </w:r>
      <w:r w:rsidRPr="00875B2D">
        <w:rPr>
          <w:rtl/>
        </w:rPr>
        <w:t xml:space="preserve"> </w:t>
      </w:r>
    </w:p>
    <w:p w:rsidR="008C2955" w:rsidRDefault="008C2955" w:rsidP="00875B2D">
      <w:pPr>
        <w:pStyle w:val="libNormal"/>
      </w:pPr>
      <w:r w:rsidRPr="00875B2D">
        <w:rPr>
          <w:rtl/>
        </w:rPr>
        <w:t>15 - يزيد أبو الشعثاء الكندي</w:t>
      </w:r>
      <w:r w:rsidR="00A55206">
        <w:rPr>
          <w:rtl/>
        </w:rPr>
        <w:t>:</w:t>
      </w:r>
      <w:r w:rsidRPr="00875B2D">
        <w:rPr>
          <w:rtl/>
        </w:rPr>
        <w:t xml:space="preserve"> وكان شجاعاً رامياً</w:t>
      </w:r>
      <w:r w:rsidR="00A55206">
        <w:rPr>
          <w:rtl/>
        </w:rPr>
        <w:t>،</w:t>
      </w:r>
      <w:r w:rsidRPr="00875B2D">
        <w:rPr>
          <w:rtl/>
        </w:rPr>
        <w:t xml:space="preserve"> وقد خرج مع الجيش الأموي</w:t>
      </w:r>
      <w:r w:rsidR="00A55206">
        <w:rPr>
          <w:rtl/>
        </w:rPr>
        <w:t>،</w:t>
      </w:r>
      <w:r w:rsidRPr="00875B2D">
        <w:rPr>
          <w:rtl/>
        </w:rPr>
        <w:t xml:space="preserve"> فلمّا رآهم ردّوا الشروط على الحسين (عليه السّلام) عدل إليه فقاتل بين يديه</w:t>
      </w:r>
      <w:r w:rsidRPr="00875B2D">
        <w:rPr>
          <w:rStyle w:val="libFootnotenumChar"/>
          <w:rtl/>
        </w:rPr>
        <w:t>(4)</w:t>
      </w:r>
      <w:r w:rsidR="00A55206">
        <w:rPr>
          <w:rtl/>
        </w:rPr>
        <w:t>.</w:t>
      </w:r>
      <w:r w:rsidRPr="00875B2D">
        <w:rPr>
          <w:rtl/>
        </w:rPr>
        <w:t xml:space="preserve"> </w:t>
      </w:r>
    </w:p>
    <w:p w:rsidR="008C2955" w:rsidRDefault="008C2955" w:rsidP="00875B2D">
      <w:pPr>
        <w:pStyle w:val="libNormal"/>
      </w:pPr>
      <w:r>
        <w:rPr>
          <w:rtl/>
        </w:rPr>
        <w:t>وهناك بعض الشهداء لم يتسنّ لهم أن يصلوا إلى معسكر الحسين (عليه السّلام) وإنّما كانوا في وسط الجيش الأموي</w:t>
      </w:r>
      <w:r w:rsidR="00A55206">
        <w:rPr>
          <w:rtl/>
        </w:rPr>
        <w:t>،</w:t>
      </w:r>
      <w:r>
        <w:rPr>
          <w:rtl/>
        </w:rPr>
        <w:t xml:space="preserve"> فحصل لهم ذلك التغير النفسي وطفقوا يضربون في جنود عمر بن سعد بأسيافهم</w:t>
      </w:r>
      <w:r w:rsidR="00A55206">
        <w:rPr>
          <w:rtl/>
        </w:rPr>
        <w:t>،</w:t>
      </w:r>
      <w:r>
        <w:rPr>
          <w:rtl/>
        </w:rPr>
        <w:t xml:space="preserve"> فأقبل </w:t>
      </w:r>
    </w:p>
    <w:p w:rsidR="008C2955" w:rsidRDefault="008C2955" w:rsidP="00A55206">
      <w:pPr>
        <w:pStyle w:val="libLine"/>
      </w:pPr>
      <w:r>
        <w:rPr>
          <w:rtl/>
        </w:rPr>
        <w:t>____________________</w:t>
      </w:r>
    </w:p>
    <w:p w:rsidR="008C2955" w:rsidRDefault="008C2955" w:rsidP="00875B2D">
      <w:pPr>
        <w:pStyle w:val="libFootnote0"/>
      </w:pPr>
      <w:r>
        <w:rPr>
          <w:rtl/>
        </w:rPr>
        <w:t>1 - قصة كربلاء / 287</w:t>
      </w:r>
      <w:r w:rsidR="00A55206">
        <w:rPr>
          <w:rtl/>
        </w:rPr>
        <w:t>.</w:t>
      </w:r>
    </w:p>
    <w:p w:rsidR="008C2955" w:rsidRDefault="008C2955" w:rsidP="00875B2D">
      <w:pPr>
        <w:pStyle w:val="libFootnote0"/>
      </w:pPr>
      <w:r>
        <w:rPr>
          <w:rtl/>
        </w:rPr>
        <w:t>2 - قصة كربلاء عن تنقيح المقال للمامقاني</w:t>
      </w:r>
      <w:r w:rsidR="00A55206">
        <w:rPr>
          <w:rtl/>
        </w:rPr>
        <w:t>.</w:t>
      </w:r>
      <w:r>
        <w:rPr>
          <w:rtl/>
        </w:rPr>
        <w:t xml:space="preserve"> </w:t>
      </w:r>
    </w:p>
    <w:p w:rsidR="008C2955" w:rsidRDefault="008C2955" w:rsidP="00875B2D">
      <w:pPr>
        <w:pStyle w:val="libFootnote0"/>
      </w:pPr>
      <w:r>
        <w:rPr>
          <w:rtl/>
        </w:rPr>
        <w:t>3 - المصدر السابق / 288</w:t>
      </w:r>
      <w:r w:rsidR="00A55206">
        <w:rPr>
          <w:rtl/>
        </w:rPr>
        <w:t>.</w:t>
      </w:r>
    </w:p>
    <w:p w:rsidR="008C2955" w:rsidRDefault="008C2955" w:rsidP="00875B2D">
      <w:pPr>
        <w:pStyle w:val="libFootnote0"/>
      </w:pPr>
      <w:r>
        <w:rPr>
          <w:rtl/>
        </w:rPr>
        <w:t>4 - المصدر السابق / 300</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هؤلاء عليهم</w:t>
      </w:r>
      <w:r w:rsidR="00A55206">
        <w:rPr>
          <w:rtl/>
        </w:rPr>
        <w:t>،</w:t>
      </w:r>
      <w:r>
        <w:rPr>
          <w:rtl/>
        </w:rPr>
        <w:t xml:space="preserve"> وحيث أنّهم كانوا في وسط الجيش استطاعوا أن يقتلوهم بسرعة</w:t>
      </w:r>
      <w:r w:rsidR="00A55206">
        <w:rPr>
          <w:rtl/>
        </w:rPr>
        <w:t>؛</w:t>
      </w:r>
      <w:r>
        <w:rPr>
          <w:rtl/>
        </w:rPr>
        <w:t xml:space="preserve"> حيث لم يكن مجال للمناورة عند اُولئك السعداء</w:t>
      </w:r>
      <w:r w:rsidR="00A55206">
        <w:rPr>
          <w:rtl/>
        </w:rPr>
        <w:t>.</w:t>
      </w:r>
      <w:r>
        <w:rPr>
          <w:rtl/>
        </w:rPr>
        <w:t xml:space="preserve"> وعدد هؤلاء لا نعرفه لكن توجد إشارات تاريخية إلى حصول مثل هذه الحادثة</w:t>
      </w:r>
      <w:r w:rsidR="00A55206">
        <w:rPr>
          <w:rtl/>
        </w:rPr>
        <w:t>.</w:t>
      </w:r>
      <w:r>
        <w:rPr>
          <w:rtl/>
        </w:rPr>
        <w:t xml:space="preserve"> مثل</w:t>
      </w:r>
      <w:r w:rsidR="00A55206">
        <w:rPr>
          <w:rtl/>
        </w:rPr>
        <w:t>:</w:t>
      </w:r>
      <w:r>
        <w:rPr>
          <w:rtl/>
        </w:rPr>
        <w:t xml:space="preserve"> </w:t>
      </w:r>
    </w:p>
    <w:p w:rsidR="008C2955" w:rsidRDefault="008C2955" w:rsidP="00875B2D">
      <w:pPr>
        <w:pStyle w:val="libNormal"/>
      </w:pPr>
      <w:r>
        <w:rPr>
          <w:rtl/>
        </w:rPr>
        <w:t>16 - سعد بن الحرث و</w:t>
      </w:r>
      <w:r w:rsidR="00A55206">
        <w:rPr>
          <w:rtl/>
        </w:rPr>
        <w:t>.</w:t>
      </w:r>
    </w:p>
    <w:p w:rsidR="008C2955" w:rsidRDefault="008C2955" w:rsidP="00875B2D">
      <w:pPr>
        <w:pStyle w:val="libNormal"/>
      </w:pPr>
      <w:r>
        <w:rPr>
          <w:rtl/>
        </w:rPr>
        <w:t>17</w:t>
      </w:r>
      <w:r>
        <w:rPr>
          <w:rFonts w:hint="cs"/>
          <w:rtl/>
        </w:rPr>
        <w:t>-</w:t>
      </w:r>
      <w:r>
        <w:rPr>
          <w:rtl/>
        </w:rPr>
        <w:t xml:space="preserve"> أخوه أبو الحتوف</w:t>
      </w:r>
      <w:r w:rsidR="00A55206">
        <w:rPr>
          <w:rtl/>
        </w:rPr>
        <w:t>:</w:t>
      </w:r>
      <w:r>
        <w:rPr>
          <w:rtl/>
        </w:rPr>
        <w:t xml:space="preserve"> كانا في الجيش الأموي</w:t>
      </w:r>
      <w:r w:rsidR="00A55206">
        <w:rPr>
          <w:rtl/>
        </w:rPr>
        <w:t>،</w:t>
      </w:r>
      <w:r>
        <w:rPr>
          <w:rtl/>
        </w:rPr>
        <w:t xml:space="preserve"> فلمّا رأيا وحدة الحسين (عليه السّلام)</w:t>
      </w:r>
      <w:r w:rsidR="00A55206">
        <w:rPr>
          <w:rtl/>
        </w:rPr>
        <w:t>،</w:t>
      </w:r>
      <w:r>
        <w:rPr>
          <w:rtl/>
        </w:rPr>
        <w:t xml:space="preserve"> ورأيا ما حلّ بأصحابه</w:t>
      </w:r>
      <w:r w:rsidR="00A55206">
        <w:rPr>
          <w:rtl/>
        </w:rPr>
        <w:t>،</w:t>
      </w:r>
      <w:r>
        <w:rPr>
          <w:rtl/>
        </w:rPr>
        <w:t xml:space="preserve"> مالا على الجيش بسيفيهما يضربان فيهم حتّى قُتلا</w:t>
      </w:r>
      <w:r w:rsidR="00A55206">
        <w:rPr>
          <w:rtl/>
        </w:rPr>
        <w:t>.</w:t>
      </w:r>
      <w:r>
        <w:rPr>
          <w:rtl/>
        </w:rPr>
        <w:t xml:space="preserve"> </w:t>
      </w:r>
    </w:p>
    <w:p w:rsidR="008C2955" w:rsidRDefault="008C2955" w:rsidP="00875B2D">
      <w:pPr>
        <w:pStyle w:val="libNormal"/>
      </w:pPr>
      <w:r>
        <w:rPr>
          <w:rtl/>
        </w:rPr>
        <w:t>وقد ذكرهما الشيخ عباس القمّي في الكُنى والألقاب فقال</w:t>
      </w:r>
      <w:r w:rsidR="00A55206">
        <w:rPr>
          <w:rtl/>
        </w:rPr>
        <w:t>:</w:t>
      </w:r>
      <w:r>
        <w:rPr>
          <w:rtl/>
        </w:rPr>
        <w:t xml:space="preserve"> أبو الحتوف بن الحارث بن سلمة الأنصاري العجلاني</w:t>
      </w:r>
      <w:r w:rsidR="00A55206">
        <w:rPr>
          <w:rtl/>
        </w:rPr>
        <w:t>،</w:t>
      </w:r>
      <w:r>
        <w:rPr>
          <w:rtl/>
        </w:rPr>
        <w:t xml:space="preserve"> نسبة إلى بني عجلان بطن من الخزرج</w:t>
      </w:r>
      <w:r w:rsidR="00A55206">
        <w:rPr>
          <w:rtl/>
        </w:rPr>
        <w:t>.</w:t>
      </w:r>
      <w:r>
        <w:rPr>
          <w:rtl/>
        </w:rPr>
        <w:t xml:space="preserve"> </w:t>
      </w:r>
    </w:p>
    <w:p w:rsidR="008C2955" w:rsidRDefault="008C2955" w:rsidP="00875B2D">
      <w:pPr>
        <w:pStyle w:val="libNormal"/>
      </w:pPr>
      <w:r w:rsidRPr="00875B2D">
        <w:rPr>
          <w:rtl/>
        </w:rPr>
        <w:t>عن الحدائق الوردية في أئمّة الزيدية</w:t>
      </w:r>
      <w:r w:rsidR="00A55206">
        <w:rPr>
          <w:rtl/>
        </w:rPr>
        <w:t>:</w:t>
      </w:r>
      <w:r w:rsidRPr="00875B2D">
        <w:rPr>
          <w:rtl/>
        </w:rPr>
        <w:t xml:space="preserve"> أنّه كان مع أخيه سعد في الكوفة</w:t>
      </w:r>
      <w:r w:rsidR="00A55206">
        <w:rPr>
          <w:rtl/>
        </w:rPr>
        <w:t>،</w:t>
      </w:r>
      <w:r w:rsidRPr="00875B2D">
        <w:rPr>
          <w:rtl/>
        </w:rPr>
        <w:t xml:space="preserve"> ورأيهما رأي الخوارج</w:t>
      </w:r>
      <w:r w:rsidR="00A55206">
        <w:rPr>
          <w:rtl/>
        </w:rPr>
        <w:t>،</w:t>
      </w:r>
      <w:r w:rsidRPr="00875B2D">
        <w:rPr>
          <w:rtl/>
        </w:rPr>
        <w:t xml:space="preserve"> فخرجا مع عمر بن سعد لحرب الحسين (عليه السّلام)</w:t>
      </w:r>
      <w:r w:rsidR="00A55206">
        <w:rPr>
          <w:rtl/>
        </w:rPr>
        <w:t>،</w:t>
      </w:r>
      <w:r w:rsidRPr="00875B2D">
        <w:rPr>
          <w:rtl/>
        </w:rPr>
        <w:t xml:space="preserve"> فلمّا كان اليوم العاشر وقُتل أصحاب الحسين (عليه السّلام)</w:t>
      </w:r>
      <w:r w:rsidR="00A55206">
        <w:rPr>
          <w:rtl/>
        </w:rPr>
        <w:t>،</w:t>
      </w:r>
      <w:r w:rsidRPr="00875B2D">
        <w:rPr>
          <w:rtl/>
        </w:rPr>
        <w:t xml:space="preserve"> وجعل الحسين (عليه السّلام) ينادي</w:t>
      </w:r>
      <w:r w:rsidR="00A55206">
        <w:rPr>
          <w:rtl/>
        </w:rPr>
        <w:t>:</w:t>
      </w:r>
      <w:r w:rsidRPr="00875B2D">
        <w:rPr>
          <w:rtl/>
        </w:rPr>
        <w:t xml:space="preserve"> </w:t>
      </w:r>
      <w:r w:rsidR="00A24305">
        <w:rPr>
          <w:rStyle w:val="libBold2Char"/>
          <w:rtl/>
        </w:rPr>
        <w:t>«</w:t>
      </w:r>
      <w:r w:rsidRPr="00875B2D">
        <w:rPr>
          <w:rStyle w:val="libBold2Char"/>
          <w:rtl/>
        </w:rPr>
        <w:t>ألا ناصر فينصرنا</w:t>
      </w:r>
      <w:r w:rsidR="00A24305">
        <w:rPr>
          <w:rStyle w:val="libBold2Char"/>
          <w:rtl/>
        </w:rPr>
        <w:t>»</w:t>
      </w:r>
      <w:r w:rsidR="00A55206">
        <w:rPr>
          <w:rtl/>
        </w:rPr>
        <w:t>.</w:t>
      </w:r>
      <w:r w:rsidRPr="00875B2D">
        <w:rPr>
          <w:rtl/>
        </w:rPr>
        <w:t xml:space="preserve"> فسمعته النساء والأطفال فتصارخنَ</w:t>
      </w:r>
      <w:r w:rsidR="00A55206">
        <w:rPr>
          <w:rtl/>
        </w:rPr>
        <w:t>،</w:t>
      </w:r>
      <w:r w:rsidRPr="00875B2D">
        <w:rPr>
          <w:rtl/>
        </w:rPr>
        <w:t xml:space="preserve"> وسمع سعد وأخوه أبو الحتوف النداء من الحسين (عليه السّلام) والصراخ من عياله</w:t>
      </w:r>
      <w:r w:rsidR="00A55206">
        <w:rPr>
          <w:rtl/>
        </w:rPr>
        <w:t>،</w:t>
      </w:r>
      <w:r w:rsidRPr="00875B2D">
        <w:rPr>
          <w:rtl/>
        </w:rPr>
        <w:t xml:space="preserve"> قالا</w:t>
      </w:r>
      <w:r w:rsidR="00A55206">
        <w:rPr>
          <w:rtl/>
        </w:rPr>
        <w:t>:</w:t>
      </w:r>
      <w:r w:rsidRPr="00875B2D">
        <w:rPr>
          <w:rtl/>
        </w:rPr>
        <w:t xml:space="preserve"> إنّا نقول لا حكم إلاّ لله</w:t>
      </w:r>
      <w:r w:rsidR="00A24305">
        <w:rPr>
          <w:rtl/>
        </w:rPr>
        <w:t>،</w:t>
      </w:r>
      <w:r w:rsidRPr="00875B2D">
        <w:rPr>
          <w:rtl/>
        </w:rPr>
        <w:t xml:space="preserve"> ولا طاعة لمَنْ عصاه</w:t>
      </w:r>
      <w:r w:rsidR="00A55206">
        <w:rPr>
          <w:rtl/>
        </w:rPr>
        <w:t>،</w:t>
      </w:r>
      <w:r w:rsidRPr="00875B2D">
        <w:rPr>
          <w:rtl/>
        </w:rPr>
        <w:t xml:space="preserve"> وهذا الحسين بن بنت نبيّنا محمّد</w:t>
      </w:r>
      <w:r w:rsidR="00A55206">
        <w:rPr>
          <w:rtl/>
        </w:rPr>
        <w:t>،</w:t>
      </w:r>
      <w:r w:rsidRPr="00875B2D">
        <w:rPr>
          <w:rtl/>
        </w:rPr>
        <w:t xml:space="preserve"> ونحن نرجو شفاعة جدّه يوم القيامة</w:t>
      </w:r>
      <w:r w:rsidR="00A55206">
        <w:rPr>
          <w:rtl/>
        </w:rPr>
        <w:t>،</w:t>
      </w:r>
      <w:r w:rsidRPr="00875B2D">
        <w:rPr>
          <w:rtl/>
        </w:rPr>
        <w:t xml:space="preserve"> فكيف نقاتله وهو بهذا الحال لا ناصر له ولا معين</w:t>
      </w:r>
      <w:r w:rsidR="00A55206">
        <w:rPr>
          <w:rtl/>
        </w:rPr>
        <w:t>؟</w:t>
      </w:r>
      <w:r w:rsidRPr="00875B2D">
        <w:rPr>
          <w:rtl/>
        </w:rPr>
        <w:t xml:space="preserve">! </w:t>
      </w:r>
    </w:p>
    <w:p w:rsidR="008C2955" w:rsidRDefault="008C2955" w:rsidP="00875B2D">
      <w:pPr>
        <w:pStyle w:val="libNormal"/>
      </w:pPr>
      <w:r w:rsidRPr="00875B2D">
        <w:rPr>
          <w:rtl/>
        </w:rPr>
        <w:t>فمالا بسيفيهما مع الحسين (عليه السّلام) على أعدائه وجعلا يُقاتلان قريباً منه حتّى قتلا جمعاً وجرحا آخر</w:t>
      </w:r>
      <w:r w:rsidR="00A55206">
        <w:rPr>
          <w:rtl/>
        </w:rPr>
        <w:t>،</w:t>
      </w:r>
      <w:r w:rsidRPr="00875B2D">
        <w:rPr>
          <w:rtl/>
        </w:rPr>
        <w:t xml:space="preserve"> ثمّ قُتلا معاً في مكان واحد</w:t>
      </w:r>
      <w:r w:rsidR="00A55206">
        <w:rPr>
          <w:rtl/>
        </w:rPr>
        <w:t>،</w:t>
      </w:r>
      <w:r w:rsidRPr="00875B2D">
        <w:rPr>
          <w:rtl/>
        </w:rPr>
        <w:t xml:space="preserve"> وختم لهما بالسعادة الأبدية</w:t>
      </w:r>
      <w:r w:rsidRPr="00875B2D">
        <w:rPr>
          <w:rStyle w:val="libFootnotenumChar"/>
          <w:rtl/>
        </w:rPr>
        <w:t>(1)</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الكُنى والألقاب 1 / 45</w:t>
      </w:r>
      <w:r w:rsidR="00A55206">
        <w:rPr>
          <w:rtl/>
        </w:rPr>
        <w:t>.</w:t>
      </w:r>
    </w:p>
    <w:p w:rsidR="008C2955" w:rsidRDefault="008C2955" w:rsidP="008C2955">
      <w:pPr>
        <w:pStyle w:val="libNormal"/>
      </w:pPr>
      <w:r>
        <w:rPr>
          <w:rtl/>
        </w:rPr>
        <w:br w:type="page"/>
      </w:r>
    </w:p>
    <w:p w:rsidR="008C2955" w:rsidRPr="00875B2D" w:rsidRDefault="008C2955" w:rsidP="00F16904">
      <w:pPr>
        <w:pStyle w:val="libBold1"/>
      </w:pPr>
      <w:r w:rsidRPr="00875B2D">
        <w:rPr>
          <w:rtl/>
        </w:rPr>
        <w:lastRenderedPageBreak/>
        <w:t>سؤال عن مَنْ الذي أجهز على الإمام الحسين (عليه السّلام)</w:t>
      </w:r>
      <w:r w:rsidR="00A55206">
        <w:rPr>
          <w:rtl/>
        </w:rPr>
        <w:t>،</w:t>
      </w:r>
      <w:r w:rsidRPr="00875B2D">
        <w:rPr>
          <w:rtl/>
        </w:rPr>
        <w:t xml:space="preserve"> ومَنْ احتزّ رأسه</w:t>
      </w:r>
      <w:r w:rsidR="00A55206">
        <w:rPr>
          <w:rtl/>
        </w:rPr>
        <w:t>؟</w:t>
      </w:r>
      <w:r w:rsidRPr="00875B2D">
        <w:rPr>
          <w:rtl/>
        </w:rPr>
        <w:t xml:space="preserve"> هل هو سنان</w:t>
      </w:r>
      <w:r w:rsidR="00A55206">
        <w:rPr>
          <w:rtl/>
        </w:rPr>
        <w:t>،</w:t>
      </w:r>
      <w:r w:rsidRPr="00875B2D">
        <w:rPr>
          <w:rtl/>
        </w:rPr>
        <w:t xml:space="preserve"> أو شمر الضبابي</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في البداية لا بدّ أن نشير إلى نقطة</w:t>
      </w:r>
      <w:r w:rsidR="00A55206">
        <w:rPr>
          <w:rtl/>
        </w:rPr>
        <w:t>،</w:t>
      </w:r>
      <w:r>
        <w:rPr>
          <w:rtl/>
        </w:rPr>
        <w:t xml:space="preserve"> وهي أنّ بعض الأفعال لا يصح نسبتها إلاّ لفاعلها المباشر</w:t>
      </w:r>
      <w:r w:rsidR="00A55206">
        <w:rPr>
          <w:rtl/>
        </w:rPr>
        <w:t>،</w:t>
      </w:r>
      <w:r>
        <w:rPr>
          <w:rtl/>
        </w:rPr>
        <w:t xml:space="preserve"> بينما يصح نسبة أفعال أُخرى إلى متعددين</w:t>
      </w:r>
      <w:r w:rsidR="00A55206">
        <w:rPr>
          <w:rtl/>
        </w:rPr>
        <w:t>؛</w:t>
      </w:r>
      <w:r>
        <w:rPr>
          <w:rtl/>
        </w:rPr>
        <w:t xml:space="preserve"> المباشر وغير المباشر</w:t>
      </w:r>
      <w:r w:rsidR="00A55206">
        <w:rPr>
          <w:rtl/>
        </w:rPr>
        <w:t>.</w:t>
      </w:r>
      <w:r>
        <w:rPr>
          <w:rtl/>
        </w:rPr>
        <w:t xml:space="preserve"> </w:t>
      </w:r>
    </w:p>
    <w:p w:rsidR="008C2955" w:rsidRDefault="008C2955" w:rsidP="00875B2D">
      <w:pPr>
        <w:pStyle w:val="libNormal"/>
      </w:pPr>
      <w:r>
        <w:rPr>
          <w:rtl/>
        </w:rPr>
        <w:t>مثال الأوّل</w:t>
      </w:r>
      <w:r w:rsidR="00A55206">
        <w:rPr>
          <w:rtl/>
        </w:rPr>
        <w:t>:</w:t>
      </w:r>
      <w:r>
        <w:rPr>
          <w:rtl/>
        </w:rPr>
        <w:t xml:space="preserve"> جلس</w:t>
      </w:r>
      <w:r w:rsidR="00A55206">
        <w:rPr>
          <w:rtl/>
        </w:rPr>
        <w:t>،</w:t>
      </w:r>
      <w:r>
        <w:rPr>
          <w:rtl/>
        </w:rPr>
        <w:t xml:space="preserve"> وأكل</w:t>
      </w:r>
      <w:r w:rsidR="00A55206">
        <w:rPr>
          <w:rtl/>
        </w:rPr>
        <w:t>،</w:t>
      </w:r>
      <w:r>
        <w:rPr>
          <w:rtl/>
        </w:rPr>
        <w:t xml:space="preserve"> ونام وغيرها</w:t>
      </w:r>
      <w:r w:rsidR="00A55206">
        <w:rPr>
          <w:rtl/>
        </w:rPr>
        <w:t>،</w:t>
      </w:r>
      <w:r>
        <w:rPr>
          <w:rtl/>
        </w:rPr>
        <w:t xml:space="preserve"> فإنّه لا يصحّ نسبة هذه الأفعال إلاّ لمَنْ قام بها مباشرة</w:t>
      </w:r>
      <w:r w:rsidR="00A55206">
        <w:rPr>
          <w:rtl/>
        </w:rPr>
        <w:t>.</w:t>
      </w:r>
      <w:r>
        <w:rPr>
          <w:rtl/>
        </w:rPr>
        <w:t xml:space="preserve"> </w:t>
      </w:r>
    </w:p>
    <w:p w:rsidR="008C2955" w:rsidRDefault="008C2955" w:rsidP="00875B2D">
      <w:pPr>
        <w:pStyle w:val="libNormal"/>
      </w:pPr>
      <w:r>
        <w:rPr>
          <w:rtl/>
        </w:rPr>
        <w:t>ومثال الثاني</w:t>
      </w:r>
      <w:r w:rsidR="00A55206">
        <w:rPr>
          <w:rtl/>
        </w:rPr>
        <w:t>:</w:t>
      </w:r>
      <w:r>
        <w:rPr>
          <w:rtl/>
        </w:rPr>
        <w:t xml:space="preserve"> بنى</w:t>
      </w:r>
      <w:r w:rsidR="00A55206">
        <w:rPr>
          <w:rtl/>
        </w:rPr>
        <w:t>،</w:t>
      </w:r>
      <w:r>
        <w:rPr>
          <w:rtl/>
        </w:rPr>
        <w:t xml:space="preserve"> فإنّه يصحّ نسبة الفعل إلى دافع المال</w:t>
      </w:r>
      <w:r w:rsidR="00A55206">
        <w:rPr>
          <w:rtl/>
        </w:rPr>
        <w:t>،</w:t>
      </w:r>
      <w:r>
        <w:rPr>
          <w:rtl/>
        </w:rPr>
        <w:t xml:space="preserve"> فيُقال فلان بنى بيتاً</w:t>
      </w:r>
      <w:r w:rsidR="00A55206">
        <w:rPr>
          <w:rtl/>
        </w:rPr>
        <w:t>،</w:t>
      </w:r>
      <w:r>
        <w:rPr>
          <w:rtl/>
        </w:rPr>
        <w:t xml:space="preserve"> وبنى مسجداً</w:t>
      </w:r>
      <w:r w:rsidR="00A55206">
        <w:rPr>
          <w:rtl/>
        </w:rPr>
        <w:t>،</w:t>
      </w:r>
      <w:r>
        <w:rPr>
          <w:rtl/>
        </w:rPr>
        <w:t xml:space="preserve"> ويصح نسبته إلى المقاول الذي قاد فريق العمال فيُقال</w:t>
      </w:r>
      <w:r w:rsidR="00A55206">
        <w:rPr>
          <w:rtl/>
        </w:rPr>
        <w:t>:</w:t>
      </w:r>
      <w:r>
        <w:rPr>
          <w:rtl/>
        </w:rPr>
        <w:t xml:space="preserve"> إنّه هو الذي بنى المسجد</w:t>
      </w:r>
      <w:r w:rsidR="00A55206">
        <w:rPr>
          <w:rtl/>
        </w:rPr>
        <w:t>،</w:t>
      </w:r>
      <w:r>
        <w:rPr>
          <w:rtl/>
        </w:rPr>
        <w:t xml:space="preserve"> ويصحّ نسبته إلى العامل المباشر</w:t>
      </w:r>
      <w:r w:rsidR="00A55206">
        <w:rPr>
          <w:rtl/>
        </w:rPr>
        <w:t>.</w:t>
      </w:r>
      <w:r>
        <w:rPr>
          <w:rtl/>
        </w:rPr>
        <w:t xml:space="preserve"> </w:t>
      </w:r>
    </w:p>
    <w:p w:rsidR="008C2955" w:rsidRDefault="008C2955" w:rsidP="00875B2D">
      <w:pPr>
        <w:pStyle w:val="libNormal"/>
      </w:pPr>
      <w:r w:rsidRPr="00875B2D">
        <w:rPr>
          <w:rtl/>
        </w:rPr>
        <w:t>وفعل القتل هو من هذا القبيل</w:t>
      </w:r>
      <w:r w:rsidR="00A55206">
        <w:rPr>
          <w:rtl/>
        </w:rPr>
        <w:t>،</w:t>
      </w:r>
      <w:r w:rsidRPr="00875B2D">
        <w:rPr>
          <w:rtl/>
        </w:rPr>
        <w:t xml:space="preserve"> فإنّه يصحّ إطلاقه على الآمر بالقتل</w:t>
      </w:r>
      <w:r w:rsidR="00A55206">
        <w:rPr>
          <w:rtl/>
        </w:rPr>
        <w:t>؛</w:t>
      </w:r>
      <w:r w:rsidRPr="00875B2D">
        <w:rPr>
          <w:rtl/>
        </w:rPr>
        <w:t xml:space="preserve"> ولذا يُتحدّث في الروايات عن يزيد باعتبار أنّه قاتل</w:t>
      </w:r>
      <w:r w:rsidRPr="00875B2D">
        <w:rPr>
          <w:rStyle w:val="libFootnotenumChar"/>
          <w:rtl/>
        </w:rPr>
        <w:t>(1)</w:t>
      </w:r>
      <w:r w:rsidRPr="00875B2D">
        <w:rPr>
          <w:rtl/>
        </w:rPr>
        <w:t xml:space="preserve"> الحسين (عليه السّلام) مع أنّه لم يكن الفاعل المباشر للقتل</w:t>
      </w:r>
      <w:r w:rsidR="00A55206">
        <w:rPr>
          <w:rtl/>
        </w:rPr>
        <w:t>،</w:t>
      </w:r>
      <w:r w:rsidRPr="00875B2D">
        <w:rPr>
          <w:rtl/>
        </w:rPr>
        <w:t xml:space="preserve"> ويُعرف عبيد الله بن زياد بأنه قاتل</w:t>
      </w:r>
      <w:r w:rsidRPr="00875B2D">
        <w:rPr>
          <w:rStyle w:val="libFootnotenumChar"/>
          <w:rtl/>
        </w:rPr>
        <w:t>(2)</w:t>
      </w:r>
      <w:r w:rsidRPr="00875B2D">
        <w:rPr>
          <w:rtl/>
        </w:rPr>
        <w:t xml:space="preserve"> الحسين (عليه السّلام)</w:t>
      </w:r>
      <w:r w:rsidR="00A55206">
        <w:rPr>
          <w:rtl/>
        </w:rPr>
        <w:t>،</w:t>
      </w:r>
      <w:r w:rsidRPr="00875B2D">
        <w:rPr>
          <w:rtl/>
        </w:rPr>
        <w:t xml:space="preserve"> وأيضاً يُطلق على عمر بن سعد بن أبي وقاص أنّه قاتل الحسين (عليه السّلام)</w:t>
      </w:r>
      <w:r w:rsidRPr="00875B2D">
        <w:rPr>
          <w:rStyle w:val="libFootnotenumChar"/>
          <w:rtl/>
        </w:rPr>
        <w:t>(3)</w:t>
      </w:r>
      <w:r w:rsidR="00A55206">
        <w:rPr>
          <w:rtl/>
        </w:rPr>
        <w:t>،</w:t>
      </w:r>
      <w:r w:rsidRPr="00875B2D">
        <w:rPr>
          <w:rtl/>
        </w:rPr>
        <w:t xml:space="preserve"> وكلّ هذه الإطلاقات صحيحة لما ذكرنا</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في رواية معتبرة في الكافي عن الإمام الصادق (عليه السّلام) يتحدّث عن شرار الخلق الذين ابتُلي بهم خيار الخلق</w:t>
      </w:r>
      <w:r w:rsidR="00A55206">
        <w:rPr>
          <w:rtl/>
        </w:rPr>
        <w:t>:</w:t>
      </w:r>
      <w:r>
        <w:rPr>
          <w:rtl/>
        </w:rPr>
        <w:t xml:space="preserve"> </w:t>
      </w:r>
      <w:r w:rsidR="00A24305">
        <w:rPr>
          <w:rStyle w:val="libFootnoteBoldChar"/>
          <w:rtl/>
        </w:rPr>
        <w:t>«</w:t>
      </w:r>
      <w:r w:rsidR="00A55206">
        <w:rPr>
          <w:rStyle w:val="libFootnoteBoldChar"/>
          <w:rtl/>
        </w:rPr>
        <w:t>.</w:t>
      </w:r>
      <w:r w:rsidRPr="00875B2D">
        <w:rPr>
          <w:rStyle w:val="libFootnoteBoldChar"/>
          <w:rtl/>
        </w:rPr>
        <w:t xml:space="preserve">.. ويزيد بن معاوية (لعنه الله) قاتل الحسين بن علي </w:t>
      </w:r>
      <w:r w:rsidR="00A55206">
        <w:rPr>
          <w:rStyle w:val="libFootnoteBoldChar"/>
          <w:rtl/>
        </w:rPr>
        <w:t>(</w:t>
      </w:r>
      <w:r w:rsidRPr="00875B2D">
        <w:rPr>
          <w:rStyle w:val="libFootnoteBoldChar"/>
          <w:rtl/>
        </w:rPr>
        <w:t>عليهما السّلام</w:t>
      </w:r>
      <w:r w:rsidR="00A55206">
        <w:rPr>
          <w:rStyle w:val="libFootnoteBoldChar"/>
          <w:rtl/>
        </w:rPr>
        <w:t>)،</w:t>
      </w:r>
      <w:r w:rsidRPr="00875B2D">
        <w:rPr>
          <w:rStyle w:val="libFootnoteBoldChar"/>
          <w:rtl/>
        </w:rPr>
        <w:t xml:space="preserve"> وعاداه حتّى قتله</w:t>
      </w:r>
      <w:r w:rsidR="00A55206">
        <w:rPr>
          <w:rStyle w:val="libFootnoteBoldChar"/>
          <w:rtl/>
        </w:rPr>
        <w:t>.</w:t>
      </w:r>
      <w:r w:rsidRPr="00875B2D">
        <w:rPr>
          <w:rStyle w:val="libFootnoteBoldChar"/>
          <w:rtl/>
        </w:rPr>
        <w:t>..</w:t>
      </w:r>
      <w:r w:rsidR="00A24305">
        <w:rPr>
          <w:rStyle w:val="libFootnoteBoldChar"/>
          <w:rtl/>
        </w:rPr>
        <w:t>»</w:t>
      </w:r>
      <w:r w:rsidR="00A55206">
        <w:rPr>
          <w:rtl/>
        </w:rPr>
        <w:t>.</w:t>
      </w:r>
    </w:p>
    <w:p w:rsidR="008C2955" w:rsidRDefault="008C2955" w:rsidP="00875B2D">
      <w:pPr>
        <w:pStyle w:val="libFootnote0"/>
      </w:pPr>
      <w:r>
        <w:rPr>
          <w:rtl/>
        </w:rPr>
        <w:t>2 - لمّا تواقف التوّابون مع جيش عبيد الله بن زياد</w:t>
      </w:r>
      <w:r w:rsidR="00A55206">
        <w:rPr>
          <w:rtl/>
        </w:rPr>
        <w:t>،</w:t>
      </w:r>
      <w:r>
        <w:rPr>
          <w:rtl/>
        </w:rPr>
        <w:t xml:space="preserve"> خطب قادة التوّابين في أصحابهم</w:t>
      </w:r>
      <w:r w:rsidR="00A55206">
        <w:rPr>
          <w:rtl/>
        </w:rPr>
        <w:t>،</w:t>
      </w:r>
      <w:r>
        <w:rPr>
          <w:rtl/>
        </w:rPr>
        <w:t xml:space="preserve"> وقالوا</w:t>
      </w:r>
      <w:r w:rsidR="00A55206">
        <w:rPr>
          <w:rtl/>
        </w:rPr>
        <w:t>:</w:t>
      </w:r>
      <w:r>
        <w:rPr>
          <w:rtl/>
        </w:rPr>
        <w:t xml:space="preserve"> هذا عبيد الله بن زياد بن مرجانة قاتل أبي عبد الله الحسين أمامكم</w:t>
      </w:r>
      <w:r w:rsidR="00A55206">
        <w:rPr>
          <w:rtl/>
        </w:rPr>
        <w:t>.</w:t>
      </w:r>
      <w:r>
        <w:rPr>
          <w:rtl/>
        </w:rPr>
        <w:t xml:space="preserve"> </w:t>
      </w:r>
    </w:p>
    <w:p w:rsidR="008C2955" w:rsidRDefault="008C2955" w:rsidP="00875B2D">
      <w:pPr>
        <w:pStyle w:val="libFootnote0"/>
      </w:pPr>
      <w:r>
        <w:rPr>
          <w:rtl/>
        </w:rPr>
        <w:t xml:space="preserve">3 - ذكر السيد الشهرستاني في هامش كتابه </w:t>
      </w:r>
      <w:r w:rsidR="00A55206">
        <w:rPr>
          <w:rtl/>
        </w:rPr>
        <w:t>(</w:t>
      </w:r>
      <w:r>
        <w:rPr>
          <w:rtl/>
        </w:rPr>
        <w:t>وضوء النبي ج 2</w:t>
      </w:r>
      <w:r w:rsidR="00A55206">
        <w:rPr>
          <w:rtl/>
        </w:rPr>
        <w:t>)</w:t>
      </w:r>
      <w:r>
        <w:rPr>
          <w:rtl/>
        </w:rPr>
        <w:t xml:space="preserve"> أنّ يحيى بن سعيد قد حدّث عن عمر بن سعد</w:t>
      </w:r>
      <w:r w:rsidR="00A55206">
        <w:rPr>
          <w:rtl/>
        </w:rPr>
        <w:t>،</w:t>
      </w:r>
      <w:r>
        <w:rPr>
          <w:rtl/>
        </w:rPr>
        <w:t xml:space="preserve"> فقال له رجل</w:t>
      </w:r>
      <w:r w:rsidR="00A55206">
        <w:rPr>
          <w:rtl/>
        </w:rPr>
        <w:t>:</w:t>
      </w:r>
      <w:r>
        <w:rPr>
          <w:rtl/>
        </w:rPr>
        <w:t xml:space="preserve"> أما تخاف الله</w:t>
      </w:r>
      <w:r w:rsidR="00A55206">
        <w:rPr>
          <w:rtl/>
        </w:rPr>
        <w:t>!</w:t>
      </w:r>
      <w:r>
        <w:rPr>
          <w:rtl/>
        </w:rPr>
        <w:t xml:space="preserve"> تروي عن عمر =</w:t>
      </w:r>
    </w:p>
    <w:p w:rsidR="008C2955" w:rsidRDefault="008C2955" w:rsidP="008C2955">
      <w:pPr>
        <w:pStyle w:val="libNormal"/>
      </w:pPr>
      <w:r>
        <w:rPr>
          <w:rtl/>
        </w:rPr>
        <w:br w:type="page"/>
      </w:r>
    </w:p>
    <w:p w:rsidR="008C2955" w:rsidRDefault="008C2955" w:rsidP="00875B2D">
      <w:pPr>
        <w:pStyle w:val="libNormal"/>
      </w:pPr>
      <w:r>
        <w:rPr>
          <w:rtl/>
        </w:rPr>
        <w:lastRenderedPageBreak/>
        <w:t>ولكنّ الكلام هو في مَنْ أجهز عليه (صلوات الله عليه)</w:t>
      </w:r>
      <w:r w:rsidR="00A55206">
        <w:rPr>
          <w:rtl/>
        </w:rPr>
        <w:t>،</w:t>
      </w:r>
      <w:r>
        <w:rPr>
          <w:rtl/>
        </w:rPr>
        <w:t xml:space="preserve"> وباشر قتله لينال بذلك اللعنة المستمرة والعذاب المقيم</w:t>
      </w:r>
      <w:r w:rsidR="00A55206">
        <w:rPr>
          <w:rtl/>
        </w:rPr>
        <w:t>.</w:t>
      </w:r>
      <w:r>
        <w:rPr>
          <w:rtl/>
        </w:rPr>
        <w:t xml:space="preserve"> وهل أنّ الذي أجهز عليه هو الذي احتز رأسه فيما بعد أو يختلفان</w:t>
      </w:r>
      <w:r w:rsidR="00A55206">
        <w:rPr>
          <w:rtl/>
        </w:rPr>
        <w:t>؟</w:t>
      </w:r>
      <w:r>
        <w:rPr>
          <w:rtl/>
        </w:rPr>
        <w:t xml:space="preserve"> </w:t>
      </w:r>
    </w:p>
    <w:p w:rsidR="008C2955" w:rsidRDefault="008C2955" w:rsidP="00875B2D">
      <w:pPr>
        <w:pStyle w:val="libNormal"/>
      </w:pPr>
      <w:r w:rsidRPr="00875B2D">
        <w:rPr>
          <w:rtl/>
        </w:rPr>
        <w:t>فمن المعلوم أنّ الإمام (سلام الله عليه) لمّا وقع صريعاً من ظهر فرسه وبقي على الأرض كانت القبائل تتحاشى قتله</w:t>
      </w:r>
      <w:r w:rsidRPr="00875B2D">
        <w:rPr>
          <w:rStyle w:val="libFootnotenumChar"/>
          <w:rtl/>
        </w:rPr>
        <w:t>(1)</w:t>
      </w:r>
      <w:r w:rsidR="00A55206">
        <w:rPr>
          <w:rtl/>
        </w:rPr>
        <w:t>،</w:t>
      </w:r>
      <w:r w:rsidRPr="00875B2D">
        <w:rPr>
          <w:rtl/>
        </w:rPr>
        <w:t xml:space="preserve"> ولا تقدم عليه كما ذكر ذلك المؤرّخون</w:t>
      </w:r>
      <w:r w:rsidR="00A55206">
        <w:rPr>
          <w:rtl/>
        </w:rPr>
        <w:t>.</w:t>
      </w:r>
      <w:r w:rsidRPr="00875B2D">
        <w:rPr>
          <w:rtl/>
        </w:rPr>
        <w:t xml:space="preserve"> إلى أن تقدّم مَنْ كُتبت عليه اللعنة والخزي</w:t>
      </w:r>
      <w:r w:rsidR="00A55206">
        <w:rPr>
          <w:rtl/>
        </w:rPr>
        <w:t>،</w:t>
      </w:r>
      <w:r w:rsidRPr="00875B2D">
        <w:rPr>
          <w:rtl/>
        </w:rPr>
        <w:t xml:space="preserve"> وأكثر الروايات التاريخية يتردّد فيها أحد أسماء الشؤم التالية</w:t>
      </w:r>
      <w:r w:rsidR="00A55206">
        <w:rPr>
          <w:rtl/>
        </w:rPr>
        <w:t>،</w:t>
      </w:r>
      <w:r w:rsidRPr="00875B2D">
        <w:rPr>
          <w:rtl/>
        </w:rPr>
        <w:t xml:space="preserve"> باعتبار أنّ واحداً منها أو أكثر هو الذي لبس ثوب اللعنة الإلهية</w:t>
      </w:r>
      <w:r w:rsidR="00A55206">
        <w:rPr>
          <w:rtl/>
        </w:rPr>
        <w:t>:</w:t>
      </w:r>
      <w:r w:rsidRPr="00875B2D">
        <w:rPr>
          <w:rtl/>
        </w:rPr>
        <w:t xml:space="preserve"> </w:t>
      </w:r>
    </w:p>
    <w:p w:rsidR="008C2955" w:rsidRDefault="008C2955" w:rsidP="00875B2D">
      <w:pPr>
        <w:pStyle w:val="libNormal"/>
      </w:pPr>
      <w:r>
        <w:rPr>
          <w:rtl/>
        </w:rPr>
        <w:t>1 - خولي بن يزيد الأصبحي</w:t>
      </w:r>
      <w:r w:rsidR="00A55206">
        <w:rPr>
          <w:rtl/>
        </w:rPr>
        <w:t>:</w:t>
      </w:r>
      <w:r>
        <w:rPr>
          <w:rtl/>
        </w:rPr>
        <w:t xml:space="preserve"> فقد نسب القاضي المغربي في كتابه </w:t>
      </w:r>
      <w:r w:rsidR="00A55206">
        <w:rPr>
          <w:rtl/>
        </w:rPr>
        <w:t>(</w:t>
      </w:r>
      <w:r>
        <w:rPr>
          <w:rtl/>
        </w:rPr>
        <w:t>شرح الأخبار</w:t>
      </w:r>
      <w:r w:rsidR="00A55206">
        <w:rPr>
          <w:rtl/>
        </w:rPr>
        <w:t>)</w:t>
      </w:r>
      <w:r>
        <w:rPr>
          <w:rtl/>
        </w:rPr>
        <w:t xml:space="preserve"> الفعل إلى خولي قائلاً</w:t>
      </w:r>
      <w:r w:rsidR="00A55206">
        <w:rPr>
          <w:rtl/>
        </w:rPr>
        <w:t>:</w:t>
      </w:r>
      <w:r>
        <w:rPr>
          <w:rtl/>
        </w:rPr>
        <w:t xml:space="preserve"> وأجهز خولي بن يزيد الأصبحي بن حمير واحتزّ رأسه</w:t>
      </w:r>
      <w:r w:rsidR="00A55206">
        <w:rPr>
          <w:rtl/>
        </w:rPr>
        <w:t>،</w:t>
      </w:r>
      <w:r>
        <w:rPr>
          <w:rtl/>
        </w:rPr>
        <w:t xml:space="preserve"> وأتى عبيد الله بن زياد فقال</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
            </w:pPr>
            <w:r>
              <w:rPr>
                <w:rtl/>
              </w:rPr>
              <w:t>املأ ركابي فضةً وذهبا</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إنّي قتلتُ السيد المحجّبا</w:t>
            </w:r>
            <w:r w:rsidRPr="00725071">
              <w:rPr>
                <w:rStyle w:val="libPoemTiniChar0"/>
                <w:rtl/>
              </w:rPr>
              <w:br/>
              <w:t> </w:t>
            </w:r>
          </w:p>
        </w:tc>
      </w:tr>
    </w:tbl>
    <w:p w:rsidR="008C2955" w:rsidRDefault="008C2955" w:rsidP="002F2E62">
      <w:pPr>
        <w:pStyle w:val="libPoemFootnoteCenter"/>
      </w:pPr>
      <w:r>
        <w:rPr>
          <w:rtl/>
        </w:rPr>
        <w:t xml:space="preserve">قتلتُ خيرَ الناسِ أُمّاً وأبا </w:t>
      </w:r>
    </w:p>
    <w:p w:rsidR="008C2955" w:rsidRDefault="008C2955" w:rsidP="00875B2D">
      <w:pPr>
        <w:pStyle w:val="libNormal"/>
      </w:pPr>
      <w:r>
        <w:rPr>
          <w:rtl/>
        </w:rPr>
        <w:t>وكذا فعل ابن عساكر في ترجمة الإمام الحسين (عليه السّلام) فقال</w:t>
      </w:r>
      <w:r w:rsidR="00A55206">
        <w:rPr>
          <w:rtl/>
        </w:rPr>
        <w:t>:</w:t>
      </w:r>
      <w:r>
        <w:rPr>
          <w:rtl/>
        </w:rPr>
        <w:t xml:space="preserve"> قتله سنان بن أنس النخعي</w:t>
      </w:r>
      <w:r w:rsidR="00A55206">
        <w:rPr>
          <w:rtl/>
        </w:rPr>
        <w:t>،</w:t>
      </w:r>
      <w:r>
        <w:rPr>
          <w:rtl/>
        </w:rPr>
        <w:t xml:space="preserve"> وأجهز عليه وحزّ رأسه الملعون خولي بن يزيد الأصبحي</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 ابن سعد</w:t>
      </w:r>
      <w:r w:rsidR="00A55206">
        <w:rPr>
          <w:rtl/>
        </w:rPr>
        <w:t>؟</w:t>
      </w:r>
      <w:r>
        <w:rPr>
          <w:rtl/>
        </w:rPr>
        <w:t>! فبكى</w:t>
      </w:r>
      <w:r w:rsidR="00A55206">
        <w:rPr>
          <w:rtl/>
        </w:rPr>
        <w:t>،</w:t>
      </w:r>
      <w:r>
        <w:rPr>
          <w:rtl/>
        </w:rPr>
        <w:t xml:space="preserve"> وقال</w:t>
      </w:r>
      <w:r w:rsidR="00A55206">
        <w:rPr>
          <w:rtl/>
        </w:rPr>
        <w:t>:</w:t>
      </w:r>
      <w:r>
        <w:rPr>
          <w:rtl/>
        </w:rPr>
        <w:t xml:space="preserve"> لا أعود يا أبا سعيد</w:t>
      </w:r>
      <w:r w:rsidR="00A55206">
        <w:rPr>
          <w:rtl/>
        </w:rPr>
        <w:t>،</w:t>
      </w:r>
      <w:r>
        <w:rPr>
          <w:rtl/>
        </w:rPr>
        <w:t xml:space="preserve"> هذا قاتل الحسين</w:t>
      </w:r>
      <w:r w:rsidR="00A55206">
        <w:rPr>
          <w:rtl/>
        </w:rPr>
        <w:t>،</w:t>
      </w:r>
      <w:r>
        <w:rPr>
          <w:rtl/>
        </w:rPr>
        <w:t xml:space="preserve"> أعن قاتل الحسين تحدّثنا</w:t>
      </w:r>
      <w:r w:rsidR="00A55206">
        <w:rPr>
          <w:rtl/>
        </w:rPr>
        <w:t>؟</w:t>
      </w:r>
      <w:r>
        <w:rPr>
          <w:rtl/>
        </w:rPr>
        <w:t xml:space="preserve"> انظر تهذيب الكمال 21 / 257</w:t>
      </w:r>
      <w:r w:rsidR="00A55206">
        <w:rPr>
          <w:rtl/>
        </w:rPr>
        <w:t>،</w:t>
      </w:r>
      <w:r>
        <w:rPr>
          <w:rtl/>
        </w:rPr>
        <w:t xml:space="preserve"> وتقريب التهذيب 2 / 56 </w:t>
      </w:r>
      <w:r w:rsidR="00A55206">
        <w:rPr>
          <w:rtl/>
        </w:rPr>
        <w:t>(</w:t>
      </w:r>
      <w:r>
        <w:rPr>
          <w:rtl/>
        </w:rPr>
        <w:t>العجيب أنّ يحيى بن سعيد هذا قد تكلّم في الإمام الصادق</w:t>
      </w:r>
      <w:r w:rsidR="00A55206">
        <w:rPr>
          <w:rtl/>
        </w:rPr>
        <w:t>،</w:t>
      </w:r>
      <w:r>
        <w:rPr>
          <w:rtl/>
        </w:rPr>
        <w:t xml:space="preserve"> أي لم يقبل الرواية عنه (عليه السّلام)</w:t>
      </w:r>
      <w:r w:rsidR="00A55206">
        <w:rPr>
          <w:rtl/>
        </w:rPr>
        <w:t>!).</w:t>
      </w:r>
      <w:r>
        <w:rPr>
          <w:rtl/>
        </w:rPr>
        <w:t xml:space="preserve"> </w:t>
      </w:r>
    </w:p>
    <w:p w:rsidR="008C2955" w:rsidRDefault="008C2955" w:rsidP="00875B2D">
      <w:pPr>
        <w:pStyle w:val="libFootnote0"/>
      </w:pPr>
      <w:r>
        <w:rPr>
          <w:rtl/>
        </w:rPr>
        <w:t>1 - في تاريخ الطبري 4</w:t>
      </w:r>
      <w:r w:rsidR="00A55206">
        <w:rPr>
          <w:rtl/>
        </w:rPr>
        <w:t>،</w:t>
      </w:r>
      <w:r>
        <w:rPr>
          <w:rtl/>
        </w:rPr>
        <w:t xml:space="preserve"> قال</w:t>
      </w:r>
      <w:r w:rsidR="00A55206">
        <w:rPr>
          <w:rtl/>
        </w:rPr>
        <w:t>:</w:t>
      </w:r>
      <w:r>
        <w:rPr>
          <w:rtl/>
        </w:rPr>
        <w:t xml:space="preserve"> ولقد مكث طويلاً من النهار</w:t>
      </w:r>
      <w:r w:rsidR="00A55206">
        <w:rPr>
          <w:rtl/>
        </w:rPr>
        <w:t>،</w:t>
      </w:r>
      <w:r>
        <w:rPr>
          <w:rtl/>
        </w:rPr>
        <w:t xml:space="preserve"> ولو شاء الناس أن يقتلوه لفعلوا</w:t>
      </w:r>
      <w:r w:rsidR="00A24305">
        <w:rPr>
          <w:rtl/>
        </w:rPr>
        <w:t>،</w:t>
      </w:r>
      <w:r>
        <w:rPr>
          <w:rtl/>
        </w:rPr>
        <w:t xml:space="preserve"> ولكنّهم كان يتّقي بعضهم ببعض</w:t>
      </w:r>
      <w:r w:rsidR="00A55206">
        <w:rPr>
          <w:rtl/>
        </w:rPr>
        <w:t>،</w:t>
      </w:r>
      <w:r>
        <w:rPr>
          <w:rtl/>
        </w:rPr>
        <w:t xml:space="preserve"> ويحبّ هؤلاء أن يكفيهم هؤلاء</w:t>
      </w:r>
      <w:r w:rsidR="00A55206">
        <w:rPr>
          <w:rtl/>
        </w:rPr>
        <w:t>.</w:t>
      </w:r>
      <w:r>
        <w:rPr>
          <w:rtl/>
        </w:rPr>
        <w:t xml:space="preserve"> </w:t>
      </w:r>
    </w:p>
    <w:p w:rsidR="008C2955" w:rsidRDefault="008C2955" w:rsidP="00875B2D">
      <w:pPr>
        <w:pStyle w:val="libFootnote0"/>
      </w:pPr>
      <w:r>
        <w:rPr>
          <w:rtl/>
        </w:rPr>
        <w:t>وفي موضع آخر ذكر</w:t>
      </w:r>
      <w:r w:rsidR="00A55206">
        <w:rPr>
          <w:rtl/>
        </w:rPr>
        <w:t>،</w:t>
      </w:r>
      <w:r>
        <w:rPr>
          <w:rtl/>
        </w:rPr>
        <w:t xml:space="preserve"> وغيره من المؤرّخين</w:t>
      </w:r>
      <w:r w:rsidR="00A55206">
        <w:rPr>
          <w:rtl/>
        </w:rPr>
        <w:t>:</w:t>
      </w:r>
      <w:r>
        <w:rPr>
          <w:rtl/>
        </w:rPr>
        <w:t xml:space="preserve"> أنّهم توقّفوا إلى أن قال لهم شمر</w:t>
      </w:r>
      <w:r w:rsidR="00A55206">
        <w:rPr>
          <w:rtl/>
        </w:rPr>
        <w:t>:</w:t>
      </w:r>
      <w:r>
        <w:rPr>
          <w:rtl/>
        </w:rPr>
        <w:t xml:space="preserve"> ويحكم</w:t>
      </w:r>
      <w:r w:rsidR="00A55206">
        <w:rPr>
          <w:rtl/>
        </w:rPr>
        <w:t>!</w:t>
      </w:r>
      <w:r>
        <w:rPr>
          <w:rtl/>
        </w:rPr>
        <w:t xml:space="preserve"> ماذا تنتظرون بالرجل</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 xml:space="preserve">وكذا ذكر أحمد بن عبد الله الطبري في كتابه </w:t>
      </w:r>
      <w:r w:rsidR="00A55206">
        <w:rPr>
          <w:rtl/>
        </w:rPr>
        <w:t>(</w:t>
      </w:r>
      <w:r>
        <w:rPr>
          <w:rtl/>
        </w:rPr>
        <w:t>ذخائر العقبى</w:t>
      </w:r>
      <w:r w:rsidR="00A55206">
        <w:rPr>
          <w:rtl/>
        </w:rPr>
        <w:t>)</w:t>
      </w:r>
      <w:r>
        <w:rPr>
          <w:rtl/>
        </w:rPr>
        <w:t xml:space="preserve"> فقال</w:t>
      </w:r>
      <w:r w:rsidR="00A55206">
        <w:rPr>
          <w:rtl/>
        </w:rPr>
        <w:t>:</w:t>
      </w:r>
      <w:r>
        <w:rPr>
          <w:rtl/>
        </w:rPr>
        <w:t xml:space="preserve"> أجهز عليه خولي بن يزيد الأصبحي من حمير</w:t>
      </w:r>
      <w:r w:rsidR="00A55206">
        <w:rPr>
          <w:rtl/>
        </w:rPr>
        <w:t>،</w:t>
      </w:r>
      <w:r>
        <w:rPr>
          <w:rtl/>
        </w:rPr>
        <w:t xml:space="preserve"> حزّ رأسه وأتى بها عبيد الله بن زياد</w:t>
      </w:r>
      <w:r w:rsidR="00A55206">
        <w:rPr>
          <w:rtl/>
        </w:rPr>
        <w:t>.</w:t>
      </w:r>
      <w:r>
        <w:rPr>
          <w:rtl/>
        </w:rPr>
        <w:t xml:space="preserve"> </w:t>
      </w:r>
    </w:p>
    <w:p w:rsidR="008C2955" w:rsidRDefault="008C2955" w:rsidP="00875B2D">
      <w:pPr>
        <w:pStyle w:val="libNormal"/>
      </w:pPr>
      <w:r>
        <w:rPr>
          <w:rtl/>
        </w:rPr>
        <w:t xml:space="preserve">ومثله ذكر الذهبي في </w:t>
      </w:r>
      <w:r w:rsidR="00A55206">
        <w:rPr>
          <w:rtl/>
        </w:rPr>
        <w:t>(</w:t>
      </w:r>
      <w:r>
        <w:rPr>
          <w:rtl/>
        </w:rPr>
        <w:t>سير أعلام النبلاء</w:t>
      </w:r>
      <w:r w:rsidR="00A55206">
        <w:rPr>
          <w:rtl/>
        </w:rPr>
        <w:t>)</w:t>
      </w:r>
      <w:r>
        <w:rPr>
          <w:rtl/>
        </w:rPr>
        <w:t xml:space="preserve"> فقال</w:t>
      </w:r>
      <w:r w:rsidR="00A55206">
        <w:rPr>
          <w:rtl/>
        </w:rPr>
        <w:t>:</w:t>
      </w:r>
      <w:r>
        <w:rPr>
          <w:rtl/>
        </w:rPr>
        <w:t xml:space="preserve"> طعنه سنان في ترقوته</w:t>
      </w:r>
      <w:r w:rsidR="00A55206">
        <w:rPr>
          <w:rtl/>
        </w:rPr>
        <w:t>،</w:t>
      </w:r>
      <w:r>
        <w:rPr>
          <w:rtl/>
        </w:rPr>
        <w:t xml:space="preserve"> واحتزّ رأسه خولي (لا رضي الله عنهما)</w:t>
      </w:r>
      <w:r w:rsidR="00A55206">
        <w:rPr>
          <w:rtl/>
        </w:rPr>
        <w:t>.</w:t>
      </w:r>
      <w:r>
        <w:rPr>
          <w:rtl/>
        </w:rPr>
        <w:t xml:space="preserve"> </w:t>
      </w:r>
    </w:p>
    <w:p w:rsidR="008C2955" w:rsidRDefault="008C2955" w:rsidP="00875B2D">
      <w:pPr>
        <w:pStyle w:val="libNormal"/>
      </w:pPr>
      <w:r>
        <w:rPr>
          <w:rtl/>
        </w:rPr>
        <w:t>2 - سنان بن أنس النخعي</w:t>
      </w:r>
      <w:r w:rsidR="00A55206">
        <w:rPr>
          <w:rtl/>
        </w:rPr>
        <w:t>:</w:t>
      </w:r>
      <w:r>
        <w:rPr>
          <w:rtl/>
        </w:rPr>
        <w:t xml:space="preserve"> وأكثر الروايات تشير إلى أنّه هو الذي احتزّ رأس الحسين (عليه السّلام)</w:t>
      </w:r>
      <w:r w:rsidR="00A55206">
        <w:rPr>
          <w:rtl/>
        </w:rPr>
        <w:t>؛</w:t>
      </w:r>
      <w:r>
        <w:rPr>
          <w:rtl/>
        </w:rPr>
        <w:t xml:space="preserve"> فقد قال ابن عنبة في كتابه </w:t>
      </w:r>
      <w:r w:rsidR="00A55206">
        <w:rPr>
          <w:rtl/>
        </w:rPr>
        <w:t>(</w:t>
      </w:r>
      <w:r>
        <w:rPr>
          <w:rtl/>
        </w:rPr>
        <w:t>عمدة الطالب في أنساب آل أبي طالب</w:t>
      </w:r>
      <w:r w:rsidR="00A55206">
        <w:rPr>
          <w:rtl/>
        </w:rPr>
        <w:t>):</w:t>
      </w:r>
      <w:r>
        <w:rPr>
          <w:rtl/>
        </w:rPr>
        <w:t xml:space="preserve"> واختلف في الذي أجهز عليه</w:t>
      </w:r>
      <w:r w:rsidR="00A55206">
        <w:rPr>
          <w:rtl/>
        </w:rPr>
        <w:t>؛</w:t>
      </w:r>
      <w:r>
        <w:rPr>
          <w:rtl/>
        </w:rPr>
        <w:t xml:space="preserve"> فقيل شمر بن ذي الجوشن الضبابي (لعنه الله تعالى)</w:t>
      </w:r>
      <w:r w:rsidR="00A55206">
        <w:rPr>
          <w:rtl/>
        </w:rPr>
        <w:t>،</w:t>
      </w:r>
      <w:r>
        <w:rPr>
          <w:rtl/>
        </w:rPr>
        <w:t xml:space="preserve"> وقيل خولي بن يزيد الأصبحي</w:t>
      </w:r>
      <w:r w:rsidR="00A55206">
        <w:rPr>
          <w:rtl/>
        </w:rPr>
        <w:t>.</w:t>
      </w:r>
      <w:r>
        <w:rPr>
          <w:rtl/>
        </w:rPr>
        <w:t xml:space="preserve"> والصحيح أنّه سنان بن أنس النخعي</w:t>
      </w:r>
      <w:r w:rsidR="00A55206">
        <w:rPr>
          <w:rtl/>
        </w:rPr>
        <w:t>،</w:t>
      </w:r>
      <w:r>
        <w:rPr>
          <w:rtl/>
        </w:rPr>
        <w:t xml:space="preserve"> وفي ذلك يقول الشاعر</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
            </w:pPr>
            <w:r>
              <w:rPr>
                <w:rtl/>
              </w:rPr>
              <w:t>فأيّ رزيةٍ عدلت حسيناً</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غداةَ تبيرهُ كفّا سنانِ</w:t>
            </w:r>
            <w:r w:rsidRPr="00725071">
              <w:rPr>
                <w:rStyle w:val="libPoemTiniChar0"/>
                <w:rtl/>
              </w:rPr>
              <w:br/>
              <w:t> </w:t>
            </w:r>
          </w:p>
        </w:tc>
      </w:tr>
    </w:tbl>
    <w:p w:rsidR="008C2955" w:rsidRDefault="008C2955" w:rsidP="00875B2D">
      <w:pPr>
        <w:pStyle w:val="libNormal"/>
      </w:pPr>
      <w:r w:rsidRPr="00875B2D">
        <w:rPr>
          <w:rtl/>
        </w:rPr>
        <w:t>كما ذكره الفضيل بن زبير الكوفي الأسدي</w:t>
      </w:r>
      <w:r w:rsidR="00A55206">
        <w:rPr>
          <w:rtl/>
        </w:rPr>
        <w:t>،</w:t>
      </w:r>
      <w:r w:rsidRPr="00875B2D">
        <w:rPr>
          <w:rtl/>
        </w:rPr>
        <w:t xml:space="preserve"> من أصحاب الإمامين الباقر والصادق (عليهما السّلام) في كتابه </w:t>
      </w:r>
      <w:r w:rsidR="00A55206">
        <w:rPr>
          <w:rtl/>
        </w:rPr>
        <w:t>(</w:t>
      </w:r>
      <w:r w:rsidRPr="00875B2D">
        <w:rPr>
          <w:rtl/>
        </w:rPr>
        <w:t>تسمية مَنْ قُتل مع الحسين (عليه السّلام</w:t>
      </w:r>
      <w:r w:rsidR="00A24305">
        <w:rPr>
          <w:rtl/>
        </w:rPr>
        <w:t>»</w:t>
      </w:r>
      <w:r w:rsidRPr="00875B2D">
        <w:rPr>
          <w:rStyle w:val="libFootnotenumChar"/>
          <w:rtl/>
        </w:rPr>
        <w:t>(1)</w:t>
      </w:r>
      <w:r w:rsidR="00A55206">
        <w:rPr>
          <w:rtl/>
        </w:rPr>
        <w:t>،</w:t>
      </w:r>
      <w:r w:rsidRPr="00875B2D">
        <w:rPr>
          <w:rtl/>
        </w:rPr>
        <w:t xml:space="preserve"> فقال</w:t>
      </w:r>
      <w:r w:rsidR="00A55206">
        <w:rPr>
          <w:rtl/>
        </w:rPr>
        <w:t>:</w:t>
      </w:r>
      <w:r w:rsidRPr="00875B2D">
        <w:rPr>
          <w:rtl/>
        </w:rPr>
        <w:t xml:space="preserve"> الحسين بن علي ابن رسول الله (صلوات الله عليهم)</w:t>
      </w:r>
      <w:r w:rsidR="00A24305">
        <w:rPr>
          <w:rtl/>
        </w:rPr>
        <w:t>،</w:t>
      </w:r>
      <w:r w:rsidRPr="00875B2D">
        <w:rPr>
          <w:rtl/>
        </w:rPr>
        <w:t xml:space="preserve"> قتله سنان بن أنس النخعي</w:t>
      </w:r>
      <w:r w:rsidR="00A55206">
        <w:rPr>
          <w:rtl/>
        </w:rPr>
        <w:t>،</w:t>
      </w:r>
      <w:r w:rsidRPr="00875B2D">
        <w:rPr>
          <w:rtl/>
        </w:rPr>
        <w:t xml:space="preserve"> وحمل رأسه فجاء به خولي بن يزيد الأصبحي</w:t>
      </w:r>
      <w:r w:rsidR="00A55206">
        <w:rPr>
          <w:rtl/>
        </w:rPr>
        <w:t>.</w:t>
      </w:r>
      <w:r w:rsidRPr="00875B2D">
        <w:rPr>
          <w:rtl/>
        </w:rPr>
        <w:t xml:space="preserve"> </w:t>
      </w:r>
    </w:p>
    <w:p w:rsidR="008C2955" w:rsidRDefault="008C2955" w:rsidP="00875B2D">
      <w:pPr>
        <w:pStyle w:val="libNormal"/>
      </w:pPr>
      <w:r w:rsidRPr="00875B2D">
        <w:rPr>
          <w:rtl/>
        </w:rPr>
        <w:t>وذكره الشيخ المفيد (رضوان الله عليه)</w:t>
      </w:r>
      <w:r w:rsidRPr="00875B2D">
        <w:rPr>
          <w:rStyle w:val="libFootnotenumChar"/>
          <w:rtl/>
        </w:rPr>
        <w:t>(2)</w:t>
      </w:r>
      <w:r w:rsidRPr="00875B2D">
        <w:rPr>
          <w:rtl/>
        </w:rPr>
        <w:t xml:space="preserve"> في كتابه </w:t>
      </w:r>
      <w:r w:rsidR="00A55206">
        <w:rPr>
          <w:rtl/>
        </w:rPr>
        <w:t>(</w:t>
      </w:r>
      <w:r w:rsidRPr="00875B2D">
        <w:rPr>
          <w:rtl/>
        </w:rPr>
        <w:t>الاعتقادات</w:t>
      </w:r>
      <w:r w:rsidR="00A55206">
        <w:rPr>
          <w:rtl/>
        </w:rPr>
        <w:t>)</w:t>
      </w:r>
      <w:r w:rsidRPr="00875B2D">
        <w:rPr>
          <w:rtl/>
        </w:rPr>
        <w:t xml:space="preserve"> باعتبار أنّه قاتل الحسين (عليه السّلام)</w:t>
      </w:r>
      <w:r w:rsidR="00A55206">
        <w:rPr>
          <w:rtl/>
        </w:rPr>
        <w:t>،</w:t>
      </w:r>
      <w:r w:rsidRPr="00875B2D">
        <w:rPr>
          <w:rtl/>
        </w:rPr>
        <w:t xml:space="preserve"> وكذا المسعودي</w:t>
      </w:r>
      <w:r w:rsidRPr="00875B2D">
        <w:rPr>
          <w:rStyle w:val="libFootnotenumChar"/>
          <w:rtl/>
        </w:rPr>
        <w:t>(3)</w:t>
      </w:r>
      <w:r w:rsidR="00A24305">
        <w:rPr>
          <w:rtl/>
        </w:rPr>
        <w:t>،</w:t>
      </w:r>
      <w:r w:rsidRPr="00875B2D">
        <w:rPr>
          <w:rtl/>
        </w:rPr>
        <w:t xml:space="preserve"> فقال</w:t>
      </w:r>
      <w:r w:rsidR="00A55206">
        <w:rPr>
          <w:rtl/>
        </w:rPr>
        <w:t>:</w:t>
      </w:r>
      <w:r w:rsidRPr="00875B2D">
        <w:rPr>
          <w:rtl/>
        </w:rPr>
        <w:t xml:space="preserve"> وطعنه سنان بن أنس النخعي (لعنه الله) ثمّ نزل واحتزّ رأسه</w:t>
      </w:r>
      <w:r w:rsidR="00A55206">
        <w:rPr>
          <w:rtl/>
        </w:rPr>
        <w:t>.</w:t>
      </w:r>
    </w:p>
    <w:p w:rsidR="008C2955" w:rsidRDefault="008C2955" w:rsidP="00875B2D">
      <w:pPr>
        <w:pStyle w:val="libNormal"/>
      </w:pPr>
      <w:r>
        <w:rPr>
          <w:rtl/>
        </w:rPr>
        <w:t xml:space="preserve">والسمعاني في </w:t>
      </w:r>
      <w:r w:rsidR="00A55206">
        <w:rPr>
          <w:rtl/>
        </w:rPr>
        <w:t>(</w:t>
      </w:r>
      <w:r>
        <w:rPr>
          <w:rtl/>
        </w:rPr>
        <w:t>الأنساب</w:t>
      </w:r>
      <w:r w:rsidR="00A55206">
        <w:rPr>
          <w:rtl/>
        </w:rPr>
        <w:t>)،</w:t>
      </w:r>
      <w:r>
        <w:rPr>
          <w:rtl/>
        </w:rPr>
        <w:t xml:space="preserve"> والطبري فقال</w:t>
      </w:r>
      <w:r w:rsidR="00A55206">
        <w:rPr>
          <w:rtl/>
        </w:rPr>
        <w:t>:</w:t>
      </w:r>
      <w:r>
        <w:rPr>
          <w:rtl/>
        </w:rPr>
        <w:t xml:space="preserve"> وحمل عليه في تلك الحال سنان بن أنس بن عمرو النخعي فطعنه </w:t>
      </w:r>
    </w:p>
    <w:p w:rsidR="008C2955" w:rsidRDefault="008C2955" w:rsidP="00A55206">
      <w:pPr>
        <w:pStyle w:val="libLine"/>
      </w:pPr>
      <w:r>
        <w:rPr>
          <w:rtl/>
        </w:rPr>
        <w:t>____________________</w:t>
      </w:r>
    </w:p>
    <w:p w:rsidR="008C2955" w:rsidRDefault="008C2955" w:rsidP="00875B2D">
      <w:pPr>
        <w:pStyle w:val="libFootnote0"/>
      </w:pPr>
      <w:r>
        <w:rPr>
          <w:rtl/>
        </w:rPr>
        <w:t>1 - نشر في مجلة تراثنا العدد 2 بتحقيق العلاّمة السيد محمّد رضا الحسيني</w:t>
      </w:r>
      <w:r w:rsidR="00A55206">
        <w:rPr>
          <w:rtl/>
        </w:rPr>
        <w:t>.</w:t>
      </w:r>
    </w:p>
    <w:p w:rsidR="008C2955" w:rsidRDefault="008C2955" w:rsidP="00875B2D">
      <w:pPr>
        <w:pStyle w:val="libFootnote0"/>
      </w:pPr>
      <w:r>
        <w:rPr>
          <w:rtl/>
        </w:rPr>
        <w:t xml:space="preserve">2 - في بعض كتب الشيخ المفيد يظهر منه أنّه الشمر كما في </w:t>
      </w:r>
      <w:r w:rsidR="00A55206">
        <w:rPr>
          <w:rtl/>
        </w:rPr>
        <w:t>(</w:t>
      </w:r>
      <w:r>
        <w:rPr>
          <w:rtl/>
        </w:rPr>
        <w:t>الإرشاد ج 2</w:t>
      </w:r>
      <w:r w:rsidR="00A55206">
        <w:rPr>
          <w:rtl/>
        </w:rPr>
        <w:t>)،</w:t>
      </w:r>
      <w:r>
        <w:rPr>
          <w:rtl/>
        </w:rPr>
        <w:t xml:space="preserve"> قال</w:t>
      </w:r>
      <w:r w:rsidR="00A55206">
        <w:rPr>
          <w:rtl/>
        </w:rPr>
        <w:t>:</w:t>
      </w:r>
      <w:r>
        <w:rPr>
          <w:rtl/>
        </w:rPr>
        <w:t xml:space="preserve"> ويدر إليه خولي بن يزيد الأصبحي (لعنه الله) فنزل ليحتزّ رأسه فأرعد</w:t>
      </w:r>
      <w:r w:rsidR="00A55206">
        <w:rPr>
          <w:rtl/>
        </w:rPr>
        <w:t>،</w:t>
      </w:r>
      <w:r>
        <w:rPr>
          <w:rtl/>
        </w:rPr>
        <w:t xml:space="preserve"> فقال له شمر</w:t>
      </w:r>
      <w:r w:rsidR="00A55206">
        <w:rPr>
          <w:rtl/>
        </w:rPr>
        <w:t>:</w:t>
      </w:r>
      <w:r>
        <w:rPr>
          <w:rtl/>
        </w:rPr>
        <w:t xml:space="preserve"> فتّ الله في عضدك</w:t>
      </w:r>
      <w:r w:rsidR="00A55206">
        <w:rPr>
          <w:rtl/>
        </w:rPr>
        <w:t>،</w:t>
      </w:r>
      <w:r>
        <w:rPr>
          <w:rtl/>
        </w:rPr>
        <w:t xml:space="preserve"> ما لك ترعد</w:t>
      </w:r>
      <w:r w:rsidR="00A55206">
        <w:rPr>
          <w:rtl/>
        </w:rPr>
        <w:t>؟</w:t>
      </w:r>
      <w:r>
        <w:rPr>
          <w:rtl/>
        </w:rPr>
        <w:t xml:space="preserve"> ونزل شمر إليه فذبحه</w:t>
      </w:r>
      <w:r w:rsidR="00A55206">
        <w:rPr>
          <w:rtl/>
        </w:rPr>
        <w:t>.</w:t>
      </w:r>
      <w:r>
        <w:rPr>
          <w:rtl/>
        </w:rPr>
        <w:t xml:space="preserve"> </w:t>
      </w:r>
    </w:p>
    <w:p w:rsidR="008C2955" w:rsidRDefault="008C2955" w:rsidP="00875B2D">
      <w:pPr>
        <w:pStyle w:val="libFootnote0"/>
      </w:pPr>
      <w:r>
        <w:rPr>
          <w:rtl/>
        </w:rPr>
        <w:t>3 - مروج الذهب 3</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بالرمح فوقع</w:t>
      </w:r>
      <w:r w:rsidR="00A55206">
        <w:rPr>
          <w:rtl/>
        </w:rPr>
        <w:t>،</w:t>
      </w:r>
      <w:r w:rsidRPr="00875B2D">
        <w:rPr>
          <w:rtl/>
        </w:rPr>
        <w:t xml:space="preserve"> ثمّ قال لخولي بن يزيد الأصبحي</w:t>
      </w:r>
      <w:r w:rsidR="00A55206">
        <w:rPr>
          <w:rtl/>
        </w:rPr>
        <w:t>:</w:t>
      </w:r>
      <w:r w:rsidRPr="00875B2D">
        <w:rPr>
          <w:rtl/>
        </w:rPr>
        <w:t xml:space="preserve"> احتزّ رأسه</w:t>
      </w:r>
      <w:r w:rsidR="00A55206">
        <w:rPr>
          <w:rtl/>
        </w:rPr>
        <w:t>،</w:t>
      </w:r>
      <w:r w:rsidRPr="00875B2D">
        <w:rPr>
          <w:rtl/>
        </w:rPr>
        <w:t xml:space="preserve"> فأراد أن يفعل فضعف فأُرعد</w:t>
      </w:r>
      <w:r w:rsidR="00A55206">
        <w:rPr>
          <w:rtl/>
        </w:rPr>
        <w:t>،</w:t>
      </w:r>
      <w:r w:rsidRPr="00875B2D">
        <w:rPr>
          <w:rtl/>
        </w:rPr>
        <w:t xml:space="preserve"> فقال له سنان بن أنس</w:t>
      </w:r>
      <w:r w:rsidR="00A55206">
        <w:rPr>
          <w:rtl/>
        </w:rPr>
        <w:t>:</w:t>
      </w:r>
      <w:r w:rsidRPr="00875B2D">
        <w:rPr>
          <w:rtl/>
        </w:rPr>
        <w:t xml:space="preserve"> فتّ الله عضديك</w:t>
      </w:r>
      <w:r w:rsidR="00A55206">
        <w:rPr>
          <w:rtl/>
        </w:rPr>
        <w:t>،</w:t>
      </w:r>
      <w:r w:rsidRPr="00875B2D">
        <w:rPr>
          <w:rtl/>
        </w:rPr>
        <w:t xml:space="preserve"> وأبان يديك</w:t>
      </w:r>
      <w:r w:rsidR="00A55206">
        <w:rPr>
          <w:rtl/>
        </w:rPr>
        <w:t>،</w:t>
      </w:r>
      <w:r w:rsidRPr="00875B2D">
        <w:rPr>
          <w:rtl/>
        </w:rPr>
        <w:t xml:space="preserve"> فنزل إليه فذبحه واحتزّ رأسه</w:t>
      </w:r>
      <w:r w:rsidR="00A55206">
        <w:rPr>
          <w:rtl/>
        </w:rPr>
        <w:t>،</w:t>
      </w:r>
      <w:r w:rsidRPr="00875B2D">
        <w:rPr>
          <w:rtl/>
        </w:rPr>
        <w:t xml:space="preserve"> ثمّ دفع إلى خولي بن يزيد</w:t>
      </w:r>
      <w:r w:rsidRPr="00875B2D">
        <w:rPr>
          <w:rStyle w:val="libFootnotenumChar"/>
          <w:rtl/>
        </w:rPr>
        <w:t>(1)</w:t>
      </w:r>
      <w:r w:rsidRPr="00875B2D">
        <w:rPr>
          <w:rtl/>
        </w:rPr>
        <w:t xml:space="preserve">. </w:t>
      </w:r>
    </w:p>
    <w:p w:rsidR="008C2955" w:rsidRDefault="008C2955" w:rsidP="00875B2D">
      <w:pPr>
        <w:pStyle w:val="libNormal"/>
      </w:pPr>
      <w:r>
        <w:rPr>
          <w:rtl/>
        </w:rPr>
        <w:t>والطبري في المنتخب من ذيل المذيل أنّه</w:t>
      </w:r>
      <w:r w:rsidR="00A55206">
        <w:rPr>
          <w:rtl/>
        </w:rPr>
        <w:t>:</w:t>
      </w:r>
      <w:r>
        <w:rPr>
          <w:rtl/>
        </w:rPr>
        <w:t xml:space="preserve"> قال الحجّاج</w:t>
      </w:r>
      <w:r w:rsidR="00A55206">
        <w:rPr>
          <w:rtl/>
        </w:rPr>
        <w:t>:</w:t>
      </w:r>
      <w:r>
        <w:rPr>
          <w:rtl/>
        </w:rPr>
        <w:t xml:space="preserve"> مَنْ كان له بلاء فليقم</w:t>
      </w:r>
      <w:r w:rsidR="00A55206">
        <w:rPr>
          <w:rtl/>
        </w:rPr>
        <w:t>،</w:t>
      </w:r>
      <w:r>
        <w:rPr>
          <w:rtl/>
        </w:rPr>
        <w:t xml:space="preserve"> فقام قوم فذكروا</w:t>
      </w:r>
      <w:r w:rsidR="00A55206">
        <w:rPr>
          <w:rtl/>
        </w:rPr>
        <w:t>،</w:t>
      </w:r>
      <w:r>
        <w:rPr>
          <w:rtl/>
        </w:rPr>
        <w:t xml:space="preserve"> وقام سنان بن أنس فقال</w:t>
      </w:r>
      <w:r w:rsidR="00A55206">
        <w:rPr>
          <w:rtl/>
        </w:rPr>
        <w:t>:</w:t>
      </w:r>
      <w:r>
        <w:rPr>
          <w:rtl/>
        </w:rPr>
        <w:t xml:space="preserve"> أنا قاتل الحسين</w:t>
      </w:r>
      <w:r w:rsidR="00A55206">
        <w:rPr>
          <w:rtl/>
        </w:rPr>
        <w:t>.</w:t>
      </w:r>
      <w:r>
        <w:rPr>
          <w:rtl/>
        </w:rPr>
        <w:t xml:space="preserve"> </w:t>
      </w:r>
    </w:p>
    <w:p w:rsidR="008C2955" w:rsidRDefault="008C2955" w:rsidP="00875B2D">
      <w:pPr>
        <w:pStyle w:val="libNormal"/>
      </w:pPr>
      <w:r>
        <w:rPr>
          <w:rtl/>
        </w:rPr>
        <w:t>فقال</w:t>
      </w:r>
      <w:r w:rsidR="00A55206">
        <w:rPr>
          <w:rtl/>
        </w:rPr>
        <w:t>:</w:t>
      </w:r>
      <w:r>
        <w:rPr>
          <w:rtl/>
        </w:rPr>
        <w:t xml:space="preserve"> بلاء حسن</w:t>
      </w:r>
      <w:r w:rsidR="00A55206">
        <w:rPr>
          <w:rtl/>
        </w:rPr>
        <w:t>،</w:t>
      </w:r>
      <w:r>
        <w:rPr>
          <w:rtl/>
        </w:rPr>
        <w:t xml:space="preserve"> ورجع إلى منزله فاعتقل لسانه</w:t>
      </w:r>
      <w:r w:rsidR="00A55206">
        <w:rPr>
          <w:rtl/>
        </w:rPr>
        <w:t>،</w:t>
      </w:r>
      <w:r>
        <w:rPr>
          <w:rtl/>
        </w:rPr>
        <w:t xml:space="preserve"> وذهب عقله</w:t>
      </w:r>
      <w:r w:rsidR="00A55206">
        <w:rPr>
          <w:rtl/>
        </w:rPr>
        <w:t>،</w:t>
      </w:r>
      <w:r>
        <w:rPr>
          <w:rtl/>
        </w:rPr>
        <w:t xml:space="preserve"> فكان يأكل ويحدث مكانه</w:t>
      </w:r>
      <w:r w:rsidR="00A55206">
        <w:rPr>
          <w:rtl/>
        </w:rPr>
        <w:t>.</w:t>
      </w:r>
      <w:r>
        <w:rPr>
          <w:rtl/>
        </w:rPr>
        <w:t xml:space="preserve"> </w:t>
      </w:r>
    </w:p>
    <w:p w:rsidR="008C2955" w:rsidRDefault="008C2955" w:rsidP="00875B2D">
      <w:pPr>
        <w:pStyle w:val="libNormal"/>
      </w:pPr>
      <w:r w:rsidRPr="00875B2D">
        <w:rPr>
          <w:rtl/>
        </w:rPr>
        <w:t xml:space="preserve">ونسب الفعل إليه ابن كثير في كتابه </w:t>
      </w:r>
      <w:r w:rsidR="00A55206">
        <w:rPr>
          <w:rtl/>
        </w:rPr>
        <w:t>(</w:t>
      </w:r>
      <w:r w:rsidRPr="00875B2D">
        <w:rPr>
          <w:rtl/>
        </w:rPr>
        <w:t>البداية والنهاية</w:t>
      </w:r>
      <w:r w:rsidR="00A55206">
        <w:rPr>
          <w:rtl/>
        </w:rPr>
        <w:t>)،</w:t>
      </w:r>
      <w:r w:rsidRPr="00875B2D">
        <w:rPr>
          <w:rtl/>
        </w:rPr>
        <w:t xml:space="preserve"> فقال</w:t>
      </w:r>
      <w:r w:rsidR="00A55206">
        <w:rPr>
          <w:rtl/>
        </w:rPr>
        <w:t>:</w:t>
      </w:r>
      <w:r w:rsidRPr="00875B2D">
        <w:rPr>
          <w:rtl/>
        </w:rPr>
        <w:t xml:space="preserve"> إنّه احتزّ رأسه ودفعه إلى خولي</w:t>
      </w:r>
      <w:r w:rsidR="00A55206">
        <w:rPr>
          <w:rtl/>
        </w:rPr>
        <w:t>.</w:t>
      </w:r>
      <w:r w:rsidRPr="00875B2D">
        <w:rPr>
          <w:rtl/>
        </w:rPr>
        <w:t xml:space="preserve"> والسيد ابن طاووس في كتابه اللهوف</w:t>
      </w:r>
      <w:r w:rsidRPr="00875B2D">
        <w:rPr>
          <w:rStyle w:val="libFootnotenumChar"/>
          <w:rtl/>
        </w:rPr>
        <w:t>(2)</w:t>
      </w:r>
      <w:r w:rsidR="00A55206">
        <w:rPr>
          <w:rtl/>
        </w:rPr>
        <w:t>.</w:t>
      </w:r>
      <w:r w:rsidRPr="00875B2D">
        <w:rPr>
          <w:rtl/>
        </w:rPr>
        <w:t xml:space="preserve"> </w:t>
      </w:r>
    </w:p>
    <w:p w:rsidR="008C2955" w:rsidRDefault="008C2955" w:rsidP="00875B2D">
      <w:pPr>
        <w:pStyle w:val="libNormal"/>
      </w:pPr>
      <w:r>
        <w:rPr>
          <w:rtl/>
        </w:rPr>
        <w:t xml:space="preserve">وكذلك ذكره الشيخ عبد الله البحراني في كتابه </w:t>
      </w:r>
      <w:r w:rsidR="00A55206">
        <w:rPr>
          <w:rtl/>
        </w:rPr>
        <w:t>(</w:t>
      </w:r>
      <w:r>
        <w:rPr>
          <w:rtl/>
        </w:rPr>
        <w:t>العوالم</w:t>
      </w:r>
      <w:r w:rsidR="00A55206">
        <w:rPr>
          <w:rtl/>
        </w:rPr>
        <w:t>)</w:t>
      </w:r>
      <w:r>
        <w:rPr>
          <w:rtl/>
        </w:rPr>
        <w:t xml:space="preserve"> فقال</w:t>
      </w:r>
      <w:r w:rsidR="00A55206">
        <w:rPr>
          <w:rtl/>
        </w:rPr>
        <w:t>:</w:t>
      </w:r>
      <w:r>
        <w:rPr>
          <w:rtl/>
        </w:rPr>
        <w:t xml:space="preserve"> وأقبل عدوّ الله سنان بن أنس الأيادي</w:t>
      </w:r>
      <w:r w:rsidR="00A55206">
        <w:rPr>
          <w:rtl/>
        </w:rPr>
        <w:t>،</w:t>
      </w:r>
      <w:r>
        <w:rPr>
          <w:rtl/>
        </w:rPr>
        <w:t xml:space="preserve"> وشمر بن ذي الجوشن العامري (لعنهما الله) في رجال من أهل الشام حتّى وقفوا على رأس الحسين (عليه السّلام)</w:t>
      </w:r>
      <w:r w:rsidR="00A55206">
        <w:rPr>
          <w:rtl/>
        </w:rPr>
        <w:t>،</w:t>
      </w:r>
      <w:r>
        <w:rPr>
          <w:rtl/>
        </w:rPr>
        <w:t xml:space="preserve"> فقال بعضهم لبعض</w:t>
      </w:r>
      <w:r w:rsidR="00A55206">
        <w:rPr>
          <w:rtl/>
        </w:rPr>
        <w:t>:</w:t>
      </w:r>
      <w:r>
        <w:rPr>
          <w:rtl/>
        </w:rPr>
        <w:t xml:space="preserve"> ما تنظرون</w:t>
      </w:r>
      <w:r w:rsidR="00A55206">
        <w:rPr>
          <w:rtl/>
        </w:rPr>
        <w:t>؟</w:t>
      </w:r>
      <w:r>
        <w:rPr>
          <w:rtl/>
        </w:rPr>
        <w:t xml:space="preserve"> أريحوا الرجل</w:t>
      </w:r>
      <w:r w:rsidR="00A55206">
        <w:rPr>
          <w:rtl/>
        </w:rPr>
        <w:t>.</w:t>
      </w:r>
      <w:r>
        <w:rPr>
          <w:rtl/>
        </w:rPr>
        <w:t xml:space="preserve"> فنزل سنان بن أنس </w:t>
      </w:r>
    </w:p>
    <w:p w:rsidR="008C2955" w:rsidRDefault="008C2955" w:rsidP="00A55206">
      <w:pPr>
        <w:pStyle w:val="libLine"/>
      </w:pPr>
      <w:r>
        <w:rPr>
          <w:rtl/>
        </w:rPr>
        <w:t>____________________</w:t>
      </w:r>
    </w:p>
    <w:p w:rsidR="008C2955" w:rsidRDefault="008C2955" w:rsidP="00875B2D">
      <w:pPr>
        <w:pStyle w:val="libFootnote0"/>
      </w:pPr>
      <w:r>
        <w:rPr>
          <w:rtl/>
        </w:rPr>
        <w:t>1 - تاريخ الطبري 4 / 346</w:t>
      </w:r>
      <w:r w:rsidR="00A55206">
        <w:rPr>
          <w:rtl/>
        </w:rPr>
        <w:t>.</w:t>
      </w:r>
    </w:p>
    <w:p w:rsidR="008C2955" w:rsidRDefault="008C2955" w:rsidP="00875B2D">
      <w:pPr>
        <w:pStyle w:val="libFootnote0"/>
      </w:pPr>
      <w:r>
        <w:rPr>
          <w:rtl/>
        </w:rPr>
        <w:t>2 - قال في اللهوف</w:t>
      </w:r>
      <w:r w:rsidR="00A55206">
        <w:rPr>
          <w:rtl/>
        </w:rPr>
        <w:t>:</w:t>
      </w:r>
      <w:r>
        <w:rPr>
          <w:rtl/>
        </w:rPr>
        <w:t xml:space="preserve"> وجعل ينوء ويكبو</w:t>
      </w:r>
      <w:r w:rsidR="00A55206">
        <w:rPr>
          <w:rtl/>
        </w:rPr>
        <w:t>،</w:t>
      </w:r>
      <w:r>
        <w:rPr>
          <w:rtl/>
        </w:rPr>
        <w:t xml:space="preserve"> فطعنه سنان بن أنس النخعي في ترقوته</w:t>
      </w:r>
      <w:r w:rsidR="00A55206">
        <w:rPr>
          <w:rtl/>
        </w:rPr>
        <w:t>،</w:t>
      </w:r>
      <w:r>
        <w:rPr>
          <w:rtl/>
        </w:rPr>
        <w:t xml:space="preserve"> ثمّ أنتزع الرمح فطعنه في بواني صدره</w:t>
      </w:r>
      <w:r w:rsidR="00A55206">
        <w:rPr>
          <w:rtl/>
        </w:rPr>
        <w:t>،</w:t>
      </w:r>
      <w:r>
        <w:rPr>
          <w:rtl/>
        </w:rPr>
        <w:t xml:space="preserve"> ثمّ رماه سنان أيضاً بسهم فوقع السهم في نحره</w:t>
      </w:r>
      <w:r w:rsidR="00A55206">
        <w:rPr>
          <w:rtl/>
        </w:rPr>
        <w:t>،</w:t>
      </w:r>
      <w:r>
        <w:rPr>
          <w:rtl/>
        </w:rPr>
        <w:t xml:space="preserve"> فسقط (عليه السّلام) وجلس قاعداً</w:t>
      </w:r>
      <w:r w:rsidR="00A55206">
        <w:rPr>
          <w:rtl/>
        </w:rPr>
        <w:t>،</w:t>
      </w:r>
      <w:r>
        <w:rPr>
          <w:rtl/>
        </w:rPr>
        <w:t xml:space="preserve"> فنزع السهم من نحره وقرن كفّيه جميعاً</w:t>
      </w:r>
      <w:r w:rsidR="00A55206">
        <w:rPr>
          <w:rtl/>
        </w:rPr>
        <w:t>،</w:t>
      </w:r>
      <w:r>
        <w:rPr>
          <w:rtl/>
        </w:rPr>
        <w:t xml:space="preserve"> </w:t>
      </w:r>
    </w:p>
    <w:p w:rsidR="008C2955" w:rsidRDefault="008C2955" w:rsidP="00875B2D">
      <w:pPr>
        <w:pStyle w:val="libFootnote0"/>
      </w:pPr>
      <w:r>
        <w:rPr>
          <w:rtl/>
        </w:rPr>
        <w:t>فكلّما امتلأتا من دمائه خضّب بهما رأسه ولحيته وهو يقول</w:t>
      </w:r>
      <w:r w:rsidR="00A55206">
        <w:rPr>
          <w:rtl/>
        </w:rPr>
        <w:t>:</w:t>
      </w:r>
      <w:r>
        <w:rPr>
          <w:rtl/>
        </w:rPr>
        <w:t xml:space="preserve"> </w:t>
      </w:r>
      <w:r w:rsidR="00A24305">
        <w:rPr>
          <w:rtl/>
        </w:rPr>
        <w:t>«</w:t>
      </w:r>
      <w:r>
        <w:rPr>
          <w:rtl/>
        </w:rPr>
        <w:t>هكذا ألقى الله مخضّباً بدمى</w:t>
      </w:r>
      <w:r w:rsidR="00A55206">
        <w:rPr>
          <w:rtl/>
        </w:rPr>
        <w:t>،</w:t>
      </w:r>
      <w:r>
        <w:rPr>
          <w:rtl/>
        </w:rPr>
        <w:t xml:space="preserve"> مغصوباً عليّ حقّي</w:t>
      </w:r>
      <w:r w:rsidR="00A24305">
        <w:rPr>
          <w:rtl/>
        </w:rPr>
        <w:t>»</w:t>
      </w:r>
      <w:r w:rsidR="00A55206">
        <w:rPr>
          <w:rtl/>
        </w:rPr>
        <w:t>.</w:t>
      </w:r>
      <w:r>
        <w:rPr>
          <w:rtl/>
        </w:rPr>
        <w:t xml:space="preserve"> </w:t>
      </w:r>
    </w:p>
    <w:p w:rsidR="008C2955" w:rsidRDefault="008C2955" w:rsidP="00875B2D">
      <w:pPr>
        <w:pStyle w:val="libFootnote0"/>
      </w:pPr>
      <w:r>
        <w:rPr>
          <w:rtl/>
        </w:rPr>
        <w:t>فقال عمر بن سعد لرجل عن يمينه</w:t>
      </w:r>
      <w:r w:rsidR="00A55206">
        <w:rPr>
          <w:rtl/>
        </w:rPr>
        <w:t>:</w:t>
      </w:r>
      <w:r>
        <w:rPr>
          <w:rtl/>
        </w:rPr>
        <w:t xml:space="preserve"> انزل ويحك إلى الحسين فأرحه</w:t>
      </w:r>
      <w:r w:rsidR="00A55206">
        <w:rPr>
          <w:rtl/>
        </w:rPr>
        <w:t>!</w:t>
      </w:r>
      <w:r>
        <w:rPr>
          <w:rtl/>
        </w:rPr>
        <w:t xml:space="preserve"> قال</w:t>
      </w:r>
      <w:r w:rsidR="00A55206">
        <w:rPr>
          <w:rtl/>
        </w:rPr>
        <w:t>:</w:t>
      </w:r>
      <w:r>
        <w:rPr>
          <w:rtl/>
        </w:rPr>
        <w:t xml:space="preserve"> فبدر إليه خولي بن يزيد الأصبحي ليحتزّ رأسه فأرعد</w:t>
      </w:r>
      <w:r w:rsidR="00A55206">
        <w:rPr>
          <w:rtl/>
        </w:rPr>
        <w:t>،</w:t>
      </w:r>
      <w:r>
        <w:rPr>
          <w:rtl/>
        </w:rPr>
        <w:t xml:space="preserve"> فنزل إليه سنان بن أنس النخعي (لعنه الله) فضرب بالسيف في حلقه الشريف</w:t>
      </w:r>
      <w:r w:rsidR="00A55206">
        <w:rPr>
          <w:rtl/>
        </w:rPr>
        <w:t>،</w:t>
      </w:r>
      <w:r>
        <w:rPr>
          <w:rtl/>
        </w:rPr>
        <w:t xml:space="preserve"> وهو يقول</w:t>
      </w:r>
      <w:r w:rsidR="00A55206">
        <w:rPr>
          <w:rtl/>
        </w:rPr>
        <w:t>:</w:t>
      </w:r>
      <w:r>
        <w:rPr>
          <w:rtl/>
        </w:rPr>
        <w:t xml:space="preserve"> والله إنّي لأجتزّ رأسك</w:t>
      </w:r>
      <w:r w:rsidR="00A55206">
        <w:rPr>
          <w:rtl/>
        </w:rPr>
        <w:t>،</w:t>
      </w:r>
      <w:r>
        <w:rPr>
          <w:rtl/>
        </w:rPr>
        <w:t xml:space="preserve"> وأعلم أنّك ابن رسول الله</w:t>
      </w:r>
      <w:r w:rsidR="00A55206">
        <w:rPr>
          <w:rtl/>
        </w:rPr>
        <w:t>،</w:t>
      </w:r>
      <w:r>
        <w:rPr>
          <w:rtl/>
        </w:rPr>
        <w:t xml:space="preserve"> وخير الناس أباً وأُمّاً</w:t>
      </w:r>
      <w:r w:rsidR="00A55206">
        <w:rPr>
          <w:rtl/>
        </w:rPr>
        <w:t>،</w:t>
      </w:r>
      <w:r>
        <w:rPr>
          <w:rtl/>
        </w:rPr>
        <w:t xml:space="preserve"> ثمّ أجتزّ رأسه المقدّس المعظم</w:t>
      </w:r>
      <w:r w:rsidR="00A55206">
        <w:rPr>
          <w:rtl/>
        </w:rPr>
        <w:t>،</w:t>
      </w:r>
      <w:r>
        <w:rPr>
          <w:rtl/>
        </w:rPr>
        <w:t xml:space="preserve"> وفى ذلك يقول الشاعر</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Footnote"/>
            </w:pPr>
            <w:r>
              <w:rPr>
                <w:rtl/>
              </w:rPr>
              <w:t>فأيّ رزيةٍ عدلت حسيناً</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غداةَ تبيرهُ كفّا سنانِ</w:t>
            </w:r>
            <w:r w:rsidRPr="00725071">
              <w:rPr>
                <w:rStyle w:val="libPoemTiniChar0"/>
                <w:rtl/>
              </w:rPr>
              <w:br/>
              <w:t> </w:t>
            </w:r>
          </w:p>
        </w:tc>
      </w:tr>
    </w:tbl>
    <w:p w:rsidR="008C2955" w:rsidRDefault="008C2955" w:rsidP="008C2955">
      <w:pPr>
        <w:pStyle w:val="libNormal"/>
      </w:pPr>
      <w:r>
        <w:rPr>
          <w:rtl/>
        </w:rPr>
        <w:br w:type="page"/>
      </w:r>
    </w:p>
    <w:p w:rsidR="008C2955" w:rsidRDefault="008C2955" w:rsidP="00875B2D">
      <w:pPr>
        <w:pStyle w:val="libNormal"/>
      </w:pPr>
      <w:r>
        <w:rPr>
          <w:rtl/>
        </w:rPr>
        <w:lastRenderedPageBreak/>
        <w:t>الأيادي (لعنه الله) وأخذ بلحية الحسين (عليه السّلام)</w:t>
      </w:r>
      <w:r w:rsidR="00A55206">
        <w:rPr>
          <w:rtl/>
        </w:rPr>
        <w:t>،</w:t>
      </w:r>
      <w:r>
        <w:rPr>
          <w:rtl/>
        </w:rPr>
        <w:t xml:space="preserve"> وجعل يضرب بالسيف في حلقه وهو يقول</w:t>
      </w:r>
      <w:r w:rsidR="00A55206">
        <w:rPr>
          <w:rtl/>
        </w:rPr>
        <w:t>:</w:t>
      </w:r>
      <w:r>
        <w:rPr>
          <w:rtl/>
        </w:rPr>
        <w:t xml:space="preserve"> والله إنّي لأحتزّ رأسك</w:t>
      </w:r>
      <w:r w:rsidR="00A55206">
        <w:rPr>
          <w:rtl/>
        </w:rPr>
        <w:t>،</w:t>
      </w:r>
      <w:r>
        <w:rPr>
          <w:rtl/>
        </w:rPr>
        <w:t xml:space="preserve"> وأنا أعلم أنّك ابن رسول الله</w:t>
      </w:r>
      <w:r w:rsidR="00A55206">
        <w:rPr>
          <w:rtl/>
        </w:rPr>
        <w:t>،</w:t>
      </w:r>
      <w:r>
        <w:rPr>
          <w:rtl/>
        </w:rPr>
        <w:t xml:space="preserve"> وخير الناس أُمّاً وأباً</w:t>
      </w:r>
      <w:r w:rsidR="00A55206">
        <w:rPr>
          <w:rtl/>
        </w:rPr>
        <w:t>.</w:t>
      </w:r>
      <w:r>
        <w:rPr>
          <w:rtl/>
        </w:rPr>
        <w:t xml:space="preserve"> </w:t>
      </w:r>
    </w:p>
    <w:p w:rsidR="008C2955" w:rsidRDefault="008C2955" w:rsidP="00875B2D">
      <w:pPr>
        <w:pStyle w:val="libNormal"/>
      </w:pPr>
      <w:r w:rsidRPr="00875B2D">
        <w:rPr>
          <w:rtl/>
        </w:rPr>
        <w:t xml:space="preserve">وهذا الخبر هو الذي نقله الشيخ الصدوق في كتابه </w:t>
      </w:r>
      <w:r w:rsidR="00A55206">
        <w:rPr>
          <w:rtl/>
        </w:rPr>
        <w:t>(</w:t>
      </w:r>
      <w:r w:rsidRPr="00875B2D">
        <w:rPr>
          <w:rtl/>
        </w:rPr>
        <w:t>الأمالي</w:t>
      </w:r>
      <w:r w:rsidR="00A55206">
        <w:rPr>
          <w:rtl/>
        </w:rPr>
        <w:t>)</w:t>
      </w:r>
      <w:r w:rsidRPr="00875B2D">
        <w:rPr>
          <w:rStyle w:val="libFootnotenumChar"/>
          <w:rtl/>
        </w:rPr>
        <w:t>(1)</w:t>
      </w:r>
      <w:r w:rsidRPr="00875B2D">
        <w:rPr>
          <w:rtl/>
        </w:rPr>
        <w:t xml:space="preserve"> عن الإمام الباقر (عليه السّلام) ينسب فيه الفعل إلى سنان بن أنس</w:t>
      </w:r>
      <w:r w:rsidR="00A55206">
        <w:rPr>
          <w:rtl/>
        </w:rPr>
        <w:t>.</w:t>
      </w:r>
      <w:r w:rsidRPr="00875B2D">
        <w:rPr>
          <w:rtl/>
        </w:rPr>
        <w:t xml:space="preserve"> </w:t>
      </w:r>
    </w:p>
    <w:p w:rsidR="008C2955" w:rsidRDefault="008C2955" w:rsidP="00875B2D">
      <w:pPr>
        <w:pStyle w:val="libNormal"/>
      </w:pPr>
      <w:r>
        <w:rPr>
          <w:rtl/>
        </w:rPr>
        <w:t xml:space="preserve">وقال ابن نما الحلّي </w:t>
      </w:r>
      <w:r w:rsidR="00A55206">
        <w:rPr>
          <w:rtl/>
        </w:rPr>
        <w:t>(</w:t>
      </w:r>
      <w:r>
        <w:rPr>
          <w:rtl/>
        </w:rPr>
        <w:t>ت 645 هـ</w:t>
      </w:r>
      <w:r w:rsidR="00A55206">
        <w:rPr>
          <w:rtl/>
        </w:rPr>
        <w:t>):</w:t>
      </w:r>
      <w:r>
        <w:rPr>
          <w:rtl/>
        </w:rPr>
        <w:t xml:space="preserve"> إنّ الذي حزّ رأسه سنان</w:t>
      </w:r>
      <w:r w:rsidR="00A55206">
        <w:rPr>
          <w:rtl/>
        </w:rPr>
        <w:t>.</w:t>
      </w:r>
      <w:r>
        <w:rPr>
          <w:rtl/>
        </w:rPr>
        <w:t xml:space="preserve"> </w:t>
      </w:r>
    </w:p>
    <w:p w:rsidR="008C2955" w:rsidRDefault="008C2955" w:rsidP="00875B2D">
      <w:pPr>
        <w:pStyle w:val="libNormal"/>
      </w:pPr>
      <w:r>
        <w:rPr>
          <w:rtl/>
        </w:rPr>
        <w:t xml:space="preserve">وذكره ابن الأثير في </w:t>
      </w:r>
      <w:r w:rsidR="00A55206">
        <w:rPr>
          <w:rtl/>
        </w:rPr>
        <w:t>(</w:t>
      </w:r>
      <w:r>
        <w:rPr>
          <w:rtl/>
        </w:rPr>
        <w:t>أُسد الغابة</w:t>
      </w:r>
      <w:r w:rsidR="00A55206">
        <w:rPr>
          <w:rtl/>
        </w:rPr>
        <w:t>)</w:t>
      </w:r>
      <w:r>
        <w:rPr>
          <w:rtl/>
        </w:rPr>
        <w:t xml:space="preserve"> باعتباره قاتل الحسين (عليه السّلام)</w:t>
      </w:r>
      <w:r w:rsidR="00A55206">
        <w:rPr>
          <w:rtl/>
        </w:rPr>
        <w:t>.</w:t>
      </w:r>
      <w:r>
        <w:rPr>
          <w:rtl/>
        </w:rPr>
        <w:t xml:space="preserve"> وكذا ابن حبّان في كتاب </w:t>
      </w:r>
      <w:r w:rsidR="00A55206">
        <w:rPr>
          <w:rtl/>
        </w:rPr>
        <w:t>(</w:t>
      </w:r>
      <w:r>
        <w:rPr>
          <w:rtl/>
        </w:rPr>
        <w:t>الثقات</w:t>
      </w:r>
      <w:r w:rsidR="00A55206">
        <w:rPr>
          <w:rtl/>
        </w:rPr>
        <w:t>)</w:t>
      </w:r>
      <w:r>
        <w:rPr>
          <w:rtl/>
        </w:rPr>
        <w:t xml:space="preserve"> فقال</w:t>
      </w:r>
      <w:r w:rsidR="00A55206">
        <w:rPr>
          <w:rtl/>
        </w:rPr>
        <w:t>:</w:t>
      </w:r>
      <w:r>
        <w:rPr>
          <w:rtl/>
        </w:rPr>
        <w:t xml:space="preserve"> الذي قتل الحسين بن علي هو سنان بن أنس</w:t>
      </w:r>
      <w:r w:rsidR="00A55206">
        <w:rPr>
          <w:rtl/>
        </w:rPr>
        <w:t>.</w:t>
      </w:r>
      <w:r>
        <w:rPr>
          <w:rtl/>
        </w:rPr>
        <w:t xml:space="preserve"> </w:t>
      </w:r>
    </w:p>
    <w:p w:rsidR="008C2955" w:rsidRDefault="008C2955" w:rsidP="00875B2D">
      <w:pPr>
        <w:pStyle w:val="libNormal"/>
      </w:pPr>
      <w:r>
        <w:rPr>
          <w:rtl/>
        </w:rPr>
        <w:t>3 - شمر بن ذي الجوشن الضبابي</w:t>
      </w:r>
      <w:r w:rsidR="00A55206">
        <w:rPr>
          <w:rtl/>
        </w:rPr>
        <w:t>:</w:t>
      </w:r>
      <w:r>
        <w:rPr>
          <w:rtl/>
        </w:rPr>
        <w:t xml:space="preserve"> وقد ورد ذكره مخصوصاً باللعن في زيارة عاشوراء على لسان الإمام الباقر (عليه السّلام) إن تمّ السند</w:t>
      </w:r>
      <w:r w:rsidR="00A55206">
        <w:rPr>
          <w:rtl/>
        </w:rPr>
        <w:t>.</w:t>
      </w:r>
      <w:r>
        <w:rPr>
          <w:rtl/>
        </w:rPr>
        <w:t xml:space="preserve"> </w:t>
      </w:r>
    </w:p>
    <w:p w:rsidR="008C2955" w:rsidRDefault="008C2955" w:rsidP="00875B2D">
      <w:pPr>
        <w:pStyle w:val="libNormal"/>
      </w:pPr>
      <w:r w:rsidRPr="00875B2D">
        <w:rPr>
          <w:rtl/>
        </w:rPr>
        <w:t>ويُحتمل</w:t>
      </w:r>
      <w:r w:rsidRPr="00875B2D">
        <w:rPr>
          <w:rStyle w:val="libFootnotenumChar"/>
          <w:rtl/>
        </w:rPr>
        <w:t>(2)</w:t>
      </w:r>
      <w:r w:rsidRPr="00875B2D">
        <w:rPr>
          <w:rtl/>
        </w:rPr>
        <w:t xml:space="preserve"> أنّه هو المشار إليه في ما نقله بعضهم عن الحسين (عليه السّلام)</w:t>
      </w:r>
      <w:r w:rsidR="00A55206">
        <w:rPr>
          <w:rtl/>
        </w:rPr>
        <w:t>:</w:t>
      </w:r>
      <w:r w:rsidRPr="00875B2D">
        <w:rPr>
          <w:rtl/>
        </w:rPr>
        <w:t xml:space="preserve"> كنّا مع الحسين بنهري كربلاء</w:t>
      </w:r>
      <w:r w:rsidR="00A55206">
        <w:rPr>
          <w:rtl/>
        </w:rPr>
        <w:t>،</w:t>
      </w:r>
      <w:r w:rsidRPr="00875B2D">
        <w:rPr>
          <w:rtl/>
        </w:rPr>
        <w:t xml:space="preserve"> فنظر إلى شمر بن ذي الجوشن فقال</w:t>
      </w:r>
      <w:r w:rsidR="00A55206">
        <w:rPr>
          <w:rtl/>
        </w:rPr>
        <w:t>:</w:t>
      </w:r>
      <w:r w:rsidRPr="00875B2D">
        <w:rPr>
          <w:rtl/>
        </w:rPr>
        <w:t xml:space="preserve"> </w:t>
      </w:r>
      <w:r w:rsidR="00A24305">
        <w:rPr>
          <w:rStyle w:val="libBold2Char"/>
          <w:rtl/>
        </w:rPr>
        <w:t>«</w:t>
      </w:r>
      <w:r w:rsidRPr="00875B2D">
        <w:rPr>
          <w:rStyle w:val="libBold2Char"/>
          <w:rtl/>
        </w:rPr>
        <w:t>صدق الله ورسوله</w:t>
      </w:r>
      <w:r w:rsidR="00A55206">
        <w:rPr>
          <w:rStyle w:val="libBold2Char"/>
          <w:rtl/>
        </w:rPr>
        <w:t>؛</w:t>
      </w:r>
      <w:r w:rsidRPr="00875B2D">
        <w:rPr>
          <w:rStyle w:val="libBold2Cha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محمّد بن علي بن الحسين بن موسى بن بابويه قال</w:t>
      </w:r>
      <w:r w:rsidR="00A55206">
        <w:rPr>
          <w:rtl/>
        </w:rPr>
        <w:t>:</w:t>
      </w:r>
      <w:r>
        <w:rPr>
          <w:rtl/>
        </w:rPr>
        <w:t xml:space="preserve"> حدّثنا محمّد بن عمر البغدادي الحافظ (رحمه الله)</w:t>
      </w:r>
      <w:r w:rsidR="00A55206">
        <w:rPr>
          <w:rtl/>
        </w:rPr>
        <w:t>،</w:t>
      </w:r>
      <w:r>
        <w:rPr>
          <w:rtl/>
        </w:rPr>
        <w:t xml:space="preserve"> قال</w:t>
      </w:r>
      <w:r w:rsidR="00A55206">
        <w:rPr>
          <w:rtl/>
        </w:rPr>
        <w:t>:</w:t>
      </w:r>
      <w:r>
        <w:rPr>
          <w:rtl/>
        </w:rPr>
        <w:t xml:space="preserve"> حدّثنا أبو سعيد الحسن بن عثمان بن زياد التستري من كتابه</w:t>
      </w:r>
      <w:r w:rsidR="00A55206">
        <w:rPr>
          <w:rtl/>
        </w:rPr>
        <w:t>،</w:t>
      </w:r>
      <w:r>
        <w:rPr>
          <w:rtl/>
        </w:rPr>
        <w:t xml:space="preserve"> قال</w:t>
      </w:r>
      <w:r w:rsidR="00A55206">
        <w:rPr>
          <w:rtl/>
        </w:rPr>
        <w:t>:</w:t>
      </w:r>
      <w:r>
        <w:rPr>
          <w:rtl/>
        </w:rPr>
        <w:t xml:space="preserve"> حدّثنا إبراهيم بن عبيد الله بن موسى بن يونس بن أبي إسحاق السبيعي قاضي بلخ</w:t>
      </w:r>
      <w:r w:rsidR="00A55206">
        <w:rPr>
          <w:rtl/>
        </w:rPr>
        <w:t>،</w:t>
      </w:r>
      <w:r>
        <w:rPr>
          <w:rtl/>
        </w:rPr>
        <w:t xml:space="preserve"> قال</w:t>
      </w:r>
      <w:r w:rsidR="00A55206">
        <w:rPr>
          <w:rtl/>
        </w:rPr>
        <w:t>:</w:t>
      </w:r>
      <w:r>
        <w:rPr>
          <w:rtl/>
        </w:rPr>
        <w:t xml:space="preserve"> حدّثتني مريسة بنت موسى بن يونس بن أبي إسحاق وكانت عمّتي</w:t>
      </w:r>
      <w:r w:rsidR="00A55206">
        <w:rPr>
          <w:rtl/>
        </w:rPr>
        <w:t>،</w:t>
      </w:r>
      <w:r>
        <w:rPr>
          <w:rtl/>
        </w:rPr>
        <w:t xml:space="preserve"> قالت</w:t>
      </w:r>
      <w:r w:rsidR="00A55206">
        <w:rPr>
          <w:rtl/>
        </w:rPr>
        <w:t>:</w:t>
      </w:r>
      <w:r>
        <w:rPr>
          <w:rtl/>
        </w:rPr>
        <w:t xml:space="preserve"> حدّثتني صفية بنت يونس بن أبي إسحاق الهمدانية وكانت عمّتي</w:t>
      </w:r>
      <w:r w:rsidR="00A55206">
        <w:rPr>
          <w:rtl/>
        </w:rPr>
        <w:t>،</w:t>
      </w:r>
      <w:r>
        <w:rPr>
          <w:rtl/>
        </w:rPr>
        <w:t xml:space="preserve"> قالت</w:t>
      </w:r>
      <w:r w:rsidR="00A55206">
        <w:rPr>
          <w:rtl/>
        </w:rPr>
        <w:t>:</w:t>
      </w:r>
      <w:r>
        <w:rPr>
          <w:rtl/>
        </w:rPr>
        <w:t xml:space="preserve"> حدّثتني بهجة بنت الحارث بن عبد الله التغلبي</w:t>
      </w:r>
      <w:r w:rsidR="00A55206">
        <w:rPr>
          <w:rtl/>
        </w:rPr>
        <w:t>،</w:t>
      </w:r>
      <w:r>
        <w:rPr>
          <w:rtl/>
        </w:rPr>
        <w:t xml:space="preserve"> عن خالها عبد الله بن منصور</w:t>
      </w:r>
      <w:r w:rsidR="00A55206">
        <w:rPr>
          <w:rtl/>
        </w:rPr>
        <w:t>،</w:t>
      </w:r>
      <w:r>
        <w:rPr>
          <w:rtl/>
        </w:rPr>
        <w:t xml:space="preserve"> وكان رضيعاً لبعض ولد زيد بن علي (عليه السّلام)</w:t>
      </w:r>
      <w:r w:rsidR="00A55206">
        <w:rPr>
          <w:rtl/>
        </w:rPr>
        <w:t>،</w:t>
      </w:r>
      <w:r>
        <w:rPr>
          <w:rtl/>
        </w:rPr>
        <w:t xml:space="preserve"> قال</w:t>
      </w:r>
      <w:r w:rsidR="00A55206">
        <w:rPr>
          <w:rtl/>
        </w:rPr>
        <w:t>:</w:t>
      </w:r>
      <w:r>
        <w:rPr>
          <w:rtl/>
        </w:rPr>
        <w:t xml:space="preserve"> سألت جعفر بن محمّد بن علي بن الحسين (عليهم السّلام)</w:t>
      </w:r>
      <w:r w:rsidR="00A55206">
        <w:rPr>
          <w:rtl/>
        </w:rPr>
        <w:t>،</w:t>
      </w:r>
      <w:r>
        <w:rPr>
          <w:rtl/>
        </w:rPr>
        <w:t xml:space="preserve"> فقلت</w:t>
      </w:r>
      <w:r w:rsidR="00A55206">
        <w:rPr>
          <w:rtl/>
        </w:rPr>
        <w:t>:</w:t>
      </w:r>
      <w:r>
        <w:rPr>
          <w:rtl/>
        </w:rPr>
        <w:t xml:space="preserve"> حدّثني عن مقتل ابن رسول</w:t>
      </w:r>
      <w:r w:rsidR="00A55206">
        <w:rPr>
          <w:rtl/>
        </w:rPr>
        <w:t>.</w:t>
      </w:r>
      <w:r>
        <w:rPr>
          <w:rtl/>
        </w:rPr>
        <w:t xml:space="preserve">.. </w:t>
      </w:r>
    </w:p>
    <w:p w:rsidR="008C2955" w:rsidRDefault="008C2955" w:rsidP="00875B2D">
      <w:pPr>
        <w:pStyle w:val="libFootnote0"/>
      </w:pPr>
      <w:r>
        <w:rPr>
          <w:rtl/>
        </w:rPr>
        <w:t>2 - البداية والنهاية - لابن كثير 8</w:t>
      </w:r>
      <w:r w:rsidR="00A55206">
        <w:rPr>
          <w:rtl/>
        </w:rPr>
        <w:t>،</w:t>
      </w:r>
      <w:r>
        <w:rPr>
          <w:rtl/>
        </w:rPr>
        <w:t xml:space="preserve"> نقول ذلك على نحو الاحتمال</w:t>
      </w:r>
      <w:r w:rsidR="00A55206">
        <w:rPr>
          <w:rtl/>
        </w:rPr>
        <w:t>؛</w:t>
      </w:r>
      <w:r>
        <w:rPr>
          <w:rtl/>
        </w:rPr>
        <w:t xml:space="preserve"> لأنّه يمكن أن تكون الرواية على فرض صدورها ناظرة إلى القتل</w:t>
      </w:r>
      <w:r w:rsidR="00A55206">
        <w:rPr>
          <w:rtl/>
        </w:rPr>
        <w:t>،</w:t>
      </w:r>
      <w:r>
        <w:rPr>
          <w:rtl/>
        </w:rPr>
        <w:t xml:space="preserve"> بمعنى إزهاق الروح دون احتزاز الرأس</w:t>
      </w:r>
      <w:r w:rsidR="00A24305">
        <w:rPr>
          <w:rtl/>
        </w:rPr>
        <w:t>،</w:t>
      </w:r>
      <w:r>
        <w:rPr>
          <w:rtl/>
        </w:rPr>
        <w:t xml:space="preserve"> هذا إضافة إلى أنّهم نقلوا أيضاً أنّ سنان بن أنس كان أيضاً أبرص</w:t>
      </w:r>
      <w:r w:rsidR="00A55206">
        <w:rPr>
          <w:rtl/>
        </w:rPr>
        <w:t>،</w:t>
      </w:r>
      <w:r>
        <w:rPr>
          <w:rtl/>
        </w:rPr>
        <w:t xml:space="preserve"> وشبيهاً بشمر بن ذي الجوشن</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Style w:val="libBold2Char"/>
          <w:rtl/>
        </w:rPr>
        <w:lastRenderedPageBreak/>
        <w:t>قال رسول الله (صلّى الله عليه وآله)</w:t>
      </w:r>
      <w:r w:rsidR="00A55206">
        <w:rPr>
          <w:rStyle w:val="libBold2Char"/>
          <w:rtl/>
        </w:rPr>
        <w:t>:</w:t>
      </w:r>
      <w:r w:rsidRPr="00875B2D">
        <w:rPr>
          <w:rStyle w:val="libBold2Char"/>
          <w:rtl/>
        </w:rPr>
        <w:t xml:space="preserve"> كأنّي أنظر إلى كلب أبقع يلغ في دماء أهل بيتي</w:t>
      </w:r>
      <w:r w:rsidR="00A24305">
        <w:rPr>
          <w:rStyle w:val="libBold2Char"/>
          <w:rtl/>
        </w:rPr>
        <w:t>»</w:t>
      </w:r>
      <w:r w:rsidR="00A55206">
        <w:rPr>
          <w:rtl/>
        </w:rPr>
        <w:t>.</w:t>
      </w:r>
      <w:r w:rsidRPr="00875B2D">
        <w:rPr>
          <w:rtl/>
        </w:rPr>
        <w:t xml:space="preserve"> وكان شمر قبّحه الله أبرص</w:t>
      </w:r>
      <w:r w:rsidR="00A55206">
        <w:rPr>
          <w:rtl/>
        </w:rPr>
        <w:t>.</w:t>
      </w:r>
      <w:r w:rsidRPr="00875B2D">
        <w:rPr>
          <w:rtl/>
        </w:rPr>
        <w:t xml:space="preserve"> </w:t>
      </w:r>
    </w:p>
    <w:p w:rsidR="008C2955" w:rsidRDefault="008C2955" w:rsidP="00875B2D">
      <w:pPr>
        <w:pStyle w:val="libNormal"/>
      </w:pPr>
      <w:r w:rsidRPr="00875B2D">
        <w:rPr>
          <w:rtl/>
        </w:rPr>
        <w:t>كما ورد ذكره في الزيارة المنسوبة للناحية المقدسة</w:t>
      </w:r>
      <w:r w:rsidR="00A55206">
        <w:rPr>
          <w:rtl/>
        </w:rPr>
        <w:t>:</w:t>
      </w:r>
      <w:r w:rsidRPr="00875B2D">
        <w:rPr>
          <w:rtl/>
        </w:rPr>
        <w:t xml:space="preserve"> </w:t>
      </w:r>
      <w:r w:rsidR="00A24305">
        <w:rPr>
          <w:rStyle w:val="libBold2Char"/>
          <w:rtl/>
        </w:rPr>
        <w:t>«</w:t>
      </w:r>
      <w:r w:rsidR="00A55206">
        <w:rPr>
          <w:rStyle w:val="libBold2Char"/>
          <w:rtl/>
        </w:rPr>
        <w:t>.</w:t>
      </w:r>
      <w:r w:rsidRPr="00875B2D">
        <w:rPr>
          <w:rStyle w:val="libBold2Char"/>
          <w:rtl/>
        </w:rPr>
        <w:t>.. على الخدود لاطمات</w:t>
      </w:r>
      <w:r w:rsidR="00A55206">
        <w:rPr>
          <w:rStyle w:val="libBold2Char"/>
          <w:rtl/>
        </w:rPr>
        <w:t>،</w:t>
      </w:r>
      <w:r w:rsidRPr="00875B2D">
        <w:rPr>
          <w:rStyle w:val="libBold2Char"/>
          <w:rtl/>
        </w:rPr>
        <w:t xml:space="preserve"> وبالعويل داعيات</w:t>
      </w:r>
      <w:r w:rsidR="00A55206">
        <w:rPr>
          <w:rStyle w:val="libBold2Char"/>
          <w:rtl/>
        </w:rPr>
        <w:t>،</w:t>
      </w:r>
      <w:r w:rsidRPr="00875B2D">
        <w:rPr>
          <w:rStyle w:val="libBold2Char"/>
          <w:rtl/>
        </w:rPr>
        <w:t xml:space="preserve"> وبعد العزّ مذللات</w:t>
      </w:r>
      <w:r w:rsidR="00A55206">
        <w:rPr>
          <w:rStyle w:val="libBold2Char"/>
          <w:rtl/>
        </w:rPr>
        <w:t>،</w:t>
      </w:r>
      <w:r w:rsidRPr="00875B2D">
        <w:rPr>
          <w:rStyle w:val="libBold2Char"/>
          <w:rtl/>
        </w:rPr>
        <w:t xml:space="preserve"> وإلى مصرعك مبادرات</w:t>
      </w:r>
      <w:r w:rsidR="00A55206">
        <w:rPr>
          <w:rStyle w:val="libBold2Char"/>
          <w:rtl/>
        </w:rPr>
        <w:t>،</w:t>
      </w:r>
      <w:r w:rsidRPr="00875B2D">
        <w:rPr>
          <w:rStyle w:val="libBold2Char"/>
          <w:rtl/>
        </w:rPr>
        <w:t xml:space="preserve"> والشمر جالس على صدرك</w:t>
      </w:r>
      <w:r w:rsidR="00A55206">
        <w:rPr>
          <w:rStyle w:val="libBold2Char"/>
          <w:rtl/>
        </w:rPr>
        <w:t>،</w:t>
      </w:r>
      <w:r w:rsidRPr="00875B2D">
        <w:rPr>
          <w:rStyle w:val="libBold2Char"/>
          <w:rtl/>
        </w:rPr>
        <w:t xml:space="preserve"> مولغ</w:t>
      </w:r>
      <w:r w:rsidRPr="00875B2D">
        <w:rPr>
          <w:rStyle w:val="libFootnotenumChar"/>
          <w:rtl/>
        </w:rPr>
        <w:t>(1)</w:t>
      </w:r>
      <w:r w:rsidRPr="00875B2D">
        <w:rPr>
          <w:rStyle w:val="libBold2Char"/>
          <w:rtl/>
        </w:rPr>
        <w:t xml:space="preserve"> سيفه على نحرك</w:t>
      </w:r>
      <w:r w:rsidR="00A55206">
        <w:rPr>
          <w:rStyle w:val="libBold2Char"/>
          <w:rtl/>
        </w:rPr>
        <w:t>،</w:t>
      </w:r>
      <w:r w:rsidRPr="00875B2D">
        <w:rPr>
          <w:rStyle w:val="libBold2Char"/>
          <w:rtl/>
        </w:rPr>
        <w:t xml:space="preserve"> قابض على شيبتك بيده</w:t>
      </w:r>
      <w:r w:rsidR="00A55206">
        <w:rPr>
          <w:rStyle w:val="libBold2Char"/>
          <w:rtl/>
        </w:rPr>
        <w:t>،</w:t>
      </w:r>
      <w:r w:rsidRPr="00875B2D">
        <w:rPr>
          <w:rStyle w:val="libBold2Char"/>
          <w:rtl/>
        </w:rPr>
        <w:t xml:space="preserve"> ذابح لك بمهنّده</w:t>
      </w:r>
      <w:r w:rsidR="00A55206">
        <w:rPr>
          <w:rStyle w:val="libBold2Char"/>
          <w:rtl/>
        </w:rPr>
        <w:t>،</w:t>
      </w:r>
      <w:r w:rsidRPr="00875B2D">
        <w:rPr>
          <w:rStyle w:val="libBold2Char"/>
          <w:rtl/>
        </w:rPr>
        <w:t xml:space="preserve"> قد سكنت حواسك</w:t>
      </w:r>
      <w:r w:rsidR="00A55206">
        <w:rPr>
          <w:rStyle w:val="libBold2Char"/>
          <w:rtl/>
        </w:rPr>
        <w:t>،</w:t>
      </w:r>
      <w:r w:rsidRPr="00875B2D">
        <w:rPr>
          <w:rStyle w:val="libBold2Char"/>
          <w:rtl/>
        </w:rPr>
        <w:t xml:space="preserve"> وخفيت أنفاسك</w:t>
      </w:r>
      <w:r w:rsidR="00A55206">
        <w:rPr>
          <w:rStyle w:val="libBold2Char"/>
          <w:rtl/>
        </w:rPr>
        <w:t>،</w:t>
      </w:r>
      <w:r w:rsidRPr="00875B2D">
        <w:rPr>
          <w:rStyle w:val="libBold2Char"/>
          <w:rtl/>
        </w:rPr>
        <w:t xml:space="preserve"> ورفع على القنا رأسك</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 xml:space="preserve">وذكره الشيخ المفيد في </w:t>
      </w:r>
      <w:r w:rsidR="00A55206">
        <w:rPr>
          <w:rtl/>
        </w:rPr>
        <w:t>(</w:t>
      </w:r>
      <w:r>
        <w:rPr>
          <w:rtl/>
        </w:rPr>
        <w:t>الإرشاد</w:t>
      </w:r>
      <w:r w:rsidR="00A55206">
        <w:rPr>
          <w:rtl/>
        </w:rPr>
        <w:t>)</w:t>
      </w:r>
      <w:r>
        <w:rPr>
          <w:rtl/>
        </w:rPr>
        <w:t xml:space="preserve"> فقال</w:t>
      </w:r>
      <w:r w:rsidR="00A55206">
        <w:rPr>
          <w:rtl/>
        </w:rPr>
        <w:t>:</w:t>
      </w:r>
      <w:r>
        <w:rPr>
          <w:rtl/>
        </w:rPr>
        <w:t xml:space="preserve"> وبدر إليه خولي بن يزيد الأصبحي (لعنه الله) فنزل ليحتزّ رأسه فأُرعد</w:t>
      </w:r>
      <w:r w:rsidR="00A55206">
        <w:rPr>
          <w:rtl/>
        </w:rPr>
        <w:t>،</w:t>
      </w:r>
      <w:r>
        <w:rPr>
          <w:rtl/>
        </w:rPr>
        <w:t xml:space="preserve"> فقال له شمر</w:t>
      </w:r>
      <w:r w:rsidR="00A55206">
        <w:rPr>
          <w:rtl/>
        </w:rPr>
        <w:t>:</w:t>
      </w:r>
      <w:r>
        <w:rPr>
          <w:rtl/>
        </w:rPr>
        <w:t xml:space="preserve"> فتّ الله في عضدك</w:t>
      </w:r>
      <w:r w:rsidR="00A55206">
        <w:rPr>
          <w:rtl/>
        </w:rPr>
        <w:t>،</w:t>
      </w:r>
      <w:r>
        <w:rPr>
          <w:rtl/>
        </w:rPr>
        <w:t xml:space="preserve"> ما لك ترعد</w:t>
      </w:r>
      <w:r w:rsidR="00A55206">
        <w:rPr>
          <w:rtl/>
        </w:rPr>
        <w:t>؟</w:t>
      </w:r>
      <w:r>
        <w:rPr>
          <w:rtl/>
        </w:rPr>
        <w:t xml:space="preserve"> ونزل شمر إليه فذبحه</w:t>
      </w:r>
      <w:r w:rsidR="00A55206">
        <w:rPr>
          <w:rtl/>
        </w:rPr>
        <w:t>،</w:t>
      </w:r>
      <w:r>
        <w:rPr>
          <w:rtl/>
        </w:rPr>
        <w:t xml:space="preserve"> ثمّ دفع رأسه إلى خولي بن يزيد</w:t>
      </w:r>
      <w:r w:rsidR="00A55206">
        <w:rPr>
          <w:rtl/>
        </w:rPr>
        <w:t>.</w:t>
      </w:r>
      <w:r>
        <w:rPr>
          <w:rtl/>
        </w:rPr>
        <w:t xml:space="preserve"> </w:t>
      </w:r>
    </w:p>
    <w:p w:rsidR="008C2955" w:rsidRDefault="008C2955" w:rsidP="00875B2D">
      <w:pPr>
        <w:pStyle w:val="libNormal"/>
      </w:pPr>
      <w:r>
        <w:rPr>
          <w:rtl/>
        </w:rPr>
        <w:t xml:space="preserve">وقال محيي النووي في كتابه </w:t>
      </w:r>
      <w:r w:rsidR="00A55206">
        <w:rPr>
          <w:rtl/>
        </w:rPr>
        <w:t>(</w:t>
      </w:r>
      <w:r>
        <w:rPr>
          <w:rtl/>
        </w:rPr>
        <w:t>المجموع</w:t>
      </w:r>
      <w:r w:rsidR="00A55206">
        <w:rPr>
          <w:rtl/>
        </w:rPr>
        <w:t>):</w:t>
      </w:r>
      <w:r>
        <w:rPr>
          <w:rtl/>
        </w:rPr>
        <w:t xml:space="preserve"> والضبابي وهو بطن من كلاب</w:t>
      </w:r>
      <w:r w:rsidR="00A55206">
        <w:rPr>
          <w:rtl/>
        </w:rPr>
        <w:t>،</w:t>
      </w:r>
      <w:r>
        <w:rPr>
          <w:rtl/>
        </w:rPr>
        <w:t xml:space="preserve"> منهم شمر بن ذي الجوشن قاتل الحسين (عليه السّلام)</w:t>
      </w:r>
      <w:r w:rsidR="00A55206">
        <w:rPr>
          <w:rtl/>
        </w:rPr>
        <w:t>.</w:t>
      </w:r>
      <w:r>
        <w:rPr>
          <w:rtl/>
        </w:rPr>
        <w:t xml:space="preserve"> </w:t>
      </w:r>
    </w:p>
    <w:p w:rsidR="008C2955" w:rsidRDefault="008C2955" w:rsidP="00875B2D">
      <w:pPr>
        <w:pStyle w:val="libNormal"/>
      </w:pPr>
      <w:r w:rsidRPr="00875B2D">
        <w:rPr>
          <w:rtl/>
        </w:rPr>
        <w:t xml:space="preserve">ذكر القندوزي في </w:t>
      </w:r>
      <w:r w:rsidR="00A55206">
        <w:rPr>
          <w:rtl/>
        </w:rPr>
        <w:t>(</w:t>
      </w:r>
      <w:r w:rsidRPr="00875B2D">
        <w:rPr>
          <w:rtl/>
        </w:rPr>
        <w:t>ينابيع المودّة</w:t>
      </w:r>
      <w:r w:rsidR="00A55206">
        <w:rPr>
          <w:rtl/>
        </w:rPr>
        <w:t>)</w:t>
      </w:r>
      <w:r w:rsidRPr="00875B2D">
        <w:rPr>
          <w:rtl/>
        </w:rPr>
        <w:t xml:space="preserve"> عن أبي مخنف </w:t>
      </w:r>
      <w:r w:rsidRPr="00875B2D">
        <w:rPr>
          <w:rStyle w:val="libFootnotenumChar"/>
          <w:rtl/>
        </w:rPr>
        <w:t>(2)</w:t>
      </w:r>
      <w:r w:rsidR="00A55206">
        <w:rPr>
          <w:rtl/>
        </w:rPr>
        <w:t>:</w:t>
      </w:r>
      <w:r w:rsidRPr="00875B2D">
        <w:rPr>
          <w:rtl/>
        </w:rPr>
        <w:t xml:space="preserve"> فأقبل إلى شبث </w:t>
      </w:r>
    </w:p>
    <w:p w:rsidR="008C2955" w:rsidRDefault="008C2955" w:rsidP="00A55206">
      <w:pPr>
        <w:pStyle w:val="libLine"/>
      </w:pPr>
      <w:r>
        <w:rPr>
          <w:rtl/>
        </w:rPr>
        <w:t>____________________</w:t>
      </w:r>
    </w:p>
    <w:p w:rsidR="008C2955" w:rsidRDefault="008C2955" w:rsidP="00875B2D">
      <w:pPr>
        <w:pStyle w:val="libFootnote0"/>
      </w:pPr>
      <w:r>
        <w:rPr>
          <w:rtl/>
        </w:rPr>
        <w:t xml:space="preserve">1 - يلاحظ في هذه الزيارة التطابق بين </w:t>
      </w:r>
      <w:r w:rsidR="00A55206">
        <w:rPr>
          <w:rtl/>
        </w:rPr>
        <w:t>(</w:t>
      </w:r>
      <w:r>
        <w:rPr>
          <w:rtl/>
        </w:rPr>
        <w:t>مولغ سيفه على نحرك</w:t>
      </w:r>
      <w:r w:rsidR="00A55206">
        <w:rPr>
          <w:rtl/>
        </w:rPr>
        <w:t>)</w:t>
      </w:r>
      <w:r>
        <w:rPr>
          <w:rtl/>
        </w:rPr>
        <w:t xml:space="preserve"> وبين ما نقل عن الرسول قبله</w:t>
      </w:r>
      <w:r w:rsidR="00A55206">
        <w:rPr>
          <w:rtl/>
        </w:rPr>
        <w:t>:</w:t>
      </w:r>
      <w:r>
        <w:rPr>
          <w:rtl/>
        </w:rPr>
        <w:t xml:space="preserve"> </w:t>
      </w:r>
      <w:r w:rsidR="00A24305">
        <w:rPr>
          <w:rStyle w:val="libFootnoteBoldChar"/>
          <w:rtl/>
        </w:rPr>
        <w:t>«</w:t>
      </w:r>
      <w:r w:rsidRPr="00875B2D">
        <w:rPr>
          <w:rStyle w:val="libFootnoteBoldChar"/>
          <w:rtl/>
        </w:rPr>
        <w:t>كلب أبقع يلغ في دماء أهل بيتي</w:t>
      </w:r>
      <w:r w:rsidR="00A24305">
        <w:rPr>
          <w:rStyle w:val="libFootnoteBoldChar"/>
          <w:rtl/>
        </w:rPr>
        <w:t>»</w:t>
      </w:r>
      <w:r w:rsidR="00A55206">
        <w:rPr>
          <w:rtl/>
        </w:rPr>
        <w:t>.</w:t>
      </w:r>
      <w:r>
        <w:rPr>
          <w:rtl/>
        </w:rPr>
        <w:t xml:space="preserve"> هذا بناءً على أنّ ما في الزيارة هو </w:t>
      </w:r>
      <w:r w:rsidR="00A55206">
        <w:rPr>
          <w:rtl/>
        </w:rPr>
        <w:t>(</w:t>
      </w:r>
      <w:r>
        <w:rPr>
          <w:rtl/>
        </w:rPr>
        <w:t>مولغ</w:t>
      </w:r>
      <w:r w:rsidR="00A55206">
        <w:rPr>
          <w:rtl/>
        </w:rPr>
        <w:t>)</w:t>
      </w:r>
      <w:r>
        <w:rPr>
          <w:rtl/>
        </w:rPr>
        <w:t xml:space="preserve"> بالمعجمة لا </w:t>
      </w:r>
      <w:r w:rsidR="00A55206">
        <w:rPr>
          <w:rtl/>
        </w:rPr>
        <w:t>(</w:t>
      </w:r>
      <w:r>
        <w:rPr>
          <w:rtl/>
        </w:rPr>
        <w:t>مولع</w:t>
      </w:r>
      <w:r w:rsidR="00A55206">
        <w:rPr>
          <w:rtl/>
        </w:rPr>
        <w:t>)</w:t>
      </w:r>
      <w:r>
        <w:rPr>
          <w:rtl/>
        </w:rPr>
        <w:t xml:space="preserve"> بالمهملة</w:t>
      </w:r>
      <w:r w:rsidR="00A55206">
        <w:rPr>
          <w:rtl/>
        </w:rPr>
        <w:t>.</w:t>
      </w:r>
      <w:r>
        <w:rPr>
          <w:rtl/>
        </w:rPr>
        <w:t xml:space="preserve"> </w:t>
      </w:r>
    </w:p>
    <w:p w:rsidR="008C2955" w:rsidRDefault="008C2955" w:rsidP="00875B2D">
      <w:pPr>
        <w:pStyle w:val="libFootnote0"/>
      </w:pPr>
      <w:r>
        <w:rPr>
          <w:rtl/>
        </w:rPr>
        <w:t>2 - العجيب أنّ القندوزي يروي عن أبي مخنف ما ينتهي إلى أنّ القاتل هو شمر بن ذي الجوشن</w:t>
      </w:r>
      <w:r w:rsidR="00A55206">
        <w:rPr>
          <w:rtl/>
        </w:rPr>
        <w:t>،</w:t>
      </w:r>
      <w:r>
        <w:rPr>
          <w:rtl/>
        </w:rPr>
        <w:t xml:space="preserve"> بينما ينقل الطبري أيضاً عن أبي مخنف نفسه</w:t>
      </w:r>
      <w:r w:rsidR="00A55206">
        <w:rPr>
          <w:rtl/>
        </w:rPr>
        <w:t>،</w:t>
      </w:r>
      <w:r>
        <w:rPr>
          <w:rtl/>
        </w:rPr>
        <w:t xml:space="preserve"> عن الصقعب بن زهير</w:t>
      </w:r>
      <w:r w:rsidR="00A55206">
        <w:rPr>
          <w:rtl/>
        </w:rPr>
        <w:t>،</w:t>
      </w:r>
      <w:r>
        <w:rPr>
          <w:rtl/>
        </w:rPr>
        <w:t xml:space="preserve"> عن حميد بن مسلم أنّ القاتل هو سنان بن أنس</w:t>
      </w:r>
      <w:r w:rsidR="00A24305">
        <w:rPr>
          <w:rtl/>
        </w:rPr>
        <w:t>،</w:t>
      </w:r>
      <w:r>
        <w:rPr>
          <w:rtl/>
        </w:rPr>
        <w:t xml:space="preserve"> مع بُعد الواسطة بين القندوزي الذي توفي في 1294 هـ وبين أبي مخنف</w:t>
      </w:r>
      <w:r w:rsidR="00A55206">
        <w:rPr>
          <w:rtl/>
        </w:rPr>
        <w:t>!</w:t>
      </w:r>
      <w:r>
        <w:rPr>
          <w:rtl/>
        </w:rPr>
        <w:t xml:space="preserve"> </w:t>
      </w:r>
    </w:p>
    <w:p w:rsidR="008C2955" w:rsidRDefault="008C2955" w:rsidP="00875B2D">
      <w:pPr>
        <w:pStyle w:val="libFootnote0"/>
      </w:pPr>
      <w:r>
        <w:rPr>
          <w:rtl/>
        </w:rPr>
        <w:t>وهذه الرواية بهذا النحو مع أنّها الأشهر بين قرّاء التعزية</w:t>
      </w:r>
      <w:r w:rsidR="00A24305">
        <w:rPr>
          <w:rtl/>
        </w:rPr>
        <w:t>،</w:t>
      </w:r>
      <w:r>
        <w:rPr>
          <w:rtl/>
        </w:rPr>
        <w:t xml:space="preserve"> إلاّ أنّها لم تُذكر في مصدر من المصادر الأساسية عند الطائفة حتّى مثل بحار الأنوار الذي دأب صاحبه على جمع الأخبار مع غض النظر عن قيمتها السندية</w:t>
      </w:r>
      <w:r w:rsidR="00A55206">
        <w:rPr>
          <w:rtl/>
        </w:rPr>
        <w:t>.</w:t>
      </w:r>
      <w:r>
        <w:rPr>
          <w:rtl/>
        </w:rPr>
        <w:t xml:space="preserve"> نعم</w:t>
      </w:r>
      <w:r w:rsidR="00A55206">
        <w:rPr>
          <w:rtl/>
        </w:rPr>
        <w:t>،</w:t>
      </w:r>
      <w:r>
        <w:rPr>
          <w:rtl/>
        </w:rPr>
        <w:t xml:space="preserve"> ذكرها فخر الدين الطريحي </w:t>
      </w:r>
      <w:r w:rsidR="00A55206">
        <w:rPr>
          <w:rtl/>
        </w:rPr>
        <w:t>(</w:t>
      </w:r>
      <w:r>
        <w:rPr>
          <w:rtl/>
        </w:rPr>
        <w:t>ت 1085 هـ</w:t>
      </w:r>
      <w:r w:rsidR="00A55206">
        <w:rPr>
          <w:rtl/>
        </w:rPr>
        <w:t>)</w:t>
      </w:r>
      <w:r>
        <w:rPr>
          <w:rtl/>
        </w:rPr>
        <w:t xml:space="preserve"> في المنتخب</w:t>
      </w:r>
      <w:r w:rsidR="00A55206">
        <w:rPr>
          <w:rtl/>
        </w:rPr>
        <w:t>،</w:t>
      </w:r>
      <w:r>
        <w:rPr>
          <w:rtl/>
        </w:rPr>
        <w:t xml:space="preserve"> ولعلّ القندوزي نقل الحادثة منه</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سنان بن أنس النخعي</w:t>
      </w:r>
      <w:r w:rsidR="00A55206">
        <w:rPr>
          <w:rtl/>
        </w:rPr>
        <w:t>،</w:t>
      </w:r>
      <w:r>
        <w:rPr>
          <w:rtl/>
        </w:rPr>
        <w:t xml:space="preserve"> وكان كوسج اللحية</w:t>
      </w:r>
      <w:r w:rsidR="00A55206">
        <w:rPr>
          <w:rtl/>
        </w:rPr>
        <w:t>،</w:t>
      </w:r>
      <w:r>
        <w:rPr>
          <w:rtl/>
        </w:rPr>
        <w:t xml:space="preserve"> قصيراً أبرص</w:t>
      </w:r>
      <w:r w:rsidR="00A55206">
        <w:rPr>
          <w:rtl/>
        </w:rPr>
        <w:t>،</w:t>
      </w:r>
      <w:r>
        <w:rPr>
          <w:rtl/>
        </w:rPr>
        <w:t xml:space="preserve"> أشبه الخلق بالشمر اللعين</w:t>
      </w:r>
      <w:r w:rsidR="00A55206">
        <w:rPr>
          <w:rtl/>
        </w:rPr>
        <w:t>،</w:t>
      </w:r>
      <w:r>
        <w:rPr>
          <w:rtl/>
        </w:rPr>
        <w:t xml:space="preserve"> فقال له</w:t>
      </w:r>
      <w:r w:rsidR="00A55206">
        <w:rPr>
          <w:rtl/>
        </w:rPr>
        <w:t>:</w:t>
      </w:r>
      <w:r>
        <w:rPr>
          <w:rtl/>
        </w:rPr>
        <w:t xml:space="preserve"> لِمَ ما قتلته ثكلتك أُمّك</w:t>
      </w:r>
      <w:r w:rsidR="00A55206">
        <w:rPr>
          <w:rtl/>
        </w:rPr>
        <w:t>؟</w:t>
      </w:r>
      <w:r>
        <w:rPr>
          <w:rtl/>
        </w:rPr>
        <w:t xml:space="preserve"> قال شبث</w:t>
      </w:r>
      <w:r w:rsidR="00A55206">
        <w:rPr>
          <w:rtl/>
        </w:rPr>
        <w:t>:</w:t>
      </w:r>
      <w:r>
        <w:rPr>
          <w:rtl/>
        </w:rPr>
        <w:t xml:space="preserve"> يا سنان إنّه قد فتح عينيه في وجهي فشبهتهما بعيني رسول الله</w:t>
      </w:r>
      <w:r w:rsidR="00A55206">
        <w:rPr>
          <w:rtl/>
        </w:rPr>
        <w:t>.</w:t>
      </w:r>
      <w:r>
        <w:rPr>
          <w:rtl/>
        </w:rPr>
        <w:t xml:space="preserve"> ثمّ دنا منه سنان</w:t>
      </w:r>
      <w:r w:rsidR="00A55206">
        <w:rPr>
          <w:rtl/>
        </w:rPr>
        <w:t>،</w:t>
      </w:r>
      <w:r>
        <w:rPr>
          <w:rtl/>
        </w:rPr>
        <w:t xml:space="preserve"> ففتح عينيه في وجهه فارتعدت يده وسقط السيف منها وولّى هارباً</w:t>
      </w:r>
      <w:r w:rsidR="00A55206">
        <w:rPr>
          <w:rtl/>
        </w:rPr>
        <w:t>،</w:t>
      </w:r>
      <w:r>
        <w:rPr>
          <w:rtl/>
        </w:rPr>
        <w:t xml:space="preserve"> فأقبل إلى سنان الشمرُ اللعين وقال له</w:t>
      </w:r>
      <w:r w:rsidR="00A55206">
        <w:rPr>
          <w:rtl/>
        </w:rPr>
        <w:t>:</w:t>
      </w:r>
      <w:r>
        <w:rPr>
          <w:rtl/>
        </w:rPr>
        <w:t xml:space="preserve"> ثكلتك أُمّك</w:t>
      </w:r>
      <w:r w:rsidR="00A55206">
        <w:rPr>
          <w:rtl/>
        </w:rPr>
        <w:t>!</w:t>
      </w:r>
      <w:r>
        <w:rPr>
          <w:rtl/>
        </w:rPr>
        <w:t xml:space="preserve"> ما لك رجعت عن قتله</w:t>
      </w:r>
      <w:r w:rsidR="00A55206">
        <w:rPr>
          <w:rtl/>
        </w:rPr>
        <w:t>؟</w:t>
      </w:r>
      <w:r>
        <w:rPr>
          <w:rtl/>
        </w:rPr>
        <w:t xml:space="preserve"> فقال</w:t>
      </w:r>
      <w:r w:rsidR="00A55206">
        <w:rPr>
          <w:rtl/>
        </w:rPr>
        <w:t>:</w:t>
      </w:r>
      <w:r>
        <w:rPr>
          <w:rtl/>
        </w:rPr>
        <w:t xml:space="preserve"> إنّه فتح عينيه في وجهي فذكرت هيبة أبيه علي بن أبي طالب ففزعت</w:t>
      </w:r>
      <w:r w:rsidR="00A55206">
        <w:rPr>
          <w:rtl/>
        </w:rPr>
        <w:t>،</w:t>
      </w:r>
      <w:r>
        <w:rPr>
          <w:rtl/>
        </w:rPr>
        <w:t xml:space="preserve"> فلم أقدر على قتله</w:t>
      </w:r>
      <w:r w:rsidR="00A55206">
        <w:rPr>
          <w:rtl/>
        </w:rPr>
        <w:t>.</w:t>
      </w:r>
      <w:r>
        <w:rPr>
          <w:rtl/>
        </w:rPr>
        <w:t xml:space="preserve"> </w:t>
      </w:r>
    </w:p>
    <w:p w:rsidR="008C2955" w:rsidRDefault="008C2955" w:rsidP="00875B2D">
      <w:pPr>
        <w:pStyle w:val="libNormal"/>
      </w:pPr>
      <w:r w:rsidRPr="00875B2D">
        <w:rPr>
          <w:rtl/>
        </w:rPr>
        <w:t>فقال له الشمر الملعون</w:t>
      </w:r>
      <w:r w:rsidR="00A55206">
        <w:rPr>
          <w:rtl/>
        </w:rPr>
        <w:t>:</w:t>
      </w:r>
      <w:r w:rsidRPr="00875B2D">
        <w:rPr>
          <w:rtl/>
        </w:rPr>
        <w:t xml:space="preserve"> إنّك جبان في الحرب</w:t>
      </w:r>
      <w:r w:rsidR="00A55206">
        <w:rPr>
          <w:rtl/>
        </w:rPr>
        <w:t>،</w:t>
      </w:r>
      <w:r w:rsidRPr="00875B2D">
        <w:rPr>
          <w:rtl/>
        </w:rPr>
        <w:t xml:space="preserve"> فوالله ما كان أحد غيري أحقّ منّي بقتل الحسين</w:t>
      </w:r>
      <w:r w:rsidR="00A55206">
        <w:rPr>
          <w:rtl/>
        </w:rPr>
        <w:t>.</w:t>
      </w:r>
      <w:r w:rsidRPr="00875B2D">
        <w:rPr>
          <w:rtl/>
        </w:rPr>
        <w:t xml:space="preserve"> ثمّ إنّه ركب على صدره الشريف</w:t>
      </w:r>
      <w:r w:rsidR="00A55206">
        <w:rPr>
          <w:rtl/>
        </w:rPr>
        <w:t>،</w:t>
      </w:r>
      <w:r w:rsidRPr="00875B2D">
        <w:rPr>
          <w:rtl/>
        </w:rPr>
        <w:t xml:space="preserve"> ووضع السيف في نحره</w:t>
      </w:r>
      <w:r w:rsidR="00A55206">
        <w:rPr>
          <w:rtl/>
        </w:rPr>
        <w:t>،</w:t>
      </w:r>
      <w:r w:rsidRPr="00875B2D">
        <w:rPr>
          <w:rtl/>
        </w:rPr>
        <w:t xml:space="preserve"> وهمّ أن يذبحه</w:t>
      </w:r>
      <w:r w:rsidR="00A55206">
        <w:rPr>
          <w:rtl/>
        </w:rPr>
        <w:t>،</w:t>
      </w:r>
      <w:r w:rsidRPr="00875B2D">
        <w:rPr>
          <w:rtl/>
        </w:rPr>
        <w:t xml:space="preserve"> ففتح عينيه في وجهه فقال له الحسين (عليه السّلام)</w:t>
      </w:r>
      <w:r w:rsidR="00A55206">
        <w:rPr>
          <w:rtl/>
        </w:rPr>
        <w:t>:</w:t>
      </w:r>
      <w:r w:rsidRPr="00875B2D">
        <w:rPr>
          <w:rtl/>
        </w:rPr>
        <w:t xml:space="preserve"> </w:t>
      </w:r>
      <w:r w:rsidR="00A24305">
        <w:rPr>
          <w:rStyle w:val="libBold2Char"/>
          <w:rtl/>
        </w:rPr>
        <w:t>«</w:t>
      </w:r>
      <w:r w:rsidRPr="00875B2D">
        <w:rPr>
          <w:rStyle w:val="libBold2Char"/>
          <w:rtl/>
        </w:rPr>
        <w:t>يا ويلك من أنت</w:t>
      </w:r>
      <w:r w:rsidR="00A55206">
        <w:rPr>
          <w:rStyle w:val="libBold2Char"/>
          <w:rtl/>
        </w:rPr>
        <w:t>؟</w:t>
      </w:r>
      <w:r w:rsidRPr="00875B2D">
        <w:rPr>
          <w:rStyle w:val="libBold2Char"/>
          <w:rtl/>
        </w:rPr>
        <w:t>! فقد ارتقيت مرتقى عظيماً</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فقال له الشمر</w:t>
      </w:r>
      <w:r w:rsidR="00A55206">
        <w:rPr>
          <w:rtl/>
        </w:rPr>
        <w:t>:</w:t>
      </w:r>
      <w:r>
        <w:rPr>
          <w:rtl/>
        </w:rPr>
        <w:t xml:space="preserve"> الذي ركبك هو الشمر بن ذي الجوشن الضبابي</w:t>
      </w:r>
      <w:r w:rsidR="00A55206">
        <w:rPr>
          <w:rtl/>
        </w:rPr>
        <w:t>.</w:t>
      </w:r>
      <w:r>
        <w:rPr>
          <w:rtl/>
        </w:rPr>
        <w:t xml:space="preserve"> </w:t>
      </w:r>
    </w:p>
    <w:p w:rsidR="008C2955" w:rsidRDefault="008C2955" w:rsidP="00875B2D">
      <w:pPr>
        <w:pStyle w:val="libNormal"/>
      </w:pPr>
      <w:r w:rsidRPr="00875B2D">
        <w:rPr>
          <w:rtl/>
        </w:rPr>
        <w:t>فقال له الحسين (عليه السّلام)</w:t>
      </w:r>
      <w:r w:rsidR="00A55206">
        <w:rPr>
          <w:rtl/>
        </w:rPr>
        <w:t>:</w:t>
      </w:r>
      <w:r w:rsidRPr="00875B2D">
        <w:rPr>
          <w:rtl/>
        </w:rPr>
        <w:t xml:space="preserve"> </w:t>
      </w:r>
      <w:r w:rsidR="00A24305">
        <w:rPr>
          <w:rStyle w:val="libBold2Char"/>
          <w:rtl/>
        </w:rPr>
        <w:t>«</w:t>
      </w:r>
      <w:r w:rsidRPr="00875B2D">
        <w:rPr>
          <w:rStyle w:val="libBold2Char"/>
          <w:rtl/>
        </w:rPr>
        <w:t>أتعرفني يا شمر</w:t>
      </w:r>
      <w:r w:rsidR="00A55206">
        <w:rPr>
          <w:rStyle w:val="libBold2Char"/>
          <w:rtl/>
        </w:rPr>
        <w:t>؟</w:t>
      </w:r>
      <w:r w:rsidR="00A24305">
        <w:rPr>
          <w:rStyle w:val="libBold2Char"/>
          <w:rtl/>
        </w:rPr>
        <w:t>»</w:t>
      </w:r>
      <w:r w:rsidR="00A55206">
        <w:rPr>
          <w:rtl/>
        </w:rPr>
        <w:t>.</w:t>
      </w:r>
    </w:p>
    <w:p w:rsidR="008C2955" w:rsidRDefault="008C2955" w:rsidP="00875B2D">
      <w:pPr>
        <w:pStyle w:val="libNormal"/>
      </w:pPr>
      <w:r>
        <w:rPr>
          <w:rtl/>
        </w:rPr>
        <w:t>قال</w:t>
      </w:r>
      <w:r w:rsidR="00A55206">
        <w:rPr>
          <w:rtl/>
        </w:rPr>
        <w:t>:</w:t>
      </w:r>
      <w:r>
        <w:rPr>
          <w:rtl/>
        </w:rPr>
        <w:t xml:space="preserve"> نعم</w:t>
      </w:r>
      <w:r w:rsidR="00A55206">
        <w:rPr>
          <w:rtl/>
        </w:rPr>
        <w:t>،</w:t>
      </w:r>
      <w:r>
        <w:rPr>
          <w:rtl/>
        </w:rPr>
        <w:t xml:space="preserve"> أنت الحسين بن علي</w:t>
      </w:r>
      <w:r w:rsidR="00A55206">
        <w:rPr>
          <w:rtl/>
        </w:rPr>
        <w:t>،</w:t>
      </w:r>
      <w:r>
        <w:rPr>
          <w:rtl/>
        </w:rPr>
        <w:t xml:space="preserve"> وجدّك رسول الله</w:t>
      </w:r>
      <w:r w:rsidR="00A55206">
        <w:rPr>
          <w:rtl/>
        </w:rPr>
        <w:t>،</w:t>
      </w:r>
      <w:r>
        <w:rPr>
          <w:rtl/>
        </w:rPr>
        <w:t xml:space="preserve"> وأُمّك فاطمة الزهراء</w:t>
      </w:r>
      <w:r w:rsidR="00A55206">
        <w:rPr>
          <w:rtl/>
        </w:rPr>
        <w:t>،</w:t>
      </w:r>
      <w:r>
        <w:rPr>
          <w:rtl/>
        </w:rPr>
        <w:t xml:space="preserve"> وأخوك الحسن</w:t>
      </w:r>
      <w:r w:rsidR="00A55206">
        <w:rPr>
          <w:rtl/>
        </w:rPr>
        <w:t>.</w:t>
      </w:r>
      <w:r>
        <w:rPr>
          <w:rtl/>
        </w:rPr>
        <w:t xml:space="preserve"> </w:t>
      </w:r>
    </w:p>
    <w:p w:rsidR="008C2955" w:rsidRDefault="008C2955" w:rsidP="00875B2D">
      <w:pPr>
        <w:pStyle w:val="libNormal"/>
      </w:pPr>
      <w:r w:rsidRPr="00875B2D">
        <w:rPr>
          <w:rtl/>
        </w:rPr>
        <w:t>فقال (عليه السّلام)</w:t>
      </w:r>
      <w:r w:rsidR="00A55206">
        <w:rPr>
          <w:rtl/>
        </w:rPr>
        <w:t>:</w:t>
      </w:r>
      <w:r w:rsidRPr="00875B2D">
        <w:rPr>
          <w:rtl/>
        </w:rPr>
        <w:t xml:space="preserve"> </w:t>
      </w:r>
      <w:r w:rsidR="00A24305">
        <w:rPr>
          <w:rStyle w:val="libBold2Char"/>
          <w:rtl/>
        </w:rPr>
        <w:t>«</w:t>
      </w:r>
      <w:r w:rsidRPr="00875B2D">
        <w:rPr>
          <w:rStyle w:val="libBold2Char"/>
          <w:rtl/>
        </w:rPr>
        <w:t>ويلك</w:t>
      </w:r>
      <w:r w:rsidR="00A55206">
        <w:rPr>
          <w:rStyle w:val="libBold2Char"/>
          <w:rtl/>
        </w:rPr>
        <w:t>!</w:t>
      </w:r>
      <w:r w:rsidRPr="00875B2D">
        <w:rPr>
          <w:rStyle w:val="libBold2Char"/>
          <w:rtl/>
        </w:rPr>
        <w:t xml:space="preserve"> فإذا علمت ذلك فلِمَ تقتلني</w:t>
      </w:r>
      <w:r w:rsidR="00A55206">
        <w:rPr>
          <w:rStyle w:val="libBold2Char"/>
          <w:rtl/>
        </w:rPr>
        <w:t>؟</w:t>
      </w:r>
      <w:r w:rsidR="00A24305">
        <w:rPr>
          <w:rStyle w:val="libBold2Char"/>
          <w:rtl/>
        </w:rPr>
        <w:t>»</w:t>
      </w:r>
      <w:r w:rsidR="00A55206">
        <w:rPr>
          <w:rtl/>
        </w:rPr>
        <w:t>.</w:t>
      </w:r>
    </w:p>
    <w:p w:rsidR="008C2955" w:rsidRDefault="008C2955" w:rsidP="00875B2D">
      <w:pPr>
        <w:pStyle w:val="libNormal"/>
      </w:pPr>
      <w:r>
        <w:rPr>
          <w:rtl/>
        </w:rPr>
        <w:t>قال</w:t>
      </w:r>
      <w:r w:rsidR="00A55206">
        <w:rPr>
          <w:rtl/>
        </w:rPr>
        <w:t>:</w:t>
      </w:r>
      <w:r>
        <w:rPr>
          <w:rtl/>
        </w:rPr>
        <w:t xml:space="preserve"> أريد بذلك الجائزة من يزيد</w:t>
      </w:r>
      <w:r w:rsidR="00A55206">
        <w:rPr>
          <w:rtl/>
        </w:rPr>
        <w:t>.</w:t>
      </w:r>
      <w:r>
        <w:rPr>
          <w:rtl/>
        </w:rPr>
        <w:t xml:space="preserve"> </w:t>
      </w:r>
    </w:p>
    <w:p w:rsidR="008C2955" w:rsidRDefault="008C2955" w:rsidP="00875B2D">
      <w:pPr>
        <w:pStyle w:val="libNormal"/>
      </w:pPr>
      <w:r w:rsidRPr="00875B2D">
        <w:rPr>
          <w:rtl/>
        </w:rPr>
        <w:t>فقال له (عليه السّلام)</w:t>
      </w:r>
      <w:r w:rsidR="00A55206">
        <w:rPr>
          <w:rtl/>
        </w:rPr>
        <w:t>:</w:t>
      </w:r>
      <w:r w:rsidRPr="00875B2D">
        <w:rPr>
          <w:rtl/>
        </w:rPr>
        <w:t xml:space="preserve"> </w:t>
      </w:r>
      <w:r w:rsidR="00A24305">
        <w:rPr>
          <w:rStyle w:val="libBold2Char"/>
          <w:rtl/>
        </w:rPr>
        <w:t>«</w:t>
      </w:r>
      <w:r w:rsidRPr="00875B2D">
        <w:rPr>
          <w:rStyle w:val="libBold2Char"/>
          <w:rtl/>
        </w:rPr>
        <w:t>يا ويلك</w:t>
      </w:r>
      <w:r w:rsidR="00A55206">
        <w:rPr>
          <w:rStyle w:val="libBold2Char"/>
          <w:rtl/>
        </w:rPr>
        <w:t>!</w:t>
      </w:r>
      <w:r w:rsidRPr="00875B2D">
        <w:rPr>
          <w:rStyle w:val="libBold2Char"/>
          <w:rtl/>
        </w:rPr>
        <w:t xml:space="preserve"> أيّما أحبّ إليك</w:t>
      </w:r>
      <w:r w:rsidR="00A55206">
        <w:rPr>
          <w:rStyle w:val="libBold2Char"/>
          <w:rtl/>
        </w:rPr>
        <w:t>،</w:t>
      </w:r>
      <w:r w:rsidRPr="00875B2D">
        <w:rPr>
          <w:rStyle w:val="libBold2Char"/>
          <w:rtl/>
        </w:rPr>
        <w:t xml:space="preserve"> الجائزة من يزيد أم شفاعة جدّي رسول الله (صلّى الله عليه وآله)</w:t>
      </w:r>
      <w:r w:rsidR="00A55206">
        <w:rPr>
          <w:rStyle w:val="libBold2Char"/>
          <w:rtl/>
        </w:rPr>
        <w:t>؟</w:t>
      </w:r>
      <w:r w:rsidR="00A24305">
        <w:rPr>
          <w:rStyle w:val="libBold2Char"/>
          <w:rtl/>
        </w:rPr>
        <w:t>»</w:t>
      </w:r>
      <w:r w:rsidR="00A55206">
        <w:rPr>
          <w:rtl/>
        </w:rPr>
        <w:t>.</w:t>
      </w:r>
    </w:p>
    <w:p w:rsidR="008C2955" w:rsidRDefault="008C2955" w:rsidP="00875B2D">
      <w:pPr>
        <w:pStyle w:val="libNormal"/>
      </w:pPr>
      <w:r>
        <w:rPr>
          <w:rtl/>
        </w:rPr>
        <w:t>فقال الشمر الملعون</w:t>
      </w:r>
      <w:r w:rsidR="00A55206">
        <w:rPr>
          <w:rtl/>
        </w:rPr>
        <w:t>:</w:t>
      </w:r>
      <w:r>
        <w:rPr>
          <w:rtl/>
        </w:rPr>
        <w:t xml:space="preserve"> دانق من جائزة يزيد أحبّ إلى الشمر من شفاعة جدّك</w:t>
      </w:r>
      <w:r w:rsidR="00A55206">
        <w:rPr>
          <w:rtl/>
        </w:rPr>
        <w:t>.</w:t>
      </w:r>
      <w:r>
        <w:rPr>
          <w:rtl/>
        </w:rPr>
        <w:t xml:space="preserve"> </w:t>
      </w:r>
    </w:p>
    <w:p w:rsidR="008C2955" w:rsidRDefault="008C2955" w:rsidP="00875B2D">
      <w:pPr>
        <w:pStyle w:val="libNormal"/>
      </w:pPr>
      <w:r w:rsidRPr="00875B2D">
        <w:rPr>
          <w:rtl/>
        </w:rPr>
        <w:t>فقال له الحسين (عليه السّلام)</w:t>
      </w:r>
      <w:r w:rsidR="00A55206">
        <w:rPr>
          <w:rtl/>
        </w:rPr>
        <w:t>:</w:t>
      </w:r>
      <w:r w:rsidRPr="00875B2D">
        <w:rPr>
          <w:rtl/>
        </w:rPr>
        <w:t xml:space="preserve"> </w:t>
      </w:r>
      <w:r w:rsidR="00A24305">
        <w:rPr>
          <w:rStyle w:val="libBold2Char"/>
          <w:rtl/>
        </w:rPr>
        <w:t>«</w:t>
      </w:r>
      <w:r w:rsidRPr="00875B2D">
        <w:rPr>
          <w:rStyle w:val="libBold2Char"/>
          <w:rtl/>
        </w:rPr>
        <w:t>سألتك بالله أن تكشف لي بطنك</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فكشف بطنه</w:t>
      </w:r>
      <w:r w:rsidR="00A55206">
        <w:rPr>
          <w:rtl/>
        </w:rPr>
        <w:t>،</w:t>
      </w:r>
      <w:r w:rsidRPr="00875B2D">
        <w:rPr>
          <w:rtl/>
        </w:rPr>
        <w:t xml:space="preserve"> فإذا بطنه أبرص كبطن الكلاب</w:t>
      </w:r>
      <w:r w:rsidR="00A55206">
        <w:rPr>
          <w:rtl/>
        </w:rPr>
        <w:t>،</w:t>
      </w:r>
      <w:r w:rsidRPr="00875B2D">
        <w:rPr>
          <w:rtl/>
        </w:rPr>
        <w:t xml:space="preserve"> وشعره كشعر الخنازير</w:t>
      </w:r>
      <w:r w:rsidR="00A55206">
        <w:rPr>
          <w:rtl/>
        </w:rPr>
        <w:t>،</w:t>
      </w:r>
      <w:r w:rsidRPr="00875B2D">
        <w:rPr>
          <w:rtl/>
        </w:rPr>
        <w:t xml:space="preserve"> فقال الحسين (عليه السّلام)</w:t>
      </w:r>
      <w:r w:rsidR="00A55206">
        <w:rPr>
          <w:rtl/>
        </w:rPr>
        <w:t>:</w:t>
      </w:r>
      <w:r w:rsidRPr="00875B2D">
        <w:rPr>
          <w:rtl/>
        </w:rPr>
        <w:t xml:space="preserve"> </w:t>
      </w:r>
      <w:r w:rsidR="00A24305">
        <w:rPr>
          <w:rStyle w:val="libBold2Char"/>
          <w:rtl/>
        </w:rPr>
        <w:t>«</w:t>
      </w:r>
      <w:r w:rsidRPr="00875B2D">
        <w:rPr>
          <w:rStyle w:val="libBold2Char"/>
          <w:rtl/>
        </w:rPr>
        <w:t>الله أكبر</w:t>
      </w:r>
      <w:r w:rsidR="00A55206">
        <w:rPr>
          <w:rStyle w:val="libBold2Char"/>
          <w:rtl/>
        </w:rPr>
        <w:t>،</w:t>
      </w:r>
      <w:r w:rsidRPr="00875B2D">
        <w:rPr>
          <w:rStyle w:val="libBold2Char"/>
          <w:rtl/>
        </w:rPr>
        <w:t xml:space="preserve"> لقد صدق جدّي (صلّى الله عليه وآله) في قوله لأبي</w:t>
      </w:r>
      <w:r w:rsidR="00A55206">
        <w:rPr>
          <w:rStyle w:val="libBold2Char"/>
          <w:rtl/>
        </w:rPr>
        <w:t>:</w:t>
      </w:r>
      <w:r w:rsidRPr="00875B2D">
        <w:rPr>
          <w:rStyle w:val="libBold2Char"/>
          <w:rtl/>
        </w:rPr>
        <w:t xml:space="preserve"> يا علي إنّ ولدك الحسين يُقتل بأرض يُقال لها كربلاء</w:t>
      </w:r>
      <w:r w:rsidR="00A55206">
        <w:rPr>
          <w:rStyle w:val="libBold2Char"/>
          <w:rtl/>
        </w:rPr>
        <w:t>،</w:t>
      </w:r>
      <w:r w:rsidRPr="00875B2D">
        <w:rPr>
          <w:rStyle w:val="libBold2Char"/>
          <w:rtl/>
        </w:rPr>
        <w:t xml:space="preserve"> </w:t>
      </w:r>
    </w:p>
    <w:p w:rsidR="008C2955" w:rsidRDefault="008C2955" w:rsidP="008C2955">
      <w:pPr>
        <w:pStyle w:val="libNormal"/>
      </w:pPr>
      <w:r>
        <w:rPr>
          <w:rtl/>
        </w:rPr>
        <w:br w:type="page"/>
      </w:r>
    </w:p>
    <w:p w:rsidR="008C2955" w:rsidRPr="00875B2D" w:rsidRDefault="008C2955" w:rsidP="00875B2D">
      <w:pPr>
        <w:pStyle w:val="libNormal"/>
      </w:pPr>
      <w:r w:rsidRPr="00875B2D">
        <w:rPr>
          <w:rStyle w:val="libBold2Char"/>
          <w:rtl/>
        </w:rPr>
        <w:lastRenderedPageBreak/>
        <w:t>يقتله رجل أبرص</w:t>
      </w:r>
      <w:r w:rsidR="00A55206">
        <w:rPr>
          <w:rStyle w:val="libBold2Char"/>
          <w:rtl/>
        </w:rPr>
        <w:t>،</w:t>
      </w:r>
      <w:r w:rsidRPr="00875B2D">
        <w:rPr>
          <w:rStyle w:val="libBold2Char"/>
          <w:rtl/>
        </w:rPr>
        <w:t xml:space="preserve"> أشبه بالكلاب والخنازير</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فقال الشمر اللعين</w:t>
      </w:r>
      <w:r w:rsidR="00A55206">
        <w:rPr>
          <w:rtl/>
        </w:rPr>
        <w:t>:</w:t>
      </w:r>
      <w:r>
        <w:rPr>
          <w:rtl/>
        </w:rPr>
        <w:t xml:space="preserve"> تشبّهني بالكلاب والخنازير</w:t>
      </w:r>
      <w:r w:rsidR="00A55206">
        <w:rPr>
          <w:rtl/>
        </w:rPr>
        <w:t>،</w:t>
      </w:r>
      <w:r>
        <w:rPr>
          <w:rtl/>
        </w:rPr>
        <w:t xml:space="preserve"> فوالله لأذبحنّك من قفاك</w:t>
      </w:r>
      <w:r w:rsidR="00A55206">
        <w:rPr>
          <w:rtl/>
        </w:rPr>
        <w:t>.</w:t>
      </w:r>
      <w:r>
        <w:rPr>
          <w:rtl/>
        </w:rPr>
        <w:t xml:space="preserve"> </w:t>
      </w:r>
    </w:p>
    <w:p w:rsidR="008C2955" w:rsidRDefault="008C2955" w:rsidP="00875B2D">
      <w:pPr>
        <w:pStyle w:val="libNormal"/>
      </w:pPr>
      <w:r w:rsidRPr="00875B2D">
        <w:rPr>
          <w:rtl/>
        </w:rPr>
        <w:t>ثمّ إنّ الملعون قطع الرأس الشريف المبارك</w:t>
      </w:r>
      <w:r w:rsidR="00A55206">
        <w:rPr>
          <w:rtl/>
        </w:rPr>
        <w:t>،</w:t>
      </w:r>
      <w:r w:rsidRPr="00875B2D">
        <w:rPr>
          <w:rtl/>
        </w:rPr>
        <w:t xml:space="preserve"> وكلّما قطع منه عضواً يقول (عليه السّلام)</w:t>
      </w:r>
      <w:r w:rsidR="00A55206">
        <w:rPr>
          <w:rtl/>
        </w:rPr>
        <w:t>:</w:t>
      </w:r>
      <w:r w:rsidRPr="00875B2D">
        <w:rPr>
          <w:rtl/>
        </w:rPr>
        <w:t xml:space="preserve"> </w:t>
      </w:r>
      <w:r w:rsidR="00A24305">
        <w:rPr>
          <w:rStyle w:val="libBold2Char"/>
          <w:rtl/>
        </w:rPr>
        <w:t>«</w:t>
      </w:r>
      <w:r w:rsidRPr="00875B2D">
        <w:rPr>
          <w:rStyle w:val="libBold2Char"/>
          <w:rtl/>
        </w:rPr>
        <w:t>يا جدّاه يا محمّداه</w:t>
      </w:r>
      <w:r w:rsidR="00A55206">
        <w:rPr>
          <w:rStyle w:val="libBold2Char"/>
          <w:rtl/>
        </w:rPr>
        <w:t>!</w:t>
      </w:r>
      <w:r w:rsidRPr="00875B2D">
        <w:rPr>
          <w:rStyle w:val="libBold2Char"/>
          <w:rtl/>
        </w:rPr>
        <w:t xml:space="preserve"> يا أبا القاسماه</w:t>
      </w:r>
      <w:r w:rsidR="00A55206">
        <w:rPr>
          <w:rStyle w:val="libBold2Char"/>
          <w:rtl/>
        </w:rPr>
        <w:t>!</w:t>
      </w:r>
      <w:r w:rsidRPr="00875B2D">
        <w:rPr>
          <w:rStyle w:val="libBold2Char"/>
          <w:rtl/>
        </w:rPr>
        <w:t xml:space="preserve"> ويا أبتاه يا علياه</w:t>
      </w:r>
      <w:r w:rsidR="00A55206">
        <w:rPr>
          <w:rStyle w:val="libBold2Char"/>
          <w:rtl/>
        </w:rPr>
        <w:t>!</w:t>
      </w:r>
      <w:r w:rsidRPr="00875B2D">
        <w:rPr>
          <w:rStyle w:val="libBold2Char"/>
          <w:rtl/>
        </w:rPr>
        <w:t xml:space="preserve"> يا أُمّاه يا فاطماه</w:t>
      </w:r>
      <w:r w:rsidR="00A55206">
        <w:rPr>
          <w:rStyle w:val="libBold2Char"/>
          <w:rtl/>
        </w:rPr>
        <w:t>!</w:t>
      </w:r>
      <w:r w:rsidRPr="00875B2D">
        <w:rPr>
          <w:rStyle w:val="libBold2Char"/>
          <w:rtl/>
        </w:rPr>
        <w:t xml:space="preserve"> أُقتل مظلوماً</w:t>
      </w:r>
      <w:r w:rsidR="00A55206">
        <w:rPr>
          <w:rStyle w:val="libBold2Char"/>
          <w:rtl/>
        </w:rPr>
        <w:t>،</w:t>
      </w:r>
      <w:r w:rsidRPr="00875B2D">
        <w:rPr>
          <w:rStyle w:val="libBold2Char"/>
          <w:rtl/>
        </w:rPr>
        <w:t xml:space="preserve"> وأُذبح عطشانَ</w:t>
      </w:r>
      <w:r w:rsidR="00A55206">
        <w:rPr>
          <w:rStyle w:val="libBold2Char"/>
          <w:rtl/>
        </w:rPr>
        <w:t>،</w:t>
      </w:r>
      <w:r w:rsidRPr="00875B2D">
        <w:rPr>
          <w:rStyle w:val="libBold2Char"/>
          <w:rtl/>
        </w:rPr>
        <w:t xml:space="preserve"> وأموت غريباً</w:t>
      </w:r>
      <w:r w:rsidR="00A55206">
        <w:rPr>
          <w:rStyle w:val="libBold2Char"/>
          <w:rtl/>
        </w:rPr>
        <w:t>!</w:t>
      </w:r>
      <w:r w:rsidR="00A24305">
        <w:rPr>
          <w:rStyle w:val="libBold2Char"/>
          <w:rtl/>
        </w:rPr>
        <w:t>»</w:t>
      </w:r>
      <w:r w:rsidR="00A55206">
        <w:rPr>
          <w:rStyle w:val="libBold2Char"/>
          <w:rtl/>
        </w:rPr>
        <w:t>.</w:t>
      </w:r>
      <w:r w:rsidRPr="00875B2D">
        <w:rPr>
          <w:rtl/>
        </w:rPr>
        <w:t xml:space="preserve"> </w:t>
      </w:r>
    </w:p>
    <w:p w:rsidR="008C2955" w:rsidRDefault="008C2955" w:rsidP="00875B2D">
      <w:pPr>
        <w:pStyle w:val="libCenter"/>
      </w:pPr>
      <w:r>
        <w:rPr>
          <w:rtl/>
        </w:rPr>
        <w:t>*</w:t>
      </w:r>
      <w:r w:rsidR="00875B2D">
        <w:rPr>
          <w:rFonts w:hint="cs"/>
          <w:rtl/>
        </w:rPr>
        <w:t xml:space="preserve"> </w:t>
      </w:r>
      <w:r>
        <w:rPr>
          <w:rtl/>
        </w:rPr>
        <w:t>*</w:t>
      </w:r>
      <w:r w:rsidR="00875B2D">
        <w:rPr>
          <w:rFonts w:hint="cs"/>
          <w:rtl/>
        </w:rPr>
        <w:t xml:space="preserve"> </w:t>
      </w:r>
      <w:r>
        <w:rPr>
          <w:rtl/>
        </w:rPr>
        <w:t>*</w:t>
      </w:r>
    </w:p>
    <w:p w:rsidR="008C2955" w:rsidRDefault="008C2955" w:rsidP="00875B2D">
      <w:pPr>
        <w:pStyle w:val="libNormal"/>
      </w:pPr>
      <w:r>
        <w:rPr>
          <w:rtl/>
        </w:rPr>
        <w:t>بعد التعرّض إلى الأقوال يمكن لنا أن نذكر ملاحظات لعلّها تُلقي بضوء على الإجابة</w:t>
      </w:r>
      <w:r w:rsidR="00A55206">
        <w:rPr>
          <w:rtl/>
        </w:rPr>
        <w:t>،</w:t>
      </w:r>
      <w:r>
        <w:rPr>
          <w:rtl/>
        </w:rPr>
        <w:t xml:space="preserve"> ونترك المجال للقارئ أيضاً لكي يتأمّل ويكوّن صورة عن الحادثة</w:t>
      </w:r>
      <w:r w:rsidR="00A55206">
        <w:rPr>
          <w:rtl/>
        </w:rPr>
        <w:t>:</w:t>
      </w:r>
      <w:r>
        <w:rPr>
          <w:rtl/>
        </w:rPr>
        <w:t xml:space="preserve"> </w:t>
      </w:r>
    </w:p>
    <w:p w:rsidR="008C2955" w:rsidRDefault="008C2955" w:rsidP="00875B2D">
      <w:pPr>
        <w:pStyle w:val="libNormal"/>
      </w:pPr>
      <w:r w:rsidRPr="00875B2D">
        <w:rPr>
          <w:rtl/>
        </w:rPr>
        <w:t>الملاحظة الأولى</w:t>
      </w:r>
      <w:r w:rsidR="00A55206">
        <w:rPr>
          <w:rtl/>
        </w:rPr>
        <w:t>:</w:t>
      </w:r>
      <w:r w:rsidRPr="00875B2D">
        <w:rPr>
          <w:rtl/>
        </w:rPr>
        <w:t xml:space="preserve"> أنّه لا بدّ من التفريق بين </w:t>
      </w:r>
      <w:r w:rsidR="00A55206">
        <w:rPr>
          <w:rtl/>
        </w:rPr>
        <w:t>(</w:t>
      </w:r>
      <w:r w:rsidRPr="00875B2D">
        <w:rPr>
          <w:rtl/>
        </w:rPr>
        <w:t>قتله</w:t>
      </w:r>
      <w:r w:rsidR="00A55206">
        <w:rPr>
          <w:rtl/>
        </w:rPr>
        <w:t>)</w:t>
      </w:r>
      <w:r w:rsidRPr="00875B2D">
        <w:rPr>
          <w:rtl/>
        </w:rPr>
        <w:t xml:space="preserve"> و </w:t>
      </w:r>
      <w:r w:rsidR="00A55206">
        <w:rPr>
          <w:rtl/>
        </w:rPr>
        <w:t>(</w:t>
      </w:r>
      <w:r w:rsidRPr="00875B2D">
        <w:rPr>
          <w:rtl/>
        </w:rPr>
        <w:t>احتزّ رأسه</w:t>
      </w:r>
      <w:r w:rsidR="00A55206">
        <w:rPr>
          <w:rtl/>
        </w:rPr>
        <w:t>)،</w:t>
      </w:r>
      <w:r w:rsidRPr="00875B2D">
        <w:rPr>
          <w:rtl/>
        </w:rPr>
        <w:t xml:space="preserve"> مع أنّ هاتين الكلمتين أحياناً يُذكران في سياق معنى واحد</w:t>
      </w:r>
      <w:r w:rsidR="00A55206">
        <w:rPr>
          <w:rtl/>
        </w:rPr>
        <w:t>؛</w:t>
      </w:r>
      <w:r w:rsidRPr="00875B2D">
        <w:rPr>
          <w:rtl/>
        </w:rPr>
        <w:t xml:space="preserve"> ولذا فإنّ الرواة الذين نقلوا الصورة التفصيلية فرّقوا بين مَنْ </w:t>
      </w:r>
      <w:r w:rsidR="00A55206">
        <w:rPr>
          <w:rtl/>
        </w:rPr>
        <w:t>(</w:t>
      </w:r>
      <w:r w:rsidRPr="00875B2D">
        <w:rPr>
          <w:rtl/>
        </w:rPr>
        <w:t>قتله</w:t>
      </w:r>
      <w:r w:rsidR="00A55206">
        <w:rPr>
          <w:rtl/>
        </w:rPr>
        <w:t>)</w:t>
      </w:r>
      <w:r w:rsidRPr="00875B2D">
        <w:rPr>
          <w:rtl/>
        </w:rPr>
        <w:t xml:space="preserve"> ومَنْ </w:t>
      </w:r>
      <w:r w:rsidR="00A55206">
        <w:rPr>
          <w:rtl/>
        </w:rPr>
        <w:t>(</w:t>
      </w:r>
      <w:r w:rsidRPr="00875B2D">
        <w:rPr>
          <w:rtl/>
        </w:rPr>
        <w:t>احتزّ رأسه</w:t>
      </w:r>
      <w:r w:rsidR="00A55206">
        <w:rPr>
          <w:rtl/>
        </w:rPr>
        <w:t>)؛</w:t>
      </w:r>
      <w:r w:rsidRPr="00875B2D">
        <w:rPr>
          <w:rtl/>
        </w:rPr>
        <w:t xml:space="preserve"> فإنّ </w:t>
      </w:r>
      <w:r w:rsidR="00A55206">
        <w:rPr>
          <w:rtl/>
        </w:rPr>
        <w:t>(</w:t>
      </w:r>
      <w:r w:rsidRPr="00875B2D">
        <w:rPr>
          <w:rtl/>
        </w:rPr>
        <w:t>حزّ الرأس</w:t>
      </w:r>
      <w:r w:rsidR="00A55206">
        <w:rPr>
          <w:rtl/>
        </w:rPr>
        <w:t>)</w:t>
      </w:r>
      <w:r w:rsidRPr="00875B2D">
        <w:rPr>
          <w:rtl/>
        </w:rPr>
        <w:t xml:space="preserve"> عادة ما يكون بعد القتل</w:t>
      </w:r>
      <w:r w:rsidR="00A55206">
        <w:rPr>
          <w:rtl/>
        </w:rPr>
        <w:t>،</w:t>
      </w:r>
      <w:r w:rsidRPr="00875B2D">
        <w:rPr>
          <w:rtl/>
        </w:rPr>
        <w:t xml:space="preserve"> فإنّ طبيعة عمل المجرمين ذلك أنّهم يريدون أن يهدوا أمراءهم رؤوس أعدائهم</w:t>
      </w:r>
      <w:r w:rsidR="00A55206">
        <w:rPr>
          <w:rtl/>
        </w:rPr>
        <w:t>،</w:t>
      </w:r>
      <w:r w:rsidRPr="00875B2D">
        <w:rPr>
          <w:rtl/>
        </w:rPr>
        <w:t xml:space="preserve"> كما فعل أتباع معاوية برأس عمرو بن الحمق الخزاعي (رضوان الله عليه)</w:t>
      </w:r>
      <w:r w:rsidR="00A55206">
        <w:rPr>
          <w:rtl/>
        </w:rPr>
        <w:t>؛</w:t>
      </w:r>
      <w:r w:rsidRPr="00875B2D">
        <w:rPr>
          <w:rtl/>
        </w:rPr>
        <w:t xml:space="preserve"> للتقرّب لهم</w:t>
      </w:r>
      <w:r w:rsidR="00A55206">
        <w:rPr>
          <w:rtl/>
        </w:rPr>
        <w:t>،</w:t>
      </w:r>
      <w:r w:rsidRPr="00875B2D">
        <w:rPr>
          <w:rtl/>
        </w:rPr>
        <w:t xml:space="preserve"> وللحصول على جوائزهم</w:t>
      </w:r>
      <w:r w:rsidR="00A55206">
        <w:rPr>
          <w:rtl/>
        </w:rPr>
        <w:t>،</w:t>
      </w:r>
      <w:r w:rsidRPr="00875B2D">
        <w:rPr>
          <w:rtl/>
        </w:rPr>
        <w:t xml:space="preserve"> وأيضاً لإضعاف الروح المعنوية لأتباعهم</w:t>
      </w:r>
      <w:r w:rsidR="00A55206">
        <w:rPr>
          <w:rtl/>
        </w:rPr>
        <w:t>،</w:t>
      </w:r>
      <w:r w:rsidRPr="00875B2D">
        <w:rPr>
          <w:rtl/>
        </w:rPr>
        <w:t xml:space="preserve"> وهم في هذا حتّى يحتزّون رأس الميت لهذا الغرض</w:t>
      </w:r>
      <w:r w:rsidR="00A55206">
        <w:rPr>
          <w:rtl/>
        </w:rPr>
        <w:t>،</w:t>
      </w:r>
      <w:r w:rsidRPr="00875B2D">
        <w:rPr>
          <w:rtl/>
        </w:rPr>
        <w:t xml:space="preserve"> أو يقتلون شخصاً آخر للتلبيس على الأتباع بأنّ المقتول هو قائدهم</w:t>
      </w:r>
      <w:r w:rsidRPr="00875B2D">
        <w:rPr>
          <w:rStyle w:val="libFootnotenumChar"/>
          <w:rtl/>
        </w:rPr>
        <w:t>(1)</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تاريخ الطبري 6 / 179</w:t>
      </w:r>
      <w:r w:rsidR="00A55206">
        <w:rPr>
          <w:rtl/>
        </w:rPr>
        <w:t>،</w:t>
      </w:r>
      <w:r>
        <w:rPr>
          <w:rtl/>
        </w:rPr>
        <w:t xml:space="preserve"> كان محمّد بن عبد الله بن عمرو محبوساً عند أبى جعفر</w:t>
      </w:r>
      <w:r w:rsidR="00A24305">
        <w:rPr>
          <w:rtl/>
        </w:rPr>
        <w:t>،</w:t>
      </w:r>
      <w:r>
        <w:rPr>
          <w:rtl/>
        </w:rPr>
        <w:t xml:space="preserve"> وهو يعلم براءته</w:t>
      </w:r>
      <w:r w:rsidR="00A55206">
        <w:rPr>
          <w:rtl/>
        </w:rPr>
        <w:t>،</w:t>
      </w:r>
      <w:r>
        <w:rPr>
          <w:rtl/>
        </w:rPr>
        <w:t xml:space="preserve"> حتّى كتب إليه أبو عون من خراسان</w:t>
      </w:r>
      <w:r w:rsidR="00A55206">
        <w:rPr>
          <w:rtl/>
        </w:rPr>
        <w:t>:</w:t>
      </w:r>
      <w:r>
        <w:rPr>
          <w:rtl/>
        </w:rPr>
        <w:t xml:space="preserve"> أخبر أمير المؤمنين أنّ أهل خراسان قد تقاعسوا عنّي</w:t>
      </w:r>
      <w:r w:rsidR="00A55206">
        <w:rPr>
          <w:rtl/>
        </w:rPr>
        <w:t>،</w:t>
      </w:r>
      <w:r>
        <w:rPr>
          <w:rtl/>
        </w:rPr>
        <w:t xml:space="preserve"> وطال عليهم أمر محمّد بن عبد الله</w:t>
      </w:r>
      <w:r w:rsidR="00A55206">
        <w:rPr>
          <w:rtl/>
        </w:rPr>
        <w:t>،</w:t>
      </w:r>
      <w:r>
        <w:rPr>
          <w:rtl/>
        </w:rPr>
        <w:t xml:space="preserve"> فأمر أبو جعفر عند ذلك بمحمد بن عبد الله بن عمرو فضُربت عنقه وأرسل برأسه إلى خراسان</w:t>
      </w:r>
      <w:r w:rsidR="00A55206">
        <w:rPr>
          <w:rtl/>
        </w:rPr>
        <w:t>،</w:t>
      </w:r>
      <w:r>
        <w:rPr>
          <w:rtl/>
        </w:rPr>
        <w:t xml:space="preserve"> وأقسم لهم أنّه رأس محمّد بن عبد الله</w:t>
      </w:r>
      <w:r w:rsidR="00A55206">
        <w:rPr>
          <w:rtl/>
        </w:rPr>
        <w:t>،</w:t>
      </w:r>
      <w:r>
        <w:rPr>
          <w:rtl/>
        </w:rPr>
        <w:t xml:space="preserve"> وأنّ أُمّه فاطمة بنت رسول الله (صلّى الله عليه وآله)</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والتركيز على الفرق بين الأمرين مهمّ جدّاً</w:t>
      </w:r>
      <w:r w:rsidR="00A55206">
        <w:rPr>
          <w:rtl/>
        </w:rPr>
        <w:t>،</w:t>
      </w:r>
      <w:r>
        <w:rPr>
          <w:rtl/>
        </w:rPr>
        <w:t xml:space="preserve"> ويرفع الكثير من الإبهام عن الصورة الحقيقية</w:t>
      </w:r>
      <w:r w:rsidR="00A55206">
        <w:rPr>
          <w:rtl/>
        </w:rPr>
        <w:t>؛</w:t>
      </w:r>
      <w:r>
        <w:rPr>
          <w:rtl/>
        </w:rPr>
        <w:t xml:space="preserve"> فقد ترى نفس الشخص يروي بأنّ شمراً هو الذي قتل الحسين (عليه السّلام)</w:t>
      </w:r>
      <w:r w:rsidR="00A55206">
        <w:rPr>
          <w:rtl/>
        </w:rPr>
        <w:t>،</w:t>
      </w:r>
      <w:r>
        <w:rPr>
          <w:rtl/>
        </w:rPr>
        <w:t xml:space="preserve"> وفي مكان آخر يقول</w:t>
      </w:r>
      <w:r w:rsidR="00A55206">
        <w:rPr>
          <w:rtl/>
        </w:rPr>
        <w:t>:</w:t>
      </w:r>
      <w:r>
        <w:rPr>
          <w:rtl/>
        </w:rPr>
        <w:t xml:space="preserve"> إنّ الذي حزّ رأسه هو سنان</w:t>
      </w:r>
      <w:r w:rsidR="00A55206">
        <w:rPr>
          <w:rtl/>
        </w:rPr>
        <w:t>،</w:t>
      </w:r>
      <w:r>
        <w:rPr>
          <w:rtl/>
        </w:rPr>
        <w:t xml:space="preserve"> فيتصوّر الناظر لأوّل وهلة أنّ كلامه متخالف</w:t>
      </w:r>
      <w:r w:rsidR="00A55206">
        <w:rPr>
          <w:rtl/>
        </w:rPr>
        <w:t>،</w:t>
      </w:r>
      <w:r>
        <w:rPr>
          <w:rtl/>
        </w:rPr>
        <w:t xml:space="preserve"> بينما التدقيق في المسألة بناء على الفرق بين </w:t>
      </w:r>
      <w:r w:rsidR="00A55206">
        <w:rPr>
          <w:rtl/>
        </w:rPr>
        <w:t>(</w:t>
      </w:r>
      <w:r>
        <w:rPr>
          <w:rtl/>
        </w:rPr>
        <w:t>القتل</w:t>
      </w:r>
      <w:r w:rsidR="00A55206">
        <w:rPr>
          <w:rtl/>
        </w:rPr>
        <w:t>)</w:t>
      </w:r>
      <w:r>
        <w:rPr>
          <w:rtl/>
        </w:rPr>
        <w:t xml:space="preserve"> و </w:t>
      </w:r>
      <w:r w:rsidR="00A55206">
        <w:rPr>
          <w:rtl/>
        </w:rPr>
        <w:t>(</w:t>
      </w:r>
      <w:r>
        <w:rPr>
          <w:rtl/>
        </w:rPr>
        <w:t>حزّ الرأس</w:t>
      </w:r>
      <w:r w:rsidR="00A55206">
        <w:rPr>
          <w:rtl/>
        </w:rPr>
        <w:t>)</w:t>
      </w:r>
      <w:r>
        <w:rPr>
          <w:rtl/>
        </w:rPr>
        <w:t xml:space="preserve"> ينفي ذلك</w:t>
      </w:r>
      <w:r w:rsidR="00A55206">
        <w:rPr>
          <w:rtl/>
        </w:rPr>
        <w:t>.</w:t>
      </w:r>
      <w:r>
        <w:rPr>
          <w:rtl/>
        </w:rPr>
        <w:t xml:space="preserve"> </w:t>
      </w:r>
    </w:p>
    <w:p w:rsidR="008C2955" w:rsidRDefault="008C2955" w:rsidP="00875B2D">
      <w:pPr>
        <w:pStyle w:val="libNormal"/>
      </w:pPr>
      <w:r>
        <w:rPr>
          <w:rtl/>
        </w:rPr>
        <w:t>الملاحظة الثانية</w:t>
      </w:r>
      <w:r w:rsidR="00A55206">
        <w:rPr>
          <w:rtl/>
        </w:rPr>
        <w:t>:</w:t>
      </w:r>
      <w:r>
        <w:rPr>
          <w:rtl/>
        </w:rPr>
        <w:t xml:space="preserve"> أنّنا نعتقد أنّ الروايات القائلة بأنّ خولي بن يزيد الأصبحي هو الذي قتل الحسين (عليه السّلام) أو احتزّ رأسه ليست قريبة من الواقع</w:t>
      </w:r>
      <w:r w:rsidR="00A55206">
        <w:rPr>
          <w:rtl/>
        </w:rPr>
        <w:t>،</w:t>
      </w:r>
      <w:r>
        <w:rPr>
          <w:rtl/>
        </w:rPr>
        <w:t xml:space="preserve"> ونعتقد أنّ الذين ذكروها قد اعتمدوا أساساً على الشعر الذي قاله هذا الآثم أمام أميره وهو يحمل الرأس</w:t>
      </w:r>
      <w:r w:rsidR="00A55206">
        <w:rPr>
          <w:rtl/>
        </w:rPr>
        <w:t>،</w:t>
      </w:r>
      <w:r>
        <w:rPr>
          <w:rtl/>
        </w:rPr>
        <w:t xml:space="preserve"> طمعاً في الجائزة</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
            </w:pPr>
            <w:r>
              <w:rPr>
                <w:rtl/>
              </w:rPr>
              <w:t>املأ ركابي فضةً أو ذهبا</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إنّي قتلتُ السيّد المحجبا</w:t>
            </w:r>
            <w:r w:rsidRPr="00725071">
              <w:rPr>
                <w:rStyle w:val="libPoemTiniChar0"/>
                <w:rtl/>
              </w:rPr>
              <w:br/>
              <w:t> </w:t>
            </w:r>
          </w:p>
        </w:tc>
      </w:tr>
    </w:tbl>
    <w:p w:rsidR="008C2955" w:rsidRDefault="008C2955" w:rsidP="002F2E62">
      <w:pPr>
        <w:pStyle w:val="libPoemFootnoteCenter"/>
      </w:pPr>
      <w:r>
        <w:rPr>
          <w:rtl/>
        </w:rPr>
        <w:t>قتلتُ خيرَ الناسِ أُمّاً وأبا</w:t>
      </w:r>
      <w:r w:rsidRPr="00875B2D">
        <w:rPr>
          <w:rStyle w:val="libFootnotenumChar"/>
          <w:rtl/>
        </w:rPr>
        <w:t>(1)</w:t>
      </w:r>
    </w:p>
    <w:p w:rsidR="008C2955" w:rsidRDefault="008C2955" w:rsidP="00875B2D">
      <w:pPr>
        <w:pStyle w:val="libNormal"/>
      </w:pPr>
      <w:r>
        <w:rPr>
          <w:rtl/>
        </w:rPr>
        <w:t>وأوّل ما في ذلك</w:t>
      </w:r>
      <w:r w:rsidR="00A55206">
        <w:rPr>
          <w:rtl/>
        </w:rPr>
        <w:t>:</w:t>
      </w:r>
      <w:r>
        <w:rPr>
          <w:rtl/>
        </w:rPr>
        <w:t xml:space="preserve"> أنّ هذه الأبيات أيضاً نُسبت لسنان بن أنس النخعي</w:t>
      </w:r>
      <w:r w:rsidR="00A55206">
        <w:rPr>
          <w:rtl/>
        </w:rPr>
        <w:t>،</w:t>
      </w:r>
      <w:r>
        <w:rPr>
          <w:rtl/>
        </w:rPr>
        <w:t xml:space="preserve"> ولو صحّت نسبة الأبيات له فالصورة التي يمكن رسمها من خلال ما ذُكر عن تأريخ هذا الرجل هي صورة الرجل المعتوه الذي لا يقدّر ولا يعرف حتّى كيفية طلب الجائزة من أعداء القتيل وهم قادته</w:t>
      </w:r>
      <w:r w:rsidR="00A55206">
        <w:rPr>
          <w:rtl/>
        </w:rPr>
        <w:t>؛</w:t>
      </w:r>
      <w:r>
        <w:rPr>
          <w:rtl/>
        </w:rPr>
        <w:t xml:space="preserve"> فإنّ مَنْ يريد جائزة من عمر بن سعد</w:t>
      </w:r>
      <w:r w:rsidR="00A55206">
        <w:rPr>
          <w:rtl/>
        </w:rPr>
        <w:t>،</w:t>
      </w:r>
      <w:r>
        <w:rPr>
          <w:rtl/>
        </w:rPr>
        <w:t xml:space="preserve"> أو من ابن زياد</w:t>
      </w:r>
      <w:r w:rsidR="00A55206">
        <w:rPr>
          <w:rtl/>
        </w:rPr>
        <w:t>،</w:t>
      </w:r>
      <w:r>
        <w:rPr>
          <w:rtl/>
        </w:rPr>
        <w:t xml:space="preserve"> أو يزيد لا يصحّ أن يتوسّل في ذلك بمدح عدوّهم بأنّه خير الناس أُمّاً وأباً</w:t>
      </w:r>
      <w:r w:rsidR="00A55206">
        <w:rPr>
          <w:rtl/>
        </w:rPr>
        <w:t>،</w:t>
      </w:r>
      <w:r>
        <w:rPr>
          <w:rtl/>
        </w:rPr>
        <w:t xml:space="preserve"> وأنّه السيّد المحجّب</w:t>
      </w:r>
      <w:r w:rsidR="00A55206">
        <w:rPr>
          <w:rtl/>
        </w:rPr>
        <w:t>؛</w:t>
      </w:r>
      <w:r>
        <w:rPr>
          <w:rtl/>
        </w:rPr>
        <w:t xml:space="preserve"> ولذا قيل أنّه قد مُنع من العطاء</w:t>
      </w:r>
      <w:r w:rsidR="00A55206">
        <w:rPr>
          <w:rtl/>
        </w:rPr>
        <w:t>،</w:t>
      </w:r>
      <w:r>
        <w:rPr>
          <w:rtl/>
        </w:rPr>
        <w:t xml:space="preserve"> ورُد بقولهم</w:t>
      </w:r>
      <w:r w:rsidR="00A55206">
        <w:rPr>
          <w:rtl/>
        </w:rPr>
        <w:t>:</w:t>
      </w:r>
      <w:r>
        <w:rPr>
          <w:rtl/>
        </w:rPr>
        <w:t xml:space="preserve"> إن علمت أنّه خير الناس أُمّاً وأباً فلِمَ قتلتَه</w:t>
      </w:r>
      <w:r w:rsidR="00A55206">
        <w:rPr>
          <w:rtl/>
        </w:rPr>
        <w:t>؟</w:t>
      </w:r>
      <w:r>
        <w:rPr>
          <w:rtl/>
        </w:rPr>
        <w:t xml:space="preserve"> </w:t>
      </w:r>
    </w:p>
    <w:p w:rsidR="008C2955" w:rsidRDefault="008C2955" w:rsidP="00875B2D">
      <w:pPr>
        <w:pStyle w:val="libNormal"/>
      </w:pPr>
      <w:r>
        <w:rPr>
          <w:rtl/>
        </w:rPr>
        <w:t>وفي الوقت الذي كانت سائر القبائل والأفراد يتحامون عن قتله</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البعض ذكر أنّ سنان بن أنس هو الذي كان ينشد هذه الأبيات</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ويتردّدون في ذلك</w:t>
      </w:r>
      <w:r w:rsidR="00A55206">
        <w:rPr>
          <w:rtl/>
        </w:rPr>
        <w:t>؛</w:t>
      </w:r>
      <w:r>
        <w:rPr>
          <w:rtl/>
        </w:rPr>
        <w:t xml:space="preserve"> لكيلا ينسب الفعل إليهم</w:t>
      </w:r>
      <w:r w:rsidR="00A55206">
        <w:rPr>
          <w:rtl/>
        </w:rPr>
        <w:t>،</w:t>
      </w:r>
      <w:r>
        <w:rPr>
          <w:rtl/>
        </w:rPr>
        <w:t xml:space="preserve"> يقوم هذا الرجل بالافتخار بذلك</w:t>
      </w:r>
      <w:r w:rsidR="00A55206">
        <w:rPr>
          <w:rtl/>
        </w:rPr>
        <w:t>،</w:t>
      </w:r>
      <w:r>
        <w:rPr>
          <w:rtl/>
        </w:rPr>
        <w:t xml:space="preserve"> مع العلم أنّه لم يفعل</w:t>
      </w:r>
      <w:r w:rsidR="00A55206">
        <w:rPr>
          <w:rtl/>
        </w:rPr>
        <w:t>!</w:t>
      </w:r>
      <w:r>
        <w:rPr>
          <w:rtl/>
        </w:rPr>
        <w:t xml:space="preserve"> ممّا يُعطينا صورة عن شخص أقرب إلى العته منه إلى الشخص السوي</w:t>
      </w:r>
      <w:r w:rsidR="00A55206">
        <w:rPr>
          <w:rtl/>
        </w:rPr>
        <w:t>.</w:t>
      </w:r>
      <w:r>
        <w:rPr>
          <w:rtl/>
        </w:rPr>
        <w:t xml:space="preserve"> </w:t>
      </w:r>
    </w:p>
    <w:p w:rsidR="008C2955" w:rsidRDefault="008C2955" w:rsidP="00875B2D">
      <w:pPr>
        <w:pStyle w:val="libNormal"/>
      </w:pPr>
      <w:r>
        <w:rPr>
          <w:rtl/>
        </w:rPr>
        <w:t>والظاهر</w:t>
      </w:r>
      <w:r w:rsidR="00A55206">
        <w:rPr>
          <w:rtl/>
        </w:rPr>
        <w:t>،</w:t>
      </w:r>
      <w:r>
        <w:rPr>
          <w:rtl/>
        </w:rPr>
        <w:t xml:space="preserve"> والله العالم</w:t>
      </w:r>
      <w:r w:rsidR="00A55206">
        <w:rPr>
          <w:rtl/>
        </w:rPr>
        <w:t>،</w:t>
      </w:r>
      <w:r>
        <w:rPr>
          <w:rtl/>
        </w:rPr>
        <w:t xml:space="preserve"> أنّ الحسين (عليه السّلام) بعدما قُتل</w:t>
      </w:r>
      <w:r w:rsidR="00A55206">
        <w:rPr>
          <w:rtl/>
        </w:rPr>
        <w:t>،</w:t>
      </w:r>
      <w:r>
        <w:rPr>
          <w:rtl/>
        </w:rPr>
        <w:t xml:space="preserve"> وحزّ رأسه</w:t>
      </w:r>
      <w:r w:rsidR="00A55206">
        <w:rPr>
          <w:rtl/>
        </w:rPr>
        <w:t>،</w:t>
      </w:r>
      <w:r>
        <w:rPr>
          <w:rtl/>
        </w:rPr>
        <w:t xml:space="preserve"> أُعطي هذا الرجل رأسه</w:t>
      </w:r>
      <w:r w:rsidR="00A55206">
        <w:rPr>
          <w:rtl/>
        </w:rPr>
        <w:t>؛</w:t>
      </w:r>
      <w:r>
        <w:rPr>
          <w:rtl/>
        </w:rPr>
        <w:t xml:space="preserve"> لكي يحمله إلى ابن زياد كما هو الثابت أنّه حمله فيما بعد وانطلق به إلى الكوفة بعد المعركة </w:t>
      </w:r>
      <w:r w:rsidR="00A55206">
        <w:rPr>
          <w:rtl/>
        </w:rPr>
        <w:t>(</w:t>
      </w:r>
      <w:r>
        <w:rPr>
          <w:rtl/>
        </w:rPr>
        <w:t>مشتركاً مع حميد بن مسلم الأزدي</w:t>
      </w:r>
      <w:r w:rsidR="00A55206">
        <w:rPr>
          <w:rtl/>
        </w:rPr>
        <w:t>،</w:t>
      </w:r>
      <w:r>
        <w:rPr>
          <w:rtl/>
        </w:rPr>
        <w:t xml:space="preserve"> أو أنّ هذا في مهمّة حمل الرأس</w:t>
      </w:r>
      <w:r w:rsidR="00A55206">
        <w:rPr>
          <w:rtl/>
        </w:rPr>
        <w:t>،</w:t>
      </w:r>
      <w:r>
        <w:rPr>
          <w:rtl/>
        </w:rPr>
        <w:t xml:space="preserve"> وذاك في مهمّة إخبار عائلة عمر بن سعد عن سلامته</w:t>
      </w:r>
      <w:r w:rsidR="00A55206">
        <w:rPr>
          <w:rtl/>
        </w:rPr>
        <w:t>).</w:t>
      </w:r>
    </w:p>
    <w:p w:rsidR="008C2955" w:rsidRDefault="008C2955" w:rsidP="00875B2D">
      <w:pPr>
        <w:pStyle w:val="libNormal"/>
      </w:pPr>
      <w:r w:rsidRPr="00875B2D">
        <w:rPr>
          <w:rtl/>
        </w:rPr>
        <w:t xml:space="preserve">ويشهد له أنّ أكثر من رواية تفيد أنّه بدر إليه خولي فأُرعد </w:t>
      </w:r>
      <w:r w:rsidR="00A55206">
        <w:rPr>
          <w:rtl/>
        </w:rPr>
        <w:t>(</w:t>
      </w:r>
      <w:r w:rsidRPr="00875B2D">
        <w:rPr>
          <w:rtl/>
        </w:rPr>
        <w:t>أصابته الرعدة من الخوف</w:t>
      </w:r>
      <w:r w:rsidR="00A55206">
        <w:rPr>
          <w:rtl/>
        </w:rPr>
        <w:t>)</w:t>
      </w:r>
      <w:r w:rsidRPr="00875B2D">
        <w:rPr>
          <w:rtl/>
        </w:rPr>
        <w:t xml:space="preserve"> فتراجع</w:t>
      </w:r>
      <w:r w:rsidR="00A55206">
        <w:rPr>
          <w:rtl/>
        </w:rPr>
        <w:t>.</w:t>
      </w:r>
      <w:r w:rsidRPr="00875B2D">
        <w:rPr>
          <w:rtl/>
        </w:rPr>
        <w:t xml:space="preserve"> وأيضاً ما ذكره أكثر من مصدر أنّه قد دُفع إليه الرأس</w:t>
      </w:r>
      <w:r w:rsidRPr="00875B2D">
        <w:rPr>
          <w:rStyle w:val="libFootnotenumChar"/>
          <w:rtl/>
        </w:rPr>
        <w:t>(1)</w:t>
      </w:r>
      <w:r w:rsidR="00A55206">
        <w:rPr>
          <w:rtl/>
        </w:rPr>
        <w:t>.</w:t>
      </w:r>
      <w:r w:rsidRPr="00875B2D">
        <w:rPr>
          <w:rtl/>
        </w:rPr>
        <w:t xml:space="preserve"> </w:t>
      </w:r>
    </w:p>
    <w:p w:rsidR="008C2955" w:rsidRDefault="008C2955" w:rsidP="00875B2D">
      <w:pPr>
        <w:pStyle w:val="libNormal"/>
      </w:pPr>
      <w:r>
        <w:rPr>
          <w:rtl/>
        </w:rPr>
        <w:t>إضافة إلى أنّه لم يأت له ذكر في أيّ من الأخبار</w:t>
      </w:r>
      <w:r w:rsidR="00A55206">
        <w:rPr>
          <w:rtl/>
        </w:rPr>
        <w:t>،</w:t>
      </w:r>
      <w:r>
        <w:rPr>
          <w:rtl/>
        </w:rPr>
        <w:t xml:space="preserve"> مهما كانت أسانيدها</w:t>
      </w:r>
      <w:r w:rsidR="00A55206">
        <w:rPr>
          <w:rtl/>
        </w:rPr>
        <w:t>،</w:t>
      </w:r>
      <w:r>
        <w:rPr>
          <w:rtl/>
        </w:rPr>
        <w:t xml:space="preserve"> المنسوبة إلى أهل البيت (عليهم السّلام) باعتباره القاتل</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تاريخ الطبري 4 / 348</w:t>
      </w:r>
      <w:r w:rsidR="00A55206">
        <w:rPr>
          <w:rtl/>
        </w:rPr>
        <w:t>،</w:t>
      </w:r>
      <w:r>
        <w:rPr>
          <w:rtl/>
        </w:rPr>
        <w:t xml:space="preserve"> وما هو إلاّ أن قتل الحسين</w:t>
      </w:r>
      <w:r w:rsidR="00A24305">
        <w:rPr>
          <w:rtl/>
        </w:rPr>
        <w:t>،</w:t>
      </w:r>
      <w:r>
        <w:rPr>
          <w:rtl/>
        </w:rPr>
        <w:t xml:space="preserve"> فسرّح برأسه من يومه ذلك مع خولي بن يزيد وحميد بن مسلم الأزدي إلى عبيد الله بن زياد</w:t>
      </w:r>
      <w:r w:rsidR="00A55206">
        <w:rPr>
          <w:rtl/>
        </w:rPr>
        <w:t>،</w:t>
      </w:r>
      <w:r>
        <w:rPr>
          <w:rtl/>
        </w:rPr>
        <w:t xml:space="preserve"> فأقبل به خولي فأراد القصر فوجد باب القصر مغلقاً</w:t>
      </w:r>
      <w:r w:rsidR="00A24305">
        <w:rPr>
          <w:rtl/>
        </w:rPr>
        <w:t>،</w:t>
      </w:r>
      <w:r>
        <w:rPr>
          <w:rtl/>
        </w:rPr>
        <w:t xml:space="preserve"> فأتى منزله فوضعه تحت إجانة في منزله</w:t>
      </w:r>
      <w:r w:rsidR="00A55206">
        <w:rPr>
          <w:rtl/>
        </w:rPr>
        <w:t>،</w:t>
      </w:r>
      <w:r>
        <w:rPr>
          <w:rtl/>
        </w:rPr>
        <w:t xml:space="preserve"> وله امرأتان</w:t>
      </w:r>
      <w:r w:rsidR="00A55206">
        <w:rPr>
          <w:rtl/>
        </w:rPr>
        <w:t>؛</w:t>
      </w:r>
      <w:r>
        <w:rPr>
          <w:rtl/>
        </w:rPr>
        <w:t xml:space="preserve"> امرأة من بني أسد</w:t>
      </w:r>
      <w:r w:rsidR="00A55206">
        <w:rPr>
          <w:rtl/>
        </w:rPr>
        <w:t>،</w:t>
      </w:r>
      <w:r>
        <w:rPr>
          <w:rtl/>
        </w:rPr>
        <w:t xml:space="preserve"> والأخرى من الحضرميين يُقال لها</w:t>
      </w:r>
      <w:r w:rsidR="00A55206">
        <w:rPr>
          <w:rtl/>
        </w:rPr>
        <w:t>:</w:t>
      </w:r>
      <w:r>
        <w:rPr>
          <w:rtl/>
        </w:rPr>
        <w:t xml:space="preserve"> النوار ابنة مالك بن عقرب</w:t>
      </w:r>
      <w:r w:rsidR="00A55206">
        <w:rPr>
          <w:rtl/>
        </w:rPr>
        <w:t>،</w:t>
      </w:r>
      <w:r>
        <w:rPr>
          <w:rtl/>
        </w:rPr>
        <w:t xml:space="preserve"> وكانت تلك الليلة ليلة الحضرمية</w:t>
      </w:r>
      <w:r w:rsidR="00A55206">
        <w:rPr>
          <w:rtl/>
        </w:rPr>
        <w:t>.</w:t>
      </w:r>
      <w:r>
        <w:rPr>
          <w:rtl/>
        </w:rPr>
        <w:t xml:space="preserve"> </w:t>
      </w:r>
    </w:p>
    <w:p w:rsidR="008C2955" w:rsidRDefault="008C2955" w:rsidP="00875B2D">
      <w:pPr>
        <w:pStyle w:val="libFootnote0"/>
      </w:pPr>
      <w:r>
        <w:rPr>
          <w:rtl/>
        </w:rPr>
        <w:t>قال هشام</w:t>
      </w:r>
      <w:r w:rsidR="00A55206">
        <w:rPr>
          <w:rtl/>
        </w:rPr>
        <w:t>:</w:t>
      </w:r>
      <w:r>
        <w:rPr>
          <w:rtl/>
        </w:rPr>
        <w:t xml:space="preserve"> فحدّثني أبي عن النوار بنت مالك قالت</w:t>
      </w:r>
      <w:r w:rsidR="00A55206">
        <w:rPr>
          <w:rtl/>
        </w:rPr>
        <w:t>:</w:t>
      </w:r>
      <w:r>
        <w:rPr>
          <w:rtl/>
        </w:rPr>
        <w:t xml:space="preserve"> أقبل خولي برأس الحسين فوضعه تحت إجانة في الدار</w:t>
      </w:r>
      <w:r w:rsidR="00A24305">
        <w:rPr>
          <w:rtl/>
        </w:rPr>
        <w:t>،</w:t>
      </w:r>
      <w:r>
        <w:rPr>
          <w:rtl/>
        </w:rPr>
        <w:t xml:space="preserve"> ثمّ دخل البيت فأوى إلى فراشه</w:t>
      </w:r>
      <w:r w:rsidR="00A24305">
        <w:rPr>
          <w:rtl/>
        </w:rPr>
        <w:t>،</w:t>
      </w:r>
      <w:r>
        <w:rPr>
          <w:rtl/>
        </w:rPr>
        <w:t xml:space="preserve"> فقلت له</w:t>
      </w:r>
      <w:r w:rsidR="00A55206">
        <w:rPr>
          <w:rtl/>
        </w:rPr>
        <w:t>:</w:t>
      </w:r>
      <w:r>
        <w:rPr>
          <w:rtl/>
        </w:rPr>
        <w:t xml:space="preserve"> ما الخبر</w:t>
      </w:r>
      <w:r w:rsidR="00A55206">
        <w:rPr>
          <w:rtl/>
        </w:rPr>
        <w:t>،</w:t>
      </w:r>
      <w:r>
        <w:rPr>
          <w:rtl/>
        </w:rPr>
        <w:t xml:space="preserve"> ما عندك</w:t>
      </w:r>
      <w:r w:rsidR="00A55206">
        <w:rPr>
          <w:rtl/>
        </w:rPr>
        <w:t>؟</w:t>
      </w:r>
      <w:r>
        <w:rPr>
          <w:rtl/>
        </w:rPr>
        <w:t xml:space="preserve"> </w:t>
      </w:r>
    </w:p>
    <w:p w:rsidR="008C2955" w:rsidRDefault="008C2955" w:rsidP="00875B2D">
      <w:pPr>
        <w:pStyle w:val="libFootnote0"/>
      </w:pPr>
      <w:r>
        <w:rPr>
          <w:rtl/>
        </w:rPr>
        <w:t>قال</w:t>
      </w:r>
      <w:r w:rsidR="00A55206">
        <w:rPr>
          <w:rtl/>
        </w:rPr>
        <w:t>:</w:t>
      </w:r>
      <w:r>
        <w:rPr>
          <w:rtl/>
        </w:rPr>
        <w:t xml:space="preserve"> جئتك بغنى الدهر</w:t>
      </w:r>
      <w:r w:rsidR="00A55206">
        <w:rPr>
          <w:rtl/>
        </w:rPr>
        <w:t>؛</w:t>
      </w:r>
      <w:r>
        <w:rPr>
          <w:rtl/>
        </w:rPr>
        <w:t xml:space="preserve"> هذا رأس الحسين معك في الدار</w:t>
      </w:r>
      <w:r w:rsidR="00A55206">
        <w:rPr>
          <w:rtl/>
        </w:rPr>
        <w:t>.</w:t>
      </w:r>
    </w:p>
    <w:p w:rsidR="008C2955" w:rsidRDefault="008C2955" w:rsidP="00875B2D">
      <w:pPr>
        <w:pStyle w:val="libFootnote0"/>
      </w:pPr>
      <w:r>
        <w:rPr>
          <w:rtl/>
        </w:rPr>
        <w:t>قالت</w:t>
      </w:r>
      <w:r w:rsidR="00A55206">
        <w:rPr>
          <w:rtl/>
        </w:rPr>
        <w:t>:</w:t>
      </w:r>
      <w:r>
        <w:rPr>
          <w:rtl/>
        </w:rPr>
        <w:t xml:space="preserve"> فقلت</w:t>
      </w:r>
      <w:r w:rsidR="00A55206">
        <w:rPr>
          <w:rtl/>
        </w:rPr>
        <w:t>:</w:t>
      </w:r>
      <w:r>
        <w:rPr>
          <w:rtl/>
        </w:rPr>
        <w:t xml:space="preserve"> ويلك</w:t>
      </w:r>
      <w:r w:rsidR="00A55206">
        <w:rPr>
          <w:rtl/>
        </w:rPr>
        <w:t>!</w:t>
      </w:r>
      <w:r>
        <w:rPr>
          <w:rtl/>
        </w:rPr>
        <w:t xml:space="preserve"> جاء الناس بالذهب والفضة وجئت برأس ابن رسول الله (صلّى الله عليه وآله)</w:t>
      </w:r>
      <w:r w:rsidR="00A55206">
        <w:rPr>
          <w:rtl/>
        </w:rPr>
        <w:t>!</w:t>
      </w:r>
      <w:r>
        <w:rPr>
          <w:rtl/>
        </w:rPr>
        <w:t xml:space="preserve"> لا والله لا يجمع رأسي ورأسك بيت أبداً</w:t>
      </w:r>
      <w:r w:rsidR="00A55206">
        <w:rPr>
          <w:rtl/>
        </w:rPr>
        <w:t>.</w:t>
      </w:r>
      <w:r>
        <w:rPr>
          <w:rtl/>
        </w:rPr>
        <w:t xml:space="preserve"> </w:t>
      </w:r>
    </w:p>
    <w:p w:rsidR="008C2955" w:rsidRDefault="008C2955" w:rsidP="00875B2D">
      <w:pPr>
        <w:pStyle w:val="libFootnote0"/>
      </w:pPr>
      <w:r>
        <w:rPr>
          <w:rtl/>
        </w:rPr>
        <w:t>قالت</w:t>
      </w:r>
      <w:r w:rsidR="00A55206">
        <w:rPr>
          <w:rtl/>
        </w:rPr>
        <w:t>:</w:t>
      </w:r>
      <w:r>
        <w:rPr>
          <w:rtl/>
        </w:rPr>
        <w:t xml:space="preserve"> فقمت من فراشي فخرجت إلى الدار</w:t>
      </w:r>
      <w:r w:rsidR="00A55206">
        <w:rPr>
          <w:rtl/>
        </w:rPr>
        <w:t>،</w:t>
      </w:r>
      <w:r>
        <w:rPr>
          <w:rtl/>
        </w:rPr>
        <w:t xml:space="preserve"> فدعا الأسدية فأدخلها إليه</w:t>
      </w:r>
      <w:r w:rsidR="00A55206">
        <w:rPr>
          <w:rtl/>
        </w:rPr>
        <w:t>،</w:t>
      </w:r>
      <w:r>
        <w:rPr>
          <w:rtl/>
        </w:rPr>
        <w:t xml:space="preserve"> وجلست أنظر</w:t>
      </w:r>
      <w:r w:rsidR="00A55206">
        <w:rPr>
          <w:rtl/>
        </w:rPr>
        <w:t>.</w:t>
      </w:r>
      <w:r>
        <w:rPr>
          <w:rtl/>
        </w:rPr>
        <w:t xml:space="preserve"> </w:t>
      </w:r>
    </w:p>
    <w:p w:rsidR="008C2955" w:rsidRDefault="008C2955" w:rsidP="00875B2D">
      <w:pPr>
        <w:pStyle w:val="libFootnote0"/>
      </w:pPr>
      <w:r>
        <w:rPr>
          <w:rtl/>
        </w:rPr>
        <w:t>قالت</w:t>
      </w:r>
      <w:r w:rsidR="00A55206">
        <w:rPr>
          <w:rtl/>
        </w:rPr>
        <w:t>:</w:t>
      </w:r>
      <w:r>
        <w:rPr>
          <w:rtl/>
        </w:rPr>
        <w:t xml:space="preserve"> فوالله ما زلت أنظر إلى نور يسطع مثل العمود من السماء إلى الإجانة</w:t>
      </w:r>
      <w:r w:rsidR="00A55206">
        <w:rPr>
          <w:rtl/>
        </w:rPr>
        <w:t>،</w:t>
      </w:r>
      <w:r>
        <w:rPr>
          <w:rtl/>
        </w:rPr>
        <w:t xml:space="preserve"> ورأيت طيراً بيضاً ترفوف حولها</w:t>
      </w:r>
      <w:r w:rsidR="00A55206">
        <w:rPr>
          <w:rtl/>
        </w:rPr>
        <w:t>.</w:t>
      </w:r>
      <w:r>
        <w:rPr>
          <w:rtl/>
        </w:rPr>
        <w:t xml:space="preserve"> </w:t>
      </w:r>
    </w:p>
    <w:p w:rsidR="008C2955" w:rsidRDefault="008C2955" w:rsidP="00875B2D">
      <w:pPr>
        <w:pStyle w:val="libFootnote0"/>
      </w:pPr>
      <w:r>
        <w:rPr>
          <w:rtl/>
        </w:rPr>
        <w:t>قال</w:t>
      </w:r>
      <w:r w:rsidR="00A55206">
        <w:rPr>
          <w:rtl/>
        </w:rPr>
        <w:t>:</w:t>
      </w:r>
      <w:r>
        <w:rPr>
          <w:rtl/>
        </w:rPr>
        <w:t xml:space="preserve"> فلمّا أصبح غدا بالرأس إلى عبيد الله بن زياد</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الملاحظة الثالثة</w:t>
      </w:r>
      <w:r w:rsidR="00A55206">
        <w:rPr>
          <w:rtl/>
        </w:rPr>
        <w:t>:</w:t>
      </w:r>
      <w:r>
        <w:rPr>
          <w:rtl/>
        </w:rPr>
        <w:t xml:space="preserve"> يبقى الاحتمال دائراً بين شمر بن ذي الجوشن وبين سنان بن أنس النخعي</w:t>
      </w:r>
      <w:r w:rsidR="00A55206">
        <w:rPr>
          <w:rtl/>
        </w:rPr>
        <w:t>،</w:t>
      </w:r>
      <w:r>
        <w:rPr>
          <w:rtl/>
        </w:rPr>
        <w:t xml:space="preserve"> وبالنسبة إلى الثاني فإنّ أكثر الروايات التاريخية تتحدّث عن أنّه قتل الإمام (عليه السّلام)</w:t>
      </w:r>
      <w:r w:rsidR="00A55206">
        <w:rPr>
          <w:rtl/>
        </w:rPr>
        <w:t>،</w:t>
      </w:r>
      <w:r>
        <w:rPr>
          <w:rtl/>
        </w:rPr>
        <w:t xml:space="preserve"> أو احتزّ رأسه</w:t>
      </w:r>
      <w:r w:rsidR="00A55206">
        <w:rPr>
          <w:rtl/>
        </w:rPr>
        <w:t>،</w:t>
      </w:r>
      <w:r>
        <w:rPr>
          <w:rtl/>
        </w:rPr>
        <w:t xml:space="preserve"> بينما تتحدّث الروايات المنسوبة لأهل البيت المعصومين (عليهم السّلام) عن أنّ القاتل شمر</w:t>
      </w:r>
      <w:r w:rsidR="00A55206">
        <w:rPr>
          <w:rtl/>
        </w:rPr>
        <w:t>،</w:t>
      </w:r>
      <w:r>
        <w:rPr>
          <w:rtl/>
        </w:rPr>
        <w:t xml:space="preserve"> وأنّه هو الذابح</w:t>
      </w:r>
      <w:r w:rsidR="00A55206">
        <w:rPr>
          <w:rtl/>
        </w:rPr>
        <w:t>.</w:t>
      </w:r>
      <w:r>
        <w:rPr>
          <w:rtl/>
        </w:rPr>
        <w:t xml:space="preserve"> </w:t>
      </w:r>
    </w:p>
    <w:p w:rsidR="008C2955" w:rsidRDefault="008C2955" w:rsidP="00875B2D">
      <w:pPr>
        <w:pStyle w:val="libNormal"/>
      </w:pPr>
      <w:r>
        <w:rPr>
          <w:rtl/>
        </w:rPr>
        <w:t>ويُحتمل أن يكون القاتل هو شمر بن ذي الجوشن الضبابي</w:t>
      </w:r>
      <w:r w:rsidR="00A55206">
        <w:rPr>
          <w:rtl/>
        </w:rPr>
        <w:t>،</w:t>
      </w:r>
      <w:r>
        <w:rPr>
          <w:rtl/>
        </w:rPr>
        <w:t xml:space="preserve"> وأنّ الذي احتزّ رأسه فيما بعد القتل هو سنان بن أنس</w:t>
      </w:r>
      <w:r w:rsidR="00A55206">
        <w:rPr>
          <w:rtl/>
        </w:rPr>
        <w:t>،</w:t>
      </w:r>
      <w:r>
        <w:rPr>
          <w:rtl/>
        </w:rPr>
        <w:t xml:space="preserve"> ويمكن الاستشهاد لهذا بعدّة أمور</w:t>
      </w:r>
      <w:r w:rsidR="00A55206">
        <w:rPr>
          <w:rtl/>
        </w:rPr>
        <w:t>:</w:t>
      </w:r>
      <w:r>
        <w:rPr>
          <w:rtl/>
        </w:rPr>
        <w:t xml:space="preserve"> </w:t>
      </w:r>
    </w:p>
    <w:p w:rsidR="008C2955" w:rsidRDefault="008C2955" w:rsidP="00875B2D">
      <w:pPr>
        <w:pStyle w:val="libNormal"/>
      </w:pPr>
      <w:r>
        <w:rPr>
          <w:rFonts w:hint="cs"/>
          <w:rtl/>
        </w:rPr>
        <w:t>-</w:t>
      </w:r>
      <w:r>
        <w:rPr>
          <w:rtl/>
        </w:rPr>
        <w:t xml:space="preserve"> ما ذُكر في أكثر من رواية تاريخية أنّ شمر بن ذي الجوشن أمر أن ينزلوا إليه</w:t>
      </w:r>
      <w:r w:rsidR="00A55206">
        <w:rPr>
          <w:rtl/>
        </w:rPr>
        <w:t>،</w:t>
      </w:r>
      <w:r>
        <w:rPr>
          <w:rtl/>
        </w:rPr>
        <w:t xml:space="preserve"> وأنّهم ماذا ينتظرون به</w:t>
      </w:r>
      <w:r w:rsidR="00A55206">
        <w:rPr>
          <w:rtl/>
        </w:rPr>
        <w:t>،</w:t>
      </w:r>
      <w:r>
        <w:rPr>
          <w:rtl/>
        </w:rPr>
        <w:t xml:space="preserve"> فنزل إليه سنان فأرعد وخاف وتراجع</w:t>
      </w:r>
      <w:r w:rsidR="00A55206">
        <w:rPr>
          <w:rtl/>
        </w:rPr>
        <w:t>،</w:t>
      </w:r>
      <w:r>
        <w:rPr>
          <w:rtl/>
        </w:rPr>
        <w:t xml:space="preserve"> </w:t>
      </w:r>
      <w:r w:rsidR="00A55206">
        <w:rPr>
          <w:rtl/>
        </w:rPr>
        <w:t>(</w:t>
      </w:r>
      <w:r>
        <w:rPr>
          <w:rtl/>
        </w:rPr>
        <w:t>وبعضها يفصّل أنّه نظر إلى عينيه فرأى فيهما عيني علي بن أبي طالب</w:t>
      </w:r>
      <w:r w:rsidR="00A55206">
        <w:rPr>
          <w:rtl/>
        </w:rPr>
        <w:t>،</w:t>
      </w:r>
      <w:r>
        <w:rPr>
          <w:rtl/>
        </w:rPr>
        <w:t xml:space="preserve"> أو عيني النبي (صلّى الله عليه وآله</w:t>
      </w:r>
      <w:r w:rsidR="00A24305">
        <w:rPr>
          <w:rtl/>
        </w:rPr>
        <w:t>»</w:t>
      </w:r>
      <w:r w:rsidR="00A55206">
        <w:rPr>
          <w:rtl/>
        </w:rPr>
        <w:t>،</w:t>
      </w:r>
      <w:r>
        <w:rPr>
          <w:rtl/>
        </w:rPr>
        <w:t xml:space="preserve"> فاكتفى من ذلك بأن طعن الإمام الحسين (عليه السّلام) بالرمح</w:t>
      </w:r>
      <w:r w:rsidR="00A55206">
        <w:rPr>
          <w:rtl/>
        </w:rPr>
        <w:t>،</w:t>
      </w:r>
      <w:r>
        <w:rPr>
          <w:rtl/>
        </w:rPr>
        <w:t xml:space="preserve"> ثمّ ولى خائفاً</w:t>
      </w:r>
      <w:r w:rsidR="00A55206">
        <w:rPr>
          <w:rtl/>
        </w:rPr>
        <w:t>،</w:t>
      </w:r>
      <w:r>
        <w:rPr>
          <w:rtl/>
        </w:rPr>
        <w:t xml:space="preserve"> فتولّى شمر أمر قتله</w:t>
      </w:r>
      <w:r w:rsidR="00A55206">
        <w:rPr>
          <w:rtl/>
        </w:rPr>
        <w:t>،</w:t>
      </w:r>
      <w:r>
        <w:rPr>
          <w:rtl/>
        </w:rPr>
        <w:t xml:space="preserve"> ثمّ بعد أن قتل الشمر الحسين (عليه السّلام) وأجهز عليه</w:t>
      </w:r>
      <w:r w:rsidR="00A55206">
        <w:rPr>
          <w:rtl/>
        </w:rPr>
        <w:t>،</w:t>
      </w:r>
      <w:r>
        <w:rPr>
          <w:rtl/>
        </w:rPr>
        <w:t xml:space="preserve"> لم يبقَ المانع الذي منع سنان قبلئذ</w:t>
      </w:r>
      <w:r w:rsidR="00A55206">
        <w:rPr>
          <w:rtl/>
        </w:rPr>
        <w:t>،</w:t>
      </w:r>
      <w:r>
        <w:rPr>
          <w:rtl/>
        </w:rPr>
        <w:t xml:space="preserve"> فاحتزّ رأسه</w:t>
      </w:r>
      <w:r w:rsidR="00A55206">
        <w:rPr>
          <w:rtl/>
        </w:rPr>
        <w:t>.</w:t>
      </w:r>
      <w:r>
        <w:rPr>
          <w:rtl/>
        </w:rPr>
        <w:t xml:space="preserve"> </w:t>
      </w:r>
    </w:p>
    <w:p w:rsidR="008C2955" w:rsidRDefault="008C2955" w:rsidP="00875B2D">
      <w:pPr>
        <w:pStyle w:val="libNormal"/>
      </w:pPr>
      <w:r>
        <w:rPr>
          <w:rFonts w:hint="cs"/>
          <w:rtl/>
        </w:rPr>
        <w:t>-</w:t>
      </w:r>
      <w:r>
        <w:rPr>
          <w:rtl/>
        </w:rPr>
        <w:t xml:space="preserve"> يظهر من روايات أُخرى أنّ سناناً هذا كان حريصاً على أن يحوز برأس الحسين (عليه السّلام) مهما كلّف الأمر</w:t>
      </w:r>
      <w:r w:rsidR="00A55206">
        <w:rPr>
          <w:rtl/>
        </w:rPr>
        <w:t>،</w:t>
      </w:r>
      <w:r>
        <w:rPr>
          <w:rtl/>
        </w:rPr>
        <w:t xml:space="preserve"> ولعلّ شمراً الذي كان يهمّه </w:t>
      </w:r>
    </w:p>
    <w:p w:rsidR="008C2955" w:rsidRDefault="008C2955" w:rsidP="00875B2D">
      <w:pPr>
        <w:pStyle w:val="libNormal"/>
      </w:pPr>
      <w:r>
        <w:rPr>
          <w:rtl/>
        </w:rPr>
        <w:t>فقط إنهاء المعركة منتصراً</w:t>
      </w:r>
      <w:r w:rsidR="00A55206">
        <w:rPr>
          <w:rtl/>
        </w:rPr>
        <w:t>،</w:t>
      </w:r>
      <w:r>
        <w:rPr>
          <w:rtl/>
        </w:rPr>
        <w:t xml:space="preserve"> وفي وقت سريع</w:t>
      </w:r>
      <w:r w:rsidR="00A55206">
        <w:rPr>
          <w:rtl/>
        </w:rPr>
        <w:t>؛</w:t>
      </w:r>
      <w:r>
        <w:rPr>
          <w:rtl/>
        </w:rPr>
        <w:t xml:space="preserve"> ولذا لم يتحمل تردد البعض</w:t>
      </w:r>
      <w:r w:rsidR="00A55206">
        <w:rPr>
          <w:rtl/>
        </w:rPr>
        <w:t>،</w:t>
      </w:r>
      <w:r>
        <w:rPr>
          <w:rtl/>
        </w:rPr>
        <w:t xml:space="preserve"> فصاح بهم ماذا تنتظرون</w:t>
      </w:r>
      <w:r w:rsidR="00A55206">
        <w:rPr>
          <w:rtl/>
        </w:rPr>
        <w:t>؟</w:t>
      </w:r>
      <w:r>
        <w:rPr>
          <w:rtl/>
        </w:rPr>
        <w:t xml:space="preserve"> </w:t>
      </w:r>
    </w:p>
    <w:p w:rsidR="008C2955" w:rsidRDefault="008C2955" w:rsidP="00875B2D">
      <w:pPr>
        <w:pStyle w:val="libNormal"/>
      </w:pPr>
      <w:r w:rsidRPr="00875B2D">
        <w:rPr>
          <w:rtl/>
        </w:rPr>
        <w:t>ولم يكن همّه في رأس الحسين (عليه السّلام)</w:t>
      </w:r>
      <w:r w:rsidR="00A55206">
        <w:rPr>
          <w:rtl/>
        </w:rPr>
        <w:t>،</w:t>
      </w:r>
      <w:r w:rsidRPr="00875B2D">
        <w:rPr>
          <w:rtl/>
        </w:rPr>
        <w:t xml:space="preserve"> قد التقت رغبته مع رغبة سنان الذي كان يهمّه فقط أن يظفر برأس الحسين</w:t>
      </w:r>
      <w:r w:rsidRPr="00875B2D">
        <w:rPr>
          <w:rStyle w:val="libFootnotenumChar"/>
          <w:rtl/>
        </w:rPr>
        <w:t>(1)</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تاريخ الطبري - الطبري 4 / 346</w:t>
      </w:r>
      <w:r w:rsidR="00A55206">
        <w:rPr>
          <w:rtl/>
        </w:rPr>
        <w:t>،</w:t>
      </w:r>
      <w:r>
        <w:rPr>
          <w:rtl/>
        </w:rPr>
        <w:t xml:space="preserve"> قال أبو مخنف</w:t>
      </w:r>
      <w:r w:rsidR="00A55206">
        <w:rPr>
          <w:rtl/>
        </w:rPr>
        <w:t>:</w:t>
      </w:r>
      <w:r>
        <w:rPr>
          <w:rtl/>
        </w:rPr>
        <w:t xml:space="preserve"> عن جعفر بن =</w:t>
      </w:r>
    </w:p>
    <w:p w:rsidR="008C2955" w:rsidRDefault="008C2955" w:rsidP="008C2955">
      <w:pPr>
        <w:pStyle w:val="libNormal"/>
      </w:pPr>
      <w:r>
        <w:rPr>
          <w:rtl/>
        </w:rPr>
        <w:br w:type="page"/>
      </w:r>
    </w:p>
    <w:p w:rsidR="008C2955" w:rsidRDefault="008C2955" w:rsidP="00875B2D">
      <w:pPr>
        <w:pStyle w:val="libNormal"/>
      </w:pPr>
      <w:r>
        <w:rPr>
          <w:rtl/>
        </w:rPr>
        <w:lastRenderedPageBreak/>
        <w:t>إمّا ليفتخر به</w:t>
      </w:r>
      <w:r w:rsidR="00A55206">
        <w:rPr>
          <w:rtl/>
        </w:rPr>
        <w:t>،</w:t>
      </w:r>
      <w:r>
        <w:rPr>
          <w:rtl/>
        </w:rPr>
        <w:t xml:space="preserve"> أو ليحصل على الجائزة</w:t>
      </w:r>
      <w:r w:rsidR="00A55206">
        <w:rPr>
          <w:rtl/>
        </w:rPr>
        <w:t>.</w:t>
      </w:r>
      <w:r>
        <w:rPr>
          <w:rtl/>
        </w:rPr>
        <w:t xml:space="preserve"> </w:t>
      </w:r>
    </w:p>
    <w:p w:rsidR="008C2955" w:rsidRDefault="008C2955" w:rsidP="00875B2D">
      <w:pPr>
        <w:pStyle w:val="libNormal"/>
      </w:pPr>
      <w:r w:rsidRPr="00875B2D">
        <w:rPr>
          <w:rtl/>
        </w:rPr>
        <w:t xml:space="preserve">هذا بناء على أنّه هو قائل الأبيات المذكورة </w:t>
      </w:r>
      <w:r w:rsidR="00A55206">
        <w:rPr>
          <w:rtl/>
        </w:rPr>
        <w:t>(</w:t>
      </w:r>
      <w:r w:rsidRPr="00875B2D">
        <w:rPr>
          <w:rtl/>
        </w:rPr>
        <w:t>املأ ركابي</w:t>
      </w:r>
      <w:r w:rsidR="00A55206">
        <w:rPr>
          <w:rtl/>
        </w:rPr>
        <w:t>.</w:t>
      </w:r>
      <w:r w:rsidRPr="00875B2D">
        <w:rPr>
          <w:rtl/>
        </w:rPr>
        <w:t>..</w:t>
      </w:r>
      <w:r w:rsidR="00A55206">
        <w:rPr>
          <w:rtl/>
        </w:rPr>
        <w:t>)</w:t>
      </w:r>
      <w:r w:rsidRPr="00875B2D">
        <w:rPr>
          <w:rStyle w:val="libFootnotenumChar"/>
          <w:rtl/>
        </w:rPr>
        <w:t>(1)</w:t>
      </w:r>
      <w:r w:rsidR="00A55206">
        <w:rPr>
          <w:rtl/>
        </w:rPr>
        <w:t>.</w:t>
      </w:r>
      <w:r w:rsidRPr="00875B2D">
        <w:rPr>
          <w:rtl/>
        </w:rPr>
        <w:t xml:space="preserve"> </w:t>
      </w:r>
    </w:p>
    <w:p w:rsidR="008C2955" w:rsidRDefault="008C2955" w:rsidP="00875B2D">
      <w:pPr>
        <w:pStyle w:val="libNormal"/>
      </w:pPr>
      <w:r w:rsidRPr="00875B2D">
        <w:rPr>
          <w:rtl/>
        </w:rPr>
        <w:t>وإذا أعدنا إلى الذكر ما سبق من التفريق بين القتل وحزّ الرأس</w:t>
      </w:r>
      <w:r w:rsidR="00A55206">
        <w:rPr>
          <w:rtl/>
        </w:rPr>
        <w:t>،</w:t>
      </w:r>
      <w:r w:rsidRPr="00875B2D">
        <w:rPr>
          <w:rtl/>
        </w:rPr>
        <w:t xml:space="preserve"> وأنّه يظهر أنّ الذي حصل شيئان مختلفان</w:t>
      </w:r>
      <w:r w:rsidR="00A55206">
        <w:rPr>
          <w:rtl/>
        </w:rPr>
        <w:t>،</w:t>
      </w:r>
      <w:r w:rsidRPr="00875B2D">
        <w:rPr>
          <w:rtl/>
        </w:rPr>
        <w:t xml:space="preserve"> قد قام بكلّ جريمة منهما شخص يختلف عن الآخر</w:t>
      </w:r>
      <w:r w:rsidR="00A55206">
        <w:rPr>
          <w:rtl/>
        </w:rPr>
        <w:t>،</w:t>
      </w:r>
      <w:r w:rsidRPr="00875B2D">
        <w:rPr>
          <w:rtl/>
        </w:rPr>
        <w:t xml:space="preserve"> أمكن لنا تصوير الجمع بين ما هو في الروايات التاريخية</w:t>
      </w:r>
      <w:r w:rsidR="00A55206">
        <w:rPr>
          <w:rtl/>
        </w:rPr>
        <w:t>،</w:t>
      </w:r>
      <w:r w:rsidRPr="00875B2D">
        <w:rPr>
          <w:rtl/>
        </w:rPr>
        <w:t xml:space="preserve"> وما ورد في بعض المرويات المنسوبة</w:t>
      </w:r>
      <w:r w:rsidRPr="00875B2D">
        <w:rPr>
          <w:rStyle w:val="libFootnotenumChar"/>
          <w:rtl/>
        </w:rPr>
        <w:t>(2)</w:t>
      </w:r>
      <w:r w:rsidRPr="00875B2D">
        <w:rPr>
          <w:rtl/>
        </w:rPr>
        <w:t xml:space="preserve"> لأهل البيت (عليهم السّلام)</w:t>
      </w:r>
      <w:r w:rsidR="00A55206">
        <w:rPr>
          <w:rtl/>
        </w:rPr>
        <w:t>.</w:t>
      </w:r>
    </w:p>
    <w:p w:rsidR="008C2955" w:rsidRDefault="008C2955" w:rsidP="00875B2D">
      <w:pPr>
        <w:pStyle w:val="libNormal"/>
      </w:pPr>
      <w:r>
        <w:rPr>
          <w:rFonts w:hint="cs"/>
          <w:rtl/>
        </w:rPr>
        <w:t>-</w:t>
      </w:r>
      <w:r>
        <w:rPr>
          <w:rtl/>
        </w:rPr>
        <w:t xml:space="preserve"> إنّ اختصاص شمر بن ذي الجوشن في زيارة عاشوراء باللعن</w:t>
      </w:r>
      <w:r w:rsidR="00A55206">
        <w:rPr>
          <w:rtl/>
        </w:rPr>
        <w:t>،</w:t>
      </w:r>
      <w:r>
        <w:rPr>
          <w:rtl/>
        </w:rPr>
        <w:t xml:space="preserve"> إضافة إلى يزيد</w:t>
      </w:r>
      <w:r w:rsidR="00A55206">
        <w:rPr>
          <w:rtl/>
        </w:rPr>
        <w:t>،</w:t>
      </w:r>
      <w:r>
        <w:rPr>
          <w:rtl/>
        </w:rPr>
        <w:t xml:space="preserve"> وابن زياد</w:t>
      </w:r>
      <w:r w:rsidR="00A55206">
        <w:rPr>
          <w:rtl/>
        </w:rPr>
        <w:t>،</w:t>
      </w:r>
      <w:r>
        <w:rPr>
          <w:rtl/>
        </w:rPr>
        <w:t xml:space="preserve"> وعمر بن سعد</w:t>
      </w:r>
      <w:r w:rsidR="00A55206">
        <w:rPr>
          <w:rtl/>
        </w:rPr>
        <w:t>،</w:t>
      </w:r>
      <w:r>
        <w:rPr>
          <w:rtl/>
        </w:rPr>
        <w:t xml:space="preserve"> وهم مَنْ يمكن أن يُنسب إليهم القتل لأمر الأوّلين وقيادة الثالث</w:t>
      </w:r>
      <w:r w:rsidR="00A55206">
        <w:rPr>
          <w:rtl/>
        </w:rPr>
        <w:t>،</w:t>
      </w:r>
      <w:r>
        <w:rPr>
          <w:rtl/>
        </w:rPr>
        <w:t xml:space="preserve"> كما ذكرنا في البداية من صحة نسبة بعض الأفعال لمتعددين مع أنّ المباشر له واحد</w:t>
      </w:r>
      <w:r w:rsidR="00A55206">
        <w:rPr>
          <w:rtl/>
        </w:rPr>
        <w:t>،</w:t>
      </w:r>
      <w:r>
        <w:rPr>
          <w:rtl/>
        </w:rPr>
        <w:t xml:space="preserve"> هذا الاختصاص لا </w:t>
      </w:r>
    </w:p>
    <w:p w:rsidR="008C2955" w:rsidRDefault="008C2955" w:rsidP="00A55206">
      <w:pPr>
        <w:pStyle w:val="libLine"/>
      </w:pPr>
      <w:r>
        <w:rPr>
          <w:rtl/>
        </w:rPr>
        <w:t>____________________</w:t>
      </w:r>
    </w:p>
    <w:p w:rsidR="008C2955" w:rsidRDefault="008C2955" w:rsidP="00875B2D">
      <w:pPr>
        <w:pStyle w:val="libFootnote0"/>
      </w:pPr>
      <w:r>
        <w:rPr>
          <w:rtl/>
        </w:rPr>
        <w:t>= محمد بن علي قال</w:t>
      </w:r>
      <w:r w:rsidR="00A55206">
        <w:rPr>
          <w:rtl/>
        </w:rPr>
        <w:t>:</w:t>
      </w:r>
      <w:r>
        <w:rPr>
          <w:rtl/>
        </w:rPr>
        <w:t xml:space="preserve"> </w:t>
      </w:r>
      <w:r w:rsidR="00A24305">
        <w:rPr>
          <w:rStyle w:val="libFootnoteBoldChar"/>
          <w:rtl/>
        </w:rPr>
        <w:t>«</w:t>
      </w:r>
      <w:r w:rsidRPr="00875B2D">
        <w:rPr>
          <w:rStyle w:val="libFootnoteBoldChar"/>
          <w:rtl/>
        </w:rPr>
        <w:t>وجد بالحسين (عليه السّلام) حين قُتل ثلاث وثلاثون طعنة</w:t>
      </w:r>
      <w:r w:rsidR="00A55206">
        <w:rPr>
          <w:rStyle w:val="libFootnoteBoldChar"/>
          <w:rtl/>
        </w:rPr>
        <w:t>،</w:t>
      </w:r>
      <w:r w:rsidRPr="00875B2D">
        <w:rPr>
          <w:rStyle w:val="libFootnoteBoldChar"/>
          <w:rtl/>
        </w:rPr>
        <w:t xml:space="preserve"> وأربع وثلاثون ضربة</w:t>
      </w:r>
      <w:r w:rsidR="00A24305">
        <w:rPr>
          <w:rStyle w:val="libFootnoteBoldChar"/>
          <w:rtl/>
        </w:rPr>
        <w:t>»</w:t>
      </w:r>
      <w:r w:rsidR="00A55206">
        <w:rPr>
          <w:rtl/>
        </w:rPr>
        <w:t>.</w:t>
      </w:r>
      <w:r>
        <w:rPr>
          <w:rtl/>
        </w:rPr>
        <w:t xml:space="preserve"> قال</w:t>
      </w:r>
      <w:r w:rsidR="00A55206">
        <w:rPr>
          <w:rtl/>
        </w:rPr>
        <w:t>:</w:t>
      </w:r>
      <w:r>
        <w:rPr>
          <w:rtl/>
        </w:rPr>
        <w:t xml:space="preserve"> وجعل سنان بن أنس لا يدنو أحد من الحسين إلاّ شدّ عليه</w:t>
      </w:r>
      <w:r w:rsidR="00A55206">
        <w:rPr>
          <w:rtl/>
        </w:rPr>
        <w:t>؛</w:t>
      </w:r>
      <w:r>
        <w:rPr>
          <w:rtl/>
        </w:rPr>
        <w:t xml:space="preserve"> مخافة أن يغلب على رأسه حتّى أخذ رأس الحسين فدفعه إلى خولي</w:t>
      </w:r>
      <w:r w:rsidR="00A55206">
        <w:rPr>
          <w:rtl/>
        </w:rPr>
        <w:t>.</w:t>
      </w:r>
      <w:r>
        <w:rPr>
          <w:rtl/>
        </w:rPr>
        <w:t xml:space="preserve"> </w:t>
      </w:r>
    </w:p>
    <w:p w:rsidR="008C2955" w:rsidRDefault="008C2955" w:rsidP="00875B2D">
      <w:pPr>
        <w:pStyle w:val="libFootnote0"/>
      </w:pPr>
      <w:r>
        <w:rPr>
          <w:rtl/>
        </w:rPr>
        <w:t>2 - ذكر ابن الأثير في أسد الغابة 2</w:t>
      </w:r>
      <w:r w:rsidR="00A55206">
        <w:rPr>
          <w:rtl/>
        </w:rPr>
        <w:t>،</w:t>
      </w:r>
      <w:r>
        <w:rPr>
          <w:rtl/>
        </w:rPr>
        <w:t xml:space="preserve"> وقيل</w:t>
      </w:r>
      <w:r w:rsidR="00A55206">
        <w:rPr>
          <w:rtl/>
        </w:rPr>
        <w:t>:</w:t>
      </w:r>
      <w:r>
        <w:rPr>
          <w:rtl/>
        </w:rPr>
        <w:t xml:space="preserve"> أنّ سنان بن أنس لمّا قتله قال له الناس</w:t>
      </w:r>
      <w:r w:rsidR="00A55206">
        <w:rPr>
          <w:rtl/>
        </w:rPr>
        <w:t>:</w:t>
      </w:r>
      <w:r>
        <w:rPr>
          <w:rtl/>
        </w:rPr>
        <w:t xml:space="preserve"> قتلت الحسين بن علي بن فاطمة بنت رسول الله (صلّى الله عليه وآله ورضي عنها)</w:t>
      </w:r>
      <w:r w:rsidR="00A55206">
        <w:rPr>
          <w:rtl/>
        </w:rPr>
        <w:t>،</w:t>
      </w:r>
      <w:r>
        <w:rPr>
          <w:rtl/>
        </w:rPr>
        <w:t xml:space="preserve"> أعظم العرب خطراً أراد أن يزيل ملك هؤلاء</w:t>
      </w:r>
      <w:r w:rsidR="00A55206">
        <w:rPr>
          <w:rtl/>
        </w:rPr>
        <w:t>،</w:t>
      </w:r>
      <w:r>
        <w:rPr>
          <w:rtl/>
        </w:rPr>
        <w:t xml:space="preserve"> فلو أعكوك بيوت أموالهم لكان قليلاً</w:t>
      </w:r>
      <w:r w:rsidR="00A55206">
        <w:rPr>
          <w:rtl/>
        </w:rPr>
        <w:t>!</w:t>
      </w:r>
      <w:r>
        <w:rPr>
          <w:rtl/>
        </w:rPr>
        <w:t xml:space="preserve"> فأقبل على فرسه</w:t>
      </w:r>
      <w:r w:rsidR="00A55206">
        <w:rPr>
          <w:rtl/>
        </w:rPr>
        <w:t>،</w:t>
      </w:r>
      <w:r>
        <w:rPr>
          <w:rtl/>
        </w:rPr>
        <w:t xml:space="preserve"> وكان شجاعاً</w:t>
      </w:r>
      <w:r w:rsidR="00A55206">
        <w:rPr>
          <w:rtl/>
        </w:rPr>
        <w:t>،</w:t>
      </w:r>
      <w:r>
        <w:rPr>
          <w:rtl/>
        </w:rPr>
        <w:t xml:space="preserve"> به لوثة</w:t>
      </w:r>
      <w:r w:rsidR="00A55206">
        <w:rPr>
          <w:rtl/>
        </w:rPr>
        <w:t>،</w:t>
      </w:r>
      <w:r>
        <w:rPr>
          <w:rtl/>
        </w:rPr>
        <w:t xml:space="preserve"> فوقف على باب فسطاط عمر بن سعد وأنشد الأبيات المذكورة</w:t>
      </w:r>
      <w:r w:rsidR="00A55206">
        <w:rPr>
          <w:rtl/>
        </w:rPr>
        <w:t>.</w:t>
      </w:r>
      <w:r>
        <w:rPr>
          <w:rtl/>
        </w:rPr>
        <w:t xml:space="preserve"> </w:t>
      </w:r>
    </w:p>
    <w:p w:rsidR="008C2955" w:rsidRDefault="008C2955" w:rsidP="00875B2D">
      <w:pPr>
        <w:pStyle w:val="libFootnote0"/>
      </w:pPr>
      <w:r>
        <w:rPr>
          <w:rtl/>
        </w:rPr>
        <w:t>فقال عمر</w:t>
      </w:r>
      <w:r w:rsidR="00A55206">
        <w:rPr>
          <w:rtl/>
        </w:rPr>
        <w:t>:</w:t>
      </w:r>
      <w:r>
        <w:rPr>
          <w:rtl/>
        </w:rPr>
        <w:t xml:space="preserve"> أشهد أنّك مجنون</w:t>
      </w:r>
      <w:r w:rsidR="00A55206">
        <w:rPr>
          <w:rtl/>
        </w:rPr>
        <w:t>!</w:t>
      </w:r>
      <w:r>
        <w:rPr>
          <w:rtl/>
        </w:rPr>
        <w:t xml:space="preserve"> وحذفه بقضيب</w:t>
      </w:r>
      <w:r w:rsidR="00A55206">
        <w:rPr>
          <w:rtl/>
        </w:rPr>
        <w:t>،</w:t>
      </w:r>
      <w:r>
        <w:rPr>
          <w:rtl/>
        </w:rPr>
        <w:t xml:space="preserve"> وقال</w:t>
      </w:r>
      <w:r w:rsidR="00A55206">
        <w:rPr>
          <w:rtl/>
        </w:rPr>
        <w:t>:</w:t>
      </w:r>
      <w:r>
        <w:rPr>
          <w:rtl/>
        </w:rPr>
        <w:t xml:space="preserve"> أتتكلّم بهذا الكلام</w:t>
      </w:r>
      <w:r w:rsidR="00A55206">
        <w:rPr>
          <w:rtl/>
        </w:rPr>
        <w:t>؟</w:t>
      </w:r>
      <w:r>
        <w:rPr>
          <w:rtl/>
        </w:rPr>
        <w:t xml:space="preserve"> والله لو سمعه ابن زياد لقتلك</w:t>
      </w:r>
      <w:r w:rsidR="00A55206">
        <w:rPr>
          <w:rtl/>
        </w:rPr>
        <w:t>!</w:t>
      </w:r>
      <w:r>
        <w:rPr>
          <w:rtl/>
        </w:rPr>
        <w:t xml:space="preserve"> </w:t>
      </w:r>
    </w:p>
    <w:p w:rsidR="008C2955" w:rsidRDefault="008C2955" w:rsidP="00875B2D">
      <w:pPr>
        <w:pStyle w:val="libFootnote0"/>
      </w:pPr>
      <w:r>
        <w:rPr>
          <w:rtl/>
        </w:rPr>
        <w:t>3 - نقول المنسوبة للتوقف في تصحيح أسانيدها</w:t>
      </w:r>
      <w:r w:rsidR="00A55206">
        <w:rPr>
          <w:rtl/>
        </w:rPr>
        <w:t>،</w:t>
      </w:r>
      <w:r>
        <w:rPr>
          <w:rtl/>
        </w:rPr>
        <w:t xml:space="preserve"> وإن عمل بها جمع غير قليل من العلماء</w:t>
      </w:r>
      <w:r w:rsidR="00A55206">
        <w:rPr>
          <w:rtl/>
        </w:rPr>
        <w:t>،</w:t>
      </w:r>
      <w:r>
        <w:rPr>
          <w:rtl/>
        </w:rPr>
        <w:t xml:space="preserve"> وإلاّ لو كانت صحيحة السند أو تمّ الوثوق بصدورها على المسلك الآخر لكنّا لا نتوقّف في تقديمها على ما عداها</w:t>
      </w:r>
      <w:r w:rsidR="00A55206">
        <w:rPr>
          <w:rtl/>
        </w:rPr>
        <w:t>؛</w:t>
      </w:r>
      <w:r>
        <w:rPr>
          <w:rtl/>
        </w:rPr>
        <w:t xml:space="preserve"> لكونها عن أهل البيت (عليهم السّلام)</w:t>
      </w:r>
      <w:r w:rsidR="00A55206">
        <w:rPr>
          <w:rtl/>
        </w:rPr>
        <w:t>،</w:t>
      </w:r>
      <w:r>
        <w:rPr>
          <w:rtl/>
        </w:rPr>
        <w:t xml:space="preserve"> والذين هم أدرى بما جرى على جدّهم الحسين (عليه السّلام)</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مبرّر له غير دوره الاستثنائي في هذه الجريمة</w:t>
      </w:r>
      <w:r w:rsidR="00A55206">
        <w:rPr>
          <w:rtl/>
        </w:rPr>
        <w:t>،</w:t>
      </w:r>
      <w:r>
        <w:rPr>
          <w:rtl/>
        </w:rPr>
        <w:t xml:space="preserve"> وهو القتل وإزهاق روح الإمام المعصوم (صلوات الله عليه)</w:t>
      </w:r>
      <w:r w:rsidR="00A55206">
        <w:rPr>
          <w:rtl/>
        </w:rPr>
        <w:t>؛</w:t>
      </w:r>
      <w:r>
        <w:rPr>
          <w:rtl/>
        </w:rPr>
        <w:t xml:space="preserve"> الأمر الذي ذُكر في زيارة الناحية</w:t>
      </w:r>
      <w:r w:rsidR="00A55206">
        <w:rPr>
          <w:rtl/>
        </w:rPr>
        <w:t>.</w:t>
      </w:r>
    </w:p>
    <w:p w:rsidR="008C2955" w:rsidRDefault="008C2955" w:rsidP="00875B2D">
      <w:pPr>
        <w:pStyle w:val="libNormal"/>
      </w:pPr>
      <w:r w:rsidRPr="00875B2D">
        <w:rPr>
          <w:rtl/>
        </w:rPr>
        <w:t>والحدّ المذكور في زيارة الناحية</w:t>
      </w:r>
      <w:r w:rsidR="00A55206">
        <w:rPr>
          <w:rtl/>
        </w:rPr>
        <w:t>،</w:t>
      </w:r>
      <w:r w:rsidRPr="00875B2D">
        <w:rPr>
          <w:rtl/>
        </w:rPr>
        <w:t xml:space="preserve"> وهي الأكثر تفصيلاً في هذه الجهة من عاشوراء</w:t>
      </w:r>
      <w:r w:rsidR="00A55206">
        <w:rPr>
          <w:rtl/>
        </w:rPr>
        <w:t>،</w:t>
      </w:r>
      <w:r w:rsidRPr="00875B2D">
        <w:rPr>
          <w:rtl/>
        </w:rPr>
        <w:t xml:space="preserve"> أنّه </w:t>
      </w:r>
      <w:r w:rsidR="00A24305">
        <w:rPr>
          <w:rStyle w:val="libBold2Char"/>
          <w:rtl/>
        </w:rPr>
        <w:t>«</w:t>
      </w:r>
      <w:r w:rsidRPr="00875B2D">
        <w:rPr>
          <w:rStyle w:val="libBold2Char"/>
          <w:rtl/>
        </w:rPr>
        <w:t>جالس على صدرك</w:t>
      </w:r>
      <w:r w:rsidR="00A55206">
        <w:rPr>
          <w:rStyle w:val="libBold2Char"/>
          <w:rtl/>
        </w:rPr>
        <w:t>،</w:t>
      </w:r>
      <w:r w:rsidRPr="00875B2D">
        <w:rPr>
          <w:rStyle w:val="libBold2Char"/>
          <w:rtl/>
        </w:rPr>
        <w:t xml:space="preserve"> مولع </w:t>
      </w:r>
      <w:r w:rsidR="00A55206">
        <w:rPr>
          <w:rStyle w:val="libBold2Char"/>
          <w:rtl/>
        </w:rPr>
        <w:t>(</w:t>
      </w:r>
      <w:r w:rsidRPr="00875B2D">
        <w:rPr>
          <w:rStyle w:val="libBold2Char"/>
          <w:rtl/>
        </w:rPr>
        <w:t>مولغ</w:t>
      </w:r>
      <w:r w:rsidR="00A55206">
        <w:rPr>
          <w:rStyle w:val="libBold2Char"/>
          <w:rtl/>
        </w:rPr>
        <w:t>)</w:t>
      </w:r>
      <w:r w:rsidRPr="00875B2D">
        <w:rPr>
          <w:rStyle w:val="libFootnotenumChar"/>
          <w:rtl/>
        </w:rPr>
        <w:t>(1)</w:t>
      </w:r>
      <w:r w:rsidRPr="00875B2D">
        <w:rPr>
          <w:rStyle w:val="libBold2Char"/>
          <w:rtl/>
        </w:rPr>
        <w:t xml:space="preserve"> سيفه على نحرك</w:t>
      </w:r>
      <w:r w:rsidR="00A55206">
        <w:rPr>
          <w:rStyle w:val="libBold2Char"/>
          <w:rtl/>
        </w:rPr>
        <w:t>،</w:t>
      </w:r>
      <w:r w:rsidRPr="00875B2D">
        <w:rPr>
          <w:rStyle w:val="libBold2Char"/>
          <w:rtl/>
        </w:rPr>
        <w:t xml:space="preserve"> قابض على شيبتك بيده</w:t>
      </w:r>
      <w:r w:rsidR="00A55206">
        <w:rPr>
          <w:rStyle w:val="libBold2Char"/>
          <w:rtl/>
        </w:rPr>
        <w:t>،</w:t>
      </w:r>
      <w:r w:rsidRPr="00875B2D">
        <w:rPr>
          <w:rStyle w:val="libBold2Char"/>
          <w:rtl/>
        </w:rPr>
        <w:t xml:space="preserve"> ذابح لك بمهنّده</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وهذه لا تفي بمعنى أكثر من القتل</w:t>
      </w:r>
      <w:r w:rsidR="00A55206">
        <w:rPr>
          <w:rtl/>
        </w:rPr>
        <w:t>،</w:t>
      </w:r>
      <w:r>
        <w:rPr>
          <w:rtl/>
        </w:rPr>
        <w:t xml:space="preserve"> والذبح يمكن حصوله من دون حزّ الرأس بكامله</w:t>
      </w:r>
      <w:r w:rsidR="00A55206">
        <w:rPr>
          <w:rtl/>
        </w:rPr>
        <w:t>.</w:t>
      </w:r>
      <w:r>
        <w:rPr>
          <w:rtl/>
        </w:rPr>
        <w:t xml:space="preserve"> </w:t>
      </w:r>
    </w:p>
    <w:p w:rsidR="008C2955" w:rsidRDefault="008C2955" w:rsidP="00875B2D">
      <w:pPr>
        <w:pStyle w:val="libNormal"/>
      </w:pPr>
      <w:r>
        <w:rPr>
          <w:rtl/>
        </w:rPr>
        <w:t>ولم يذكر سنان بن أنس في روايات أهل البيت (عليهم السّلام) غير الرواية التي وردت في الأمالي</w:t>
      </w:r>
      <w:r w:rsidR="00A55206">
        <w:rPr>
          <w:rtl/>
        </w:rPr>
        <w:t>،</w:t>
      </w:r>
      <w:r>
        <w:rPr>
          <w:rtl/>
        </w:rPr>
        <w:t xml:space="preserve"> ويظهر فيها أنّ سنان كان مستقلاً بأمر القتل بتمامه دون شمر</w:t>
      </w:r>
      <w:r w:rsidR="00A55206">
        <w:rPr>
          <w:rtl/>
        </w:rPr>
        <w:t>،</w:t>
      </w:r>
      <w:r>
        <w:rPr>
          <w:rtl/>
        </w:rPr>
        <w:t xml:space="preserve"> وهو مخالف للمشهور من أنّ شمراً كان له دور أساس في القتل</w:t>
      </w:r>
      <w:r w:rsidR="00A55206">
        <w:rPr>
          <w:rtl/>
        </w:rPr>
        <w:t>.</w:t>
      </w:r>
      <w:r>
        <w:rPr>
          <w:rtl/>
        </w:rPr>
        <w:t xml:space="preserve"> </w:t>
      </w:r>
    </w:p>
    <w:p w:rsidR="008C2955" w:rsidRDefault="008C2955" w:rsidP="00875B2D">
      <w:pPr>
        <w:pStyle w:val="libNormal"/>
      </w:pPr>
      <w:r w:rsidRPr="00875B2D">
        <w:rPr>
          <w:rtl/>
        </w:rPr>
        <w:t>وهناك ملاحظة أخيرة وهي</w:t>
      </w:r>
      <w:r w:rsidR="00A55206">
        <w:rPr>
          <w:rtl/>
        </w:rPr>
        <w:t>:</w:t>
      </w:r>
      <w:r w:rsidRPr="00875B2D">
        <w:rPr>
          <w:rtl/>
        </w:rPr>
        <w:t xml:space="preserve"> احتمال حصول الاشتباه عند بعض ناقلي الخبر لاسيما ممّن كان حاضراً</w:t>
      </w:r>
      <w:r w:rsidR="00A55206">
        <w:rPr>
          <w:rtl/>
        </w:rPr>
        <w:t>،</w:t>
      </w:r>
      <w:r w:rsidRPr="00875B2D">
        <w:rPr>
          <w:rtl/>
        </w:rPr>
        <w:t xml:space="preserve"> بين الشمر وسنان</w:t>
      </w:r>
      <w:r w:rsidR="00A55206">
        <w:rPr>
          <w:rtl/>
        </w:rPr>
        <w:t>؛</w:t>
      </w:r>
      <w:r w:rsidRPr="00875B2D">
        <w:rPr>
          <w:rtl/>
        </w:rPr>
        <w:t xml:space="preserve"> فإنّ الأخير كان شديد الشبه</w:t>
      </w:r>
      <w:r w:rsidRPr="00875B2D">
        <w:rPr>
          <w:rStyle w:val="libFootnotenumChar"/>
          <w:rtl/>
        </w:rPr>
        <w:t>(2)</w:t>
      </w:r>
      <w:r w:rsidRPr="00875B2D">
        <w:rPr>
          <w:rtl/>
        </w:rPr>
        <w:t xml:space="preserve"> بالأوّل من ناحية الشكل كما ذكروا</w:t>
      </w:r>
      <w:r w:rsidR="00A55206">
        <w:rPr>
          <w:rtl/>
        </w:rPr>
        <w:t>.</w:t>
      </w:r>
      <w:r w:rsidRPr="00875B2D">
        <w:rPr>
          <w:rtl/>
        </w:rPr>
        <w:t xml:space="preserve"> </w:t>
      </w:r>
    </w:p>
    <w:p w:rsidR="008C2955" w:rsidRDefault="008C2955" w:rsidP="00875B2D">
      <w:pPr>
        <w:pStyle w:val="libNormal"/>
      </w:pPr>
      <w:r w:rsidRPr="00875B2D">
        <w:rPr>
          <w:rtl/>
        </w:rPr>
        <w:t>والمسألة غير محسومة عندي</w:t>
      </w:r>
      <w:r w:rsidR="00A55206">
        <w:rPr>
          <w:rtl/>
        </w:rPr>
        <w:t>،</w:t>
      </w:r>
      <w:r w:rsidRPr="00875B2D">
        <w:rPr>
          <w:rtl/>
        </w:rPr>
        <w:t xml:space="preserve"> وتحتاج إلى مزيد بحث وإن كان ما سبق ذكره من أنّ القاتل هو شمر لِما ورد في الزيارتين</w:t>
      </w:r>
      <w:r w:rsidR="00A55206">
        <w:rPr>
          <w:rtl/>
        </w:rPr>
        <w:t>،</w:t>
      </w:r>
      <w:r w:rsidRPr="00875B2D">
        <w:rPr>
          <w:rtl/>
        </w:rPr>
        <w:t xml:space="preserve"> وأنّ مَنْ حزّ الرأس بعد القتل طلباً للجائزة هو سنان</w:t>
      </w:r>
      <w:r w:rsidR="00A55206">
        <w:rPr>
          <w:rtl/>
        </w:rPr>
        <w:t>،</w:t>
      </w:r>
      <w:r w:rsidRPr="00875B2D">
        <w:rPr>
          <w:rtl/>
        </w:rPr>
        <w:t xml:space="preserve"> لِما ذكر في أكثر المصادر التاريخية هو الأقرب</w:t>
      </w:r>
      <w:r w:rsidRPr="00875B2D">
        <w:rPr>
          <w:rStyle w:val="libFootnotenumChar"/>
          <w:rtl/>
        </w:rPr>
        <w:t>(3)</w:t>
      </w:r>
      <w:r w:rsidR="00A55206">
        <w:rPr>
          <w:rtl/>
        </w:rPr>
        <w:t>،</w:t>
      </w:r>
      <w:r w:rsidRPr="00875B2D">
        <w:rPr>
          <w:rtl/>
        </w:rPr>
        <w:t xml:space="preserve"> لكنّه مخالف لِما عليه المشهور لدى أهل المنبر والمتحدّثين في السيرة</w:t>
      </w:r>
      <w:r w:rsidR="00A55206">
        <w:rPr>
          <w:rtl/>
        </w:rPr>
        <w:t>،</w:t>
      </w:r>
      <w:r w:rsidRPr="00875B2D">
        <w:rPr>
          <w:rtl/>
        </w:rPr>
        <w:t xml:space="preserve"> والله العالم</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أولع بالشيء</w:t>
      </w:r>
      <w:r w:rsidR="00A55206">
        <w:rPr>
          <w:rtl/>
        </w:rPr>
        <w:t>:</w:t>
      </w:r>
      <w:r>
        <w:rPr>
          <w:rtl/>
        </w:rPr>
        <w:t xml:space="preserve"> أُغري به</w:t>
      </w:r>
      <w:r w:rsidR="00A55206">
        <w:rPr>
          <w:rtl/>
        </w:rPr>
        <w:t>،</w:t>
      </w:r>
      <w:r>
        <w:rPr>
          <w:rtl/>
        </w:rPr>
        <w:t xml:space="preserve"> ولهج به</w:t>
      </w:r>
      <w:r w:rsidR="00A55206">
        <w:rPr>
          <w:rtl/>
        </w:rPr>
        <w:t>.</w:t>
      </w:r>
      <w:r>
        <w:rPr>
          <w:rtl/>
        </w:rPr>
        <w:t xml:space="preserve"> وأولغ الكلبَ صاحبه</w:t>
      </w:r>
      <w:r w:rsidR="00A55206">
        <w:rPr>
          <w:rtl/>
        </w:rPr>
        <w:t>:</w:t>
      </w:r>
      <w:r>
        <w:rPr>
          <w:rtl/>
        </w:rPr>
        <w:t xml:space="preserve"> جعله يشرب</w:t>
      </w:r>
      <w:r w:rsidR="00A55206">
        <w:rPr>
          <w:rtl/>
        </w:rPr>
        <w:t>.</w:t>
      </w:r>
      <w:r>
        <w:rPr>
          <w:rtl/>
        </w:rPr>
        <w:t xml:space="preserve"> </w:t>
      </w:r>
    </w:p>
    <w:p w:rsidR="008C2955" w:rsidRDefault="008C2955" w:rsidP="00875B2D">
      <w:pPr>
        <w:pStyle w:val="libFootnote0"/>
      </w:pPr>
      <w:r>
        <w:rPr>
          <w:rtl/>
        </w:rPr>
        <w:t>2 - ذكر القندوزي في ينابيع المودة عند حديثه عن سنان بن أنس أنّه كان كوسج اللحية</w:t>
      </w:r>
      <w:r w:rsidR="00A55206">
        <w:rPr>
          <w:rtl/>
        </w:rPr>
        <w:t>،</w:t>
      </w:r>
      <w:r>
        <w:rPr>
          <w:rtl/>
        </w:rPr>
        <w:t xml:space="preserve"> قصيراً</w:t>
      </w:r>
      <w:r w:rsidR="00A55206">
        <w:rPr>
          <w:rtl/>
        </w:rPr>
        <w:t>،</w:t>
      </w:r>
      <w:r>
        <w:rPr>
          <w:rtl/>
        </w:rPr>
        <w:t xml:space="preserve"> أبرص</w:t>
      </w:r>
      <w:r w:rsidR="00A55206">
        <w:rPr>
          <w:rtl/>
        </w:rPr>
        <w:t>،</w:t>
      </w:r>
      <w:r>
        <w:rPr>
          <w:rtl/>
        </w:rPr>
        <w:t xml:space="preserve"> أشبه الخلق بالشمر اللعين</w:t>
      </w:r>
      <w:r w:rsidR="00A55206">
        <w:rPr>
          <w:rtl/>
        </w:rPr>
        <w:t>.</w:t>
      </w:r>
      <w:r>
        <w:rPr>
          <w:rtl/>
        </w:rPr>
        <w:t xml:space="preserve"> </w:t>
      </w:r>
    </w:p>
    <w:p w:rsidR="008C2955" w:rsidRDefault="008C2955" w:rsidP="00875B2D">
      <w:pPr>
        <w:pStyle w:val="libFootnote0"/>
      </w:pPr>
      <w:r>
        <w:rPr>
          <w:rtl/>
        </w:rPr>
        <w:t>3 - نقل لي أحد الشباب المؤمن أنّ الخطيب المعروف الشيخ الوائلي (حفظه الله) يرى أيضاً نفس النتيجة المذكورة</w:t>
      </w:r>
      <w:r w:rsidR="00A55206">
        <w:rPr>
          <w:rtl/>
        </w:rPr>
        <w:t>،</w:t>
      </w:r>
      <w:r>
        <w:rPr>
          <w:rtl/>
        </w:rPr>
        <w:t xml:space="preserve"> وقد سمعه يقول ذلك في حديث خاص</w:t>
      </w:r>
      <w:r w:rsidR="00A55206">
        <w:rPr>
          <w:rtl/>
        </w:rPr>
        <w:t>،</w:t>
      </w:r>
      <w:r>
        <w:rPr>
          <w:rtl/>
        </w:rPr>
        <w:t xml:space="preserve"> ولكنّه لا يعلنها على المنبر لاصطدامه بما هو المألوف عند المستمع</w:t>
      </w:r>
      <w:r w:rsidR="00A55206">
        <w:rPr>
          <w:rtl/>
        </w:rPr>
        <w:t>،</w:t>
      </w:r>
      <w:r>
        <w:rPr>
          <w:rtl/>
        </w:rPr>
        <w:t xml:space="preserve"> ولم يتسنّ لي التأكّد من هذه المعلومة حتّى وقت كتابة هذه السطور</w:t>
      </w:r>
      <w:r w:rsidR="00A55206">
        <w:rPr>
          <w:rtl/>
        </w:rPr>
        <w:t>.</w:t>
      </w:r>
    </w:p>
    <w:p w:rsidR="008C2955" w:rsidRDefault="008C2955" w:rsidP="008C2955">
      <w:pPr>
        <w:pStyle w:val="libNormal"/>
      </w:pPr>
      <w:r>
        <w:rPr>
          <w:rtl/>
        </w:rPr>
        <w:br w:type="page"/>
      </w:r>
    </w:p>
    <w:p w:rsidR="008C2955" w:rsidRPr="00875B2D" w:rsidRDefault="008C2955" w:rsidP="00F16904">
      <w:pPr>
        <w:pStyle w:val="libBold1"/>
      </w:pPr>
      <w:r w:rsidRPr="00875B2D">
        <w:rPr>
          <w:rtl/>
        </w:rPr>
        <w:lastRenderedPageBreak/>
        <w:t>سؤال</w:t>
      </w:r>
      <w:r w:rsidR="00A55206">
        <w:rPr>
          <w:rtl/>
        </w:rPr>
        <w:t>:</w:t>
      </w:r>
      <w:r w:rsidRPr="00875B2D">
        <w:rPr>
          <w:rtl/>
        </w:rPr>
        <w:t xml:space="preserve"> كيف يتمّ التوفيق بين ما ورد من استحباب الاغتسال والتطيّب لزيارة الحسين (عليه السّلام) كما فعل جابر بن عبد الله حيث اغتسل</w:t>
      </w:r>
      <w:r w:rsidR="00A55206">
        <w:rPr>
          <w:rtl/>
        </w:rPr>
        <w:t>،</w:t>
      </w:r>
      <w:r w:rsidRPr="00875B2D">
        <w:rPr>
          <w:rtl/>
        </w:rPr>
        <w:t xml:space="preserve"> ونثر على نفسه صرّة صعد</w:t>
      </w:r>
      <w:r w:rsidR="00A55206">
        <w:rPr>
          <w:rtl/>
        </w:rPr>
        <w:t>،</w:t>
      </w:r>
      <w:r w:rsidRPr="00875B2D">
        <w:rPr>
          <w:rtl/>
        </w:rPr>
        <w:t xml:space="preserve"> وبين ما ورد أنّه يزور الزائر أشعث أغبر</w:t>
      </w:r>
      <w:r w:rsidR="00A55206">
        <w:rPr>
          <w:rtl/>
        </w:rPr>
        <w:t>؟</w:t>
      </w:r>
      <w:r w:rsidRPr="00875B2D">
        <w:rPr>
          <w:rtl/>
        </w:rPr>
        <w:t xml:space="preserve"> </w:t>
      </w:r>
    </w:p>
    <w:p w:rsidR="008C2955" w:rsidRDefault="008C2955" w:rsidP="00875B2D">
      <w:pPr>
        <w:pStyle w:val="libNormal"/>
      </w:pPr>
      <w:r>
        <w:rPr>
          <w:rtl/>
        </w:rPr>
        <w:t>الجواب</w:t>
      </w:r>
      <w:r w:rsidR="00A55206">
        <w:rPr>
          <w:rtl/>
        </w:rPr>
        <w:t>:</w:t>
      </w:r>
      <w:r>
        <w:rPr>
          <w:rtl/>
        </w:rPr>
        <w:t xml:space="preserve"> في البداية ينبغي أن يُقال</w:t>
      </w:r>
      <w:r w:rsidR="00A55206">
        <w:rPr>
          <w:rtl/>
        </w:rPr>
        <w:t>:</w:t>
      </w:r>
      <w:r>
        <w:rPr>
          <w:rtl/>
        </w:rPr>
        <w:t xml:space="preserve"> إنّ عمل جابر ليس فيه دلالة على الاستحباب إذا لم نعلم استناده فيه إلى قول المعصوم</w:t>
      </w:r>
      <w:r w:rsidR="00A24305">
        <w:rPr>
          <w:rtl/>
        </w:rPr>
        <w:t>،</w:t>
      </w:r>
      <w:r>
        <w:rPr>
          <w:rtl/>
        </w:rPr>
        <w:t xml:space="preserve"> ولكنّ أصل القضية فيها صنفان من الروايات الواردة عن أهل البيت (عليهم السّلام)</w:t>
      </w:r>
      <w:r w:rsidR="00A55206">
        <w:rPr>
          <w:rtl/>
        </w:rPr>
        <w:t>:</w:t>
      </w:r>
    </w:p>
    <w:p w:rsidR="008C2955" w:rsidRDefault="008C2955" w:rsidP="00875B2D">
      <w:pPr>
        <w:pStyle w:val="libNormal"/>
      </w:pPr>
      <w:r w:rsidRPr="00875B2D">
        <w:rPr>
          <w:rtl/>
        </w:rPr>
        <w:t>فمنها ما يدّل بظاهره على أنّ الاستحباب هو أن يكون الزائر حين الزيارة أشعث أغبر</w:t>
      </w:r>
      <w:r w:rsidR="00A55206">
        <w:rPr>
          <w:rtl/>
        </w:rPr>
        <w:t>؛</w:t>
      </w:r>
      <w:r w:rsidRPr="00875B2D">
        <w:rPr>
          <w:rtl/>
        </w:rPr>
        <w:t xml:space="preserve"> معللاً في بعضها بأنّ الحسين (عليه السّلام) قد قُتل على تلك الحال</w:t>
      </w:r>
      <w:r w:rsidR="00A24305">
        <w:rPr>
          <w:rtl/>
        </w:rPr>
        <w:t>،</w:t>
      </w:r>
      <w:r w:rsidRPr="00875B2D">
        <w:rPr>
          <w:rtl/>
        </w:rPr>
        <w:t xml:space="preserve"> مثل ما روه في كامل الزيارات</w:t>
      </w:r>
      <w:r w:rsidRPr="00875B2D">
        <w:rPr>
          <w:rStyle w:val="libFootnotenumChar"/>
          <w:rtl/>
        </w:rPr>
        <w:t>(1)</w:t>
      </w:r>
      <w:r w:rsidRPr="00875B2D">
        <w:rPr>
          <w:rtl/>
        </w:rPr>
        <w:t xml:space="preserve"> عن أبي عبد الله (عليه السّلام) قال</w:t>
      </w:r>
      <w:r w:rsidR="00A55206">
        <w:rPr>
          <w:rtl/>
        </w:rPr>
        <w:t>:</w:t>
      </w:r>
      <w:r w:rsidRPr="00875B2D">
        <w:rPr>
          <w:rtl/>
        </w:rPr>
        <w:t xml:space="preserve"> </w:t>
      </w:r>
      <w:r w:rsidR="00A24305">
        <w:rPr>
          <w:rStyle w:val="libBold2Char"/>
          <w:rtl/>
        </w:rPr>
        <w:t>«</w:t>
      </w:r>
      <w:r w:rsidRPr="00875B2D">
        <w:rPr>
          <w:rStyle w:val="libBold2Char"/>
          <w:rtl/>
        </w:rPr>
        <w:t>إذا أردت زيارة الحسين (عليه السّلام) فزره وأنت كئيب حزين مكروب</w:t>
      </w:r>
      <w:r w:rsidR="00A55206">
        <w:rPr>
          <w:rStyle w:val="libBold2Char"/>
          <w:rtl/>
        </w:rPr>
        <w:t>،</w:t>
      </w:r>
      <w:r w:rsidRPr="00875B2D">
        <w:rPr>
          <w:rStyle w:val="libBold2Char"/>
          <w:rtl/>
        </w:rPr>
        <w:t xml:space="preserve"> شعث مغبر</w:t>
      </w:r>
      <w:r w:rsidR="00A55206">
        <w:rPr>
          <w:rStyle w:val="libBold2Char"/>
          <w:rtl/>
        </w:rPr>
        <w:t>،</w:t>
      </w:r>
      <w:r w:rsidRPr="00875B2D">
        <w:rPr>
          <w:rStyle w:val="libBold2Char"/>
          <w:rtl/>
        </w:rPr>
        <w:t xml:space="preserve"> جائع عطشان</w:t>
      </w:r>
      <w:r w:rsidR="00A55206">
        <w:rPr>
          <w:rStyle w:val="libBold2Char"/>
          <w:rtl/>
        </w:rPr>
        <w:t>؛</w:t>
      </w:r>
      <w:r w:rsidRPr="00875B2D">
        <w:rPr>
          <w:rStyle w:val="libBold2Char"/>
          <w:rtl/>
        </w:rPr>
        <w:t xml:space="preserve"> فإنّ الحسين قُتل حزيناً مكروباً</w:t>
      </w:r>
      <w:r w:rsidR="00A55206">
        <w:rPr>
          <w:rStyle w:val="libBold2Char"/>
          <w:rtl/>
        </w:rPr>
        <w:t>،</w:t>
      </w:r>
      <w:r w:rsidRPr="00875B2D">
        <w:rPr>
          <w:rStyle w:val="libBold2Char"/>
          <w:rtl/>
        </w:rPr>
        <w:t xml:space="preserve"> شعثاً مغبراً</w:t>
      </w:r>
      <w:r w:rsidR="00A55206">
        <w:rPr>
          <w:rStyle w:val="libBold2Char"/>
          <w:rtl/>
        </w:rPr>
        <w:t>،</w:t>
      </w:r>
      <w:r w:rsidRPr="00875B2D">
        <w:rPr>
          <w:rStyle w:val="libBold2Char"/>
          <w:rtl/>
        </w:rPr>
        <w:t xml:space="preserve"> جائعاً عطشانَ</w:t>
      </w:r>
      <w:r w:rsidR="00A55206">
        <w:rPr>
          <w:rStyle w:val="libBold2Char"/>
          <w:rtl/>
        </w:rPr>
        <w:t>،</w:t>
      </w:r>
      <w:r w:rsidRPr="00875B2D">
        <w:rPr>
          <w:rStyle w:val="libBold2Char"/>
          <w:rtl/>
        </w:rPr>
        <w:t xml:space="preserve"> وسله الحوائج</w:t>
      </w:r>
      <w:r w:rsidR="00A55206">
        <w:rPr>
          <w:rStyle w:val="libBold2Char"/>
          <w:rtl/>
        </w:rPr>
        <w:t>،</w:t>
      </w:r>
      <w:r w:rsidRPr="00875B2D">
        <w:rPr>
          <w:rStyle w:val="libBold2Char"/>
          <w:rtl/>
        </w:rPr>
        <w:t xml:space="preserve"> وانصرف عنه</w:t>
      </w:r>
      <w:r w:rsidR="00A55206">
        <w:rPr>
          <w:rStyle w:val="libBold2Char"/>
          <w:rtl/>
        </w:rPr>
        <w:t>،</w:t>
      </w:r>
      <w:r w:rsidRPr="00875B2D">
        <w:rPr>
          <w:rStyle w:val="libBold2Char"/>
          <w:rtl/>
        </w:rPr>
        <w:t xml:space="preserve"> ولا تتّخذه وطناً</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وبهذا الإسناد عن سعد بن عبد الله</w:t>
      </w:r>
      <w:r w:rsidR="00A55206">
        <w:rPr>
          <w:rtl/>
        </w:rPr>
        <w:t>،</w:t>
      </w:r>
      <w:r w:rsidRPr="00875B2D">
        <w:rPr>
          <w:rtl/>
        </w:rPr>
        <w:t xml:space="preserve"> عن موسى بن عمر</w:t>
      </w:r>
      <w:r w:rsidR="00A55206">
        <w:rPr>
          <w:rtl/>
        </w:rPr>
        <w:t>،</w:t>
      </w:r>
      <w:r w:rsidRPr="00875B2D">
        <w:rPr>
          <w:rtl/>
        </w:rPr>
        <w:t xml:space="preserve"> عن صالح بن السندي الجمال</w:t>
      </w:r>
      <w:r w:rsidR="00A55206">
        <w:rPr>
          <w:rtl/>
        </w:rPr>
        <w:t>،</w:t>
      </w:r>
      <w:r w:rsidRPr="00875B2D">
        <w:rPr>
          <w:rtl/>
        </w:rPr>
        <w:t xml:space="preserve"> عمّن ذكره</w:t>
      </w:r>
      <w:r w:rsidR="00A55206">
        <w:rPr>
          <w:rtl/>
        </w:rPr>
        <w:t>،</w:t>
      </w:r>
      <w:r w:rsidRPr="00875B2D">
        <w:rPr>
          <w:rtl/>
        </w:rPr>
        <w:t xml:space="preserve"> عن كرام بن عمرو</w:t>
      </w:r>
      <w:r w:rsidRPr="00875B2D">
        <w:rPr>
          <w:rStyle w:val="libFootnotenumChar"/>
          <w:rtl/>
        </w:rPr>
        <w:t>(2)</w:t>
      </w:r>
      <w:r w:rsidR="00A55206">
        <w:rPr>
          <w:rtl/>
        </w:rPr>
        <w:t>،</w:t>
      </w:r>
      <w:r w:rsidRPr="00875B2D">
        <w:rPr>
          <w:rtl/>
        </w:rPr>
        <w:t xml:space="preserve"> قال</w:t>
      </w:r>
      <w:r w:rsidR="00A55206">
        <w:rPr>
          <w:rtl/>
        </w:rPr>
        <w:t>:</w:t>
      </w:r>
      <w:r w:rsidRPr="00875B2D">
        <w:rPr>
          <w:rtl/>
        </w:rPr>
        <w:t xml:space="preserve"> قال </w:t>
      </w:r>
    </w:p>
    <w:p w:rsidR="008C2955" w:rsidRDefault="008C2955" w:rsidP="00A55206">
      <w:pPr>
        <w:pStyle w:val="libLine"/>
      </w:pPr>
      <w:r>
        <w:rPr>
          <w:rtl/>
        </w:rPr>
        <w:t>____________________</w:t>
      </w:r>
    </w:p>
    <w:p w:rsidR="008C2955" w:rsidRDefault="008C2955" w:rsidP="00875B2D">
      <w:pPr>
        <w:pStyle w:val="libFootnote0"/>
      </w:pPr>
      <w:r>
        <w:rPr>
          <w:rtl/>
        </w:rPr>
        <w:t>1 - جعفر بن محمّد بن قولويه</w:t>
      </w:r>
      <w:r w:rsidR="00A55206">
        <w:rPr>
          <w:rtl/>
        </w:rPr>
        <w:t>،</w:t>
      </w:r>
      <w:r>
        <w:rPr>
          <w:rtl/>
        </w:rPr>
        <w:t xml:space="preserve"> حدّثني أبي وأخي وعلي بن الحسين وغيرهم (رحمهم الله)</w:t>
      </w:r>
      <w:r w:rsidR="00A55206">
        <w:rPr>
          <w:rtl/>
        </w:rPr>
        <w:t>،</w:t>
      </w:r>
      <w:r>
        <w:rPr>
          <w:rtl/>
        </w:rPr>
        <w:t xml:space="preserve"> عن سعد بن عبد الله بن أبي خلف</w:t>
      </w:r>
      <w:r w:rsidR="00A55206">
        <w:rPr>
          <w:rtl/>
        </w:rPr>
        <w:t>،</w:t>
      </w:r>
      <w:r>
        <w:rPr>
          <w:rtl/>
        </w:rPr>
        <w:t xml:space="preserve"> عن أحمد بن محمّد بن عيسى الأشعري</w:t>
      </w:r>
      <w:r w:rsidR="00A55206">
        <w:rPr>
          <w:rtl/>
        </w:rPr>
        <w:t>،</w:t>
      </w:r>
      <w:r>
        <w:rPr>
          <w:rtl/>
        </w:rPr>
        <w:t xml:space="preserve"> عن علي بن الحكم</w:t>
      </w:r>
      <w:r w:rsidR="00A55206">
        <w:rPr>
          <w:rtl/>
        </w:rPr>
        <w:t>،</w:t>
      </w:r>
      <w:r>
        <w:rPr>
          <w:rtl/>
        </w:rPr>
        <w:t xml:space="preserve"> عن بعض أصحابنا</w:t>
      </w:r>
      <w:r w:rsidR="00A55206">
        <w:rPr>
          <w:rtl/>
        </w:rPr>
        <w:t>،</w:t>
      </w:r>
      <w:r>
        <w:rPr>
          <w:rtl/>
        </w:rPr>
        <w:t xml:space="preserve"> عن أبي عبد الله (عليه السّلام)</w:t>
      </w:r>
      <w:r w:rsidR="00A55206">
        <w:rPr>
          <w:rtl/>
        </w:rPr>
        <w:t>.</w:t>
      </w:r>
      <w:r>
        <w:rPr>
          <w:rtl/>
        </w:rPr>
        <w:t xml:space="preserve"> </w:t>
      </w:r>
      <w:r w:rsidR="00A55206">
        <w:rPr>
          <w:rtl/>
        </w:rPr>
        <w:t>(</w:t>
      </w:r>
      <w:r>
        <w:rPr>
          <w:rtl/>
        </w:rPr>
        <w:t>رجال السند حتّى علي بن الحكم إماميون ثقات</w:t>
      </w:r>
      <w:r w:rsidR="00A55206">
        <w:rPr>
          <w:rtl/>
        </w:rPr>
        <w:t>)</w:t>
      </w:r>
      <w:r>
        <w:rPr>
          <w:rtl/>
        </w:rPr>
        <w:t xml:space="preserve"> لكنّها مرسلة </w:t>
      </w:r>
      <w:r w:rsidR="00A55206">
        <w:rPr>
          <w:rtl/>
        </w:rPr>
        <w:t>(</w:t>
      </w:r>
      <w:r>
        <w:rPr>
          <w:rtl/>
        </w:rPr>
        <w:t>أو مجهولة</w:t>
      </w:r>
      <w:r w:rsidR="00A55206">
        <w:rPr>
          <w:rtl/>
        </w:rPr>
        <w:t>).</w:t>
      </w:r>
      <w:r>
        <w:rPr>
          <w:rtl/>
        </w:rPr>
        <w:t xml:space="preserve"> </w:t>
      </w:r>
    </w:p>
    <w:p w:rsidR="008C2955" w:rsidRDefault="008C2955" w:rsidP="00875B2D">
      <w:pPr>
        <w:pStyle w:val="libFootnote0"/>
      </w:pPr>
      <w:r>
        <w:rPr>
          <w:rtl/>
        </w:rPr>
        <w:t>2 - والسند المذكور فيه موسى بن عمر</w:t>
      </w:r>
      <w:r w:rsidR="00A55206">
        <w:rPr>
          <w:rtl/>
        </w:rPr>
        <w:t>،</w:t>
      </w:r>
      <w:r>
        <w:rPr>
          <w:rtl/>
        </w:rPr>
        <w:t xml:space="preserve"> وهو مردّد بين </w:t>
      </w:r>
      <w:r w:rsidR="00A55206">
        <w:rPr>
          <w:rtl/>
        </w:rPr>
        <w:t>(</w:t>
      </w:r>
      <w:r>
        <w:rPr>
          <w:rtl/>
        </w:rPr>
        <w:t>ابن بزيع الثقة</w:t>
      </w:r>
      <w:r w:rsidR="00A55206">
        <w:rPr>
          <w:rtl/>
        </w:rPr>
        <w:t>)</w:t>
      </w:r>
      <w:r>
        <w:rPr>
          <w:rtl/>
        </w:rPr>
        <w:t xml:space="preserve"> وبين </w:t>
      </w:r>
      <w:r w:rsidR="00A55206">
        <w:rPr>
          <w:rtl/>
        </w:rPr>
        <w:t>(</w:t>
      </w:r>
      <w:r>
        <w:rPr>
          <w:rtl/>
        </w:rPr>
        <w:t>ابن يزيد الصيقل</w:t>
      </w:r>
      <w:r w:rsidR="00A55206">
        <w:rPr>
          <w:rtl/>
        </w:rPr>
        <w:t>،</w:t>
      </w:r>
      <w:r>
        <w:rPr>
          <w:rtl/>
        </w:rPr>
        <w:t xml:space="preserve"> ولم يوثّق لكنّه ممّن لم يستثنَ من رجال نوادر الحكمة</w:t>
      </w:r>
      <w:r w:rsidR="00A55206">
        <w:rPr>
          <w:rtl/>
        </w:rPr>
        <w:t>).</w:t>
      </w:r>
      <w:r>
        <w:rPr>
          <w:rtl/>
        </w:rPr>
        <w:t xml:space="preserve"> وفيه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أبو عبد الله (عليه السّلام) لكرام</w:t>
      </w:r>
      <w:r w:rsidR="00A55206">
        <w:rPr>
          <w:rtl/>
        </w:rPr>
        <w:t>:</w:t>
      </w:r>
      <w:r w:rsidRPr="00875B2D">
        <w:rPr>
          <w:rtl/>
        </w:rPr>
        <w:t xml:space="preserve"> </w:t>
      </w:r>
      <w:r w:rsidR="00A24305">
        <w:rPr>
          <w:rStyle w:val="libBold2Char"/>
          <w:rtl/>
        </w:rPr>
        <w:t>«</w:t>
      </w:r>
      <w:r w:rsidRPr="00875B2D">
        <w:rPr>
          <w:rStyle w:val="libBold2Char"/>
          <w:rtl/>
        </w:rPr>
        <w:t>إذا أردت أنت قبر الحسين (عليه السّلام) فزره وأنت كئيب حزين</w:t>
      </w:r>
      <w:r w:rsidR="00A55206">
        <w:rPr>
          <w:rStyle w:val="libBold2Char"/>
          <w:rtl/>
        </w:rPr>
        <w:t>،</w:t>
      </w:r>
      <w:r w:rsidRPr="00875B2D">
        <w:rPr>
          <w:rStyle w:val="libBold2Char"/>
          <w:rtl/>
        </w:rPr>
        <w:t xml:space="preserve"> شعث مغبر</w:t>
      </w:r>
      <w:r w:rsidR="00A55206">
        <w:rPr>
          <w:rStyle w:val="libBold2Char"/>
          <w:rtl/>
        </w:rPr>
        <w:t>؛</w:t>
      </w:r>
      <w:r w:rsidRPr="00875B2D">
        <w:rPr>
          <w:rStyle w:val="libBold2Char"/>
          <w:rtl/>
        </w:rPr>
        <w:t xml:space="preserve"> فإنّ الحسين (عليه السّلام) قُتل وهو كئيب حزين</w:t>
      </w:r>
      <w:r w:rsidR="00A55206">
        <w:rPr>
          <w:rStyle w:val="libBold2Char"/>
          <w:rtl/>
        </w:rPr>
        <w:t>،</w:t>
      </w:r>
      <w:r w:rsidRPr="00875B2D">
        <w:rPr>
          <w:rStyle w:val="libBold2Char"/>
          <w:rtl/>
        </w:rPr>
        <w:t xml:space="preserve"> شعث مغبر</w:t>
      </w:r>
      <w:r w:rsidR="00A55206">
        <w:rPr>
          <w:rStyle w:val="libBold2Char"/>
          <w:rtl/>
        </w:rPr>
        <w:t>،</w:t>
      </w:r>
      <w:r w:rsidRPr="00875B2D">
        <w:rPr>
          <w:rStyle w:val="libBold2Char"/>
          <w:rtl/>
        </w:rPr>
        <w:t xml:space="preserve"> جائع عطشان</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وفي بعض الروايات الأُخرى أنّه يأتي إلى الزيارة حافياً</w:t>
      </w:r>
      <w:r w:rsidR="00A55206">
        <w:rPr>
          <w:rtl/>
        </w:rPr>
        <w:t>،</w:t>
      </w:r>
      <w:r w:rsidRPr="00875B2D">
        <w:rPr>
          <w:rtl/>
        </w:rPr>
        <w:t xml:space="preserve"> مثلما رواه أيضاً في كامل الزيارات</w:t>
      </w:r>
      <w:r w:rsidRPr="00875B2D">
        <w:rPr>
          <w:rStyle w:val="libFootnotenumChar"/>
          <w:rtl/>
        </w:rPr>
        <w:t>(1)</w:t>
      </w:r>
      <w:r w:rsidRPr="00875B2D">
        <w:rPr>
          <w:rtl/>
        </w:rPr>
        <w:t xml:space="preserve"> عن الصادق (عليه السّلام)</w:t>
      </w:r>
      <w:r w:rsidR="00A55206">
        <w:rPr>
          <w:rtl/>
        </w:rPr>
        <w:t>:</w:t>
      </w:r>
      <w:r w:rsidRPr="00875B2D">
        <w:rPr>
          <w:rtl/>
        </w:rPr>
        <w:t xml:space="preserve"> </w:t>
      </w:r>
      <w:r w:rsidR="00A24305">
        <w:rPr>
          <w:rStyle w:val="libBold2Char"/>
          <w:rtl/>
        </w:rPr>
        <w:t>«</w:t>
      </w:r>
      <w:r w:rsidRPr="00875B2D">
        <w:rPr>
          <w:rStyle w:val="libBold2Char"/>
          <w:rtl/>
        </w:rPr>
        <w:t>مَنْ أتى قبر الحسين (عليه السّلام) ماشياً كتب الله له بكلّ خطوة ألف حسنة</w:t>
      </w:r>
      <w:r w:rsidR="00A55206">
        <w:rPr>
          <w:rStyle w:val="libBold2Char"/>
          <w:rtl/>
        </w:rPr>
        <w:t>،</w:t>
      </w:r>
      <w:r w:rsidRPr="00875B2D">
        <w:rPr>
          <w:rStyle w:val="libBold2Char"/>
          <w:rtl/>
        </w:rPr>
        <w:t xml:space="preserve"> ومحا عنه ألف سيئة</w:t>
      </w:r>
      <w:r w:rsidR="00A55206">
        <w:rPr>
          <w:rStyle w:val="libBold2Char"/>
          <w:rtl/>
        </w:rPr>
        <w:t>،</w:t>
      </w:r>
      <w:r w:rsidRPr="00875B2D">
        <w:rPr>
          <w:rStyle w:val="libBold2Char"/>
          <w:rtl/>
        </w:rPr>
        <w:t xml:space="preserve"> ورفع له ألف درجة</w:t>
      </w:r>
      <w:r w:rsidR="00A55206">
        <w:rPr>
          <w:rStyle w:val="libBold2Char"/>
          <w:rtl/>
        </w:rPr>
        <w:t>؛</w:t>
      </w:r>
      <w:r w:rsidRPr="00875B2D">
        <w:rPr>
          <w:rStyle w:val="libBold2Char"/>
          <w:rtl/>
        </w:rPr>
        <w:t xml:space="preserve"> فإذا أتيت الفرات فاغتسل وعلّق نعليك</w:t>
      </w:r>
      <w:r w:rsidR="00A55206">
        <w:rPr>
          <w:rStyle w:val="libBold2Char"/>
          <w:rtl/>
        </w:rPr>
        <w:t>،</w:t>
      </w:r>
      <w:r w:rsidRPr="00875B2D">
        <w:rPr>
          <w:rStyle w:val="libBold2Char"/>
          <w:rtl/>
        </w:rPr>
        <w:t xml:space="preserve"> وامشِ حافياً</w:t>
      </w:r>
      <w:r w:rsidR="00A55206">
        <w:rPr>
          <w:rStyle w:val="libBold2Char"/>
          <w:rtl/>
        </w:rPr>
        <w:t>،</w:t>
      </w:r>
      <w:r w:rsidRPr="00875B2D">
        <w:rPr>
          <w:rStyle w:val="libBold2Char"/>
          <w:rtl/>
        </w:rPr>
        <w:t xml:space="preserve"> وامشِ مشي العبد الذليل</w:t>
      </w:r>
      <w:r w:rsidR="00A55206">
        <w:rPr>
          <w:rStyle w:val="libBold2Char"/>
          <w:rtl/>
        </w:rPr>
        <w:t>،</w:t>
      </w:r>
      <w:r w:rsidRPr="00875B2D">
        <w:rPr>
          <w:rStyle w:val="libBold2Char"/>
          <w:rtl/>
        </w:rPr>
        <w:t xml:space="preserve"> فإذا أتيت باب الحائر فكبّر أربعاً</w:t>
      </w:r>
      <w:r w:rsidR="00A55206">
        <w:rPr>
          <w:rStyle w:val="libBold2Char"/>
          <w:rtl/>
        </w:rPr>
        <w:t>،</w:t>
      </w:r>
      <w:r w:rsidRPr="00875B2D">
        <w:rPr>
          <w:rStyle w:val="libBold2Char"/>
          <w:rtl/>
        </w:rPr>
        <w:t xml:space="preserve"> ثمّ امشِ قليلاً</w:t>
      </w:r>
      <w:r w:rsidR="00A55206">
        <w:rPr>
          <w:rStyle w:val="libBold2Char"/>
          <w:rtl/>
        </w:rPr>
        <w:t>،</w:t>
      </w:r>
      <w:r w:rsidRPr="00875B2D">
        <w:rPr>
          <w:rStyle w:val="libBold2Char"/>
          <w:rtl/>
        </w:rPr>
        <w:t xml:space="preserve"> ثمّ كبّر أربعاً</w:t>
      </w:r>
      <w:r w:rsidR="00A55206">
        <w:rPr>
          <w:rStyle w:val="libBold2Char"/>
          <w:rtl/>
        </w:rPr>
        <w:t>،</w:t>
      </w:r>
      <w:r w:rsidRPr="00875B2D">
        <w:rPr>
          <w:rStyle w:val="libBold2Char"/>
          <w:rtl/>
        </w:rPr>
        <w:t xml:space="preserve"> ثمّ ائتِ رأسه فقف عليه فكبّر أربعاً</w:t>
      </w:r>
      <w:r w:rsidR="00A55206">
        <w:rPr>
          <w:rStyle w:val="libBold2Char"/>
          <w:rtl/>
        </w:rPr>
        <w:t>،</w:t>
      </w:r>
      <w:r w:rsidRPr="00875B2D">
        <w:rPr>
          <w:rStyle w:val="libBold2Char"/>
          <w:rtl/>
        </w:rPr>
        <w:t xml:space="preserve"> وصلِّ عنده وسل الله حاجتك</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وفي المقابل ما يظهر من روايات أُخر أنّه يأتي مغتسلاً لابساً نظيف الثياب</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 صالح بن السندي الجمال ولم يوثّق لكنّه أيضاً من رجال كتاب نوادر الحكمة</w:t>
      </w:r>
      <w:r w:rsidR="00A55206">
        <w:rPr>
          <w:rtl/>
        </w:rPr>
        <w:t>.</w:t>
      </w:r>
      <w:r>
        <w:rPr>
          <w:rtl/>
        </w:rPr>
        <w:t xml:space="preserve"> وفيه كرام بن عمرو وهو واقفي لا توثيق له</w:t>
      </w:r>
      <w:r w:rsidR="00A55206">
        <w:rPr>
          <w:rtl/>
        </w:rPr>
        <w:t>،</w:t>
      </w:r>
      <w:r>
        <w:rPr>
          <w:rtl/>
        </w:rPr>
        <w:t xml:space="preserve"> لكن روى عنه المشايخ الثقات الذين قيل أنّهم لا يروون ولا يرسلون إلاّ عن ثقة</w:t>
      </w:r>
      <w:r w:rsidR="00A55206">
        <w:rPr>
          <w:rtl/>
        </w:rPr>
        <w:t>.</w:t>
      </w:r>
      <w:r>
        <w:rPr>
          <w:rtl/>
        </w:rPr>
        <w:t xml:space="preserve"> </w:t>
      </w:r>
    </w:p>
    <w:p w:rsidR="008C2955" w:rsidRDefault="008C2955" w:rsidP="00875B2D">
      <w:pPr>
        <w:pStyle w:val="libFootnote0"/>
      </w:pPr>
      <w:r>
        <w:rPr>
          <w:rtl/>
        </w:rPr>
        <w:t>والحديث مرسل</w:t>
      </w:r>
      <w:r w:rsidR="00A55206">
        <w:rPr>
          <w:rtl/>
        </w:rPr>
        <w:t>،</w:t>
      </w:r>
      <w:r>
        <w:rPr>
          <w:rtl/>
        </w:rPr>
        <w:t xml:space="preserve"> لكنّ هذه الرواية وما بعدها مشمولة لقاعدة التسامح في أدلّة السنن</w:t>
      </w:r>
      <w:r w:rsidR="00A55206">
        <w:rPr>
          <w:rtl/>
        </w:rPr>
        <w:t>.</w:t>
      </w:r>
      <w:r>
        <w:rPr>
          <w:rtl/>
        </w:rPr>
        <w:t xml:space="preserve"> الروايات من وسائل الشيعة 14 باب 71 جملة ما يستحبّ للزائر</w:t>
      </w:r>
      <w:r w:rsidR="00A55206">
        <w:rPr>
          <w:rtl/>
        </w:rPr>
        <w:t>.</w:t>
      </w:r>
      <w:r>
        <w:rPr>
          <w:rtl/>
        </w:rPr>
        <w:t xml:space="preserve"> </w:t>
      </w:r>
    </w:p>
    <w:p w:rsidR="008C2955" w:rsidRDefault="008C2955" w:rsidP="00875B2D">
      <w:pPr>
        <w:pStyle w:val="libFootnote0"/>
      </w:pPr>
      <w:r>
        <w:rPr>
          <w:rtl/>
        </w:rPr>
        <w:t>1 - جعفر بن محمّد بن قولويه</w:t>
      </w:r>
      <w:r w:rsidR="00A55206">
        <w:rPr>
          <w:rtl/>
        </w:rPr>
        <w:t>،</w:t>
      </w:r>
      <w:r>
        <w:rPr>
          <w:rtl/>
        </w:rPr>
        <w:t xml:space="preserve"> عن علي بن الحسين بن بابويه وجماعة</w:t>
      </w:r>
      <w:r w:rsidR="00A55206">
        <w:rPr>
          <w:rtl/>
        </w:rPr>
        <w:t>،</w:t>
      </w:r>
      <w:r>
        <w:rPr>
          <w:rtl/>
        </w:rPr>
        <w:t xml:space="preserve"> عن سعد بن عبد الله</w:t>
      </w:r>
      <w:r w:rsidR="00A55206">
        <w:rPr>
          <w:rtl/>
        </w:rPr>
        <w:t>،</w:t>
      </w:r>
      <w:r>
        <w:rPr>
          <w:rtl/>
        </w:rPr>
        <w:t xml:space="preserve"> عن الحسن بن على بن عبد الله بن المغيرة</w:t>
      </w:r>
      <w:r w:rsidR="00A55206">
        <w:rPr>
          <w:rtl/>
        </w:rPr>
        <w:t>،</w:t>
      </w:r>
      <w:r>
        <w:rPr>
          <w:rtl/>
        </w:rPr>
        <w:t xml:space="preserve"> عن العباس بن عامر</w:t>
      </w:r>
      <w:r w:rsidR="00A55206">
        <w:rPr>
          <w:rtl/>
        </w:rPr>
        <w:t>،</w:t>
      </w:r>
      <w:r>
        <w:rPr>
          <w:rtl/>
        </w:rPr>
        <w:t xml:space="preserve"> عن جابر المكفوف</w:t>
      </w:r>
      <w:r w:rsidR="00A55206">
        <w:rPr>
          <w:rtl/>
        </w:rPr>
        <w:t>،</w:t>
      </w:r>
      <w:r>
        <w:rPr>
          <w:rtl/>
        </w:rPr>
        <w:t xml:space="preserve"> عن أبي الصامت قال</w:t>
      </w:r>
      <w:r w:rsidR="00A55206">
        <w:rPr>
          <w:rtl/>
        </w:rPr>
        <w:t>:</w:t>
      </w:r>
      <w:r>
        <w:rPr>
          <w:rtl/>
        </w:rPr>
        <w:t xml:space="preserve"> سمعت أبا عبد الله (عليه السّلام) وهو يقول</w:t>
      </w:r>
      <w:r w:rsidR="00A55206">
        <w:rPr>
          <w:rtl/>
        </w:rPr>
        <w:t>:.</w:t>
      </w:r>
      <w:r>
        <w:rPr>
          <w:rtl/>
        </w:rPr>
        <w:t>..</w:t>
      </w:r>
      <w:r w:rsidR="00A55206">
        <w:rPr>
          <w:rtl/>
        </w:rPr>
        <w:t>.</w:t>
      </w:r>
      <w:r>
        <w:rPr>
          <w:rtl/>
        </w:rPr>
        <w:t xml:space="preserve"> </w:t>
      </w:r>
    </w:p>
    <w:p w:rsidR="008C2955" w:rsidRDefault="008C2955" w:rsidP="00875B2D">
      <w:pPr>
        <w:pStyle w:val="libFootnote0"/>
      </w:pPr>
      <w:r>
        <w:rPr>
          <w:rtl/>
        </w:rPr>
        <w:t>السند إلى العباس بن عامر لا غبار عليه</w:t>
      </w:r>
      <w:r w:rsidR="00A55206">
        <w:rPr>
          <w:rtl/>
        </w:rPr>
        <w:t>،</w:t>
      </w:r>
      <w:r>
        <w:rPr>
          <w:rtl/>
        </w:rPr>
        <w:t xml:space="preserve"> لكنّ جابر المكفوف </w:t>
      </w:r>
      <w:r w:rsidR="00A55206">
        <w:rPr>
          <w:rtl/>
        </w:rPr>
        <w:t>(</w:t>
      </w:r>
      <w:r>
        <w:rPr>
          <w:rtl/>
        </w:rPr>
        <w:t>الكوفي</w:t>
      </w:r>
      <w:r w:rsidR="00A55206">
        <w:rPr>
          <w:rtl/>
        </w:rPr>
        <w:t>)</w:t>
      </w:r>
      <w:r>
        <w:rPr>
          <w:rtl/>
        </w:rPr>
        <w:t xml:space="preserve"> لم يوثّق</w:t>
      </w:r>
      <w:r w:rsidR="00A55206">
        <w:rPr>
          <w:rtl/>
        </w:rPr>
        <w:t>،</w:t>
      </w:r>
      <w:r>
        <w:rPr>
          <w:rtl/>
        </w:rPr>
        <w:t xml:space="preserve"> ومثله أبو الصامت الحلواني</w:t>
      </w:r>
      <w:r w:rsidR="00A55206">
        <w:rPr>
          <w:rtl/>
        </w:rPr>
        <w:t>.</w:t>
      </w:r>
      <w:r>
        <w:rPr>
          <w:rtl/>
        </w:rPr>
        <w:t xml:space="preserve"> </w:t>
      </w:r>
    </w:p>
    <w:p w:rsidR="008C2955" w:rsidRDefault="008C2955" w:rsidP="00875B2D">
      <w:pPr>
        <w:pStyle w:val="libFootnote0"/>
      </w:pPr>
      <w:r>
        <w:rPr>
          <w:rtl/>
        </w:rPr>
        <w:t>وعلى أيّ حال هذه الرواية وما بعدها مشمولة لقاعدة التسامح</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فمنها ما رواه في الكافي</w:t>
      </w:r>
      <w:r w:rsidRPr="00875B2D">
        <w:rPr>
          <w:rStyle w:val="libFootnotenumChar"/>
          <w:rtl/>
        </w:rPr>
        <w:t>(1)</w:t>
      </w:r>
      <w:r w:rsidRPr="00875B2D">
        <w:rPr>
          <w:rtl/>
        </w:rPr>
        <w:t xml:space="preserve"> عن الحسين بن ثوير قال</w:t>
      </w:r>
      <w:r w:rsidR="00A55206">
        <w:rPr>
          <w:rtl/>
        </w:rPr>
        <w:t>:</w:t>
      </w:r>
      <w:r w:rsidRPr="00875B2D">
        <w:rPr>
          <w:rtl/>
        </w:rPr>
        <w:t xml:space="preserve"> كنت أنا ويونس بن ظبيان عند أبي عبد الله (عليه السّلام)</w:t>
      </w:r>
      <w:r w:rsidR="00A24305">
        <w:rPr>
          <w:rtl/>
        </w:rPr>
        <w:t>،</w:t>
      </w:r>
      <w:r w:rsidRPr="00875B2D">
        <w:rPr>
          <w:rtl/>
        </w:rPr>
        <w:t xml:space="preserve"> وكان أكبرنا سنّاً</w:t>
      </w:r>
      <w:r w:rsidR="00A24305">
        <w:rPr>
          <w:rtl/>
        </w:rPr>
        <w:t>،</w:t>
      </w:r>
      <w:r w:rsidRPr="00875B2D">
        <w:rPr>
          <w:rtl/>
        </w:rPr>
        <w:t xml:space="preserve"> إلى أن قال</w:t>
      </w:r>
      <w:r w:rsidR="00A55206">
        <w:rPr>
          <w:rtl/>
        </w:rPr>
        <w:t>:</w:t>
      </w:r>
      <w:r w:rsidRPr="00875B2D">
        <w:rPr>
          <w:rtl/>
        </w:rPr>
        <w:t xml:space="preserve"> فقال</w:t>
      </w:r>
      <w:r w:rsidR="00A55206">
        <w:rPr>
          <w:rtl/>
        </w:rPr>
        <w:t>:</w:t>
      </w:r>
      <w:r w:rsidRPr="00875B2D">
        <w:rPr>
          <w:rtl/>
        </w:rPr>
        <w:t xml:space="preserve"> إذا أردتُ زيارة الحسين كيف أصنع</w:t>
      </w:r>
      <w:r w:rsidR="00A55206">
        <w:rPr>
          <w:rtl/>
        </w:rPr>
        <w:t>،</w:t>
      </w:r>
      <w:r w:rsidRPr="00875B2D">
        <w:rPr>
          <w:rtl/>
        </w:rPr>
        <w:t xml:space="preserve"> وكيف أقول</w:t>
      </w:r>
      <w:r w:rsidR="00A55206">
        <w:rPr>
          <w:rtl/>
        </w:rPr>
        <w:t>؟</w:t>
      </w:r>
      <w:r w:rsidRPr="00875B2D">
        <w:rPr>
          <w:rtl/>
        </w:rPr>
        <w:t xml:space="preserve"> قال</w:t>
      </w:r>
      <w:r w:rsidR="00A55206">
        <w:rPr>
          <w:rtl/>
        </w:rPr>
        <w:t>:</w:t>
      </w:r>
      <w:r w:rsidRPr="00875B2D">
        <w:rPr>
          <w:rtl/>
        </w:rPr>
        <w:t xml:space="preserve"> </w:t>
      </w:r>
      <w:r w:rsidR="00A24305">
        <w:rPr>
          <w:rStyle w:val="libBold2Char"/>
          <w:rtl/>
        </w:rPr>
        <w:t>«</w:t>
      </w:r>
      <w:r w:rsidRPr="00875B2D">
        <w:rPr>
          <w:rStyle w:val="libBold2Char"/>
          <w:rtl/>
        </w:rPr>
        <w:t>إذا أتيت أبا عبد الله (عليه السّلام) فاغتسل على شاطئ الفرات</w:t>
      </w:r>
      <w:r w:rsidR="00A55206">
        <w:rPr>
          <w:rStyle w:val="libBold2Char"/>
          <w:rtl/>
        </w:rPr>
        <w:t>،</w:t>
      </w:r>
      <w:r w:rsidRPr="00875B2D">
        <w:rPr>
          <w:rStyle w:val="libBold2Char"/>
          <w:rtl/>
        </w:rPr>
        <w:t xml:space="preserve"> والبس ثيابك الطاهرة</w:t>
      </w:r>
      <w:r w:rsidR="00A55206">
        <w:rPr>
          <w:rStyle w:val="libBold2Char"/>
          <w:rtl/>
        </w:rPr>
        <w:t>،</w:t>
      </w:r>
      <w:r w:rsidRPr="00875B2D">
        <w:rPr>
          <w:rStyle w:val="libBold2Char"/>
          <w:rtl/>
        </w:rPr>
        <w:t xml:space="preserve"> ثمّ امشِ حافياً</w:t>
      </w:r>
      <w:r w:rsidR="00A55206">
        <w:rPr>
          <w:rStyle w:val="libBold2Char"/>
          <w:rtl/>
        </w:rPr>
        <w:t>؛</w:t>
      </w:r>
      <w:r w:rsidRPr="00875B2D">
        <w:rPr>
          <w:rStyle w:val="libBold2Char"/>
          <w:rtl/>
        </w:rPr>
        <w:t xml:space="preserve"> فإنّك في حرم من حرم الله وحرم رسوله</w:t>
      </w:r>
      <w:r w:rsidR="00A55206">
        <w:rPr>
          <w:rStyle w:val="libBold2Char"/>
          <w:rtl/>
        </w:rPr>
        <w:t>،</w:t>
      </w:r>
      <w:r w:rsidRPr="00875B2D">
        <w:rPr>
          <w:rStyle w:val="libBold2Char"/>
          <w:rtl/>
        </w:rPr>
        <w:t xml:space="preserve"> وعليك بالتكبير والتهليل</w:t>
      </w:r>
      <w:r w:rsidR="00A24305">
        <w:rPr>
          <w:rStyle w:val="libBold2Char"/>
          <w:rtl/>
        </w:rPr>
        <w:t>،</w:t>
      </w:r>
      <w:r w:rsidRPr="00875B2D">
        <w:rPr>
          <w:rStyle w:val="libBold2Char"/>
          <w:rtl/>
        </w:rPr>
        <w:t xml:space="preserve"> والتسبيح والتمجيد</w:t>
      </w:r>
      <w:r w:rsidR="00A24305">
        <w:rPr>
          <w:rStyle w:val="libBold2Char"/>
          <w:rtl/>
        </w:rPr>
        <w:t>»</w:t>
      </w:r>
      <w:r w:rsidR="00A55206">
        <w:rPr>
          <w:rtl/>
        </w:rPr>
        <w:t>.</w:t>
      </w:r>
      <w:r w:rsidRPr="00875B2D">
        <w:rPr>
          <w:rtl/>
        </w:rPr>
        <w:t xml:space="preserve"> </w:t>
      </w:r>
    </w:p>
    <w:p w:rsidR="008C2955" w:rsidRDefault="008C2955" w:rsidP="00875B2D">
      <w:pPr>
        <w:pStyle w:val="libNormal"/>
      </w:pPr>
      <w:r w:rsidRPr="00875B2D">
        <w:rPr>
          <w:rtl/>
        </w:rPr>
        <w:t>وما رواه أيضاً في الكامل</w:t>
      </w:r>
      <w:r w:rsidRPr="00875B2D">
        <w:rPr>
          <w:rStyle w:val="libFootnotenumChar"/>
          <w:rtl/>
        </w:rPr>
        <w:t>(2)</w:t>
      </w:r>
      <w:r w:rsidRPr="00875B2D">
        <w:rPr>
          <w:rtl/>
        </w:rPr>
        <w:t xml:space="preserve"> عن الصادق (عليه السّلام) عندما سُئل عمّا يلزم </w:t>
      </w:r>
    </w:p>
    <w:p w:rsidR="008C2955" w:rsidRDefault="008C2955" w:rsidP="00A55206">
      <w:pPr>
        <w:pStyle w:val="libLine"/>
      </w:pPr>
      <w:r>
        <w:rPr>
          <w:rtl/>
        </w:rPr>
        <w:t>____________________</w:t>
      </w:r>
    </w:p>
    <w:p w:rsidR="008C2955" w:rsidRDefault="008C2955" w:rsidP="00875B2D">
      <w:pPr>
        <w:pStyle w:val="libFootnote0"/>
      </w:pPr>
      <w:r>
        <w:rPr>
          <w:rtl/>
        </w:rPr>
        <w:t>1 - محمّد بن يعقوب</w:t>
      </w:r>
      <w:r w:rsidR="00A55206">
        <w:rPr>
          <w:rtl/>
        </w:rPr>
        <w:t>،</w:t>
      </w:r>
      <w:r>
        <w:rPr>
          <w:rtl/>
        </w:rPr>
        <w:t xml:space="preserve"> عن عدّة من أصحابنا</w:t>
      </w:r>
      <w:r w:rsidR="00A55206">
        <w:rPr>
          <w:rtl/>
        </w:rPr>
        <w:t>،</w:t>
      </w:r>
      <w:r>
        <w:rPr>
          <w:rtl/>
        </w:rPr>
        <w:t xml:space="preserve"> عن أحمد بن محمّد</w:t>
      </w:r>
      <w:r w:rsidR="00A55206">
        <w:rPr>
          <w:rtl/>
        </w:rPr>
        <w:t>،</w:t>
      </w:r>
      <w:r>
        <w:rPr>
          <w:rtl/>
        </w:rPr>
        <w:t xml:space="preserve"> عن القاسم بن يحيى</w:t>
      </w:r>
      <w:r w:rsidR="00A55206">
        <w:rPr>
          <w:rtl/>
        </w:rPr>
        <w:t>،</w:t>
      </w:r>
      <w:r>
        <w:rPr>
          <w:rtl/>
        </w:rPr>
        <w:t xml:space="preserve"> عن جدّه الحسن بن راشد</w:t>
      </w:r>
      <w:r w:rsidR="00A55206">
        <w:rPr>
          <w:rtl/>
        </w:rPr>
        <w:t>.</w:t>
      </w:r>
      <w:r>
        <w:rPr>
          <w:rtl/>
        </w:rPr>
        <w:t xml:space="preserve"> </w:t>
      </w:r>
    </w:p>
    <w:p w:rsidR="008C2955" w:rsidRDefault="008C2955" w:rsidP="00875B2D">
      <w:pPr>
        <w:pStyle w:val="libFootnote0"/>
      </w:pPr>
      <w:r>
        <w:rPr>
          <w:rtl/>
        </w:rPr>
        <w:t>والقاسم بن يحيى لم يوثّق توثيقاً خاصاً</w:t>
      </w:r>
      <w:r w:rsidR="00A55206">
        <w:rPr>
          <w:rtl/>
        </w:rPr>
        <w:t>،</w:t>
      </w:r>
      <w:r>
        <w:rPr>
          <w:rtl/>
        </w:rPr>
        <w:t xml:space="preserve"> لكنّه ممّن لم يستثنَ من رجال نوادر الحكمة</w:t>
      </w:r>
      <w:r w:rsidR="00A55206">
        <w:rPr>
          <w:rtl/>
        </w:rPr>
        <w:t>،</w:t>
      </w:r>
      <w:r>
        <w:rPr>
          <w:rtl/>
        </w:rPr>
        <w:t xml:space="preserve"> فيكون على المبنى مقبول الرواية</w:t>
      </w:r>
      <w:r w:rsidR="00A55206">
        <w:rPr>
          <w:rtl/>
        </w:rPr>
        <w:t>،</w:t>
      </w:r>
      <w:r>
        <w:rPr>
          <w:rtl/>
        </w:rPr>
        <w:t xml:space="preserve"> وكذا هو من رجال مزار ابن المشهدي</w:t>
      </w:r>
      <w:r w:rsidR="00A55206">
        <w:rPr>
          <w:rtl/>
        </w:rPr>
        <w:t>،</w:t>
      </w:r>
      <w:r>
        <w:rPr>
          <w:rtl/>
        </w:rPr>
        <w:t xml:space="preserve"> والكلام فيه كسابقه</w:t>
      </w:r>
      <w:r w:rsidR="00A55206">
        <w:rPr>
          <w:rtl/>
        </w:rPr>
        <w:t>،</w:t>
      </w:r>
      <w:r>
        <w:rPr>
          <w:rtl/>
        </w:rPr>
        <w:t xml:space="preserve"> لو أمكن ردّ إشكال بعض الأعلام من كونه أيّ ابن المشهدي من المتأخّرين</w:t>
      </w:r>
      <w:r w:rsidR="00A55206">
        <w:rPr>
          <w:rtl/>
        </w:rPr>
        <w:t>،</w:t>
      </w:r>
      <w:r>
        <w:rPr>
          <w:rtl/>
        </w:rPr>
        <w:t xml:space="preserve"> فيكون توثيقه غير معتبر لكونه اجتهادياً</w:t>
      </w:r>
      <w:r w:rsidR="00A55206">
        <w:rPr>
          <w:rtl/>
        </w:rPr>
        <w:t>.</w:t>
      </w:r>
      <w:r>
        <w:rPr>
          <w:rtl/>
        </w:rPr>
        <w:t xml:space="preserve"> هذا ولكن قد نقل في جمع الرواة عن خلاصة العلاّمة أنّه يضعّفه</w:t>
      </w:r>
      <w:r w:rsidR="00A55206">
        <w:rPr>
          <w:rtl/>
        </w:rPr>
        <w:t>.</w:t>
      </w:r>
      <w:r>
        <w:rPr>
          <w:rtl/>
        </w:rPr>
        <w:t xml:space="preserve"> </w:t>
      </w:r>
    </w:p>
    <w:p w:rsidR="008C2955" w:rsidRDefault="008C2955" w:rsidP="00875B2D">
      <w:pPr>
        <w:pStyle w:val="libFootnote0"/>
      </w:pPr>
      <w:r>
        <w:rPr>
          <w:rtl/>
        </w:rPr>
        <w:t>والكلام فيه كالكلام في سابقه من حيث أنّ تضعيف العلاّمة عند البعض كتوثيقه يعتبر اجتهادياً</w:t>
      </w:r>
      <w:r w:rsidR="00A55206">
        <w:rPr>
          <w:rtl/>
        </w:rPr>
        <w:t>.</w:t>
      </w:r>
      <w:r>
        <w:rPr>
          <w:rtl/>
        </w:rPr>
        <w:t xml:space="preserve"> والحسن بن راشد مشترك بين اثنين</w:t>
      </w:r>
      <w:r w:rsidR="00A55206">
        <w:rPr>
          <w:rtl/>
        </w:rPr>
        <w:t>؛</w:t>
      </w:r>
      <w:r>
        <w:rPr>
          <w:rtl/>
        </w:rPr>
        <w:t xml:space="preserve"> ثقة من أصحاب الجواد</w:t>
      </w:r>
      <w:r w:rsidR="00A55206">
        <w:rPr>
          <w:rtl/>
        </w:rPr>
        <w:t>،</w:t>
      </w:r>
      <w:r>
        <w:rPr>
          <w:rtl/>
        </w:rPr>
        <w:t xml:space="preserve"> وضعيف من أصحاب الصادق كما عن ابن الغضائري</w:t>
      </w:r>
      <w:r w:rsidR="00A55206">
        <w:rPr>
          <w:rtl/>
        </w:rPr>
        <w:t>،</w:t>
      </w:r>
      <w:r>
        <w:rPr>
          <w:rtl/>
        </w:rPr>
        <w:t xml:space="preserve"> لكن قد شكّك الرجاليون في نسبة كلّ ما هو موجود في الكتاب للشيخ ابن الغضائري</w:t>
      </w:r>
      <w:r w:rsidR="00A55206">
        <w:rPr>
          <w:rtl/>
        </w:rPr>
        <w:t>.</w:t>
      </w:r>
      <w:r>
        <w:rPr>
          <w:rtl/>
        </w:rPr>
        <w:t xml:space="preserve"> والحسين بن ثوير ثقة</w:t>
      </w:r>
      <w:r w:rsidR="00A55206">
        <w:rPr>
          <w:rtl/>
        </w:rPr>
        <w:t>.</w:t>
      </w:r>
      <w:r>
        <w:rPr>
          <w:rtl/>
        </w:rPr>
        <w:t xml:space="preserve"> </w:t>
      </w:r>
    </w:p>
    <w:p w:rsidR="008C2955" w:rsidRDefault="008C2955" w:rsidP="00875B2D">
      <w:pPr>
        <w:pStyle w:val="libFootnote0"/>
      </w:pPr>
      <w:r>
        <w:rPr>
          <w:rtl/>
        </w:rPr>
        <w:t>2 - جعفر بن محمّد بن قولويه عن محمّد بن عبد الله بن جعفر الحميري</w:t>
      </w:r>
      <w:r w:rsidR="00A55206">
        <w:rPr>
          <w:rtl/>
        </w:rPr>
        <w:t>،</w:t>
      </w:r>
      <w:r>
        <w:rPr>
          <w:rtl/>
        </w:rPr>
        <w:t xml:space="preserve"> عن أبيه</w:t>
      </w:r>
      <w:r w:rsidR="00A55206">
        <w:rPr>
          <w:rtl/>
        </w:rPr>
        <w:t>،</w:t>
      </w:r>
      <w:r>
        <w:rPr>
          <w:rtl/>
        </w:rPr>
        <w:t xml:space="preserve"> عن علي بن محمّد بن سالم</w:t>
      </w:r>
      <w:r w:rsidR="00A55206">
        <w:rPr>
          <w:rtl/>
        </w:rPr>
        <w:t>،</w:t>
      </w:r>
      <w:r>
        <w:rPr>
          <w:rtl/>
        </w:rPr>
        <w:t xml:space="preserve"> عن محمّد بن خالد</w:t>
      </w:r>
      <w:r w:rsidR="00A55206">
        <w:rPr>
          <w:rtl/>
        </w:rPr>
        <w:t>،</w:t>
      </w:r>
      <w:r>
        <w:rPr>
          <w:rtl/>
        </w:rPr>
        <w:t xml:space="preserve"> عن عبد الله بن حمّاد</w:t>
      </w:r>
      <w:r w:rsidR="00A55206">
        <w:rPr>
          <w:rtl/>
        </w:rPr>
        <w:t>،</w:t>
      </w:r>
      <w:r>
        <w:rPr>
          <w:rtl/>
        </w:rPr>
        <w:t xml:space="preserve"> عن عبد الله بن عبد الرحمن الأصم</w:t>
      </w:r>
      <w:r w:rsidR="00A55206">
        <w:rPr>
          <w:rtl/>
        </w:rPr>
        <w:t>،</w:t>
      </w:r>
      <w:r>
        <w:rPr>
          <w:rtl/>
        </w:rPr>
        <w:t xml:space="preserve"> عن مدلج</w:t>
      </w:r>
      <w:r w:rsidR="00A55206">
        <w:rPr>
          <w:rtl/>
        </w:rPr>
        <w:t>،</w:t>
      </w:r>
      <w:r>
        <w:rPr>
          <w:rtl/>
        </w:rPr>
        <w:t xml:space="preserve"> عن محمّد بن مسلم</w:t>
      </w:r>
      <w:r w:rsidR="00A55206">
        <w:rPr>
          <w:rtl/>
        </w:rPr>
        <w:t>،</w:t>
      </w:r>
      <w:r>
        <w:rPr>
          <w:rtl/>
        </w:rPr>
        <w:t xml:space="preserve"> عن أبي عبد الله</w:t>
      </w:r>
      <w:r w:rsidR="00A55206">
        <w:rPr>
          <w:rtl/>
        </w:rPr>
        <w:t>.</w:t>
      </w:r>
      <w:r>
        <w:rPr>
          <w:rtl/>
        </w:rPr>
        <w:t>..</w:t>
      </w:r>
      <w:r w:rsidR="00A55206">
        <w:rPr>
          <w:rtl/>
        </w:rPr>
        <w:t>.</w:t>
      </w:r>
      <w:r>
        <w:rPr>
          <w:rtl/>
        </w:rPr>
        <w:t xml:space="preserve"> </w:t>
      </w:r>
    </w:p>
    <w:p w:rsidR="008C2955" w:rsidRDefault="008C2955" w:rsidP="00875B2D">
      <w:pPr>
        <w:pStyle w:val="libFootnote0"/>
      </w:pPr>
      <w:r>
        <w:rPr>
          <w:rtl/>
        </w:rPr>
        <w:t>وفي السند مدلج ولم يوثّق</w:t>
      </w:r>
      <w:r w:rsidR="00A55206">
        <w:rPr>
          <w:rtl/>
        </w:rPr>
        <w:t>،</w:t>
      </w:r>
      <w:r>
        <w:rPr>
          <w:rtl/>
        </w:rPr>
        <w:t xml:space="preserve"> وعبد الله بن عبد الرحمن الأصم وهو ضعيف</w:t>
      </w:r>
      <w:r w:rsidR="00A55206">
        <w:rPr>
          <w:rtl/>
        </w:rPr>
        <w:t>،</w:t>
      </w:r>
      <w:r>
        <w:rPr>
          <w:rtl/>
        </w:rPr>
        <w:t xml:space="preserve"> وعلي بن محمّد بن سالم وهو أيضاً مجهول</w:t>
      </w:r>
      <w:r w:rsidR="00A55206">
        <w:rPr>
          <w:rtl/>
        </w:rPr>
        <w:t>،</w:t>
      </w:r>
      <w:r>
        <w:rPr>
          <w:rtl/>
        </w:rPr>
        <w:t xml:space="preserve"> إلاّ أن يكون سالم محرّف سليمان كما احتمل السيد الخوئي</w:t>
      </w:r>
      <w:r w:rsidR="00A55206">
        <w:rPr>
          <w:rtl/>
        </w:rPr>
        <w:t>.</w:t>
      </w:r>
      <w:r>
        <w:rPr>
          <w:rtl/>
        </w:rPr>
        <w:t xml:space="preserve"> فالرواية ضعيفة</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للذاهب إلى زيارة الحسين (عليه السّلام)</w:t>
      </w:r>
      <w:r w:rsidR="00A55206">
        <w:rPr>
          <w:rtl/>
        </w:rPr>
        <w:t>:</w:t>
      </w:r>
      <w:r w:rsidRPr="00875B2D">
        <w:rPr>
          <w:rtl/>
        </w:rPr>
        <w:t xml:space="preserve"> </w:t>
      </w:r>
      <w:r w:rsidR="00A24305">
        <w:rPr>
          <w:rStyle w:val="libBold2Char"/>
          <w:rtl/>
        </w:rPr>
        <w:t>«</w:t>
      </w:r>
      <w:r w:rsidR="00A55206">
        <w:rPr>
          <w:rStyle w:val="libBold2Char"/>
          <w:rtl/>
        </w:rPr>
        <w:t>.</w:t>
      </w:r>
      <w:r w:rsidRPr="00875B2D">
        <w:rPr>
          <w:rStyle w:val="libBold2Char"/>
          <w:rtl/>
        </w:rPr>
        <w:t>.. يلزمك حسن الصحبة لمَنْ صحبك</w:t>
      </w:r>
      <w:r w:rsidR="00A55206">
        <w:rPr>
          <w:rStyle w:val="libBold2Char"/>
          <w:rtl/>
        </w:rPr>
        <w:t>،</w:t>
      </w:r>
      <w:r w:rsidRPr="00875B2D">
        <w:rPr>
          <w:rStyle w:val="libBold2Char"/>
          <w:rtl/>
        </w:rPr>
        <w:t xml:space="preserve"> ويلزمك قلّة الكلام إلاّ بخير</w:t>
      </w:r>
      <w:r w:rsidR="00A55206">
        <w:rPr>
          <w:rStyle w:val="libBold2Char"/>
          <w:rtl/>
        </w:rPr>
        <w:t>،</w:t>
      </w:r>
      <w:r w:rsidRPr="00875B2D">
        <w:rPr>
          <w:rStyle w:val="libBold2Char"/>
          <w:rtl/>
        </w:rPr>
        <w:t xml:space="preserve"> ويلزمك كثرة ذكر الله</w:t>
      </w:r>
      <w:r w:rsidR="00A55206">
        <w:rPr>
          <w:rStyle w:val="libBold2Char"/>
          <w:rtl/>
        </w:rPr>
        <w:t>،</w:t>
      </w:r>
      <w:r w:rsidRPr="00875B2D">
        <w:rPr>
          <w:rStyle w:val="libBold2Char"/>
          <w:rtl/>
        </w:rPr>
        <w:t xml:space="preserve"> ويلزمك نظافة الثياب</w:t>
      </w:r>
      <w:r w:rsidR="00A55206">
        <w:rPr>
          <w:rStyle w:val="libBold2Char"/>
          <w:rtl/>
        </w:rPr>
        <w:t>،</w:t>
      </w:r>
      <w:r w:rsidRPr="00875B2D">
        <w:rPr>
          <w:rStyle w:val="libBold2Char"/>
          <w:rtl/>
        </w:rPr>
        <w:t xml:space="preserve"> ويلزمك الغسل قبل أن تأتي الحائر</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وهنا ينبغي التأمّل في هاتين الطائفتين</w:t>
      </w:r>
      <w:r w:rsidR="00A55206">
        <w:rPr>
          <w:rtl/>
        </w:rPr>
        <w:t>:</w:t>
      </w:r>
      <w:r>
        <w:rPr>
          <w:rtl/>
        </w:rPr>
        <w:t xml:space="preserve"> </w:t>
      </w:r>
    </w:p>
    <w:p w:rsidR="008C2955" w:rsidRDefault="008C2955" w:rsidP="00875B2D">
      <w:pPr>
        <w:pStyle w:val="libNormal"/>
      </w:pPr>
      <w:r>
        <w:rPr>
          <w:rtl/>
        </w:rPr>
        <w:t>* فالمفردات الواردة فيها</w:t>
      </w:r>
      <w:r w:rsidR="00A55206">
        <w:rPr>
          <w:rtl/>
        </w:rPr>
        <w:t>:</w:t>
      </w:r>
      <w:r>
        <w:rPr>
          <w:rtl/>
        </w:rPr>
        <w:t xml:space="preserve"> الاحتفاء </w:t>
      </w:r>
      <w:r w:rsidR="00A55206">
        <w:rPr>
          <w:rtl/>
        </w:rPr>
        <w:t>(</w:t>
      </w:r>
      <w:r>
        <w:rPr>
          <w:rtl/>
        </w:rPr>
        <w:t>المشي حافياً</w:t>
      </w:r>
      <w:r w:rsidR="00A55206">
        <w:rPr>
          <w:rtl/>
        </w:rPr>
        <w:t>)،</w:t>
      </w:r>
      <w:r>
        <w:rPr>
          <w:rtl/>
        </w:rPr>
        <w:t xml:space="preserve"> والاغتسال</w:t>
      </w:r>
      <w:r w:rsidR="00A55206">
        <w:rPr>
          <w:rtl/>
        </w:rPr>
        <w:t>،</w:t>
      </w:r>
      <w:r>
        <w:rPr>
          <w:rtl/>
        </w:rPr>
        <w:t xml:space="preserve"> والتشعث</w:t>
      </w:r>
      <w:r w:rsidR="00A55206">
        <w:rPr>
          <w:rtl/>
        </w:rPr>
        <w:t>،</w:t>
      </w:r>
      <w:r>
        <w:rPr>
          <w:rtl/>
        </w:rPr>
        <w:t xml:space="preserve"> والتغبّر</w:t>
      </w:r>
      <w:r w:rsidR="00A55206">
        <w:rPr>
          <w:rtl/>
        </w:rPr>
        <w:t>،</w:t>
      </w:r>
      <w:r>
        <w:rPr>
          <w:rtl/>
        </w:rPr>
        <w:t xml:space="preserve"> ونظافة الثياب</w:t>
      </w:r>
      <w:r w:rsidR="00A55206">
        <w:rPr>
          <w:rtl/>
        </w:rPr>
        <w:t>،</w:t>
      </w:r>
      <w:r>
        <w:rPr>
          <w:rtl/>
        </w:rPr>
        <w:t xml:space="preserve"> والكون على سكينة ووقار</w:t>
      </w:r>
      <w:r w:rsidR="00A55206">
        <w:rPr>
          <w:rtl/>
        </w:rPr>
        <w:t>.</w:t>
      </w:r>
      <w:r>
        <w:rPr>
          <w:rtl/>
        </w:rPr>
        <w:t xml:space="preserve"> </w:t>
      </w:r>
    </w:p>
    <w:p w:rsidR="008C2955" w:rsidRDefault="008C2955" w:rsidP="00875B2D">
      <w:pPr>
        <w:pStyle w:val="libNormal"/>
      </w:pPr>
      <w:r>
        <w:rPr>
          <w:rtl/>
        </w:rPr>
        <w:t>ولا يوجد تعارض بين الاغتسال وكلّ من الاحتفاء ونظافة الثياب</w:t>
      </w:r>
      <w:r w:rsidR="00A55206">
        <w:rPr>
          <w:rtl/>
        </w:rPr>
        <w:t>،</w:t>
      </w:r>
      <w:r>
        <w:rPr>
          <w:rtl/>
        </w:rPr>
        <w:t xml:space="preserve"> والكون على سكينة ووقار</w:t>
      </w:r>
      <w:r w:rsidR="00A55206">
        <w:rPr>
          <w:rtl/>
        </w:rPr>
        <w:t>،</w:t>
      </w:r>
      <w:r>
        <w:rPr>
          <w:rtl/>
        </w:rPr>
        <w:t xml:space="preserve"> وإنّما قد يبدو التعارض بين الاغتسال </w:t>
      </w:r>
      <w:r w:rsidR="00A55206">
        <w:rPr>
          <w:rtl/>
        </w:rPr>
        <w:t>(</w:t>
      </w:r>
      <w:r>
        <w:rPr>
          <w:rtl/>
        </w:rPr>
        <w:t>ومعه نظافة الثياب</w:t>
      </w:r>
      <w:r w:rsidR="00A55206">
        <w:rPr>
          <w:rtl/>
        </w:rPr>
        <w:t>)</w:t>
      </w:r>
      <w:r>
        <w:rPr>
          <w:rtl/>
        </w:rPr>
        <w:t xml:space="preserve"> وبين التشعّث والتغبّر</w:t>
      </w:r>
      <w:r w:rsidR="00A55206">
        <w:rPr>
          <w:rtl/>
        </w:rPr>
        <w:t>.</w:t>
      </w:r>
    </w:p>
    <w:p w:rsidR="008C2955" w:rsidRDefault="008C2955" w:rsidP="00875B2D">
      <w:pPr>
        <w:pStyle w:val="libNormal"/>
      </w:pPr>
      <w:r w:rsidRPr="00875B2D">
        <w:rPr>
          <w:rtl/>
        </w:rPr>
        <w:t>وهنا قد يمكن القول بأنّ معنى المراد في هذه الروايات من</w:t>
      </w:r>
      <w:r w:rsidR="00A55206">
        <w:rPr>
          <w:rtl/>
        </w:rPr>
        <w:t>:</w:t>
      </w:r>
      <w:r w:rsidRPr="00875B2D">
        <w:rPr>
          <w:rtl/>
        </w:rPr>
        <w:t xml:space="preserve"> الأشعث والأغبر أنّه ما كان في مقابل التدهين والاكتحال والتزيّن</w:t>
      </w:r>
      <w:r w:rsidR="00A55206">
        <w:rPr>
          <w:rtl/>
        </w:rPr>
        <w:t>،</w:t>
      </w:r>
      <w:r w:rsidRPr="00875B2D">
        <w:rPr>
          <w:rtl/>
        </w:rPr>
        <w:t xml:space="preserve"> وحينئذ لا ينافي الاغتسال</w:t>
      </w:r>
      <w:r w:rsidR="00A55206">
        <w:rPr>
          <w:rtl/>
        </w:rPr>
        <w:t>،</w:t>
      </w:r>
      <w:r w:rsidRPr="00875B2D">
        <w:rPr>
          <w:rtl/>
        </w:rPr>
        <w:t xml:space="preserve"> وشاهد ذلك ما ورد في المحرّم</w:t>
      </w:r>
      <w:r w:rsidR="00A55206">
        <w:rPr>
          <w:rtl/>
        </w:rPr>
        <w:t>؛</w:t>
      </w:r>
      <w:r w:rsidRPr="00875B2D">
        <w:rPr>
          <w:rtl/>
        </w:rPr>
        <w:t xml:space="preserve"> فإنّه يستحبّ أن يكون أشعث أغبر</w:t>
      </w:r>
      <w:r w:rsidR="00A55206">
        <w:rPr>
          <w:rtl/>
        </w:rPr>
        <w:t>،</w:t>
      </w:r>
      <w:r w:rsidRPr="00875B2D">
        <w:rPr>
          <w:rtl/>
        </w:rPr>
        <w:t xml:space="preserve"> ومع ذلك يستحبّ له الاغتسال غسل الإحرام</w:t>
      </w:r>
      <w:r w:rsidR="00A55206">
        <w:rPr>
          <w:rtl/>
        </w:rPr>
        <w:t>،</w:t>
      </w:r>
      <w:r w:rsidRPr="00875B2D">
        <w:rPr>
          <w:rtl/>
        </w:rPr>
        <w:t xml:space="preserve"> فهو يغتسل للاستحباب ولكنّه لا يكتحل</w:t>
      </w:r>
      <w:r w:rsidR="00A55206">
        <w:rPr>
          <w:rtl/>
        </w:rPr>
        <w:t>،</w:t>
      </w:r>
      <w:r w:rsidRPr="00875B2D">
        <w:rPr>
          <w:rtl/>
        </w:rPr>
        <w:t xml:space="preserve"> ولا يتزيّن ولا يتطيّب</w:t>
      </w:r>
      <w:r w:rsidR="00A55206">
        <w:rPr>
          <w:rtl/>
        </w:rPr>
        <w:t>،</w:t>
      </w:r>
      <w:r w:rsidRPr="00875B2D">
        <w:rPr>
          <w:rtl/>
        </w:rPr>
        <w:t xml:space="preserve"> وربما يؤيّد هذا رواية</w:t>
      </w:r>
      <w:r w:rsidRPr="00875B2D">
        <w:rPr>
          <w:rStyle w:val="libFootnotenumChar"/>
          <w:rtl/>
        </w:rPr>
        <w:t>(1)</w:t>
      </w:r>
      <w:r w:rsidRPr="00875B2D">
        <w:rPr>
          <w:rtl/>
        </w:rPr>
        <w:t xml:space="preserve"> عن أبي عبد الله (عليه السّلام)</w:t>
      </w:r>
      <w:r w:rsidR="00A55206">
        <w:rPr>
          <w:rtl/>
        </w:rPr>
        <w:t>:</w:t>
      </w:r>
      <w:r w:rsidRPr="00875B2D">
        <w:rPr>
          <w:rtl/>
        </w:rPr>
        <w:t xml:space="preserve"> </w:t>
      </w:r>
      <w:r w:rsidR="00A24305">
        <w:rPr>
          <w:rStyle w:val="libBold2Char"/>
          <w:rtl/>
        </w:rPr>
        <w:t>«</w:t>
      </w:r>
      <w:r w:rsidR="00A55206">
        <w:rPr>
          <w:rStyle w:val="libBold2Char"/>
          <w:rtl/>
        </w:rPr>
        <w:t>.</w:t>
      </w:r>
      <w:r w:rsidRPr="00875B2D">
        <w:rPr>
          <w:rStyle w:val="libBold2Char"/>
          <w:rtl/>
        </w:rPr>
        <w:t>.. فإذا أردت المشي إليه فاغتسل ولا تطيّب</w:t>
      </w:r>
      <w:r w:rsidR="00A55206">
        <w:rPr>
          <w:rStyle w:val="libBold2Char"/>
          <w:rtl/>
        </w:rPr>
        <w:t>،</w:t>
      </w:r>
      <w:r w:rsidRPr="00875B2D">
        <w:rPr>
          <w:rStyle w:val="libBold2Char"/>
          <w:rtl/>
        </w:rPr>
        <w:t xml:space="preserve"> ولا تدهن</w:t>
      </w:r>
      <w:r w:rsidR="00A24305">
        <w:rPr>
          <w:rStyle w:val="libBold2Char"/>
          <w:rtl/>
        </w:rPr>
        <w:t>،</w:t>
      </w:r>
      <w:r w:rsidRPr="00875B2D">
        <w:rPr>
          <w:rStyle w:val="libBold2Char"/>
          <w:rtl/>
        </w:rPr>
        <w:t xml:space="preserve"> ولا تكتحل حتّى تأتي القبر</w:t>
      </w:r>
      <w:r w:rsidR="00A55206">
        <w:rPr>
          <w:rStyle w:val="libBold2Char"/>
          <w:rtl/>
        </w:rPr>
        <w:t>.</w:t>
      </w:r>
      <w:r w:rsidRPr="00875B2D">
        <w:rPr>
          <w:rStyle w:val="libBold2Char"/>
          <w:rtl/>
        </w:rPr>
        <w:t>..</w:t>
      </w:r>
      <w:r w:rsidR="00A24305">
        <w:rPr>
          <w:rStyle w:val="libBold2Char"/>
          <w:rtl/>
        </w:rPr>
        <w:t>»</w:t>
      </w:r>
      <w:r w:rsidR="00A55206">
        <w:rPr>
          <w:rtl/>
        </w:rPr>
        <w:t>.</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 xml:space="preserve">1 - محمّد بن الحسن بإسناده عن أبي طالب الأنباري عبد </w:t>
      </w:r>
      <w:r w:rsidR="00A55206">
        <w:rPr>
          <w:rtl/>
        </w:rPr>
        <w:t>(</w:t>
      </w:r>
      <w:r>
        <w:rPr>
          <w:rtl/>
        </w:rPr>
        <w:t>عبيد</w:t>
      </w:r>
      <w:r w:rsidR="00A55206">
        <w:rPr>
          <w:rtl/>
        </w:rPr>
        <w:t>)</w:t>
      </w:r>
      <w:r>
        <w:rPr>
          <w:rtl/>
        </w:rPr>
        <w:t xml:space="preserve"> الله بن أحمد</w:t>
      </w:r>
      <w:r w:rsidR="00A55206">
        <w:rPr>
          <w:rtl/>
        </w:rPr>
        <w:t>،</w:t>
      </w:r>
      <w:r>
        <w:rPr>
          <w:rtl/>
        </w:rPr>
        <w:t xml:space="preserve"> عن الأحنف بن علي</w:t>
      </w:r>
      <w:r w:rsidR="00A55206">
        <w:rPr>
          <w:rtl/>
        </w:rPr>
        <w:t>،</w:t>
      </w:r>
      <w:r>
        <w:rPr>
          <w:rtl/>
        </w:rPr>
        <w:t xml:space="preserve"> عن ابن مسعدة</w:t>
      </w:r>
      <w:r w:rsidR="00A55206">
        <w:rPr>
          <w:rtl/>
        </w:rPr>
        <w:t>،</w:t>
      </w:r>
      <w:r>
        <w:rPr>
          <w:rtl/>
        </w:rPr>
        <w:t xml:space="preserve"> عن إسماعيل بن مهران</w:t>
      </w:r>
      <w:r w:rsidR="00A55206">
        <w:rPr>
          <w:rtl/>
        </w:rPr>
        <w:t>،</w:t>
      </w:r>
      <w:r>
        <w:rPr>
          <w:rtl/>
        </w:rPr>
        <w:t xml:space="preserve"> عن عبد الله بن عبد الرحمن</w:t>
      </w:r>
      <w:r w:rsidR="00A55206">
        <w:rPr>
          <w:rtl/>
        </w:rPr>
        <w:t>،</w:t>
      </w:r>
      <w:r>
        <w:rPr>
          <w:rtl/>
        </w:rPr>
        <w:t xml:space="preserve"> عن ابن مسكان</w:t>
      </w:r>
      <w:r w:rsidR="00A55206">
        <w:rPr>
          <w:rtl/>
        </w:rPr>
        <w:t>،</w:t>
      </w:r>
      <w:r>
        <w:rPr>
          <w:rtl/>
        </w:rPr>
        <w:t xml:space="preserve"> عن أبي بصير</w:t>
      </w:r>
      <w:r w:rsidR="00A55206">
        <w:rPr>
          <w:rtl/>
        </w:rPr>
        <w:t>.</w:t>
      </w:r>
      <w:r>
        <w:rPr>
          <w:rtl/>
        </w:rPr>
        <w:t xml:space="preserve"> </w:t>
      </w:r>
    </w:p>
    <w:p w:rsidR="008C2955" w:rsidRDefault="008C2955" w:rsidP="00875B2D">
      <w:pPr>
        <w:pStyle w:val="libFootnote0"/>
      </w:pPr>
      <w:r>
        <w:rPr>
          <w:rtl/>
        </w:rPr>
        <w:t>وفي السند الأحنف بن علي ولم يوثّق</w:t>
      </w:r>
      <w:r w:rsidR="00A55206">
        <w:rPr>
          <w:rtl/>
        </w:rPr>
        <w:t>،</w:t>
      </w:r>
      <w:r>
        <w:rPr>
          <w:rtl/>
        </w:rPr>
        <w:t xml:space="preserve"> وابن مسعدة وهو كذلك</w:t>
      </w:r>
      <w:r w:rsidR="00A55206">
        <w:rPr>
          <w:rtl/>
        </w:rPr>
        <w:t>،</w:t>
      </w:r>
      <w:r>
        <w:rPr>
          <w:rtl/>
        </w:rPr>
        <w:t xml:space="preserve"> وعبد الله بن عبد الرحمن ويظهر أنّه الأصم سابق الذكر</w:t>
      </w:r>
      <w:r w:rsidR="00A55206">
        <w:rPr>
          <w:rtl/>
        </w:rPr>
        <w:t>،</w:t>
      </w:r>
      <w:r>
        <w:rPr>
          <w:rtl/>
        </w:rPr>
        <w:t xml:space="preserve"> وله كتاب المزار</w:t>
      </w:r>
      <w:r w:rsidR="00A55206">
        <w:rPr>
          <w:rtl/>
        </w:rPr>
        <w:t>،</w:t>
      </w:r>
      <w:r>
        <w:rPr>
          <w:rtl/>
        </w:rPr>
        <w:t xml:space="preserve"> وفيه تخليط وغلوّ كما ذكروا إضافة إلى ضعف الرجل</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ويظهر</w:t>
      </w:r>
      <w:r w:rsidR="00A55206">
        <w:rPr>
          <w:rtl/>
        </w:rPr>
        <w:t>،</w:t>
      </w:r>
      <w:r>
        <w:rPr>
          <w:rtl/>
        </w:rPr>
        <w:t xml:space="preserve"> والله العالم</w:t>
      </w:r>
      <w:r w:rsidR="00A55206">
        <w:rPr>
          <w:rtl/>
        </w:rPr>
        <w:t>،</w:t>
      </w:r>
      <w:r>
        <w:rPr>
          <w:rtl/>
        </w:rPr>
        <w:t xml:space="preserve"> أنّ الأئمّة (عليهم السّلام) لم يكونوا يريدون أن تتحوّل الزيارة إلى نوع من النزهة والتفرّج واللهو</w:t>
      </w:r>
      <w:r w:rsidR="00A55206">
        <w:rPr>
          <w:rtl/>
        </w:rPr>
        <w:t>؛</w:t>
      </w:r>
      <w:r>
        <w:rPr>
          <w:rtl/>
        </w:rPr>
        <w:t xml:space="preserve"> ممّا ينافي الغرض من الزيارة التي تهدف إلى تذكّر مواقف الحسين (عليه السّلام) وما جرى عليه من مآسٍ ومعاناة</w:t>
      </w:r>
      <w:r w:rsidR="00A55206">
        <w:rPr>
          <w:rtl/>
        </w:rPr>
        <w:t>،</w:t>
      </w:r>
      <w:r>
        <w:rPr>
          <w:rtl/>
        </w:rPr>
        <w:t xml:space="preserve"> ومعرفة حقّه وتجديد العهد معه للسير على نهجه وطريقه</w:t>
      </w:r>
      <w:r w:rsidR="00A55206">
        <w:rPr>
          <w:rtl/>
        </w:rPr>
        <w:t>.</w:t>
      </w:r>
    </w:p>
    <w:p w:rsidR="008C2955" w:rsidRDefault="008C2955" w:rsidP="00875B2D">
      <w:pPr>
        <w:pStyle w:val="libNormal"/>
      </w:pPr>
      <w:r w:rsidRPr="00875B2D">
        <w:rPr>
          <w:rtl/>
        </w:rPr>
        <w:t>فإذا فُرّغت الزيارة من محتواها ومضمونها ذاك</w:t>
      </w:r>
      <w:r w:rsidR="00A55206">
        <w:rPr>
          <w:rtl/>
        </w:rPr>
        <w:t>،</w:t>
      </w:r>
      <w:r w:rsidRPr="00875B2D">
        <w:rPr>
          <w:rtl/>
        </w:rPr>
        <w:t xml:space="preserve"> أصبحت أقرب إلى التلهّي منها إلى تحقيق أهداف الزيارة</w:t>
      </w:r>
      <w:r w:rsidR="00A55206">
        <w:rPr>
          <w:rtl/>
        </w:rPr>
        <w:t>؛</w:t>
      </w:r>
      <w:r w:rsidRPr="00875B2D">
        <w:rPr>
          <w:rtl/>
        </w:rPr>
        <w:t xml:space="preserve"> ففي رواية عن الصادق (عليه السّلام)</w:t>
      </w:r>
      <w:r w:rsidR="00A55206">
        <w:rPr>
          <w:rtl/>
        </w:rPr>
        <w:t>:</w:t>
      </w:r>
      <w:r w:rsidRPr="00875B2D">
        <w:rPr>
          <w:rtl/>
        </w:rPr>
        <w:t xml:space="preserve"> </w:t>
      </w:r>
      <w:r w:rsidR="00A24305">
        <w:rPr>
          <w:rStyle w:val="libBold2Char"/>
          <w:rtl/>
        </w:rPr>
        <w:t>«</w:t>
      </w:r>
      <w:r w:rsidRPr="00875B2D">
        <w:rPr>
          <w:rStyle w:val="libBold2Char"/>
          <w:rtl/>
        </w:rPr>
        <w:t>إنّ قوماً إذا زاروا الحسين بن علي حملوا معهم السُّفر فيها الحلاوة والأخبصة</w:t>
      </w:r>
      <w:r w:rsidRPr="00875B2D">
        <w:rPr>
          <w:rStyle w:val="libFootnotenumChar"/>
          <w:rtl/>
        </w:rPr>
        <w:t>(1)</w:t>
      </w:r>
      <w:r w:rsidRPr="00875B2D">
        <w:rPr>
          <w:rStyle w:val="libBold2Char"/>
          <w:rtl/>
        </w:rPr>
        <w:t xml:space="preserve"> وأشباهه</w:t>
      </w:r>
      <w:r w:rsidR="00A55206">
        <w:rPr>
          <w:rStyle w:val="libBold2Char"/>
          <w:rtl/>
        </w:rPr>
        <w:t>،</w:t>
      </w:r>
      <w:r w:rsidRPr="00875B2D">
        <w:rPr>
          <w:rStyle w:val="libBold2Char"/>
          <w:rtl/>
        </w:rPr>
        <w:t xml:space="preserve"> لو زاروا قبور أحبائهم ما حملوا ذلك</w:t>
      </w:r>
      <w:r w:rsidR="00A24305">
        <w:rPr>
          <w:rStyle w:val="libBold2Char"/>
          <w:rtl/>
        </w:rPr>
        <w:t>»</w:t>
      </w:r>
      <w:r w:rsidRPr="00875B2D">
        <w:rPr>
          <w:rStyle w:val="libFootnotenumChar"/>
          <w:rtl/>
        </w:rPr>
        <w:t>(2)</w:t>
      </w:r>
      <w:r w:rsidR="00A55206">
        <w:rPr>
          <w:rtl/>
        </w:rPr>
        <w:t>.</w:t>
      </w:r>
      <w:r w:rsidRPr="00875B2D">
        <w:rPr>
          <w:rtl/>
        </w:rPr>
        <w:t xml:space="preserve"> </w:t>
      </w:r>
    </w:p>
    <w:p w:rsidR="008C2955" w:rsidRDefault="008C2955" w:rsidP="00875B2D">
      <w:pPr>
        <w:pStyle w:val="libNormal"/>
      </w:pPr>
      <w:r w:rsidRPr="00875B2D">
        <w:rPr>
          <w:rtl/>
        </w:rPr>
        <w:t>وفي رواية أخرى عن أبي عبد الله (عليه السّلام)</w:t>
      </w:r>
      <w:r w:rsidR="00A55206">
        <w:rPr>
          <w:rtl/>
        </w:rPr>
        <w:t>:</w:t>
      </w:r>
      <w:r w:rsidRPr="00875B2D">
        <w:rPr>
          <w:rtl/>
        </w:rPr>
        <w:t xml:space="preserve"> </w:t>
      </w:r>
      <w:r w:rsidR="00A24305">
        <w:rPr>
          <w:rStyle w:val="libBold2Char"/>
          <w:rtl/>
        </w:rPr>
        <w:t>«</w:t>
      </w:r>
      <w:r w:rsidRPr="00875B2D">
        <w:rPr>
          <w:rStyle w:val="libBold2Char"/>
          <w:rtl/>
        </w:rPr>
        <w:t>تزورون خيرٌ من أن لا تزورون</w:t>
      </w:r>
      <w:r w:rsidR="00A55206">
        <w:rPr>
          <w:rStyle w:val="libBold2Char"/>
          <w:rtl/>
        </w:rPr>
        <w:t>،</w:t>
      </w:r>
      <w:r w:rsidRPr="00875B2D">
        <w:rPr>
          <w:rStyle w:val="libBold2Char"/>
          <w:rtl/>
        </w:rPr>
        <w:t xml:space="preserve"> ولا تزورون خيرٌ من أن تزورون</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قلت</w:t>
      </w:r>
      <w:r w:rsidR="00A55206">
        <w:rPr>
          <w:rtl/>
        </w:rPr>
        <w:t>:</w:t>
      </w:r>
      <w:r>
        <w:rPr>
          <w:rtl/>
        </w:rPr>
        <w:t xml:space="preserve"> قطعت ظهري</w:t>
      </w:r>
      <w:r w:rsidR="00A55206">
        <w:rPr>
          <w:rtl/>
        </w:rPr>
        <w:t>.</w:t>
      </w:r>
    </w:p>
    <w:p w:rsidR="008C2955" w:rsidRDefault="008C2955" w:rsidP="00875B2D">
      <w:pPr>
        <w:pStyle w:val="libNormal"/>
      </w:pPr>
      <w:r w:rsidRPr="00875B2D">
        <w:rPr>
          <w:rtl/>
        </w:rPr>
        <w:t>قال</w:t>
      </w:r>
      <w:r w:rsidR="00A55206">
        <w:rPr>
          <w:rtl/>
        </w:rPr>
        <w:t>:</w:t>
      </w:r>
      <w:r w:rsidRPr="00875B2D">
        <w:rPr>
          <w:rtl/>
        </w:rPr>
        <w:t xml:space="preserve"> </w:t>
      </w:r>
      <w:r w:rsidR="00A24305">
        <w:rPr>
          <w:rStyle w:val="libBold2Char"/>
          <w:rtl/>
        </w:rPr>
        <w:t>«</w:t>
      </w:r>
      <w:r w:rsidRPr="00875B2D">
        <w:rPr>
          <w:rStyle w:val="libBold2Char"/>
          <w:rtl/>
        </w:rPr>
        <w:t>تالله</w:t>
      </w:r>
      <w:r w:rsidR="00A55206">
        <w:rPr>
          <w:rStyle w:val="libBold2Char"/>
          <w:rtl/>
        </w:rPr>
        <w:t>،</w:t>
      </w:r>
      <w:r w:rsidRPr="00875B2D">
        <w:rPr>
          <w:rStyle w:val="libBold2Char"/>
          <w:rtl/>
        </w:rPr>
        <w:t xml:space="preserve"> إنّ أحدكم يخرج إلى قبر أبيه كئيباً حزيناً وتأتونه أنتم بالسُّفر</w:t>
      </w:r>
      <w:r w:rsidR="00A55206">
        <w:rPr>
          <w:rStyle w:val="libBold2Char"/>
          <w:rtl/>
        </w:rPr>
        <w:t>!</w:t>
      </w:r>
      <w:r w:rsidRPr="00875B2D">
        <w:rPr>
          <w:rStyle w:val="libBold2Char"/>
          <w:rtl/>
        </w:rPr>
        <w:t xml:space="preserve"> كلاّ</w:t>
      </w:r>
      <w:r w:rsidR="00A55206">
        <w:rPr>
          <w:rStyle w:val="libBold2Char"/>
          <w:rtl/>
        </w:rPr>
        <w:t>،</w:t>
      </w:r>
      <w:r w:rsidRPr="00875B2D">
        <w:rPr>
          <w:rStyle w:val="libBold2Char"/>
          <w:rtl/>
        </w:rPr>
        <w:t xml:space="preserve"> حتّى تأتونه شعثاً غبراً</w:t>
      </w:r>
      <w:r w:rsidR="00A24305">
        <w:rPr>
          <w:rStyle w:val="libBold2Char"/>
          <w:rtl/>
        </w:rPr>
        <w:t>»</w:t>
      </w:r>
      <w:r w:rsidRPr="00875B2D">
        <w:rPr>
          <w:rStyle w:val="libFootnotenumChar"/>
          <w:rtl/>
        </w:rPr>
        <w:t>(3)</w:t>
      </w:r>
      <w:r w:rsidR="00A55206">
        <w:rPr>
          <w:rtl/>
        </w:rPr>
        <w:t>.</w:t>
      </w:r>
      <w:r w:rsidRPr="00875B2D">
        <w:rPr>
          <w:rtl/>
        </w:rPr>
        <w:t xml:space="preserve"> </w:t>
      </w:r>
    </w:p>
    <w:p w:rsidR="008C2955" w:rsidRDefault="008C2955" w:rsidP="00875B2D">
      <w:pPr>
        <w:pStyle w:val="libNormal"/>
      </w:pPr>
      <w:r>
        <w:rPr>
          <w:rtl/>
        </w:rPr>
        <w:t>ولعلّ هذا المعنى هو الذي يُستفاد من العنوان الذي عنون به صاحب الوسائل الباب المذكور</w:t>
      </w:r>
      <w:r w:rsidR="00A55206">
        <w:rPr>
          <w:rtl/>
        </w:rPr>
        <w:t>،</w:t>
      </w:r>
      <w:r>
        <w:rPr>
          <w:rtl/>
        </w:rPr>
        <w:t xml:space="preserve"> فرأى أنّه ينبغي أن يكون الزائر ملازماً للحزن</w:t>
      </w:r>
      <w:r w:rsidR="00A55206">
        <w:rPr>
          <w:rtl/>
        </w:rPr>
        <w:t>.</w:t>
      </w:r>
      <w:r>
        <w:rPr>
          <w:rtl/>
        </w:rPr>
        <w:t xml:space="preserve"> </w:t>
      </w:r>
    </w:p>
    <w:p w:rsidR="008C2955" w:rsidRDefault="008C2955" w:rsidP="00875B2D">
      <w:pPr>
        <w:pStyle w:val="libNormal"/>
      </w:pPr>
      <w:r>
        <w:rPr>
          <w:rtl/>
        </w:rPr>
        <w:t>باب</w:t>
      </w:r>
      <w:r w:rsidR="00A55206">
        <w:rPr>
          <w:rtl/>
        </w:rPr>
        <w:t>:</w:t>
      </w:r>
      <w:r>
        <w:rPr>
          <w:rtl/>
        </w:rPr>
        <w:t xml:space="preserve"> إنّه يستحبّ لِمَنْ أراد زيارة الحسين (عليه السّلام) أن يصوم ثلاثاً آخرها الجمعة</w:t>
      </w:r>
      <w:r w:rsidR="00A55206">
        <w:rPr>
          <w:rtl/>
        </w:rPr>
        <w:t>،</w:t>
      </w:r>
      <w:r>
        <w:rPr>
          <w:rtl/>
        </w:rPr>
        <w:t xml:space="preserve"> ثمّ يغتسل ليلتها ويخرج على غسل</w:t>
      </w:r>
      <w:r w:rsidR="00A24305">
        <w:rPr>
          <w:rtl/>
        </w:rPr>
        <w:t>،</w:t>
      </w:r>
      <w:r>
        <w:rPr>
          <w:rtl/>
        </w:rPr>
        <w:t xml:space="preserve"> تاركاً للدهن </w:t>
      </w:r>
    </w:p>
    <w:p w:rsidR="008C2955" w:rsidRDefault="008C2955" w:rsidP="00A55206">
      <w:pPr>
        <w:pStyle w:val="libLine"/>
      </w:pPr>
      <w:r>
        <w:rPr>
          <w:rtl/>
        </w:rPr>
        <w:t>____________________</w:t>
      </w:r>
    </w:p>
    <w:p w:rsidR="008C2955" w:rsidRDefault="008C2955" w:rsidP="00875B2D">
      <w:pPr>
        <w:pStyle w:val="libFootnote0"/>
      </w:pPr>
      <w:r>
        <w:rPr>
          <w:rtl/>
        </w:rPr>
        <w:t>1 - السُّفر</w:t>
      </w:r>
      <w:r w:rsidR="00A55206">
        <w:rPr>
          <w:rtl/>
        </w:rPr>
        <w:t>:</w:t>
      </w:r>
      <w:r>
        <w:rPr>
          <w:rtl/>
        </w:rPr>
        <w:t xml:space="preserve"> جمع سفرة</w:t>
      </w:r>
      <w:r w:rsidR="00A55206">
        <w:rPr>
          <w:rtl/>
        </w:rPr>
        <w:t>.</w:t>
      </w:r>
      <w:r>
        <w:rPr>
          <w:rtl/>
        </w:rPr>
        <w:t xml:space="preserve"> والأخبصة</w:t>
      </w:r>
      <w:r w:rsidR="00A55206">
        <w:rPr>
          <w:rtl/>
        </w:rPr>
        <w:t>:</w:t>
      </w:r>
      <w:r>
        <w:rPr>
          <w:rtl/>
        </w:rPr>
        <w:t xml:space="preserve"> جمع خبيص أو خبيصة</w:t>
      </w:r>
      <w:r w:rsidR="00A55206">
        <w:rPr>
          <w:rtl/>
        </w:rPr>
        <w:t>؛</w:t>
      </w:r>
      <w:r>
        <w:rPr>
          <w:rtl/>
        </w:rPr>
        <w:t xml:space="preserve"> نوع من الحلواء</w:t>
      </w:r>
      <w:r w:rsidR="00A55206">
        <w:rPr>
          <w:rtl/>
        </w:rPr>
        <w:t>.</w:t>
      </w:r>
      <w:r>
        <w:rPr>
          <w:rtl/>
        </w:rPr>
        <w:t xml:space="preserve"> </w:t>
      </w:r>
    </w:p>
    <w:p w:rsidR="008C2955" w:rsidRDefault="008C2955" w:rsidP="00875B2D">
      <w:pPr>
        <w:pStyle w:val="libFootnote0"/>
      </w:pPr>
      <w:r>
        <w:rPr>
          <w:rtl/>
        </w:rPr>
        <w:t>2 - جعفر بن محمّد بن قولويه عن الحكيم بن داود</w:t>
      </w:r>
      <w:r w:rsidR="00A55206">
        <w:rPr>
          <w:rtl/>
        </w:rPr>
        <w:t>،</w:t>
      </w:r>
      <w:r>
        <w:rPr>
          <w:rtl/>
        </w:rPr>
        <w:t xml:space="preserve"> عن سلمة بن الخطاب</w:t>
      </w:r>
      <w:r w:rsidR="00A55206">
        <w:rPr>
          <w:rtl/>
        </w:rPr>
        <w:t>،</w:t>
      </w:r>
      <w:r>
        <w:rPr>
          <w:rtl/>
        </w:rPr>
        <w:t xml:space="preserve"> عن أحمد بن محمّد</w:t>
      </w:r>
      <w:r w:rsidR="00A55206">
        <w:rPr>
          <w:rtl/>
        </w:rPr>
        <w:t>،</w:t>
      </w:r>
      <w:r>
        <w:rPr>
          <w:rtl/>
        </w:rPr>
        <w:t xml:space="preserve"> عن علي بن الحكم</w:t>
      </w:r>
      <w:r w:rsidR="00A55206">
        <w:rPr>
          <w:rtl/>
        </w:rPr>
        <w:t>،</w:t>
      </w:r>
      <w:r>
        <w:rPr>
          <w:rtl/>
        </w:rPr>
        <w:t xml:space="preserve"> عن بعض أصحابنا قال</w:t>
      </w:r>
      <w:r w:rsidR="00A55206">
        <w:rPr>
          <w:rtl/>
        </w:rPr>
        <w:t>:.</w:t>
      </w:r>
      <w:r>
        <w:rPr>
          <w:rtl/>
        </w:rPr>
        <w:t>..</w:t>
      </w:r>
      <w:r w:rsidR="00A55206">
        <w:rPr>
          <w:rtl/>
        </w:rPr>
        <w:t>.</w:t>
      </w:r>
    </w:p>
    <w:p w:rsidR="008C2955" w:rsidRDefault="008C2955" w:rsidP="00875B2D">
      <w:pPr>
        <w:pStyle w:val="libFootnote0"/>
      </w:pPr>
      <w:r>
        <w:rPr>
          <w:rtl/>
        </w:rPr>
        <w:t>السند فيه الحكيم بن داود وهو لم يوثّق توثيقاً خاصاً</w:t>
      </w:r>
      <w:r w:rsidR="00A55206">
        <w:rPr>
          <w:rtl/>
        </w:rPr>
        <w:t>،</w:t>
      </w:r>
      <w:r>
        <w:rPr>
          <w:rtl/>
        </w:rPr>
        <w:t xml:space="preserve"> لكنّه من مشايخ صاحب كامل الزيارات</w:t>
      </w:r>
      <w:r w:rsidR="00A55206">
        <w:rPr>
          <w:rtl/>
        </w:rPr>
        <w:t>،</w:t>
      </w:r>
      <w:r>
        <w:rPr>
          <w:rtl/>
        </w:rPr>
        <w:t xml:space="preserve"> وسلمة ضعيف في الحديث</w:t>
      </w:r>
      <w:r w:rsidR="00A55206">
        <w:rPr>
          <w:rtl/>
        </w:rPr>
        <w:t>،</w:t>
      </w:r>
      <w:r>
        <w:rPr>
          <w:rtl/>
        </w:rPr>
        <w:t xml:space="preserve"> والرواية مرسلة</w:t>
      </w:r>
      <w:r w:rsidR="00A55206">
        <w:rPr>
          <w:rtl/>
        </w:rPr>
        <w:t>.</w:t>
      </w:r>
      <w:r>
        <w:rPr>
          <w:rtl/>
        </w:rPr>
        <w:t xml:space="preserve"> </w:t>
      </w:r>
    </w:p>
    <w:p w:rsidR="008C2955" w:rsidRDefault="008C2955" w:rsidP="00875B2D">
      <w:pPr>
        <w:pStyle w:val="libFootnote0"/>
      </w:pPr>
      <w:r>
        <w:rPr>
          <w:rtl/>
        </w:rPr>
        <w:t>3 - عن محمّد بن الحسن</w:t>
      </w:r>
      <w:r w:rsidR="00A55206">
        <w:rPr>
          <w:rtl/>
        </w:rPr>
        <w:t>،</w:t>
      </w:r>
      <w:r>
        <w:rPr>
          <w:rtl/>
        </w:rPr>
        <w:t xml:space="preserve"> عن الحسن بن علي بن مهزيار</w:t>
      </w:r>
      <w:r w:rsidR="00A55206">
        <w:rPr>
          <w:rtl/>
        </w:rPr>
        <w:t>،</w:t>
      </w:r>
      <w:r>
        <w:rPr>
          <w:rtl/>
        </w:rPr>
        <w:t xml:space="preserve"> عن الحسين بن سعيد</w:t>
      </w:r>
      <w:r w:rsidR="00A55206">
        <w:rPr>
          <w:rtl/>
        </w:rPr>
        <w:t>،</w:t>
      </w:r>
      <w:r>
        <w:rPr>
          <w:rtl/>
        </w:rPr>
        <w:t xml:space="preserve"> عن زرعة بن محمّد</w:t>
      </w:r>
      <w:r w:rsidR="00A55206">
        <w:rPr>
          <w:rtl/>
        </w:rPr>
        <w:t>،</w:t>
      </w:r>
      <w:r>
        <w:rPr>
          <w:rtl/>
        </w:rPr>
        <w:t xml:space="preserve"> عن المفضل بن عمر قال</w:t>
      </w:r>
      <w:r w:rsidR="00A55206">
        <w:rPr>
          <w:rtl/>
        </w:rPr>
        <w:t>:.</w:t>
      </w:r>
      <w:r>
        <w:rPr>
          <w:rtl/>
        </w:rPr>
        <w:t>..</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والطيب والزاد الطيّب</w:t>
      </w:r>
      <w:r w:rsidR="00A55206">
        <w:rPr>
          <w:rtl/>
        </w:rPr>
        <w:t>،</w:t>
      </w:r>
      <w:r>
        <w:rPr>
          <w:rtl/>
        </w:rPr>
        <w:t xml:space="preserve"> ملازماً للحزن والشعث</w:t>
      </w:r>
      <w:r w:rsidR="00A55206">
        <w:rPr>
          <w:rtl/>
        </w:rPr>
        <w:t>،</w:t>
      </w:r>
      <w:r>
        <w:rPr>
          <w:rtl/>
        </w:rPr>
        <w:t xml:space="preserve"> والجوع والعطش</w:t>
      </w:r>
      <w:r w:rsidR="00A55206">
        <w:rPr>
          <w:rtl/>
        </w:rPr>
        <w:t>،</w:t>
      </w:r>
      <w:r>
        <w:rPr>
          <w:rtl/>
        </w:rPr>
        <w:t xml:space="preserve"> ولا يتّخذه وطناً</w:t>
      </w:r>
      <w:r w:rsidR="00A55206">
        <w:rPr>
          <w:rtl/>
        </w:rPr>
        <w:t>.</w:t>
      </w:r>
      <w:r>
        <w:rPr>
          <w:rtl/>
        </w:rPr>
        <w:t xml:space="preserve"> </w:t>
      </w:r>
    </w:p>
    <w:p w:rsidR="008C2955" w:rsidRDefault="008C2955" w:rsidP="00875B2D">
      <w:pPr>
        <w:pStyle w:val="libNormal"/>
      </w:pPr>
      <w:r>
        <w:rPr>
          <w:rtl/>
        </w:rPr>
        <w:t>ويحتمل الحمل على التخيير بين الحالتين</w:t>
      </w:r>
      <w:r w:rsidR="00A55206">
        <w:rPr>
          <w:rtl/>
        </w:rPr>
        <w:t>.</w:t>
      </w:r>
      <w:r>
        <w:rPr>
          <w:rtl/>
        </w:rPr>
        <w:t xml:space="preserve"> كما إنّ بعض الفقهاء (أيّدهم الله) قد احتملوا الحمل على اختلاف الزيارات</w:t>
      </w:r>
      <w:r w:rsidR="00A55206">
        <w:rPr>
          <w:rtl/>
        </w:rPr>
        <w:t>،</w:t>
      </w:r>
      <w:r>
        <w:rPr>
          <w:rtl/>
        </w:rPr>
        <w:t xml:space="preserve"> فالمطلوب في زيارة عاشوراء هو ما ذكر من التشعّث والتغبّر</w:t>
      </w:r>
      <w:r w:rsidR="00A55206">
        <w:rPr>
          <w:rtl/>
        </w:rPr>
        <w:t>.</w:t>
      </w:r>
      <w:r>
        <w:rPr>
          <w:rtl/>
        </w:rPr>
        <w:t>.. إلخ</w:t>
      </w:r>
      <w:r w:rsidR="00A55206">
        <w:rPr>
          <w:rtl/>
        </w:rPr>
        <w:t>،</w:t>
      </w:r>
      <w:r>
        <w:rPr>
          <w:rtl/>
        </w:rPr>
        <w:t xml:space="preserve"> وربما يكونوا قد استفادوا في ذلك من التعليل الموجود في ذيل بعض هذه الروايات</w:t>
      </w:r>
      <w:r w:rsidR="00A55206">
        <w:rPr>
          <w:rtl/>
        </w:rPr>
        <w:t>؛</w:t>
      </w:r>
      <w:r>
        <w:rPr>
          <w:rtl/>
        </w:rPr>
        <w:t xml:space="preserve"> فإنّ الحسين قد قُتل وهو َشِعث مغبر</w:t>
      </w:r>
      <w:r w:rsidR="00A55206">
        <w:rPr>
          <w:rtl/>
        </w:rPr>
        <w:t>.</w:t>
      </w:r>
      <w:r>
        <w:rPr>
          <w:rtl/>
        </w:rPr>
        <w:t>..</w:t>
      </w:r>
      <w:r w:rsidR="00A55206">
        <w:rPr>
          <w:rtl/>
        </w:rPr>
        <w:t>،</w:t>
      </w:r>
      <w:r>
        <w:rPr>
          <w:rtl/>
        </w:rPr>
        <w:t xml:space="preserve"> بينما في سائر الزيارات الاستحباب هو للاغتسال ولبس نظيف الثياب</w:t>
      </w:r>
      <w:r w:rsidR="00A55206">
        <w:rPr>
          <w:rtl/>
        </w:rPr>
        <w:t>.</w:t>
      </w:r>
      <w:r>
        <w:rPr>
          <w:rtl/>
        </w:rPr>
        <w:t xml:space="preserve"> ولم أجد في مقدار ما نظرت اختصاص زيارة عاشوراء بعنوانها بالتشعّث والتغبّر حتّى يجمع بين الطائفتين بحمل هذه الروايات على خصوص زيارة عاشوراء</w:t>
      </w:r>
      <w:r w:rsidR="00A55206">
        <w:rPr>
          <w:rtl/>
        </w:rPr>
        <w:t>.</w:t>
      </w:r>
      <w:r>
        <w:rPr>
          <w:rtl/>
        </w:rPr>
        <w:t xml:space="preserve"> والله العالم</w:t>
      </w:r>
      <w:r w:rsidR="00A55206">
        <w:rPr>
          <w:rtl/>
        </w:rPr>
        <w:t>.</w:t>
      </w:r>
      <w:r>
        <w:rPr>
          <w:rtl/>
        </w:rPr>
        <w:t xml:space="preserve"> </w:t>
      </w:r>
    </w:p>
    <w:p w:rsidR="008C2955" w:rsidRPr="00875B2D" w:rsidRDefault="008C2955" w:rsidP="00F16904">
      <w:pPr>
        <w:pStyle w:val="libBold1"/>
      </w:pPr>
      <w:r w:rsidRPr="00875B2D">
        <w:rPr>
          <w:rtl/>
        </w:rPr>
        <w:t>سؤال</w:t>
      </w:r>
      <w:r w:rsidR="00A55206">
        <w:rPr>
          <w:rtl/>
        </w:rPr>
        <w:t>:</w:t>
      </w:r>
      <w:r w:rsidRPr="00875B2D">
        <w:rPr>
          <w:rtl/>
        </w:rPr>
        <w:t xml:space="preserve"> هل كان أبو الفضل العباس ناسياً لعطش الحسين (عليه السّلام) عندما اقتحم نهر الفرات</w:t>
      </w:r>
      <w:r w:rsidR="00A55206">
        <w:rPr>
          <w:rtl/>
        </w:rPr>
        <w:t>،</w:t>
      </w:r>
      <w:r w:rsidRPr="00875B2D">
        <w:rPr>
          <w:rtl/>
        </w:rPr>
        <w:t xml:space="preserve"> فتذكّر عطش الحسين (عليه السّلام) لمّا أراد الشرب</w:t>
      </w:r>
      <w:r w:rsidR="00A55206">
        <w:rPr>
          <w:rtl/>
        </w:rPr>
        <w:t>؟</w:t>
      </w:r>
      <w:r w:rsidRPr="00875B2D">
        <w:rPr>
          <w:rtl/>
        </w:rPr>
        <w:t xml:space="preserve"> وألم يكن المناسب أن يشرب الماء</w:t>
      </w:r>
      <w:r w:rsidR="00A55206">
        <w:rPr>
          <w:rtl/>
        </w:rPr>
        <w:t>؛</w:t>
      </w:r>
      <w:r w:rsidRPr="00875B2D">
        <w:rPr>
          <w:rtl/>
        </w:rPr>
        <w:t xml:space="preserve"> لكي يتقوّى على قتال الأعداء</w:t>
      </w:r>
      <w:r w:rsidR="00A55206">
        <w:rPr>
          <w:rtl/>
        </w:rPr>
        <w:t>؟</w:t>
      </w:r>
      <w:r w:rsidRPr="00875B2D">
        <w:rPr>
          <w:rtl/>
        </w:rPr>
        <w:t xml:space="preserve"> أو كان يجب عليه الشرب</w:t>
      </w:r>
      <w:r w:rsidR="00A55206">
        <w:rPr>
          <w:rtl/>
        </w:rPr>
        <w:t>؛</w:t>
      </w:r>
      <w:r w:rsidRPr="00875B2D">
        <w:rPr>
          <w:rtl/>
        </w:rPr>
        <w:t xml:space="preserve"> لكي يحافظ على نفسه من الهلاك</w:t>
      </w:r>
      <w:r w:rsidR="00A55206">
        <w:rPr>
          <w:rtl/>
        </w:rPr>
        <w:t>؟</w:t>
      </w:r>
      <w:r w:rsidRPr="00875B2D">
        <w:rPr>
          <w:rtl/>
        </w:rPr>
        <w:t xml:space="preserve"> </w:t>
      </w:r>
    </w:p>
    <w:p w:rsidR="008C2955" w:rsidRDefault="008C2955" w:rsidP="00875B2D">
      <w:pPr>
        <w:pStyle w:val="libNormal"/>
      </w:pPr>
      <w:r w:rsidRPr="00875B2D">
        <w:rPr>
          <w:rtl/>
        </w:rPr>
        <w:t>الجواب</w:t>
      </w:r>
      <w:r w:rsidR="00A55206">
        <w:rPr>
          <w:rtl/>
        </w:rPr>
        <w:t>:</w:t>
      </w:r>
      <w:r w:rsidRPr="00875B2D">
        <w:rPr>
          <w:rtl/>
        </w:rPr>
        <w:t xml:space="preserve"> أصل الخبر هو ما ورد في مقتل الحسين لأبي مخنف الأزدي</w:t>
      </w:r>
      <w:r w:rsidRPr="00875B2D">
        <w:rPr>
          <w:rStyle w:val="libFootnotenumChar"/>
          <w:rtl/>
        </w:rPr>
        <w:t>(1)</w:t>
      </w:r>
      <w:r w:rsidRPr="00875B2D">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العجيب أنّ القندوزي في ينابيع المودة ج 3 قد نقل الحادثة عن أبي مخنف كما يفترض</w:t>
      </w:r>
      <w:r w:rsidR="00A55206">
        <w:rPr>
          <w:rtl/>
        </w:rPr>
        <w:t>،</w:t>
      </w:r>
      <w:r>
        <w:rPr>
          <w:rtl/>
        </w:rPr>
        <w:t xml:space="preserve"> لكن مع شيء من التغيير</w:t>
      </w:r>
      <w:r w:rsidR="00A55206">
        <w:rPr>
          <w:rtl/>
        </w:rPr>
        <w:t>،</w:t>
      </w:r>
      <w:r>
        <w:rPr>
          <w:rtl/>
        </w:rPr>
        <w:t xml:space="preserve"> أنّهم حفروا بئراً فصادفتهم صخرة</w:t>
      </w:r>
      <w:r w:rsidR="00A55206">
        <w:rPr>
          <w:rtl/>
        </w:rPr>
        <w:t>،</w:t>
      </w:r>
      <w:r>
        <w:rPr>
          <w:rtl/>
        </w:rPr>
        <w:t xml:space="preserve"> ثمّ أُخرى فصادفتهم صخرة أُخرى كذلك</w:t>
      </w:r>
      <w:r w:rsidR="00A55206">
        <w:rPr>
          <w:rtl/>
        </w:rPr>
        <w:t>،</w:t>
      </w:r>
      <w:r>
        <w:rPr>
          <w:rtl/>
        </w:rPr>
        <w:t xml:space="preserve"> فقال لأخيه</w:t>
      </w:r>
      <w:r w:rsidR="00A55206">
        <w:rPr>
          <w:rtl/>
        </w:rPr>
        <w:t>:</w:t>
      </w:r>
      <w:r>
        <w:rPr>
          <w:rtl/>
        </w:rPr>
        <w:t xml:space="preserve"> أمضي</w:t>
      </w:r>
      <w:r w:rsidR="00A55206">
        <w:rPr>
          <w:rtl/>
        </w:rPr>
        <w:t>؟</w:t>
      </w:r>
      <w:r>
        <w:rPr>
          <w:rtl/>
        </w:rPr>
        <w:t xml:space="preserve"> </w:t>
      </w:r>
    </w:p>
    <w:p w:rsidR="008C2955" w:rsidRDefault="008C2955" w:rsidP="00875B2D">
      <w:pPr>
        <w:pStyle w:val="libFootnote0"/>
      </w:pPr>
      <w:r w:rsidRPr="00875B2D">
        <w:rPr>
          <w:rtl/>
        </w:rPr>
        <w:t>قال له</w:t>
      </w:r>
      <w:r w:rsidR="00A55206">
        <w:rPr>
          <w:rtl/>
        </w:rPr>
        <w:t>:</w:t>
      </w:r>
      <w:r w:rsidRPr="00875B2D">
        <w:rPr>
          <w:rtl/>
        </w:rPr>
        <w:t xml:space="preserve"> </w:t>
      </w:r>
      <w:r w:rsidR="00A24305">
        <w:rPr>
          <w:rStyle w:val="libFootnoteBoldChar"/>
          <w:rtl/>
        </w:rPr>
        <w:t>«</w:t>
      </w:r>
      <w:r w:rsidRPr="00875B2D">
        <w:rPr>
          <w:rStyle w:val="libFootnoteBoldChar"/>
          <w:rtl/>
        </w:rPr>
        <w:t>امض إلى الفرات وآتينا الماء</w:t>
      </w:r>
      <w:r w:rsidR="00A24305">
        <w:rPr>
          <w:rStyle w:val="libFootnoteBoldChar"/>
          <w:rtl/>
        </w:rPr>
        <w:t>»</w:t>
      </w:r>
      <w:r w:rsidR="00A55206">
        <w:rPr>
          <w:rtl/>
        </w:rPr>
        <w:t>.</w:t>
      </w:r>
      <w:r w:rsidRPr="00875B2D">
        <w:rPr>
          <w:rtl/>
        </w:rPr>
        <w:t xml:space="preserve"> </w:t>
      </w:r>
    </w:p>
    <w:p w:rsidR="008C2955" w:rsidRDefault="008C2955" w:rsidP="00875B2D">
      <w:pPr>
        <w:pStyle w:val="libFootnote0"/>
      </w:pPr>
      <w:r>
        <w:rPr>
          <w:rtl/>
        </w:rPr>
        <w:t>فقال</w:t>
      </w:r>
      <w:r w:rsidR="00A55206">
        <w:rPr>
          <w:rtl/>
        </w:rPr>
        <w:t>:</w:t>
      </w:r>
      <w:r>
        <w:rPr>
          <w:rtl/>
        </w:rPr>
        <w:t xml:space="preserve"> سمعاً وطاعة</w:t>
      </w:r>
      <w:r w:rsidR="00A55206">
        <w:rPr>
          <w:rtl/>
        </w:rPr>
        <w:t>.</w:t>
      </w:r>
      <w:r>
        <w:rPr>
          <w:rtl/>
        </w:rPr>
        <w:t xml:space="preserve"> </w:t>
      </w:r>
    </w:p>
    <w:p w:rsidR="008C2955" w:rsidRDefault="008C2955" w:rsidP="00875B2D">
      <w:pPr>
        <w:pStyle w:val="libFootnote0"/>
      </w:pPr>
      <w:r>
        <w:rPr>
          <w:rtl/>
        </w:rPr>
        <w:t>فضمّ إليه الرجال</w:t>
      </w:r>
      <w:r w:rsidR="00A55206">
        <w:rPr>
          <w:rtl/>
        </w:rPr>
        <w:t>،</w:t>
      </w:r>
      <w:r>
        <w:rPr>
          <w:rtl/>
        </w:rPr>
        <w:t xml:space="preserve"> فمنعهم جيش عمر بن سعد</w:t>
      </w:r>
      <w:r w:rsidR="00A55206">
        <w:rPr>
          <w:rtl/>
        </w:rPr>
        <w:t>،</w:t>
      </w:r>
      <w:r>
        <w:rPr>
          <w:rtl/>
        </w:rPr>
        <w:t xml:space="preserve"> فحمل عليهم العباس (عليه السّلام) فقتل رجالاً من الأعداء حتّى كشفهم عن المشرعة ودفعهم عنها</w:t>
      </w:r>
      <w:r w:rsidR="00A55206">
        <w:rPr>
          <w:rtl/>
        </w:rPr>
        <w:t>،</w:t>
      </w:r>
      <w:r>
        <w:rPr>
          <w:rtl/>
        </w:rPr>
        <w:t xml:space="preserve"> ونزل فملأ القربة</w:t>
      </w:r>
      <w:r w:rsidR="00A24305">
        <w:rPr>
          <w:rtl/>
        </w:rPr>
        <w:t>،</w:t>
      </w:r>
      <w:r>
        <w:rPr>
          <w:rtl/>
        </w:rPr>
        <w:t xml:space="preserve"> وأخذ غرفة من الماء ليشرب فذكر عطش الحسين وأهل بيته (عليهم السّلام)</w:t>
      </w:r>
      <w:r w:rsidR="00A24305">
        <w:rPr>
          <w:rtl/>
        </w:rPr>
        <w:t>،</w:t>
      </w:r>
      <w:r>
        <w:rPr>
          <w:rtl/>
        </w:rPr>
        <w:t xml:space="preserve"> فنفض الماء من يده</w:t>
      </w:r>
      <w:r w:rsidR="00A55206">
        <w:rPr>
          <w:rtl/>
        </w:rPr>
        <w:t>،</w:t>
      </w:r>
      <w:r>
        <w:rPr>
          <w:rtl/>
        </w:rPr>
        <w:t xml:space="preserve"> وقال</w:t>
      </w:r>
      <w:r w:rsidR="00A55206">
        <w:rPr>
          <w:rtl/>
        </w:rPr>
        <w:t>:</w:t>
      </w:r>
      <w:r>
        <w:rPr>
          <w:rtl/>
        </w:rPr>
        <w:t xml:space="preserve"> والله</w:t>
      </w:r>
      <w:r w:rsidR="00A24305">
        <w:rPr>
          <w:rtl/>
        </w:rPr>
        <w:t>،</w:t>
      </w:r>
      <w:r>
        <w:rPr>
          <w:rtl/>
        </w:rPr>
        <w:t xml:space="preserve"> لا أذوق الماء</w:t>
      </w:r>
      <w:r w:rsidR="00A24305">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كما نُقل</w:t>
      </w:r>
      <w:r w:rsidR="00A55206">
        <w:rPr>
          <w:rtl/>
        </w:rPr>
        <w:t>:</w:t>
      </w:r>
      <w:r>
        <w:rPr>
          <w:rtl/>
        </w:rPr>
        <w:t xml:space="preserve"> فقال له الحسين (عليه السّلام)</w:t>
      </w:r>
      <w:r w:rsidR="00A55206">
        <w:rPr>
          <w:rtl/>
        </w:rPr>
        <w:t>:</w:t>
      </w:r>
      <w:r>
        <w:rPr>
          <w:rtl/>
        </w:rPr>
        <w:t xml:space="preserve"> إن عزمت فاستسقِ لنا ماءً</w:t>
      </w:r>
      <w:r w:rsidR="00A55206">
        <w:rPr>
          <w:rtl/>
        </w:rPr>
        <w:t>،</w:t>
      </w:r>
      <w:r>
        <w:rPr>
          <w:rtl/>
        </w:rPr>
        <w:t xml:space="preserve"> فأخذ قربته وحمل على القوم حتّى ملأ القربة</w:t>
      </w:r>
      <w:r w:rsidR="00A55206">
        <w:rPr>
          <w:rtl/>
        </w:rPr>
        <w:t>،</w:t>
      </w:r>
      <w:r>
        <w:rPr>
          <w:rtl/>
        </w:rPr>
        <w:t xml:space="preserve"> قالوا</w:t>
      </w:r>
      <w:r w:rsidR="00A55206">
        <w:rPr>
          <w:rtl/>
        </w:rPr>
        <w:t>:</w:t>
      </w:r>
      <w:r>
        <w:rPr>
          <w:rtl/>
        </w:rPr>
        <w:t xml:space="preserve"> واغترف من الماء غرفة ثمّ ذكر عطش الحسين (عليه السّلام) فرمى بها</w:t>
      </w:r>
      <w:r w:rsidR="00A55206">
        <w:rPr>
          <w:rtl/>
        </w:rPr>
        <w:t>،</w:t>
      </w:r>
      <w:r>
        <w:rPr>
          <w:rtl/>
        </w:rPr>
        <w:t xml:space="preserve"> وقال</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
            </w:pPr>
            <w:r>
              <w:rPr>
                <w:rtl/>
              </w:rPr>
              <w:t>يا نفسُ من بعدِ الحسينِ هوني</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وبعدهُ لا كنتِ أن تكوني</w:t>
            </w:r>
            <w:r w:rsidRPr="00725071">
              <w:rPr>
                <w:rStyle w:val="libPoemTiniChar0"/>
                <w:rtl/>
              </w:rPr>
              <w:br/>
              <w:t> </w:t>
            </w:r>
          </w:p>
        </w:tc>
      </w:tr>
      <w:tr w:rsidR="002F2E62" w:rsidTr="002F2E62">
        <w:trPr>
          <w:trHeight w:val="350"/>
        </w:trPr>
        <w:tc>
          <w:tcPr>
            <w:tcW w:w="3536" w:type="dxa"/>
          </w:tcPr>
          <w:p w:rsidR="002F2E62" w:rsidRDefault="002F2E62" w:rsidP="002F2E62">
            <w:pPr>
              <w:pStyle w:val="libPoem"/>
            </w:pPr>
            <w:r>
              <w:rPr>
                <w:rtl/>
              </w:rPr>
              <w:t>هذا الحسينُ واردُ المنونِ</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وتشربينَ باردَ المعينِ</w:t>
            </w:r>
            <w:r w:rsidRPr="00875B2D">
              <w:rPr>
                <w:rStyle w:val="libFootnotenumChar"/>
                <w:rtl/>
              </w:rPr>
              <w:t>(1)</w:t>
            </w:r>
            <w:r w:rsidRPr="00725071">
              <w:rPr>
                <w:rStyle w:val="libPoemTiniChar0"/>
                <w:rtl/>
              </w:rPr>
              <w:br/>
              <w:t> </w:t>
            </w:r>
          </w:p>
        </w:tc>
      </w:tr>
    </w:tbl>
    <w:p w:rsidR="008C2955" w:rsidRDefault="008C2955" w:rsidP="00875B2D">
      <w:pPr>
        <w:pStyle w:val="libNormal"/>
      </w:pPr>
      <w:r>
        <w:rPr>
          <w:rtl/>
        </w:rPr>
        <w:t>هذا هو المصدر الرئيس للخبر</w:t>
      </w:r>
      <w:r w:rsidR="00A55206">
        <w:rPr>
          <w:rtl/>
        </w:rPr>
        <w:t>،</w:t>
      </w:r>
      <w:r>
        <w:rPr>
          <w:rtl/>
        </w:rPr>
        <w:t xml:space="preserve"> وقد ذكره في البحار بعنوان في بعض تأليفات أصحابنا</w:t>
      </w:r>
      <w:r w:rsidR="00A55206">
        <w:rPr>
          <w:rtl/>
        </w:rPr>
        <w:t>.</w:t>
      </w:r>
      <w:r>
        <w:rPr>
          <w:rtl/>
        </w:rPr>
        <w:t xml:space="preserve"> </w:t>
      </w:r>
    </w:p>
    <w:p w:rsidR="008C2955" w:rsidRDefault="008C2955" w:rsidP="00875B2D">
      <w:pPr>
        <w:pStyle w:val="libNormal"/>
      </w:pPr>
      <w:r>
        <w:rPr>
          <w:rtl/>
        </w:rPr>
        <w:t>الموجود هو وصف المؤرّخين لحالة أبي الفضل العباس (عليه السّلام) وهو ليس سوى وصف ظاهري للواقعة من دون أن يعلم الراوي عمّا كان يعتلج في نفس العباس حينئذ</w:t>
      </w:r>
      <w:r w:rsidR="00A24305">
        <w:rPr>
          <w:rtl/>
        </w:rPr>
        <w:t>،</w:t>
      </w:r>
      <w:r>
        <w:rPr>
          <w:rtl/>
        </w:rPr>
        <w:t xml:space="preserve"> كما إنّه لم يرد ذلك في نصّ روائي معتبر عن المعصوم (عليه السّلام) حتّى يفيدنا علماً بالموضوع</w:t>
      </w:r>
      <w:r w:rsidR="00A55206">
        <w:rPr>
          <w:rtl/>
        </w:rPr>
        <w:t>.</w:t>
      </w:r>
      <w:r>
        <w:rPr>
          <w:rtl/>
        </w:rPr>
        <w:t xml:space="preserve"> يُضاف إلى ذلك أنّ الذكر حينئذ لا يلزم منه الغفلة قبله</w:t>
      </w:r>
      <w:r w:rsidR="00A55206">
        <w:rPr>
          <w:rtl/>
        </w:rPr>
        <w:t>،</w:t>
      </w:r>
      <w:r>
        <w:rPr>
          <w:rtl/>
        </w:rPr>
        <w:t xml:space="preserve"> خصوصاً أنّ للذكر مراتب تتفاوت شدّة وضعفاً</w:t>
      </w:r>
      <w:r w:rsidR="00A55206">
        <w:rPr>
          <w:rtl/>
        </w:rPr>
        <w:t>.</w:t>
      </w:r>
      <w:r>
        <w:rPr>
          <w:rtl/>
        </w:rPr>
        <w:t xml:space="preserve"> </w:t>
      </w:r>
    </w:p>
    <w:p w:rsidR="008C2955" w:rsidRDefault="008C2955" w:rsidP="00875B2D">
      <w:pPr>
        <w:pStyle w:val="libNormal"/>
      </w:pPr>
      <w:r>
        <w:rPr>
          <w:rtl/>
        </w:rPr>
        <w:t>كما إنّه يمكن</w:t>
      </w:r>
      <w:r w:rsidR="00A55206">
        <w:rPr>
          <w:rtl/>
        </w:rPr>
        <w:t>،</w:t>
      </w:r>
      <w:r>
        <w:rPr>
          <w:rtl/>
        </w:rPr>
        <w:t xml:space="preserve"> على فرض صحّة الوصف وكشفه عن حالة أبي الفضل (سلام الله عليه)</w:t>
      </w:r>
      <w:r w:rsidR="00A55206">
        <w:rPr>
          <w:rtl/>
        </w:rPr>
        <w:t>،</w:t>
      </w:r>
      <w:r>
        <w:rPr>
          <w:rtl/>
        </w:rPr>
        <w:t xml:space="preserve"> أن يُقال</w:t>
      </w:r>
      <w:r w:rsidR="00A55206">
        <w:rPr>
          <w:rtl/>
        </w:rPr>
        <w:t>:</w:t>
      </w:r>
      <w:r>
        <w:rPr>
          <w:rtl/>
        </w:rPr>
        <w:t xml:space="preserve"> بأنّ العباس الذي قد قدم لتوه من عمل عسكري ضخم</w:t>
      </w:r>
      <w:r w:rsidR="00A55206">
        <w:rPr>
          <w:rtl/>
        </w:rPr>
        <w:t>؛</w:t>
      </w:r>
      <w:r>
        <w:rPr>
          <w:rtl/>
        </w:rPr>
        <w:t xml:space="preserve"> حيث اخترق الصفوف حتّى وصل إلى المشرعة</w:t>
      </w:r>
      <w:r w:rsidR="00A55206">
        <w:rPr>
          <w:rtl/>
        </w:rPr>
        <w:t>،</w:t>
      </w:r>
      <w:r>
        <w:rPr>
          <w:rtl/>
        </w:rPr>
        <w:t xml:space="preserve"> وأزال عنها أربعة آلاف فارس</w:t>
      </w:r>
      <w:r w:rsidR="00A55206">
        <w:rPr>
          <w:rtl/>
        </w:rPr>
        <w:t>،</w:t>
      </w:r>
      <w:r>
        <w:rPr>
          <w:rtl/>
        </w:rPr>
        <w:t xml:space="preserve"> كما نقلوا</w:t>
      </w:r>
      <w:r w:rsidR="00A55206">
        <w:rPr>
          <w:rtl/>
        </w:rPr>
        <w:t>،</w:t>
      </w:r>
      <w:r>
        <w:rPr>
          <w:rtl/>
        </w:rPr>
        <w:t xml:space="preserve"> على رأسهم عمرو بن الحجّاج الزبيدي</w:t>
      </w:r>
      <w:r w:rsidR="00A55206">
        <w:rPr>
          <w:rtl/>
        </w:rPr>
        <w:t>،</w:t>
      </w:r>
      <w:r>
        <w:rPr>
          <w:rtl/>
        </w:rPr>
        <w:t xml:space="preserve"> ونزل إلى شاطئ الفرات</w:t>
      </w:r>
      <w:r w:rsidR="00A55206">
        <w:rPr>
          <w:rtl/>
        </w:rPr>
        <w:t>،</w:t>
      </w:r>
      <w:r>
        <w:rPr>
          <w:rtl/>
        </w:rPr>
        <w:t xml:space="preserve"> وهنا قد يكون الأمر على نحو الحركة اللاشعورية </w:t>
      </w:r>
    </w:p>
    <w:p w:rsidR="008C2955" w:rsidRDefault="008C2955" w:rsidP="00A55206">
      <w:pPr>
        <w:pStyle w:val="libLine"/>
      </w:pPr>
      <w:r>
        <w:rPr>
          <w:rtl/>
        </w:rPr>
        <w:t>____________________</w:t>
      </w:r>
    </w:p>
    <w:p w:rsidR="008C2955" w:rsidRDefault="008C2955" w:rsidP="00875B2D">
      <w:pPr>
        <w:pStyle w:val="libFootnote0"/>
      </w:pPr>
      <w:r>
        <w:rPr>
          <w:rtl/>
        </w:rPr>
        <w:t>= أذوق الماء وأطفاله عطاشى والحسين</w:t>
      </w:r>
      <w:r w:rsidR="00A55206">
        <w:rPr>
          <w:rtl/>
        </w:rPr>
        <w:t>؟</w:t>
      </w:r>
      <w:r>
        <w:rPr>
          <w:rtl/>
        </w:rPr>
        <w:t xml:space="preserve">! </w:t>
      </w:r>
    </w:p>
    <w:p w:rsidR="008C2955" w:rsidRDefault="008C2955" w:rsidP="00875B2D">
      <w:pPr>
        <w:pStyle w:val="libFootnote0"/>
      </w:pPr>
      <w:r>
        <w:rPr>
          <w:rtl/>
        </w:rPr>
        <w:t>وأنشأ يقول</w:t>
      </w:r>
      <w:r w:rsidR="00A55206">
        <w:rPr>
          <w:rtl/>
        </w:rPr>
        <w:t>:.</w:t>
      </w:r>
      <w:r>
        <w:rPr>
          <w:rtl/>
        </w:rPr>
        <w:t>.. إلخ</w:t>
      </w:r>
      <w:r w:rsidR="00A55206">
        <w:rPr>
          <w:rtl/>
        </w:rPr>
        <w:t>.</w:t>
      </w:r>
      <w:r>
        <w:rPr>
          <w:rtl/>
        </w:rPr>
        <w:t xml:space="preserve"> </w:t>
      </w:r>
    </w:p>
    <w:p w:rsidR="008C2955" w:rsidRDefault="008C2955" w:rsidP="00875B2D">
      <w:pPr>
        <w:pStyle w:val="libFootnote0"/>
      </w:pPr>
      <w:r>
        <w:rPr>
          <w:rtl/>
        </w:rPr>
        <w:t>يقول</w:t>
      </w:r>
      <w:r w:rsidR="00A55206">
        <w:rPr>
          <w:rtl/>
        </w:rPr>
        <w:t>:</w:t>
      </w:r>
      <w:r>
        <w:rPr>
          <w:rtl/>
        </w:rPr>
        <w:t xml:space="preserve"> ضم إليه الرجال مع أنّه في هذه الحملة لم يكن مع الحسين (عليه السّلام) غير أبي الفضل كما تذكر الروايات التاريخية</w:t>
      </w:r>
      <w:r w:rsidR="00A55206">
        <w:rPr>
          <w:rtl/>
        </w:rPr>
        <w:t>.</w:t>
      </w:r>
      <w:r>
        <w:rPr>
          <w:rtl/>
        </w:rPr>
        <w:t xml:space="preserve"> </w:t>
      </w:r>
    </w:p>
    <w:p w:rsidR="008C2955" w:rsidRDefault="008C2955" w:rsidP="00875B2D">
      <w:pPr>
        <w:pStyle w:val="libFootnote0"/>
      </w:pPr>
      <w:r>
        <w:rPr>
          <w:rtl/>
        </w:rPr>
        <w:t>ولعلّ القندوزي اشتبه عليه الأمر بين الحملة الأولى التي تمّت في اليوم السابع</w:t>
      </w:r>
      <w:r w:rsidR="00A55206">
        <w:rPr>
          <w:rtl/>
        </w:rPr>
        <w:t>،</w:t>
      </w:r>
      <w:r>
        <w:rPr>
          <w:rtl/>
        </w:rPr>
        <w:t xml:space="preserve"> حيث كان مع العباس عدد من الرجال وانتهت بأن جلبوا الماء للمخيّم</w:t>
      </w:r>
      <w:r w:rsidR="00A55206">
        <w:rPr>
          <w:rtl/>
        </w:rPr>
        <w:t>،</w:t>
      </w:r>
      <w:r>
        <w:rPr>
          <w:rtl/>
        </w:rPr>
        <w:t xml:space="preserve"> وبين الثانية التي كان فيها وحده واستشهد على إثرها</w:t>
      </w:r>
      <w:r w:rsidR="00A55206">
        <w:rPr>
          <w:rtl/>
        </w:rPr>
        <w:t>.</w:t>
      </w:r>
      <w:r>
        <w:rPr>
          <w:rtl/>
        </w:rPr>
        <w:t xml:space="preserve"> </w:t>
      </w:r>
    </w:p>
    <w:p w:rsidR="008C2955" w:rsidRDefault="008C2955" w:rsidP="00875B2D">
      <w:pPr>
        <w:pStyle w:val="libFootnote0"/>
      </w:pPr>
      <w:r>
        <w:rPr>
          <w:rtl/>
        </w:rPr>
        <w:t>1 - مقتل الحسين (عليه السّلام) - أبو مخنف الأزدي / 179</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التي تحدث للظامئ والعطشان عندما يرى الماء فإنّه يسارع إليه</w:t>
      </w:r>
      <w:r w:rsidR="00A55206">
        <w:rPr>
          <w:rtl/>
        </w:rPr>
        <w:t>،</w:t>
      </w:r>
      <w:r>
        <w:rPr>
          <w:rtl/>
        </w:rPr>
        <w:t xml:space="preserve"> في ردّ فعل سريع لرؤيته ويملأ كفّه</w:t>
      </w:r>
      <w:r w:rsidR="00A55206">
        <w:rPr>
          <w:rtl/>
        </w:rPr>
        <w:t>،</w:t>
      </w:r>
      <w:r>
        <w:rPr>
          <w:rtl/>
        </w:rPr>
        <w:t xml:space="preserve"> لكن مع أدنى توجّه إلى تلك الحركة اللاشعورية يقوم أبو الفضل بسكب الماء مرّة أخرى ويمتنع عن الشرب</w:t>
      </w:r>
      <w:r w:rsidR="00A55206">
        <w:rPr>
          <w:rtl/>
        </w:rPr>
        <w:t>.</w:t>
      </w:r>
      <w:r>
        <w:rPr>
          <w:rtl/>
        </w:rPr>
        <w:t xml:space="preserve"> </w:t>
      </w:r>
    </w:p>
    <w:p w:rsidR="008C2955" w:rsidRDefault="008C2955" w:rsidP="00875B2D">
      <w:pPr>
        <w:pStyle w:val="libNormal"/>
      </w:pPr>
      <w:r>
        <w:rPr>
          <w:rtl/>
        </w:rPr>
        <w:t>ويا بُعد ما بين الشطر الأوّل والشطر الثاني من السؤال</w:t>
      </w:r>
      <w:r w:rsidR="00A55206">
        <w:rPr>
          <w:rtl/>
        </w:rPr>
        <w:t>؛</w:t>
      </w:r>
      <w:r>
        <w:rPr>
          <w:rtl/>
        </w:rPr>
        <w:t xml:space="preserve"> فإنّ الأوّل يستكثر على أبي الفضل (عليه السّلام) تلك الحركة اللاشعورية للظامئ بينما يطالبه الشطر الثاني بأن يشرب الماء وأن يلتذّ به</w:t>
      </w:r>
      <w:r w:rsidR="00A55206">
        <w:rPr>
          <w:rtl/>
        </w:rPr>
        <w:t>!</w:t>
      </w:r>
      <w:r>
        <w:rPr>
          <w:rtl/>
        </w:rPr>
        <w:t xml:space="preserve"> </w:t>
      </w:r>
    </w:p>
    <w:p w:rsidR="008C2955" w:rsidRDefault="008C2955" w:rsidP="00875B2D">
      <w:pPr>
        <w:pStyle w:val="libNormal"/>
      </w:pPr>
      <w:r>
        <w:rPr>
          <w:rtl/>
        </w:rPr>
        <w:t>والجواب عليه</w:t>
      </w:r>
      <w:r w:rsidR="00A55206">
        <w:rPr>
          <w:rtl/>
        </w:rPr>
        <w:t>:</w:t>
      </w:r>
      <w:r>
        <w:rPr>
          <w:rtl/>
        </w:rPr>
        <w:t xml:space="preserve"> أمّا حكاية المحافظة على النفس والنجاة من الموت</w:t>
      </w:r>
      <w:r w:rsidR="00A55206">
        <w:rPr>
          <w:rtl/>
        </w:rPr>
        <w:t>،</w:t>
      </w:r>
      <w:r>
        <w:rPr>
          <w:rtl/>
        </w:rPr>
        <w:t xml:space="preserve"> فلم يُعلم أنّ أبا الفضل (عليه السّلام) كان قد بلغ به العطش مبلغاً يؤدّي إلى إنهاء حياته حتّى يجب المحافظة عليها بشرب الماء</w:t>
      </w:r>
      <w:r w:rsidR="00A55206">
        <w:rPr>
          <w:rtl/>
        </w:rPr>
        <w:t>،</w:t>
      </w:r>
      <w:r>
        <w:rPr>
          <w:rtl/>
        </w:rPr>
        <w:t xml:space="preserve"> وذلك أنّنا رأيناه يُقاتل بعد ذلك قتال الأبطال لفترة غير قصيرة</w:t>
      </w:r>
      <w:r w:rsidR="00A55206">
        <w:rPr>
          <w:rtl/>
        </w:rPr>
        <w:t>،</w:t>
      </w:r>
      <w:r>
        <w:rPr>
          <w:rtl/>
        </w:rPr>
        <w:t xml:space="preserve"> ومَن حاله هكذا لم يكن ليهلكه العطش</w:t>
      </w:r>
      <w:r w:rsidR="00A55206">
        <w:rPr>
          <w:rtl/>
        </w:rPr>
        <w:t>.</w:t>
      </w:r>
      <w:r>
        <w:rPr>
          <w:rtl/>
        </w:rPr>
        <w:t xml:space="preserve"> </w:t>
      </w:r>
    </w:p>
    <w:p w:rsidR="008C2955" w:rsidRDefault="008C2955" w:rsidP="00875B2D">
      <w:pPr>
        <w:pStyle w:val="libNormal"/>
      </w:pPr>
      <w:r w:rsidRPr="00875B2D">
        <w:rPr>
          <w:rtl/>
        </w:rPr>
        <w:t>وأمّا أنّه لماذا لم يشرب حتّى يتقوّى على قتال الأعداء</w:t>
      </w:r>
      <w:r w:rsidR="00A55206">
        <w:rPr>
          <w:rtl/>
        </w:rPr>
        <w:t>،</w:t>
      </w:r>
      <w:r w:rsidRPr="00875B2D">
        <w:rPr>
          <w:rtl/>
        </w:rPr>
        <w:t xml:space="preserve"> فإضافة إلى الجواب السابق نقول</w:t>
      </w:r>
      <w:r w:rsidR="00A55206">
        <w:rPr>
          <w:rtl/>
        </w:rPr>
        <w:t>:</w:t>
      </w:r>
      <w:r w:rsidRPr="00875B2D">
        <w:rPr>
          <w:rtl/>
        </w:rPr>
        <w:t xml:space="preserve"> هؤلاء قوم ليس مشروعهم في الحياة البقاء</w:t>
      </w:r>
      <w:r w:rsidR="00A24305">
        <w:rPr>
          <w:rtl/>
        </w:rPr>
        <w:t>،</w:t>
      </w:r>
      <w:r w:rsidRPr="00875B2D">
        <w:rPr>
          <w:rtl/>
        </w:rPr>
        <w:t xml:space="preserve"> وإنّما مشروعهم تقديم النموذج الإيماني والأخلاقي العالي حتّى تأتي الأجيال</w:t>
      </w:r>
      <w:r w:rsidRPr="00875B2D">
        <w:rPr>
          <w:rStyle w:val="libFootnotenumChar"/>
          <w:rtl/>
        </w:rPr>
        <w:t>(1)</w:t>
      </w:r>
      <w:r w:rsidRPr="00875B2D">
        <w:rPr>
          <w:rtl/>
        </w:rPr>
        <w:t xml:space="preserve"> وتقتدي بهم في إيمانها وصمودها ودفاعها</w:t>
      </w:r>
      <w:r w:rsidR="00A55206">
        <w:rPr>
          <w:rtl/>
        </w:rPr>
        <w:t>.</w:t>
      </w:r>
      <w:r w:rsidRPr="00875B2D">
        <w:rPr>
          <w:rtl/>
        </w:rPr>
        <w:t xml:space="preserve"> وإلاّ فما قيمة </w:t>
      </w:r>
    </w:p>
    <w:p w:rsidR="008C2955" w:rsidRDefault="008C2955" w:rsidP="00A55206">
      <w:pPr>
        <w:pStyle w:val="libLine"/>
      </w:pPr>
      <w:r>
        <w:rPr>
          <w:rtl/>
        </w:rPr>
        <w:t>____________________</w:t>
      </w:r>
    </w:p>
    <w:p w:rsidR="008C2955" w:rsidRDefault="008C2955" w:rsidP="00875B2D">
      <w:pPr>
        <w:pStyle w:val="libFootnote0"/>
      </w:pPr>
      <w:r>
        <w:rPr>
          <w:rtl/>
        </w:rPr>
        <w:t>1 - إنّنا نجد حتّى الذين يقفون في طرف المنافسة أو العداء</w:t>
      </w:r>
      <w:r w:rsidR="00A55206">
        <w:rPr>
          <w:rtl/>
        </w:rPr>
        <w:t>،</w:t>
      </w:r>
      <w:r>
        <w:rPr>
          <w:rtl/>
        </w:rPr>
        <w:t xml:space="preserve"> لا يملكون أنفسهم من الإعجاب بمواقف أهل البيت (عليهم السّلام) في كربلاء</w:t>
      </w:r>
      <w:r w:rsidR="00A55206">
        <w:rPr>
          <w:rtl/>
        </w:rPr>
        <w:t>؛</w:t>
      </w:r>
      <w:r>
        <w:rPr>
          <w:rtl/>
        </w:rPr>
        <w:t xml:space="preserve"> فهذا مصعب بن الزبير كما قيل</w:t>
      </w:r>
      <w:r w:rsidR="00A55206">
        <w:rPr>
          <w:rtl/>
        </w:rPr>
        <w:t>:</w:t>
      </w:r>
      <w:r>
        <w:rPr>
          <w:rtl/>
        </w:rPr>
        <w:t xml:space="preserve"> لمّا أراد قتال عبد الملك بن مروان بلغ الحائر</w:t>
      </w:r>
      <w:r w:rsidR="00A55206">
        <w:rPr>
          <w:rtl/>
        </w:rPr>
        <w:t>،</w:t>
      </w:r>
      <w:r>
        <w:rPr>
          <w:rtl/>
        </w:rPr>
        <w:t xml:space="preserve"> فوقف على قبر الحسين (عليه السّلام) فقال</w:t>
      </w:r>
      <w:r w:rsidR="00A55206">
        <w:rPr>
          <w:rtl/>
        </w:rPr>
        <w:t>:</w:t>
      </w:r>
      <w:r>
        <w:rPr>
          <w:rtl/>
        </w:rPr>
        <w:t xml:space="preserve"> يا أبا عبد الله</w:t>
      </w:r>
      <w:r w:rsidR="00A55206">
        <w:rPr>
          <w:rtl/>
        </w:rPr>
        <w:t>،</w:t>
      </w:r>
      <w:r>
        <w:rPr>
          <w:rtl/>
        </w:rPr>
        <w:t xml:space="preserve"> أما والله لئن كنت غصبت نفسك ما غصبت دينك</w:t>
      </w:r>
      <w:r w:rsidR="00A55206">
        <w:rPr>
          <w:rtl/>
        </w:rPr>
        <w:t>.</w:t>
      </w:r>
      <w:r>
        <w:rPr>
          <w:rtl/>
        </w:rPr>
        <w:t xml:space="preserve"> ثم قال</w:t>
      </w:r>
      <w:r w:rsidR="00A55206">
        <w:rPr>
          <w:rtl/>
        </w:rPr>
        <w:t>:</w:t>
      </w:r>
      <w:r>
        <w:rPr>
          <w:rtl/>
        </w:rPr>
        <w:t xml:space="preserve"> </w:t>
      </w:r>
    </w:p>
    <w:tbl>
      <w:tblPr>
        <w:tblStyle w:val="TableGrid"/>
        <w:bidiVisual/>
        <w:tblW w:w="4562" w:type="pct"/>
        <w:tblInd w:w="384" w:type="dxa"/>
        <w:tblLook w:val="04A0"/>
      </w:tblPr>
      <w:tblGrid>
        <w:gridCol w:w="3536"/>
        <w:gridCol w:w="272"/>
        <w:gridCol w:w="3502"/>
      </w:tblGrid>
      <w:tr w:rsidR="002F2E62" w:rsidTr="002F2E62">
        <w:trPr>
          <w:trHeight w:val="350"/>
        </w:trPr>
        <w:tc>
          <w:tcPr>
            <w:tcW w:w="3536" w:type="dxa"/>
          </w:tcPr>
          <w:p w:rsidR="002F2E62" w:rsidRDefault="002F2E62" w:rsidP="002F2E62">
            <w:pPr>
              <w:pStyle w:val="libPoemFootnote"/>
            </w:pPr>
            <w:r>
              <w:rPr>
                <w:rtl/>
              </w:rPr>
              <w:t>وإنّ الأُلى بالطفّ من آل هاشمٍ</w:t>
            </w:r>
            <w:r w:rsidRPr="00725071">
              <w:rPr>
                <w:rStyle w:val="libPoemTiniChar0"/>
                <w:rtl/>
              </w:rPr>
              <w:br/>
              <w:t> </w:t>
            </w:r>
          </w:p>
        </w:tc>
        <w:tc>
          <w:tcPr>
            <w:tcW w:w="272" w:type="dxa"/>
          </w:tcPr>
          <w:p w:rsidR="002F2E62" w:rsidRDefault="002F2E62" w:rsidP="002F2E62">
            <w:pPr>
              <w:pStyle w:val="libPoemFootnote"/>
              <w:rPr>
                <w:rtl/>
              </w:rPr>
            </w:pPr>
          </w:p>
        </w:tc>
        <w:tc>
          <w:tcPr>
            <w:tcW w:w="3502" w:type="dxa"/>
          </w:tcPr>
          <w:p w:rsidR="002F2E62" w:rsidRDefault="002F2E62" w:rsidP="002F2E62">
            <w:pPr>
              <w:pStyle w:val="libPoemFootnote"/>
            </w:pPr>
            <w:r>
              <w:rPr>
                <w:rtl/>
              </w:rPr>
              <w:t>تآسوا فسنّوا للكرام التأسّيا</w:t>
            </w:r>
            <w:r w:rsidRPr="00725071">
              <w:rPr>
                <w:rStyle w:val="libPoemTiniChar0"/>
                <w:rtl/>
              </w:rPr>
              <w:br/>
              <w:t> </w:t>
            </w:r>
          </w:p>
        </w:tc>
      </w:tr>
    </w:tbl>
    <w:p w:rsidR="008C2955" w:rsidRDefault="008C2955" w:rsidP="008C2955">
      <w:pPr>
        <w:pStyle w:val="libNormal"/>
      </w:pPr>
      <w:r>
        <w:rPr>
          <w:rtl/>
        </w:rPr>
        <w:br w:type="page"/>
      </w:r>
    </w:p>
    <w:p w:rsidR="008C2955" w:rsidRDefault="008C2955" w:rsidP="00875B2D">
      <w:pPr>
        <w:pStyle w:val="libNormal"/>
      </w:pPr>
      <w:r>
        <w:rPr>
          <w:rtl/>
        </w:rPr>
        <w:lastRenderedPageBreak/>
        <w:t>شربة ماء لن تقدّم أو تؤخّر في الصورة النهائية للمعركة</w:t>
      </w:r>
      <w:r w:rsidR="00A55206">
        <w:rPr>
          <w:rtl/>
        </w:rPr>
        <w:t>؟</w:t>
      </w:r>
      <w:r>
        <w:rPr>
          <w:rtl/>
        </w:rPr>
        <w:t xml:space="preserve"> إنّما قيمة الامتناع عنها هي التي تؤسّس معنى في الإيثار</w:t>
      </w:r>
      <w:r w:rsidR="00A55206">
        <w:rPr>
          <w:rtl/>
        </w:rPr>
        <w:t>،</w:t>
      </w:r>
      <w:r>
        <w:rPr>
          <w:rtl/>
        </w:rPr>
        <w:t xml:space="preserve"> والاُخوّة لم يسبق له نظير</w:t>
      </w:r>
      <w:r w:rsidR="00A55206">
        <w:rPr>
          <w:rtl/>
        </w:rPr>
        <w:t>.</w:t>
      </w:r>
      <w:r>
        <w:rPr>
          <w:rtl/>
        </w:rPr>
        <w:t xml:space="preserve"> </w:t>
      </w:r>
    </w:p>
    <w:p w:rsidR="008C2955" w:rsidRDefault="008C2955" w:rsidP="00875B2D">
      <w:pPr>
        <w:pStyle w:val="libNormal"/>
      </w:pPr>
      <w:r>
        <w:rPr>
          <w:rtl/>
        </w:rPr>
        <w:t>إنّ الموقف الذي يُطالب السائل هو الموقف الذي يلتزم به أكثر الناس في هذه المواقف</w:t>
      </w:r>
      <w:r w:rsidR="00A55206">
        <w:rPr>
          <w:rtl/>
        </w:rPr>
        <w:t>؛</w:t>
      </w:r>
      <w:r>
        <w:rPr>
          <w:rtl/>
        </w:rPr>
        <w:t xml:space="preserve"> حيث لا يقدّمون في مضمار سباق القيم والحاجات الشخصية إلاّ الثانية</w:t>
      </w:r>
      <w:r w:rsidR="00A55206">
        <w:rPr>
          <w:rtl/>
        </w:rPr>
        <w:t>،</w:t>
      </w:r>
      <w:r>
        <w:rPr>
          <w:rtl/>
        </w:rPr>
        <w:t xml:space="preserve"> لكنّ أهل البيت (عليهم السّلام) ومَنْ تأثّر بهم يريدون أن يرفعوا الإنسان إلى سماء أُخرى ذات آفاق أرحب</w:t>
      </w:r>
      <w:r w:rsidR="00A55206">
        <w:rPr>
          <w:rtl/>
        </w:rPr>
        <w:t>،</w:t>
      </w:r>
      <w:r>
        <w:rPr>
          <w:rtl/>
        </w:rPr>
        <w:t xml:space="preserve"> لا سيما في كيفية العلاقة مع الأئمّة والقادة</w:t>
      </w:r>
      <w:r w:rsidR="00A55206">
        <w:rPr>
          <w:rtl/>
        </w:rPr>
        <w:t>.</w:t>
      </w:r>
      <w:r>
        <w:rPr>
          <w:rtl/>
        </w:rPr>
        <w:t xml:space="preserve"> </w:t>
      </w:r>
    </w:p>
    <w:p w:rsidR="008C2955" w:rsidRDefault="008C2955" w:rsidP="008C2955">
      <w:pPr>
        <w:pStyle w:val="libNormal"/>
      </w:pPr>
      <w:r>
        <w:rPr>
          <w:rtl/>
        </w:rPr>
        <w:br w:type="page"/>
      </w:r>
    </w:p>
    <w:p w:rsidR="008C2955" w:rsidRDefault="008C2955" w:rsidP="008C2955">
      <w:pPr>
        <w:pStyle w:val="libNormal"/>
        <w:rPr>
          <w:rtl/>
        </w:rPr>
      </w:pPr>
      <w:r>
        <w:rPr>
          <w:rtl/>
        </w:rPr>
        <w:lastRenderedPageBreak/>
        <w:br w:type="page"/>
      </w:r>
    </w:p>
    <w:p w:rsidR="008C2955" w:rsidRDefault="008C2955" w:rsidP="00875B2D">
      <w:pPr>
        <w:pStyle w:val="Heading2Center"/>
      </w:pPr>
      <w:bookmarkStart w:id="33" w:name="_Toc492118047"/>
      <w:r>
        <w:rPr>
          <w:rtl/>
        </w:rPr>
        <w:lastRenderedPageBreak/>
        <w:t>ملحق</w:t>
      </w:r>
      <w:bookmarkEnd w:id="33"/>
    </w:p>
    <w:p w:rsidR="008C2955" w:rsidRDefault="008C2955" w:rsidP="008C2955">
      <w:pPr>
        <w:pStyle w:val="libNormal"/>
      </w:pPr>
      <w:r>
        <w:rPr>
          <w:rtl/>
        </w:rPr>
        <w:br w:type="page"/>
      </w:r>
    </w:p>
    <w:p w:rsidR="008C2955" w:rsidRDefault="008C2955" w:rsidP="008C2955">
      <w:pPr>
        <w:pStyle w:val="libNormal"/>
      </w:pPr>
      <w:r>
        <w:rPr>
          <w:rtl/>
        </w:rPr>
        <w:lastRenderedPageBreak/>
        <w:br w:type="page"/>
      </w:r>
    </w:p>
    <w:p w:rsidR="008C2955" w:rsidRDefault="008C2955" w:rsidP="00875B2D">
      <w:pPr>
        <w:pStyle w:val="Heading2Center"/>
      </w:pPr>
      <w:bookmarkStart w:id="34" w:name="_Toc492118048"/>
      <w:r>
        <w:rPr>
          <w:rtl/>
        </w:rPr>
        <w:lastRenderedPageBreak/>
        <w:t>1 - عدد الأصحاب</w:t>
      </w:r>
      <w:bookmarkStart w:id="35" w:name="1_ـ_عدد_الأصحاب"/>
      <w:bookmarkEnd w:id="35"/>
      <w:bookmarkEnd w:id="34"/>
    </w:p>
    <w:p w:rsidR="008C2955" w:rsidRDefault="008C2955" w:rsidP="00875B2D">
      <w:pPr>
        <w:pStyle w:val="libNormal"/>
      </w:pPr>
      <w:r>
        <w:rPr>
          <w:rtl/>
        </w:rPr>
        <w:t>يختلف عدد الشهداء الذي يذكره المؤرّخون عمّا يوجد في كلمات المعاصرين</w:t>
      </w:r>
      <w:r w:rsidR="00A55206">
        <w:rPr>
          <w:rtl/>
        </w:rPr>
        <w:t>،</w:t>
      </w:r>
      <w:r>
        <w:rPr>
          <w:rtl/>
        </w:rPr>
        <w:t xml:space="preserve"> فبينما تتحدّث بعض الروايات التاريخية عمّا يقل عن الخمسة والسبعين</w:t>
      </w:r>
      <w:r w:rsidR="00A55206">
        <w:rPr>
          <w:rtl/>
        </w:rPr>
        <w:t>،</w:t>
      </w:r>
      <w:r>
        <w:rPr>
          <w:rtl/>
        </w:rPr>
        <w:t xml:space="preserve"> مثل رواية أبي مخنف عن الضحّاك المشرقي</w:t>
      </w:r>
      <w:r w:rsidR="00A55206">
        <w:rPr>
          <w:rtl/>
        </w:rPr>
        <w:t>:</w:t>
      </w:r>
      <w:r>
        <w:rPr>
          <w:rtl/>
        </w:rPr>
        <w:t xml:space="preserve"> (</w:t>
      </w:r>
      <w:r w:rsidR="00A55206">
        <w:rPr>
          <w:rtl/>
        </w:rPr>
        <w:t>.</w:t>
      </w:r>
      <w:r>
        <w:rPr>
          <w:rtl/>
        </w:rPr>
        <w:t>.. وعبّأ الحسين أصحابه</w:t>
      </w:r>
      <w:r w:rsidR="00A55206">
        <w:rPr>
          <w:rtl/>
        </w:rPr>
        <w:t>،</w:t>
      </w:r>
      <w:r>
        <w:rPr>
          <w:rtl/>
        </w:rPr>
        <w:t xml:space="preserve"> وصلّى بهم صلاة الغداة</w:t>
      </w:r>
      <w:r w:rsidR="00A55206">
        <w:rPr>
          <w:rtl/>
        </w:rPr>
        <w:t>،</w:t>
      </w:r>
      <w:r>
        <w:rPr>
          <w:rtl/>
        </w:rPr>
        <w:t xml:space="preserve"> وكان معه اثنان وثلاثون فارساً وأربعون راجلاً</w:t>
      </w:r>
      <w:r w:rsidR="00A55206">
        <w:rPr>
          <w:rtl/>
        </w:rPr>
        <w:t>.</w:t>
      </w:r>
      <w:r>
        <w:rPr>
          <w:rtl/>
        </w:rPr>
        <w:t>..</w:t>
      </w:r>
      <w:r w:rsidR="00A55206">
        <w:rPr>
          <w:rtl/>
        </w:rPr>
        <w:t>)</w:t>
      </w:r>
      <w:r w:rsidRPr="00875B2D">
        <w:rPr>
          <w:rStyle w:val="libFootnotenumChar"/>
          <w:rtl/>
        </w:rPr>
        <w:t>(1)</w:t>
      </w:r>
      <w:r w:rsidR="00A55206">
        <w:rPr>
          <w:rtl/>
        </w:rPr>
        <w:t>.</w:t>
      </w:r>
    </w:p>
    <w:p w:rsidR="008C2955" w:rsidRDefault="008C2955" w:rsidP="00875B2D">
      <w:pPr>
        <w:pStyle w:val="libNormal"/>
      </w:pPr>
      <w:r>
        <w:rPr>
          <w:rtl/>
        </w:rPr>
        <w:t>تجد بعض المؤلّفين المعاصرين يذكر رقماً يصل إلى 138 شهيدا</w:t>
      </w:r>
      <w:r w:rsidRPr="00875B2D">
        <w:rPr>
          <w:rtl/>
        </w:rPr>
        <w:t>ً</w:t>
      </w:r>
      <w:r w:rsidRPr="00875B2D">
        <w:rPr>
          <w:rStyle w:val="libFootnotenumChar"/>
          <w:rtl/>
        </w:rPr>
        <w:t>(2)</w:t>
      </w:r>
      <w:r w:rsidR="00A55206">
        <w:rPr>
          <w:rtl/>
        </w:rPr>
        <w:t>.</w:t>
      </w:r>
      <w:r>
        <w:rPr>
          <w:rtl/>
        </w:rPr>
        <w:t xml:space="preserve"> ولعلّه يعتمد في ذلك على رواية نقلها الطبري</w:t>
      </w:r>
      <w:r w:rsidRPr="00875B2D">
        <w:rPr>
          <w:rStyle w:val="libFootnotenumChar"/>
          <w:rtl/>
        </w:rPr>
        <w:t>(3)</w:t>
      </w:r>
      <w:r>
        <w:rPr>
          <w:rtl/>
        </w:rPr>
        <w:t xml:space="preserve"> عن عمّار الدهني</w:t>
      </w:r>
      <w:r w:rsidR="00A55206">
        <w:rPr>
          <w:rtl/>
        </w:rPr>
        <w:t>،</w:t>
      </w:r>
      <w:r>
        <w:rPr>
          <w:rtl/>
        </w:rPr>
        <w:t xml:space="preserve"> عن الباقر (عليه السّلام)</w:t>
      </w:r>
      <w:r w:rsidR="00A55206">
        <w:rPr>
          <w:rtl/>
        </w:rPr>
        <w:t>،</w:t>
      </w:r>
      <w:r>
        <w:rPr>
          <w:rtl/>
        </w:rPr>
        <w:t xml:space="preserve"> وفيها يقول</w:t>
      </w:r>
      <w:r w:rsidR="00A55206">
        <w:rPr>
          <w:rtl/>
        </w:rPr>
        <w:t>:</w:t>
      </w:r>
      <w:r>
        <w:rPr>
          <w:rtl/>
        </w:rPr>
        <w:t xml:space="preserve"> إنّ الحسين نزل كربلاء </w:t>
      </w:r>
    </w:p>
    <w:p w:rsidR="008C2955" w:rsidRDefault="008C2955" w:rsidP="00A55206">
      <w:pPr>
        <w:pStyle w:val="libLine"/>
      </w:pPr>
      <w:r>
        <w:rPr>
          <w:rtl/>
        </w:rPr>
        <w:t>____________________</w:t>
      </w:r>
    </w:p>
    <w:p w:rsidR="008C2955" w:rsidRDefault="008C2955" w:rsidP="00875B2D">
      <w:pPr>
        <w:pStyle w:val="libFootnote0"/>
      </w:pPr>
      <w:r>
        <w:rPr>
          <w:rtl/>
        </w:rPr>
        <w:t>1 - الطبري 4 / 321</w:t>
      </w:r>
      <w:r w:rsidR="00A55206">
        <w:rPr>
          <w:rtl/>
        </w:rPr>
        <w:t>،</w:t>
      </w:r>
      <w:r>
        <w:rPr>
          <w:rtl/>
        </w:rPr>
        <w:t xml:space="preserve"> الغريب أنّ الطبري ينقل هذه الرواية وقد نقل قبلها رواية عمّار الدهني التي فيها أنّهم كانوا قرابة المئة وخمسة وأربعين</w:t>
      </w:r>
      <w:r w:rsidR="00A55206">
        <w:rPr>
          <w:rtl/>
        </w:rPr>
        <w:t>!</w:t>
      </w:r>
      <w:r>
        <w:rPr>
          <w:rtl/>
        </w:rPr>
        <w:t xml:space="preserve"> </w:t>
      </w:r>
    </w:p>
    <w:p w:rsidR="008C2955" w:rsidRDefault="008C2955" w:rsidP="00875B2D">
      <w:pPr>
        <w:pStyle w:val="libFootnote0"/>
      </w:pPr>
      <w:r>
        <w:rPr>
          <w:rtl/>
        </w:rPr>
        <w:t>2 - قصة كربلاء - لحجّة الإسلام نظري منفرد / 421</w:t>
      </w:r>
      <w:r w:rsidR="00A55206">
        <w:rPr>
          <w:rtl/>
        </w:rPr>
        <w:t>،</w:t>
      </w:r>
      <w:r>
        <w:rPr>
          <w:rtl/>
        </w:rPr>
        <w:t xml:space="preserve"> نقلاً عن حياة أبي عبد الله - لعماد زاده</w:t>
      </w:r>
      <w:r w:rsidR="00A55206">
        <w:rPr>
          <w:rtl/>
        </w:rPr>
        <w:t>.</w:t>
      </w:r>
      <w:r>
        <w:rPr>
          <w:rtl/>
        </w:rPr>
        <w:t xml:space="preserve"> </w:t>
      </w:r>
    </w:p>
    <w:p w:rsidR="008C2955" w:rsidRDefault="008C2955" w:rsidP="00875B2D">
      <w:pPr>
        <w:pStyle w:val="libFootnote0"/>
      </w:pPr>
      <w:r>
        <w:rPr>
          <w:rtl/>
        </w:rPr>
        <w:t>3 - الطبري 4 / 292</w:t>
      </w:r>
      <w:r w:rsidR="00A55206">
        <w:rPr>
          <w:rtl/>
        </w:rPr>
        <w:t>،</w:t>
      </w:r>
      <w:r>
        <w:rPr>
          <w:rtl/>
        </w:rPr>
        <w:t xml:space="preserve"> والرواية التي اعتمد عليها الطبري في أكثر من موضع</w:t>
      </w:r>
      <w:r w:rsidR="00A55206">
        <w:rPr>
          <w:rtl/>
        </w:rPr>
        <w:t>،</w:t>
      </w:r>
      <w:r>
        <w:rPr>
          <w:rtl/>
        </w:rPr>
        <w:t xml:space="preserve"> فيها أكثر من موضع حصل فيه الخبط بما لا يمكن قبوله</w:t>
      </w:r>
      <w:r w:rsidR="00A55206">
        <w:rPr>
          <w:rtl/>
        </w:rPr>
        <w:t>.</w:t>
      </w:r>
      <w:r>
        <w:rPr>
          <w:rtl/>
        </w:rPr>
        <w:t xml:space="preserve"> هذا مع غضّ النظر عن الجهة السندية</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وضرب أبنيته</w:t>
      </w:r>
      <w:r w:rsidR="00A55206">
        <w:rPr>
          <w:rtl/>
        </w:rPr>
        <w:t>،</w:t>
      </w:r>
      <w:r>
        <w:rPr>
          <w:rtl/>
        </w:rPr>
        <w:t xml:space="preserve"> وكان معه مئة راجل وخمسة وأربعون فارساً</w:t>
      </w:r>
      <w:r w:rsidR="00A55206">
        <w:rPr>
          <w:rtl/>
        </w:rPr>
        <w:t>.</w:t>
      </w:r>
      <w:r>
        <w:rPr>
          <w:rtl/>
        </w:rPr>
        <w:t xml:space="preserve"> ويتوسّط بينهما العلاّمة شمس الدين فيفترض أنّ العدد هو في حوالي المئة</w:t>
      </w:r>
      <w:r w:rsidR="00A55206">
        <w:rPr>
          <w:rtl/>
        </w:rPr>
        <w:t>،</w:t>
      </w:r>
      <w:r>
        <w:rPr>
          <w:rtl/>
        </w:rPr>
        <w:t xml:space="preserve"> قال</w:t>
      </w:r>
      <w:r w:rsidRPr="00875B2D">
        <w:rPr>
          <w:rStyle w:val="libFootnotenumChar"/>
          <w:rtl/>
        </w:rPr>
        <w:t>(1)</w:t>
      </w:r>
      <w:r w:rsidR="00A55206">
        <w:rPr>
          <w:rtl/>
        </w:rPr>
        <w:t>:</w:t>
      </w:r>
      <w:r>
        <w:rPr>
          <w:rtl/>
        </w:rPr>
        <w:t xml:space="preserve"> وتقديرنا الخاص</w:t>
      </w:r>
      <w:r w:rsidR="00A55206">
        <w:rPr>
          <w:rtl/>
        </w:rPr>
        <w:t>،</w:t>
      </w:r>
      <w:r>
        <w:rPr>
          <w:rtl/>
        </w:rPr>
        <w:t xml:space="preserve"> نتيجة لِما انتهى بنا إليه البحث هو أنّ أصحاب الحسين الذين نقدّر أنّهم استشهدوا معه في كربلاء من العرب والموالي يقاربون مئة رجل أو يبلغونها</w:t>
      </w:r>
      <w:r w:rsidR="00A55206">
        <w:rPr>
          <w:rtl/>
        </w:rPr>
        <w:t>،</w:t>
      </w:r>
      <w:r>
        <w:rPr>
          <w:rtl/>
        </w:rPr>
        <w:t xml:space="preserve"> وربما زادوا قليلاً على المئة</w:t>
      </w:r>
      <w:r w:rsidR="00A55206">
        <w:rPr>
          <w:rtl/>
        </w:rPr>
        <w:t>.</w:t>
      </w:r>
      <w:r>
        <w:rPr>
          <w:rtl/>
        </w:rPr>
        <w:t xml:space="preserve"> </w:t>
      </w:r>
    </w:p>
    <w:p w:rsidR="008C2955" w:rsidRDefault="008C2955" w:rsidP="00875B2D">
      <w:pPr>
        <w:pStyle w:val="libNormal"/>
      </w:pPr>
      <w:r>
        <w:rPr>
          <w:rtl/>
        </w:rPr>
        <w:t>وربما يمكن تأييد ما توصّل إليه شمس الدين بما ورد في نصّ تأريخي قديم يسبق كتب التاريخ التي تنقل عن أبي مخنف</w:t>
      </w:r>
      <w:r w:rsidR="00A55206">
        <w:rPr>
          <w:rtl/>
        </w:rPr>
        <w:t>،</w:t>
      </w:r>
      <w:r>
        <w:rPr>
          <w:rtl/>
        </w:rPr>
        <w:t xml:space="preserve"> وهو كتاب </w:t>
      </w:r>
      <w:r w:rsidR="00A55206">
        <w:rPr>
          <w:rtl/>
        </w:rPr>
        <w:t>(</w:t>
      </w:r>
      <w:r>
        <w:rPr>
          <w:rtl/>
        </w:rPr>
        <w:t>تسمية مَنْ قتل مع الحسين (عليه السّلام</w:t>
      </w:r>
      <w:r w:rsidR="00A24305">
        <w:rPr>
          <w:rtl/>
        </w:rPr>
        <w:t>»</w:t>
      </w:r>
      <w:r w:rsidRPr="00875B2D">
        <w:rPr>
          <w:rStyle w:val="libFootnotenumChar"/>
          <w:rtl/>
        </w:rPr>
        <w:t>(2)</w:t>
      </w:r>
      <w:r>
        <w:rPr>
          <w:rtl/>
        </w:rPr>
        <w:t xml:space="preserve"> للفضيل بن الزبير الأسدي</w:t>
      </w:r>
      <w:r w:rsidR="00A55206">
        <w:rPr>
          <w:rtl/>
        </w:rPr>
        <w:t>،</w:t>
      </w:r>
      <w:r>
        <w:rPr>
          <w:rtl/>
        </w:rPr>
        <w:t xml:space="preserve"> وهو من أصحاب الباقر والصادق (عليهما السّلام)</w:t>
      </w:r>
      <w:r w:rsidR="00A55206">
        <w:rPr>
          <w:rtl/>
        </w:rPr>
        <w:t>،</w:t>
      </w:r>
      <w:r>
        <w:rPr>
          <w:rtl/>
        </w:rPr>
        <w:t xml:space="preserve"> أنّهم مئة وسبعة </w:t>
      </w:r>
      <w:r w:rsidR="00A55206">
        <w:rPr>
          <w:rtl/>
        </w:rPr>
        <w:t>(</w:t>
      </w:r>
      <w:r>
        <w:rPr>
          <w:rtl/>
        </w:rPr>
        <w:t>107</w:t>
      </w:r>
      <w:r w:rsidR="00A55206">
        <w:rPr>
          <w:rtl/>
        </w:rPr>
        <w:t>)</w:t>
      </w:r>
      <w:r w:rsidR="00A24305">
        <w:rPr>
          <w:rtl/>
        </w:rPr>
        <w:t>،</w:t>
      </w:r>
      <w:r>
        <w:rPr>
          <w:rtl/>
        </w:rPr>
        <w:t xml:space="preserve"> وقد ذكر أسماءهم</w:t>
      </w:r>
      <w:r w:rsidR="00A55206">
        <w:rPr>
          <w:rtl/>
        </w:rPr>
        <w:t>.</w:t>
      </w:r>
      <w:r>
        <w:rPr>
          <w:rtl/>
        </w:rPr>
        <w:t xml:space="preserve"> </w:t>
      </w:r>
    </w:p>
    <w:p w:rsidR="008C2955" w:rsidRDefault="008C2955" w:rsidP="00875B2D">
      <w:pPr>
        <w:pStyle w:val="libNormal"/>
      </w:pPr>
      <w:r>
        <w:rPr>
          <w:rtl/>
        </w:rPr>
        <w:t>ويمكن تقريب العدد أيضاً من خلال حساب الرؤوس التي وزّعها عمر بن سعد على القبائل المشاركة</w:t>
      </w:r>
      <w:r w:rsidR="00A55206">
        <w:rPr>
          <w:rtl/>
        </w:rPr>
        <w:t>؛</w:t>
      </w:r>
      <w:r>
        <w:rPr>
          <w:rtl/>
        </w:rPr>
        <w:t xml:space="preserve"> فقد ذكر أنّه أعطى كندة 13 رأساً</w:t>
      </w:r>
      <w:r w:rsidR="00A55206">
        <w:rPr>
          <w:rtl/>
        </w:rPr>
        <w:t>،</w:t>
      </w:r>
      <w:r>
        <w:rPr>
          <w:rtl/>
        </w:rPr>
        <w:t xml:space="preserve"> وهوازن 20</w:t>
      </w:r>
      <w:r w:rsidR="00A55206">
        <w:rPr>
          <w:rtl/>
        </w:rPr>
        <w:t>،</w:t>
      </w:r>
      <w:r>
        <w:rPr>
          <w:rtl/>
        </w:rPr>
        <w:t xml:space="preserve"> وتميم 17 رأساً</w:t>
      </w:r>
      <w:r w:rsidR="00A55206">
        <w:rPr>
          <w:rtl/>
        </w:rPr>
        <w:t>،</w:t>
      </w:r>
      <w:r>
        <w:rPr>
          <w:rtl/>
        </w:rPr>
        <w:t xml:space="preserve"> وبني أسد 6 رؤوس</w:t>
      </w:r>
      <w:r w:rsidR="00A55206">
        <w:rPr>
          <w:rtl/>
        </w:rPr>
        <w:t>،</w:t>
      </w:r>
      <w:r>
        <w:rPr>
          <w:rtl/>
        </w:rPr>
        <w:t xml:space="preserve"> ومذحج 7</w:t>
      </w:r>
      <w:r w:rsidR="00A55206">
        <w:rPr>
          <w:rtl/>
        </w:rPr>
        <w:t>،</w:t>
      </w:r>
      <w:r>
        <w:rPr>
          <w:rtl/>
        </w:rPr>
        <w:t xml:space="preserve"> وأعطى باقي الناس 13</w:t>
      </w:r>
      <w:r w:rsidR="00A24305">
        <w:rPr>
          <w:rtl/>
        </w:rPr>
        <w:t>،</w:t>
      </w:r>
      <w:r>
        <w:rPr>
          <w:rtl/>
        </w:rPr>
        <w:t xml:space="preserve"> ومجموع هذه الرؤوس يكون 76 رأساً</w:t>
      </w:r>
      <w:r w:rsidR="00A55206">
        <w:rPr>
          <w:rtl/>
        </w:rPr>
        <w:t>.</w:t>
      </w:r>
    </w:p>
    <w:p w:rsidR="008C2955" w:rsidRDefault="008C2955" w:rsidP="00875B2D">
      <w:pPr>
        <w:pStyle w:val="libNormal"/>
      </w:pPr>
      <w:r>
        <w:rPr>
          <w:rtl/>
        </w:rPr>
        <w:t>فإذا فرض أنّ بعض الرؤوس لم توزّع مثلما نُقل أنّ عشيرة الحرّ الرياحي قد أبعدت جنازته</w:t>
      </w:r>
      <w:r w:rsidR="00A55206">
        <w:rPr>
          <w:rtl/>
        </w:rPr>
        <w:t>،</w:t>
      </w:r>
      <w:r>
        <w:rPr>
          <w:rtl/>
        </w:rPr>
        <w:t xml:space="preserve"> وربما جنازة ابنه</w:t>
      </w:r>
      <w:r w:rsidR="00A24305">
        <w:rPr>
          <w:rtl/>
        </w:rPr>
        <w:t>،</w:t>
      </w:r>
      <w:r>
        <w:rPr>
          <w:rtl/>
        </w:rPr>
        <w:t xml:space="preserve"> عن ميدان المعركة</w:t>
      </w:r>
      <w:r w:rsidR="00A55206">
        <w:rPr>
          <w:rtl/>
        </w:rPr>
        <w:t>،</w:t>
      </w:r>
      <w:r>
        <w:rPr>
          <w:rtl/>
        </w:rPr>
        <w:t xml:space="preserve"> وأيضاً كان رأس الحسين (عليه السّلام) قد أُرسل إلى الكوفة عصر عاشوراء بيد خولي بن يزيد الأصبحي</w:t>
      </w:r>
      <w:r w:rsidR="00A55206">
        <w:rPr>
          <w:rtl/>
        </w:rPr>
        <w:t>،</w:t>
      </w:r>
      <w:r>
        <w:rPr>
          <w:rtl/>
        </w:rPr>
        <w:t xml:space="preserve"> فيكون العدد من هذه الناحية قريب الثمانين</w:t>
      </w:r>
      <w:r w:rsidR="00A55206">
        <w:rPr>
          <w:rtl/>
        </w:rPr>
        <w:t>.</w:t>
      </w:r>
      <w:r>
        <w:rPr>
          <w:rtl/>
        </w:rPr>
        <w:t xml:space="preserve"> </w:t>
      </w:r>
    </w:p>
    <w:p w:rsidR="008C2955" w:rsidRDefault="008C2955" w:rsidP="00875B2D">
      <w:pPr>
        <w:pStyle w:val="libNormal"/>
      </w:pPr>
      <w:r>
        <w:rPr>
          <w:rtl/>
        </w:rPr>
        <w:t>فإذا فُرض</w:t>
      </w:r>
      <w:r w:rsidR="00A24305">
        <w:rPr>
          <w:rtl/>
        </w:rPr>
        <w:t>،</w:t>
      </w:r>
      <w:r>
        <w:rPr>
          <w:rtl/>
        </w:rPr>
        <w:t xml:space="preserve"> كما يحتمل [البعض] أنّ رؤوس الموالي لم تكن في هذه المجموعات</w:t>
      </w:r>
      <w:r w:rsidR="00A55206">
        <w:rPr>
          <w:rtl/>
        </w:rPr>
        <w:t>؛</w:t>
      </w:r>
      <w:r>
        <w:rPr>
          <w:rtl/>
        </w:rPr>
        <w:t xml:space="preserve"> لجهة أنّ أخذ الرؤوس كان لأجل الافتخار بين القبائل</w:t>
      </w:r>
      <w:r w:rsidR="00A55206">
        <w:rPr>
          <w:rtl/>
        </w:rPr>
        <w:t>،</w:t>
      </w:r>
      <w:r>
        <w:rPr>
          <w:rtl/>
        </w:rPr>
        <w:t xml:space="preserve"> ولم </w:t>
      </w:r>
    </w:p>
    <w:p w:rsidR="008C2955" w:rsidRDefault="008C2955" w:rsidP="00A55206">
      <w:pPr>
        <w:pStyle w:val="libLine"/>
      </w:pPr>
      <w:r>
        <w:rPr>
          <w:rtl/>
        </w:rPr>
        <w:t>____________________</w:t>
      </w:r>
    </w:p>
    <w:p w:rsidR="008C2955" w:rsidRDefault="008C2955" w:rsidP="00875B2D">
      <w:pPr>
        <w:pStyle w:val="libFootnote0"/>
      </w:pPr>
      <w:r>
        <w:rPr>
          <w:rtl/>
        </w:rPr>
        <w:t>1 - أنصار الحسين</w:t>
      </w:r>
      <w:r w:rsidR="00A55206">
        <w:rPr>
          <w:rtl/>
        </w:rPr>
        <w:t>:</w:t>
      </w:r>
      <w:r>
        <w:rPr>
          <w:rtl/>
        </w:rPr>
        <w:t xml:space="preserve"> الرجال والدلالات / 49</w:t>
      </w:r>
      <w:r w:rsidR="00A55206">
        <w:rPr>
          <w:rtl/>
        </w:rPr>
        <w:t>،</w:t>
      </w:r>
      <w:r>
        <w:rPr>
          <w:rtl/>
        </w:rPr>
        <w:t xml:space="preserve"> ونرى أنّ المؤلّف قد بذل جهداً رائعاً في الكتاب لتحديد العدد ودلالاته</w:t>
      </w:r>
      <w:r w:rsidR="00A55206">
        <w:rPr>
          <w:rtl/>
        </w:rPr>
        <w:t>،</w:t>
      </w:r>
      <w:r>
        <w:rPr>
          <w:rtl/>
        </w:rPr>
        <w:t xml:space="preserve"> والكتاب حري بأن يُقرأ</w:t>
      </w:r>
      <w:r w:rsidR="00A55206">
        <w:rPr>
          <w:rtl/>
        </w:rPr>
        <w:t>.</w:t>
      </w:r>
      <w:r>
        <w:rPr>
          <w:rtl/>
        </w:rPr>
        <w:t xml:space="preserve"> </w:t>
      </w:r>
    </w:p>
    <w:p w:rsidR="008C2955" w:rsidRDefault="008C2955" w:rsidP="00875B2D">
      <w:pPr>
        <w:pStyle w:val="libFootnote0"/>
      </w:pPr>
      <w:r>
        <w:rPr>
          <w:rtl/>
        </w:rPr>
        <w:t>2 - نشر في مجلة تراثنا عدد 2 - عن مؤسسة آل البيت لإحياء التراث</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يكن القضاء على الموالي عامل فخر عند القبائل العربية</w:t>
      </w:r>
      <w:r w:rsidR="00A24305">
        <w:rPr>
          <w:rtl/>
        </w:rPr>
        <w:t>،</w:t>
      </w:r>
      <w:r>
        <w:rPr>
          <w:rtl/>
        </w:rPr>
        <w:t xml:space="preserve"> لو صحّ هذا فإنّه يرفع العدد إلى ما يقرب من المئة</w:t>
      </w:r>
      <w:r w:rsidR="00A55206">
        <w:rPr>
          <w:rtl/>
        </w:rPr>
        <w:t>؛</w:t>
      </w:r>
      <w:r>
        <w:rPr>
          <w:rtl/>
        </w:rPr>
        <w:t xml:space="preserve"> نظراً لعدد الموالي الموجودين بين أنصار الحسين (عليه السّلام)</w:t>
      </w:r>
      <w:r w:rsidR="00A55206">
        <w:rPr>
          <w:rtl/>
        </w:rPr>
        <w:t>.</w:t>
      </w:r>
      <w:r>
        <w:rPr>
          <w:rtl/>
        </w:rPr>
        <w:t xml:space="preserve"> </w:t>
      </w:r>
    </w:p>
    <w:p w:rsidR="008C2955" w:rsidRDefault="008C2955" w:rsidP="00875B2D">
      <w:pPr>
        <w:pStyle w:val="libNormal"/>
      </w:pPr>
      <w:r>
        <w:rPr>
          <w:rtl/>
        </w:rPr>
        <w:t xml:space="preserve">وهناك نقطة جديرة بالاهتمام ذكرها في </w:t>
      </w:r>
      <w:r w:rsidR="00A55206">
        <w:rPr>
          <w:rtl/>
        </w:rPr>
        <w:t>(</w:t>
      </w:r>
      <w:r>
        <w:rPr>
          <w:rtl/>
        </w:rPr>
        <w:t>أنصار الحسين</w:t>
      </w:r>
      <w:r w:rsidR="00A55206">
        <w:rPr>
          <w:rtl/>
        </w:rPr>
        <w:t>)</w:t>
      </w:r>
      <w:r w:rsidR="00A24305">
        <w:rPr>
          <w:rtl/>
        </w:rPr>
        <w:t>،</w:t>
      </w:r>
      <w:r>
        <w:rPr>
          <w:rtl/>
        </w:rPr>
        <w:t xml:space="preserve"> وحاصلها</w:t>
      </w:r>
      <w:r w:rsidR="00A55206">
        <w:rPr>
          <w:rtl/>
        </w:rPr>
        <w:t>:</w:t>
      </w:r>
      <w:r>
        <w:rPr>
          <w:rtl/>
        </w:rPr>
        <w:t xml:space="preserve"> إنّ من أسباب الاختلاف في تعداد الشهداء (رضوان الله عليهم)</w:t>
      </w:r>
      <w:r w:rsidR="00A55206">
        <w:rPr>
          <w:rtl/>
        </w:rPr>
        <w:t>،</w:t>
      </w:r>
      <w:r>
        <w:rPr>
          <w:rtl/>
        </w:rPr>
        <w:t xml:space="preserve"> إضافة إلى تداخل بعض الأسماء مع بعضها الآخر</w:t>
      </w:r>
      <w:r w:rsidR="00A55206">
        <w:rPr>
          <w:rtl/>
        </w:rPr>
        <w:t>،</w:t>
      </w:r>
      <w:r>
        <w:rPr>
          <w:rtl/>
        </w:rPr>
        <w:t xml:space="preserve"> وسقوط بعضها</w:t>
      </w:r>
      <w:r w:rsidR="00A55206">
        <w:rPr>
          <w:rtl/>
        </w:rPr>
        <w:t>،</w:t>
      </w:r>
      <w:r>
        <w:rPr>
          <w:rtl/>
        </w:rPr>
        <w:t xml:space="preserve"> أنّ شهود العيان الذين نقل عنهم المؤرّخون غالباً ما كان يستخدمون التقدير بالرؤية البصرية من غير أن يقوموا بحساب الرجال وإحصائهم إحصاءً دقيقاً</w:t>
      </w:r>
      <w:r w:rsidR="00A55206">
        <w:rPr>
          <w:rtl/>
        </w:rPr>
        <w:t>،</w:t>
      </w:r>
      <w:r>
        <w:rPr>
          <w:rtl/>
        </w:rPr>
        <w:t xml:space="preserve"> ممّا يجعل إمكانية الاشتباه في التقدير كبيرة</w:t>
      </w:r>
      <w:r w:rsidR="00A55206">
        <w:rPr>
          <w:rtl/>
        </w:rPr>
        <w:t>.</w:t>
      </w:r>
      <w:r>
        <w:rPr>
          <w:rtl/>
        </w:rPr>
        <w:t xml:space="preserve"> </w:t>
      </w:r>
    </w:p>
    <w:p w:rsidR="008C2955" w:rsidRDefault="008C2955" w:rsidP="00875B2D">
      <w:pPr>
        <w:pStyle w:val="libNormal"/>
      </w:pPr>
      <w:r>
        <w:rPr>
          <w:rtl/>
        </w:rPr>
        <w:t>وكذلك فإنّ المؤرّخين ربما تحدّثوا عن حالات مختلفة</w:t>
      </w:r>
      <w:r w:rsidR="00A55206">
        <w:rPr>
          <w:rtl/>
        </w:rPr>
        <w:t>؛</w:t>
      </w:r>
      <w:r>
        <w:rPr>
          <w:rtl/>
        </w:rPr>
        <w:t xml:space="preserve"> فبعضهم يتكلّم عن أصحاب الحسين الذين خرجوا معه من المدينة</w:t>
      </w:r>
      <w:r w:rsidR="00A55206">
        <w:rPr>
          <w:rtl/>
        </w:rPr>
        <w:t>،</w:t>
      </w:r>
      <w:r>
        <w:rPr>
          <w:rtl/>
        </w:rPr>
        <w:t xml:space="preserve"> وآخرون عن أصحابه الخارجين معه من مكة</w:t>
      </w:r>
      <w:r w:rsidR="00A55206">
        <w:rPr>
          <w:rtl/>
        </w:rPr>
        <w:t>،</w:t>
      </w:r>
      <w:r>
        <w:rPr>
          <w:rtl/>
        </w:rPr>
        <w:t xml:space="preserve"> وربما تحدّثوا عن بداية نزوله إلى كربلاء في عدد كذا</w:t>
      </w:r>
      <w:r w:rsidR="00A55206">
        <w:rPr>
          <w:rtl/>
        </w:rPr>
        <w:t>.</w:t>
      </w:r>
    </w:p>
    <w:p w:rsidR="008C2955" w:rsidRDefault="008C2955" w:rsidP="00875B2D">
      <w:pPr>
        <w:pStyle w:val="libNormal"/>
      </w:pPr>
      <w:r>
        <w:rPr>
          <w:rtl/>
        </w:rPr>
        <w:t>والواضح أنّ هذه المراحل كانت تتغيّر فيها الأعداد بحسب التطوّرات</w:t>
      </w:r>
      <w:r w:rsidR="00A55206">
        <w:rPr>
          <w:rtl/>
        </w:rPr>
        <w:t>،</w:t>
      </w:r>
      <w:r>
        <w:rPr>
          <w:rtl/>
        </w:rPr>
        <w:t xml:space="preserve"> إلى أن جاء خبر مسلم بن عقيل</w:t>
      </w:r>
      <w:r w:rsidR="00A55206">
        <w:rPr>
          <w:rtl/>
        </w:rPr>
        <w:t>،</w:t>
      </w:r>
      <w:r>
        <w:rPr>
          <w:rtl/>
        </w:rPr>
        <w:t xml:space="preserve"> وأخبر الحسين (عليه السّلام) الأصحاب بما سيصير إليه أمرهم</w:t>
      </w:r>
      <w:r w:rsidR="00A55206">
        <w:rPr>
          <w:rtl/>
        </w:rPr>
        <w:t>،</w:t>
      </w:r>
      <w:r>
        <w:rPr>
          <w:rtl/>
        </w:rPr>
        <w:t xml:space="preserve"> واستقر هؤلاء على الشهادة انتهت حالات التغيّر في العدد لجهة النقص</w:t>
      </w:r>
      <w:r w:rsidR="00A55206">
        <w:rPr>
          <w:rtl/>
        </w:rPr>
        <w:t>،</w:t>
      </w:r>
      <w:r>
        <w:rPr>
          <w:rtl/>
        </w:rPr>
        <w:t xml:space="preserve"> ولكن حصل متغيّر آخر وهو أنّ قسماً من الجيش الأموي قد صاروا إلى جهة الحسين (عليه السّلام)</w:t>
      </w:r>
      <w:r w:rsidR="00A55206">
        <w:rPr>
          <w:rtl/>
        </w:rPr>
        <w:t>،</w:t>
      </w:r>
      <w:r>
        <w:rPr>
          <w:rtl/>
        </w:rPr>
        <w:t xml:space="preserve"> وقد سبق الحديث عنهم في أحد الأجوبة الماضية</w:t>
      </w:r>
      <w:r w:rsidR="00A55206">
        <w:rPr>
          <w:rtl/>
        </w:rPr>
        <w:t>.</w:t>
      </w:r>
      <w:r>
        <w:rPr>
          <w:rtl/>
        </w:rPr>
        <w:t xml:space="preserve"> </w:t>
      </w:r>
    </w:p>
    <w:p w:rsidR="008C2955" w:rsidRDefault="008C2955" w:rsidP="008C2955">
      <w:pPr>
        <w:pStyle w:val="libNormal"/>
      </w:pPr>
      <w:r>
        <w:rPr>
          <w:rtl/>
        </w:rPr>
        <w:br w:type="page"/>
      </w:r>
    </w:p>
    <w:p w:rsidR="008C2955" w:rsidRDefault="008C2955" w:rsidP="008C2955">
      <w:pPr>
        <w:pStyle w:val="libNormal"/>
      </w:pPr>
      <w:r>
        <w:rPr>
          <w:rtl/>
        </w:rPr>
        <w:lastRenderedPageBreak/>
        <w:br w:type="page"/>
      </w:r>
    </w:p>
    <w:p w:rsidR="008C2955" w:rsidRDefault="008C2955" w:rsidP="00875B2D">
      <w:pPr>
        <w:pStyle w:val="Heading2Center"/>
      </w:pPr>
      <w:bookmarkStart w:id="36" w:name="_Toc492118049"/>
      <w:r>
        <w:rPr>
          <w:rtl/>
        </w:rPr>
        <w:lastRenderedPageBreak/>
        <w:t>2 - عدد النساء اللاتي كنّ في كربلاء</w:t>
      </w:r>
      <w:bookmarkStart w:id="37" w:name="2_ـ_عدد_النساء_اللاتي_كنّ_في_كربلاء"/>
      <w:bookmarkEnd w:id="37"/>
      <w:bookmarkEnd w:id="36"/>
    </w:p>
    <w:p w:rsidR="008C2955" w:rsidRDefault="008C2955" w:rsidP="00875B2D">
      <w:pPr>
        <w:pStyle w:val="libNormal"/>
      </w:pPr>
      <w:r w:rsidRPr="00875B2D">
        <w:rPr>
          <w:rtl/>
        </w:rPr>
        <w:t>لا توجد فيما أعلم إحصائية تفصيلية عن عدد النساء اللاتي كنّ في ‏كربلاء في جانب المخيّم الحسيني</w:t>
      </w:r>
      <w:r w:rsidR="00A55206">
        <w:rPr>
          <w:rtl/>
        </w:rPr>
        <w:t>،</w:t>
      </w:r>
      <w:r w:rsidRPr="00875B2D">
        <w:rPr>
          <w:rtl/>
        </w:rPr>
        <w:t xml:space="preserve"> غير ما ذكره المحدّث القمّي</w:t>
      </w:r>
      <w:r w:rsidRPr="00875B2D">
        <w:rPr>
          <w:rStyle w:val="libFootnotenumChar"/>
          <w:rtl/>
        </w:rPr>
        <w:t>(1)</w:t>
      </w:r>
      <w:r w:rsidRPr="00875B2D">
        <w:rPr>
          <w:rtl/>
        </w:rPr>
        <w:t xml:space="preserve"> في كتابه (‏ نفس المهموم</w:t>
      </w:r>
      <w:r w:rsidR="00A55206">
        <w:rPr>
          <w:rtl/>
        </w:rPr>
        <w:t>)،</w:t>
      </w:r>
      <w:r w:rsidRPr="00875B2D">
        <w:rPr>
          <w:rtl/>
        </w:rPr>
        <w:t xml:space="preserve"> ناقلاً عن </w:t>
      </w:r>
      <w:r w:rsidR="00A55206">
        <w:rPr>
          <w:rtl/>
        </w:rPr>
        <w:t>(</w:t>
      </w:r>
      <w:r w:rsidRPr="00875B2D">
        <w:rPr>
          <w:rtl/>
        </w:rPr>
        <w:t>الكامل</w:t>
      </w:r>
      <w:r w:rsidR="00A55206">
        <w:rPr>
          <w:rtl/>
        </w:rPr>
        <w:t>)</w:t>
      </w:r>
      <w:r w:rsidRPr="00875B2D">
        <w:rPr>
          <w:rtl/>
        </w:rPr>
        <w:t xml:space="preserve"> للشيخ البهائي</w:t>
      </w:r>
      <w:r w:rsidRPr="00875B2D">
        <w:rPr>
          <w:rStyle w:val="libFootnotenumChar"/>
          <w:rtl/>
        </w:rPr>
        <w:t>(2)</w:t>
      </w:r>
      <w:r w:rsidR="00A55206">
        <w:rPr>
          <w:rtl/>
        </w:rPr>
        <w:t>،</w:t>
      </w:r>
      <w:r w:rsidRPr="00875B2D">
        <w:rPr>
          <w:rtl/>
        </w:rPr>
        <w:t xml:space="preserve"> وقد ورد فيها أنّ </w:t>
      </w:r>
    </w:p>
    <w:p w:rsidR="008C2955" w:rsidRDefault="008C2955" w:rsidP="00A55206">
      <w:pPr>
        <w:pStyle w:val="libLine"/>
      </w:pPr>
      <w:r>
        <w:rPr>
          <w:rtl/>
        </w:rPr>
        <w:t>____________________</w:t>
      </w:r>
    </w:p>
    <w:p w:rsidR="008C2955" w:rsidRDefault="008C2955" w:rsidP="00875B2D">
      <w:pPr>
        <w:pStyle w:val="libFootnote0"/>
      </w:pPr>
      <w:r>
        <w:rPr>
          <w:rtl/>
        </w:rPr>
        <w:t xml:space="preserve">1 - الشيخ عباس بن محمّد القمّي </w:t>
      </w:r>
      <w:r w:rsidR="00A55206">
        <w:rPr>
          <w:rtl/>
        </w:rPr>
        <w:t>(</w:t>
      </w:r>
      <w:r>
        <w:rPr>
          <w:rtl/>
        </w:rPr>
        <w:t>1294 - 1359 هـ</w:t>
      </w:r>
      <w:r w:rsidR="00A55206">
        <w:rPr>
          <w:rtl/>
        </w:rPr>
        <w:t>)</w:t>
      </w:r>
      <w:r>
        <w:rPr>
          <w:rtl/>
        </w:rPr>
        <w:t xml:space="preserve"> واعظ مجيد</w:t>
      </w:r>
      <w:r w:rsidR="00A55206">
        <w:rPr>
          <w:rtl/>
        </w:rPr>
        <w:t>،</w:t>
      </w:r>
      <w:r>
        <w:rPr>
          <w:rtl/>
        </w:rPr>
        <w:t xml:space="preserve"> وكاتب مكثر</w:t>
      </w:r>
      <w:r w:rsidR="00A55206">
        <w:rPr>
          <w:rtl/>
        </w:rPr>
        <w:t>،</w:t>
      </w:r>
      <w:r>
        <w:rPr>
          <w:rtl/>
        </w:rPr>
        <w:t xml:space="preserve"> ومحدّث خبير</w:t>
      </w:r>
      <w:r w:rsidR="00A55206">
        <w:rPr>
          <w:rtl/>
        </w:rPr>
        <w:t>،</w:t>
      </w:r>
      <w:r>
        <w:rPr>
          <w:rtl/>
        </w:rPr>
        <w:t xml:space="preserve"> تتلمذ في الغالب على أستاذه الشيخ حسين النوري الطبرسي صاحب المستدرك</w:t>
      </w:r>
      <w:r w:rsidR="00A55206">
        <w:rPr>
          <w:rtl/>
        </w:rPr>
        <w:t>،</w:t>
      </w:r>
      <w:r>
        <w:rPr>
          <w:rtl/>
        </w:rPr>
        <w:t xml:space="preserve"> له ما يُقارب من 60 مصنفاً</w:t>
      </w:r>
      <w:r w:rsidR="00A55206">
        <w:rPr>
          <w:rtl/>
        </w:rPr>
        <w:t>.</w:t>
      </w:r>
      <w:r>
        <w:rPr>
          <w:rtl/>
        </w:rPr>
        <w:t xml:space="preserve"> منها في السيرة مثل </w:t>
      </w:r>
      <w:r w:rsidR="00A55206">
        <w:rPr>
          <w:rtl/>
        </w:rPr>
        <w:t>(</w:t>
      </w:r>
      <w:r>
        <w:rPr>
          <w:rtl/>
        </w:rPr>
        <w:t>كحل البصر في سيرة خير البشر</w:t>
      </w:r>
      <w:r w:rsidR="00A55206">
        <w:rPr>
          <w:rtl/>
        </w:rPr>
        <w:t>)،</w:t>
      </w:r>
      <w:r>
        <w:rPr>
          <w:rtl/>
        </w:rPr>
        <w:t xml:space="preserve"> و </w:t>
      </w:r>
      <w:r w:rsidR="00A55206">
        <w:rPr>
          <w:rtl/>
        </w:rPr>
        <w:t>(</w:t>
      </w:r>
      <w:r>
        <w:rPr>
          <w:rtl/>
        </w:rPr>
        <w:t>منتهى الآمال في سيرة المعصومين</w:t>
      </w:r>
      <w:r w:rsidR="00A55206">
        <w:rPr>
          <w:rtl/>
        </w:rPr>
        <w:t>)،</w:t>
      </w:r>
      <w:r>
        <w:rPr>
          <w:rtl/>
        </w:rPr>
        <w:t xml:space="preserve"> و </w:t>
      </w:r>
      <w:r w:rsidR="00A55206">
        <w:rPr>
          <w:rtl/>
        </w:rPr>
        <w:t>(</w:t>
      </w:r>
      <w:r>
        <w:rPr>
          <w:rtl/>
        </w:rPr>
        <w:t>نفس المهموم ونفثة المصدور في مقتل الحسين</w:t>
      </w:r>
      <w:r w:rsidR="00A55206">
        <w:rPr>
          <w:rtl/>
        </w:rPr>
        <w:t>)،</w:t>
      </w:r>
      <w:r>
        <w:rPr>
          <w:rtl/>
        </w:rPr>
        <w:t xml:space="preserve"> وفي الدعاء له الكتاب المشهور</w:t>
      </w:r>
      <w:r w:rsidR="00A55206">
        <w:rPr>
          <w:rtl/>
        </w:rPr>
        <w:t>:</w:t>
      </w:r>
      <w:r>
        <w:rPr>
          <w:rtl/>
        </w:rPr>
        <w:t xml:space="preserve"> </w:t>
      </w:r>
      <w:r w:rsidR="00A55206">
        <w:rPr>
          <w:rtl/>
        </w:rPr>
        <w:t>(</w:t>
      </w:r>
      <w:r>
        <w:rPr>
          <w:rtl/>
        </w:rPr>
        <w:t>مفاتيح الجنان</w:t>
      </w:r>
      <w:r w:rsidR="00A55206">
        <w:rPr>
          <w:rtl/>
        </w:rPr>
        <w:t>)،.</w:t>
      </w:r>
      <w:r>
        <w:rPr>
          <w:rtl/>
        </w:rPr>
        <w:t>.. وكتب أُخرى متنوّعة</w:t>
      </w:r>
      <w:r w:rsidR="00A55206">
        <w:rPr>
          <w:rtl/>
        </w:rPr>
        <w:t>.</w:t>
      </w:r>
      <w:r>
        <w:rPr>
          <w:rtl/>
        </w:rPr>
        <w:t xml:space="preserve"> </w:t>
      </w:r>
    </w:p>
    <w:p w:rsidR="008C2955" w:rsidRDefault="008C2955" w:rsidP="00875B2D">
      <w:pPr>
        <w:pStyle w:val="libFootnote0"/>
      </w:pPr>
      <w:r>
        <w:rPr>
          <w:rtl/>
        </w:rPr>
        <w:t xml:space="preserve">2 - الشيخ محمّد بن الحسين بن عبد الصمد الجبعي العاملي الهمذاني الحارثي </w:t>
      </w:r>
      <w:r w:rsidR="00A55206">
        <w:rPr>
          <w:rtl/>
        </w:rPr>
        <w:t>(</w:t>
      </w:r>
      <w:r>
        <w:rPr>
          <w:rtl/>
        </w:rPr>
        <w:t>953 - 1031 ه‍ـ</w:t>
      </w:r>
      <w:r w:rsidR="00A55206">
        <w:rPr>
          <w:rtl/>
        </w:rPr>
        <w:t>)،</w:t>
      </w:r>
      <w:r>
        <w:rPr>
          <w:rtl/>
        </w:rPr>
        <w:t xml:space="preserve"> بهاء الدين</w:t>
      </w:r>
      <w:r w:rsidR="00A24305">
        <w:rPr>
          <w:rtl/>
        </w:rPr>
        <w:t>،</w:t>
      </w:r>
      <w:r>
        <w:rPr>
          <w:rtl/>
        </w:rPr>
        <w:t xml:space="preserve"> عالم أديب إمامي</w:t>
      </w:r>
      <w:r w:rsidR="00A55206">
        <w:rPr>
          <w:rtl/>
        </w:rPr>
        <w:t>،</w:t>
      </w:r>
      <w:r>
        <w:rPr>
          <w:rtl/>
        </w:rPr>
        <w:t xml:space="preserve"> من الشعراء</w:t>
      </w:r>
      <w:r w:rsidR="00A55206">
        <w:rPr>
          <w:rtl/>
        </w:rPr>
        <w:t>.</w:t>
      </w:r>
      <w:r>
        <w:rPr>
          <w:rtl/>
        </w:rPr>
        <w:t xml:space="preserve"> ولد ببعلبك</w:t>
      </w:r>
      <w:r w:rsidR="00A55206">
        <w:rPr>
          <w:rtl/>
        </w:rPr>
        <w:t>،</w:t>
      </w:r>
      <w:r>
        <w:rPr>
          <w:rtl/>
        </w:rPr>
        <w:t xml:space="preserve"> وانتقل به أبوه إلى إيران</w:t>
      </w:r>
      <w:r w:rsidR="00A24305">
        <w:rPr>
          <w:rtl/>
        </w:rPr>
        <w:t>،</w:t>
      </w:r>
      <w:r>
        <w:rPr>
          <w:rtl/>
        </w:rPr>
        <w:t xml:space="preserve"> ورحل رحلة واسعة</w:t>
      </w:r>
      <w:r w:rsidR="00A55206">
        <w:rPr>
          <w:rtl/>
        </w:rPr>
        <w:t>،</w:t>
      </w:r>
      <w:r>
        <w:rPr>
          <w:rtl/>
        </w:rPr>
        <w:t xml:space="preserve"> ونزل بأصفهان فولاّه سلطانها </w:t>
      </w:r>
      <w:r w:rsidR="00A55206">
        <w:rPr>
          <w:rtl/>
        </w:rPr>
        <w:t>(</w:t>
      </w:r>
      <w:r>
        <w:rPr>
          <w:rtl/>
        </w:rPr>
        <w:t>شاه عباس</w:t>
      </w:r>
      <w:r w:rsidR="00A55206">
        <w:rPr>
          <w:rtl/>
        </w:rPr>
        <w:t>)</w:t>
      </w:r>
      <w:r>
        <w:rPr>
          <w:rtl/>
        </w:rPr>
        <w:t xml:space="preserve"> رياسة العلماء</w:t>
      </w:r>
      <w:r w:rsidR="00A55206">
        <w:rPr>
          <w:rtl/>
        </w:rPr>
        <w:t>،</w:t>
      </w:r>
      <w:r>
        <w:rPr>
          <w:rtl/>
        </w:rPr>
        <w:t xml:space="preserve"> فأقام مدّة ثمّ تحوّل إلى مصر</w:t>
      </w:r>
      <w:r w:rsidR="00A55206">
        <w:rPr>
          <w:rtl/>
        </w:rPr>
        <w:t>.</w:t>
      </w:r>
      <w:r>
        <w:rPr>
          <w:rtl/>
        </w:rPr>
        <w:t xml:space="preserve"> وزار القدس ودمشق وحلب وعاد إلى أصفهان</w:t>
      </w:r>
      <w:r w:rsidR="00A55206">
        <w:rPr>
          <w:rtl/>
        </w:rPr>
        <w:t>،</w:t>
      </w:r>
      <w:r>
        <w:rPr>
          <w:rtl/>
        </w:rPr>
        <w:t xml:space="preserve"> فتوفي فيها</w:t>
      </w:r>
      <w:r w:rsidR="00A55206">
        <w:rPr>
          <w:rtl/>
        </w:rPr>
        <w:t>.</w:t>
      </w:r>
      <w:r>
        <w:rPr>
          <w:rtl/>
        </w:rPr>
        <w:t xml:space="preserve"> الأعلام - خير الدين الزركلي 6 / 102</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عددهنّ كان ‏عشرين امرأة</w:t>
      </w:r>
      <w:r w:rsidR="00A55206">
        <w:rPr>
          <w:rtl/>
        </w:rPr>
        <w:t>.</w:t>
      </w:r>
      <w:r>
        <w:rPr>
          <w:rtl/>
        </w:rPr>
        <w:t xml:space="preserve"> وغير ما ذكره في </w:t>
      </w:r>
      <w:r w:rsidR="00A55206">
        <w:rPr>
          <w:rtl/>
        </w:rPr>
        <w:t>(</w:t>
      </w:r>
      <w:r>
        <w:rPr>
          <w:rtl/>
        </w:rPr>
        <w:t>وسيلة الدارين في أصحاب الحسين</w:t>
      </w:r>
      <w:r w:rsidR="00A55206">
        <w:rPr>
          <w:rtl/>
        </w:rPr>
        <w:t>)،</w:t>
      </w:r>
      <w:r>
        <w:rPr>
          <w:rtl/>
        </w:rPr>
        <w:t xml:space="preserve"> وسوف نتعرّض إليه في الأخير</w:t>
      </w:r>
      <w:r w:rsidR="00A55206">
        <w:rPr>
          <w:rtl/>
        </w:rPr>
        <w:t>.</w:t>
      </w:r>
      <w:r>
        <w:rPr>
          <w:rtl/>
        </w:rPr>
        <w:t xml:space="preserve"> وسوف نحاول أن نستقرئ النصوص التاريخية بالمقدار ‏الممكن</w:t>
      </w:r>
      <w:r w:rsidR="00A55206">
        <w:rPr>
          <w:rtl/>
        </w:rPr>
        <w:t>،</w:t>
      </w:r>
      <w:r>
        <w:rPr>
          <w:rtl/>
        </w:rPr>
        <w:t xml:space="preserve"> وأن نخرج بصورة لا ندري إن كانت تطابق المذكور</w:t>
      </w:r>
      <w:r w:rsidR="00A55206">
        <w:rPr>
          <w:rtl/>
        </w:rPr>
        <w:t>،</w:t>
      </w:r>
      <w:r>
        <w:rPr>
          <w:rtl/>
        </w:rPr>
        <w:t xml:space="preserve"> أو الواقع ‏، أو تقاربه</w:t>
      </w:r>
      <w:r w:rsidR="00A55206">
        <w:rPr>
          <w:rtl/>
        </w:rPr>
        <w:t>،</w:t>
      </w:r>
      <w:r>
        <w:rPr>
          <w:rtl/>
        </w:rPr>
        <w:t xml:space="preserve"> وبأيّ مقدار</w:t>
      </w:r>
      <w:r w:rsidR="00A55206">
        <w:rPr>
          <w:rtl/>
        </w:rPr>
        <w:t>.</w:t>
      </w:r>
      <w:r>
        <w:rPr>
          <w:rtl/>
        </w:rPr>
        <w:t xml:space="preserve">‏ </w:t>
      </w:r>
    </w:p>
    <w:p w:rsidR="008C2955" w:rsidRDefault="008C2955" w:rsidP="00875B2D">
      <w:pPr>
        <w:pStyle w:val="libNormal"/>
      </w:pPr>
      <w:r>
        <w:rPr>
          <w:rtl/>
        </w:rPr>
        <w:t>أمّا النساء اللاتي ورد لهنّ ذكر صريح في الروايات التاريخية</w:t>
      </w:r>
      <w:r w:rsidR="00A55206">
        <w:rPr>
          <w:rtl/>
        </w:rPr>
        <w:t>،</w:t>
      </w:r>
      <w:r>
        <w:rPr>
          <w:rtl/>
        </w:rPr>
        <w:t xml:space="preserve"> أو ‏اشتهر حضورهنّ من خلال مواقفهنّ مع أقاربهنّ </w:t>
      </w:r>
      <w:r w:rsidR="00A55206">
        <w:rPr>
          <w:rtl/>
        </w:rPr>
        <w:t>(</w:t>
      </w:r>
      <w:r>
        <w:rPr>
          <w:rtl/>
        </w:rPr>
        <w:t>الزوج</w:t>
      </w:r>
      <w:r w:rsidR="00A55206">
        <w:rPr>
          <w:rtl/>
        </w:rPr>
        <w:t>،</w:t>
      </w:r>
      <w:r>
        <w:rPr>
          <w:rtl/>
        </w:rPr>
        <w:t xml:space="preserve"> الأب</w:t>
      </w:r>
      <w:r w:rsidR="00A55206">
        <w:rPr>
          <w:rtl/>
        </w:rPr>
        <w:t>،</w:t>
      </w:r>
      <w:r>
        <w:rPr>
          <w:rtl/>
        </w:rPr>
        <w:t xml:space="preserve"> الولد ‏...</w:t>
      </w:r>
      <w:r w:rsidR="00A55206">
        <w:rPr>
          <w:rtl/>
        </w:rPr>
        <w:t>)</w:t>
      </w:r>
      <w:r>
        <w:rPr>
          <w:rtl/>
        </w:rPr>
        <w:t xml:space="preserve"> فيمكن رصد الأسماء التالية</w:t>
      </w:r>
      <w:r w:rsidR="00A55206">
        <w:rPr>
          <w:rtl/>
        </w:rPr>
        <w:t>:</w:t>
      </w:r>
      <w:r>
        <w:rPr>
          <w:rtl/>
        </w:rPr>
        <w:t xml:space="preserve"> ‏ </w:t>
      </w:r>
    </w:p>
    <w:p w:rsidR="008C2955" w:rsidRDefault="008C2955" w:rsidP="00875B2D">
      <w:pPr>
        <w:pStyle w:val="libNormal"/>
      </w:pPr>
      <w:r>
        <w:rPr>
          <w:rtl/>
        </w:rPr>
        <w:t>1 - زينب بنت أمير المؤمنين (عليهما السّلام)</w:t>
      </w:r>
      <w:r w:rsidR="00A55206">
        <w:rPr>
          <w:rtl/>
        </w:rPr>
        <w:t>،</w:t>
      </w:r>
      <w:r>
        <w:rPr>
          <w:rtl/>
        </w:rPr>
        <w:t xml:space="preserve"> وذكرها في الواقعة لا ‏يحتاج إلى توضيح</w:t>
      </w:r>
      <w:r w:rsidR="00A55206">
        <w:rPr>
          <w:rtl/>
        </w:rPr>
        <w:t>.</w:t>
      </w:r>
      <w:r>
        <w:rPr>
          <w:rtl/>
        </w:rPr>
        <w:t xml:space="preserve">‏ </w:t>
      </w:r>
    </w:p>
    <w:p w:rsidR="008C2955" w:rsidRDefault="008C2955" w:rsidP="00875B2D">
      <w:pPr>
        <w:pStyle w:val="libNormal"/>
      </w:pPr>
      <w:r>
        <w:rPr>
          <w:rtl/>
        </w:rPr>
        <w:t>‏2 - أُمّ كلثوم بنت أمير المؤمنين (عليهما السّلام)</w:t>
      </w:r>
      <w:r w:rsidR="00A55206">
        <w:rPr>
          <w:rtl/>
        </w:rPr>
        <w:t>،</w:t>
      </w:r>
      <w:r>
        <w:rPr>
          <w:rtl/>
        </w:rPr>
        <w:t xml:space="preserve"> ومع أنّ المحقّق السيد ‏المقرّم (رحمه الله) قد ذكر في المقتل اتحاد الاسمين</w:t>
      </w:r>
      <w:r w:rsidR="00A55206">
        <w:rPr>
          <w:rtl/>
        </w:rPr>
        <w:t>،</w:t>
      </w:r>
      <w:r>
        <w:rPr>
          <w:rtl/>
        </w:rPr>
        <w:t xml:space="preserve"> وأنّه لم يكن هناك إلاّ ‏واحدة</w:t>
      </w:r>
      <w:r w:rsidR="00A55206">
        <w:rPr>
          <w:rtl/>
        </w:rPr>
        <w:t>؛</w:t>
      </w:r>
      <w:r>
        <w:rPr>
          <w:rtl/>
        </w:rPr>
        <w:t xml:space="preserve"> فتارة تُذكر باسمها </w:t>
      </w:r>
      <w:r w:rsidR="00A55206">
        <w:rPr>
          <w:rtl/>
        </w:rPr>
        <w:t>(</w:t>
      </w:r>
      <w:r>
        <w:rPr>
          <w:rtl/>
        </w:rPr>
        <w:t>زينب</w:t>
      </w:r>
      <w:r w:rsidR="00A55206">
        <w:rPr>
          <w:rtl/>
        </w:rPr>
        <w:t>)،</w:t>
      </w:r>
      <w:r>
        <w:rPr>
          <w:rtl/>
        </w:rPr>
        <w:t xml:space="preserve"> وأُخرى بكنيتها </w:t>
      </w:r>
      <w:r w:rsidR="00A55206">
        <w:rPr>
          <w:rtl/>
        </w:rPr>
        <w:t>(</w:t>
      </w:r>
      <w:r>
        <w:rPr>
          <w:rtl/>
        </w:rPr>
        <w:t>أُمّ كلثوم</w:t>
      </w:r>
      <w:r w:rsidR="00A55206">
        <w:rPr>
          <w:rtl/>
        </w:rPr>
        <w:t>)،</w:t>
      </w:r>
      <w:r>
        <w:rPr>
          <w:rtl/>
        </w:rPr>
        <w:t xml:space="preserve"> إلاّ أنّ ‏ذلك خلاف الظاهر</w:t>
      </w:r>
      <w:r w:rsidR="00A55206">
        <w:rPr>
          <w:rtl/>
        </w:rPr>
        <w:t>؛</w:t>
      </w:r>
      <w:r>
        <w:rPr>
          <w:rtl/>
        </w:rPr>
        <w:t xml:space="preserve"> ذلك أنّه كان لأمير المؤمنين (عليه السّلام) من البنات ‏مَنْ تُسمّى زينب</w:t>
      </w:r>
      <w:r w:rsidR="00A55206">
        <w:rPr>
          <w:rtl/>
        </w:rPr>
        <w:t>،</w:t>
      </w:r>
      <w:r>
        <w:rPr>
          <w:rtl/>
        </w:rPr>
        <w:t xml:space="preserve"> وكان له مَنْ تُسمّى أُمّ كلثوم</w:t>
      </w:r>
      <w:r w:rsidR="00A55206">
        <w:rPr>
          <w:rtl/>
        </w:rPr>
        <w:t>.</w:t>
      </w:r>
    </w:p>
    <w:p w:rsidR="008C2955" w:rsidRDefault="008C2955" w:rsidP="00875B2D">
      <w:pPr>
        <w:pStyle w:val="libNormal"/>
      </w:pPr>
      <w:r>
        <w:rPr>
          <w:rtl/>
        </w:rPr>
        <w:t>وقد نصّ عليه عدد من ‏مؤلّفي الأنساب</w:t>
      </w:r>
      <w:r w:rsidR="00A55206">
        <w:rPr>
          <w:rtl/>
        </w:rPr>
        <w:t>،</w:t>
      </w:r>
      <w:r>
        <w:rPr>
          <w:rtl/>
        </w:rPr>
        <w:t xml:space="preserve"> وأيضاً فإنّ الروايات التاريخية تتحدّث عنهما</w:t>
      </w:r>
      <w:r w:rsidR="00A55206">
        <w:rPr>
          <w:rtl/>
        </w:rPr>
        <w:t>،</w:t>
      </w:r>
      <w:r>
        <w:rPr>
          <w:rtl/>
        </w:rPr>
        <w:t xml:space="preserve"> ولا نرى ‏ملجأً يلجأ المؤرّخ إلى القول بالاتّحاد</w:t>
      </w:r>
      <w:r w:rsidR="00A55206">
        <w:rPr>
          <w:rtl/>
        </w:rPr>
        <w:t>.</w:t>
      </w:r>
      <w:r>
        <w:rPr>
          <w:rtl/>
        </w:rPr>
        <w:t xml:space="preserve"> ‏ </w:t>
      </w:r>
    </w:p>
    <w:p w:rsidR="008C2955" w:rsidRDefault="008C2955" w:rsidP="00A55206">
      <w:pPr>
        <w:pStyle w:val="libLine"/>
      </w:pPr>
      <w:r>
        <w:rPr>
          <w:rtl/>
        </w:rPr>
        <w:t>____________________</w:t>
      </w:r>
    </w:p>
    <w:p w:rsidR="008C2955" w:rsidRDefault="008C2955" w:rsidP="00875B2D">
      <w:pPr>
        <w:pStyle w:val="libFootnote0"/>
      </w:pPr>
      <w:r>
        <w:rPr>
          <w:rtl/>
        </w:rPr>
        <w:t>= ذكره في الكُنى والألقاب</w:t>
      </w:r>
      <w:r w:rsidR="00A55206">
        <w:rPr>
          <w:rtl/>
        </w:rPr>
        <w:t>،</w:t>
      </w:r>
      <w:r>
        <w:rPr>
          <w:rtl/>
        </w:rPr>
        <w:t xml:space="preserve"> قال</w:t>
      </w:r>
      <w:r w:rsidR="00A55206">
        <w:rPr>
          <w:rtl/>
        </w:rPr>
        <w:t>:</w:t>
      </w:r>
      <w:r>
        <w:rPr>
          <w:rtl/>
        </w:rPr>
        <w:t xml:space="preserve"> مجدّد المذهب على رأس المئة الحادية عشر</w:t>
      </w:r>
      <w:r w:rsidR="00A55206">
        <w:rPr>
          <w:rtl/>
        </w:rPr>
        <w:t>،</w:t>
      </w:r>
      <w:r>
        <w:rPr>
          <w:rtl/>
        </w:rPr>
        <w:t xml:space="preserve"> انتهت إليه رئاسة المذهب والملّة</w:t>
      </w:r>
      <w:r w:rsidR="00A55206">
        <w:rPr>
          <w:rtl/>
        </w:rPr>
        <w:t>.</w:t>
      </w:r>
      <w:r>
        <w:rPr>
          <w:rtl/>
        </w:rPr>
        <w:t xml:space="preserve"> له تصنيفات وتأليفات متعدّدة</w:t>
      </w:r>
      <w:r w:rsidR="00A55206">
        <w:rPr>
          <w:rtl/>
        </w:rPr>
        <w:t>،</w:t>
      </w:r>
      <w:r>
        <w:rPr>
          <w:rtl/>
        </w:rPr>
        <w:t xml:space="preserve"> منها </w:t>
      </w:r>
      <w:r w:rsidR="00A55206">
        <w:rPr>
          <w:rtl/>
        </w:rPr>
        <w:t>(</w:t>
      </w:r>
      <w:r>
        <w:rPr>
          <w:rtl/>
        </w:rPr>
        <w:t>حبل المتين</w:t>
      </w:r>
      <w:r w:rsidR="00A55206">
        <w:rPr>
          <w:rtl/>
        </w:rPr>
        <w:t>)،</w:t>
      </w:r>
      <w:r>
        <w:rPr>
          <w:rtl/>
        </w:rPr>
        <w:t xml:space="preserve"> و </w:t>
      </w:r>
      <w:r w:rsidR="00A55206">
        <w:rPr>
          <w:rtl/>
        </w:rPr>
        <w:t>(</w:t>
      </w:r>
      <w:r>
        <w:rPr>
          <w:rtl/>
        </w:rPr>
        <w:t>مشرق الشمسين والربعين</w:t>
      </w:r>
      <w:r w:rsidR="00A55206">
        <w:rPr>
          <w:rtl/>
        </w:rPr>
        <w:t>)،</w:t>
      </w:r>
      <w:r>
        <w:rPr>
          <w:rtl/>
        </w:rPr>
        <w:t xml:space="preserve"> و </w:t>
      </w:r>
      <w:r w:rsidR="00A55206">
        <w:rPr>
          <w:rtl/>
        </w:rPr>
        <w:t>(</w:t>
      </w:r>
      <w:r>
        <w:rPr>
          <w:rtl/>
        </w:rPr>
        <w:t>الجمع العباسي</w:t>
      </w:r>
      <w:r w:rsidR="00A55206">
        <w:rPr>
          <w:rtl/>
        </w:rPr>
        <w:t>)،</w:t>
      </w:r>
      <w:r>
        <w:rPr>
          <w:rtl/>
        </w:rPr>
        <w:t xml:space="preserve"> و </w:t>
      </w:r>
      <w:r w:rsidR="00A55206">
        <w:rPr>
          <w:rtl/>
        </w:rPr>
        <w:t>(</w:t>
      </w:r>
      <w:r>
        <w:rPr>
          <w:rtl/>
        </w:rPr>
        <w:t>الكشكول</w:t>
      </w:r>
      <w:r w:rsidR="00A55206">
        <w:rPr>
          <w:rtl/>
        </w:rPr>
        <w:t>)،</w:t>
      </w:r>
      <w:r>
        <w:rPr>
          <w:rtl/>
        </w:rPr>
        <w:t xml:space="preserve"> و </w:t>
      </w:r>
      <w:r w:rsidR="00A55206">
        <w:rPr>
          <w:rtl/>
        </w:rPr>
        <w:t>(</w:t>
      </w:r>
      <w:r>
        <w:rPr>
          <w:rtl/>
        </w:rPr>
        <w:t>المخلاة</w:t>
      </w:r>
      <w:r w:rsidR="00A55206">
        <w:rPr>
          <w:rtl/>
        </w:rPr>
        <w:t>)،</w:t>
      </w:r>
      <w:r>
        <w:rPr>
          <w:rtl/>
        </w:rPr>
        <w:t xml:space="preserve"> و </w:t>
      </w:r>
      <w:r w:rsidR="00A55206">
        <w:rPr>
          <w:rtl/>
        </w:rPr>
        <w:t>(</w:t>
      </w:r>
      <w:r>
        <w:rPr>
          <w:rtl/>
        </w:rPr>
        <w:t>العروة الوثقى</w:t>
      </w:r>
      <w:r w:rsidR="00A55206">
        <w:rPr>
          <w:rtl/>
        </w:rPr>
        <w:t>)،</w:t>
      </w:r>
      <w:r>
        <w:rPr>
          <w:rtl/>
        </w:rPr>
        <w:t xml:space="preserve"> و </w:t>
      </w:r>
      <w:r w:rsidR="00A55206">
        <w:rPr>
          <w:rtl/>
        </w:rPr>
        <w:t>(</w:t>
      </w:r>
      <w:r>
        <w:rPr>
          <w:rtl/>
        </w:rPr>
        <w:t>نان وحلوا والزبدة</w:t>
      </w:r>
      <w:r w:rsidR="00A55206">
        <w:rPr>
          <w:rtl/>
        </w:rPr>
        <w:t>)،</w:t>
      </w:r>
      <w:r>
        <w:rPr>
          <w:rtl/>
        </w:rPr>
        <w:t xml:space="preserve"> و </w:t>
      </w:r>
      <w:r w:rsidR="00A55206">
        <w:rPr>
          <w:rtl/>
        </w:rPr>
        <w:t>(</w:t>
      </w:r>
      <w:r>
        <w:rPr>
          <w:rtl/>
        </w:rPr>
        <w:t>الصمدية</w:t>
      </w:r>
      <w:r w:rsidR="00A55206">
        <w:rPr>
          <w:rtl/>
        </w:rPr>
        <w:t>)،</w:t>
      </w:r>
      <w:r>
        <w:rPr>
          <w:rtl/>
        </w:rPr>
        <w:t xml:space="preserve"> و </w:t>
      </w:r>
      <w:r w:rsidR="00A55206">
        <w:rPr>
          <w:rtl/>
        </w:rPr>
        <w:t>(</w:t>
      </w:r>
      <w:r>
        <w:rPr>
          <w:rtl/>
        </w:rPr>
        <w:t>خلاصة الحساب</w:t>
      </w:r>
      <w:r w:rsidR="00A55206">
        <w:rPr>
          <w:rtl/>
        </w:rPr>
        <w:t>)،</w:t>
      </w:r>
      <w:r>
        <w:rPr>
          <w:rtl/>
        </w:rPr>
        <w:t xml:space="preserve"> و </w:t>
      </w:r>
      <w:r w:rsidR="00A55206">
        <w:rPr>
          <w:rtl/>
        </w:rPr>
        <w:t>(</w:t>
      </w:r>
      <w:r>
        <w:rPr>
          <w:rtl/>
        </w:rPr>
        <w:t>تشريح الأفلاك</w:t>
      </w:r>
      <w:r w:rsidR="00A55206">
        <w:rPr>
          <w:rtl/>
        </w:rPr>
        <w:t>)،</w:t>
      </w:r>
      <w:r>
        <w:rPr>
          <w:rtl/>
        </w:rPr>
        <w:t xml:space="preserve"> و </w:t>
      </w:r>
      <w:r w:rsidR="00A55206">
        <w:rPr>
          <w:rtl/>
        </w:rPr>
        <w:t>(</w:t>
      </w:r>
      <w:r>
        <w:rPr>
          <w:rtl/>
        </w:rPr>
        <w:t>الرسالة الهلالية</w:t>
      </w:r>
      <w:r w:rsidR="00A55206">
        <w:rPr>
          <w:rtl/>
        </w:rPr>
        <w:t>)،</w:t>
      </w:r>
      <w:r>
        <w:rPr>
          <w:rtl/>
        </w:rPr>
        <w:t xml:space="preserve"> و </w:t>
      </w:r>
      <w:r w:rsidR="00A55206">
        <w:rPr>
          <w:rtl/>
        </w:rPr>
        <w:t>(</w:t>
      </w:r>
      <w:r>
        <w:rPr>
          <w:rtl/>
        </w:rPr>
        <w:t>مفتاح الفلاح في عمل اليوم والليلة</w:t>
      </w:r>
      <w:r w:rsidR="00A55206">
        <w:rPr>
          <w:rtl/>
        </w:rPr>
        <w:t>)،</w:t>
      </w:r>
      <w:r>
        <w:rPr>
          <w:rtl/>
        </w:rPr>
        <w:t xml:space="preserve"> و </w:t>
      </w:r>
      <w:r w:rsidR="00A55206">
        <w:rPr>
          <w:rtl/>
        </w:rPr>
        <w:t>(</w:t>
      </w:r>
      <w:r>
        <w:rPr>
          <w:rtl/>
        </w:rPr>
        <w:t>الإثني عشريات</w:t>
      </w:r>
      <w:r w:rsidR="00A55206">
        <w:rPr>
          <w:rtl/>
        </w:rPr>
        <w:t>)،</w:t>
      </w:r>
      <w:r>
        <w:rPr>
          <w:rtl/>
        </w:rPr>
        <w:t xml:space="preserve"> و </w:t>
      </w:r>
      <w:r w:rsidR="00A55206">
        <w:rPr>
          <w:rtl/>
        </w:rPr>
        <w:t>(</w:t>
      </w:r>
      <w:r>
        <w:rPr>
          <w:rtl/>
        </w:rPr>
        <w:t>التهذيب</w:t>
      </w:r>
      <w:r w:rsidR="00A55206">
        <w:rPr>
          <w:rtl/>
        </w:rPr>
        <w:t>)،</w:t>
      </w:r>
      <w:r>
        <w:rPr>
          <w:rtl/>
        </w:rPr>
        <w:t xml:space="preserve"> والحواشي على الفقيه</w:t>
      </w:r>
      <w:r w:rsidR="00A55206">
        <w:rPr>
          <w:rtl/>
        </w:rPr>
        <w:t>،</w:t>
      </w:r>
      <w:r>
        <w:rPr>
          <w:rtl/>
        </w:rPr>
        <w:t xml:space="preserve"> وعلى خلاصة الرجال</w:t>
      </w:r>
      <w:r w:rsidR="00A55206">
        <w:rPr>
          <w:rtl/>
        </w:rPr>
        <w:t>،</w:t>
      </w:r>
      <w:r>
        <w:rPr>
          <w:rtl/>
        </w:rPr>
        <w:t xml:space="preserve"> وعلى الكشاف والبيضاوي وغيرها</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‏3 - فاطمة ‏ بنت أمير المؤمنين (عليهما السّلام)</w:t>
      </w:r>
      <w:r w:rsidR="00A55206">
        <w:rPr>
          <w:rtl/>
        </w:rPr>
        <w:t>،</w:t>
      </w:r>
      <w:r>
        <w:rPr>
          <w:rtl/>
        </w:rPr>
        <w:t xml:space="preserve"> وقد ورد ذكرها في أكثر ‏من موضع</w:t>
      </w:r>
      <w:r w:rsidR="00A55206">
        <w:rPr>
          <w:rtl/>
        </w:rPr>
        <w:t>،</w:t>
      </w:r>
      <w:r>
        <w:rPr>
          <w:rtl/>
        </w:rPr>
        <w:t xml:space="preserve"> منها في الشام عندما نظر إليها الشامي وأراد أن يأخذها ‏جارية</w:t>
      </w:r>
      <w:r w:rsidR="00A24305">
        <w:rPr>
          <w:rtl/>
        </w:rPr>
        <w:t>،</w:t>
      </w:r>
      <w:r>
        <w:rPr>
          <w:rtl/>
        </w:rPr>
        <w:t xml:space="preserve"> ولها حوار مع زينب في طريق العودة من الشام</w:t>
      </w:r>
      <w:r w:rsidR="00A55206">
        <w:rPr>
          <w:rtl/>
        </w:rPr>
        <w:t>،</w:t>
      </w:r>
      <w:r>
        <w:rPr>
          <w:rtl/>
        </w:rPr>
        <w:t xml:space="preserve"> وهي زوجة أبي ‏سعيد بن عقيل بن أبي طالب الذي استشهد من أولاده محمّد في كربلاء</w:t>
      </w:r>
      <w:r w:rsidR="00A55206">
        <w:rPr>
          <w:rtl/>
        </w:rPr>
        <w:t>.</w:t>
      </w:r>
      <w:r>
        <w:rPr>
          <w:rtl/>
        </w:rPr>
        <w:t xml:space="preserve"> ‏ </w:t>
      </w:r>
    </w:p>
    <w:p w:rsidR="008C2955" w:rsidRDefault="008C2955" w:rsidP="00875B2D">
      <w:pPr>
        <w:pStyle w:val="libNormal"/>
      </w:pPr>
      <w:r>
        <w:rPr>
          <w:rtl/>
        </w:rPr>
        <w:t>‏4 - خديجة ‏ بنت أمير المؤمنين (عليهما السّلام)</w:t>
      </w:r>
      <w:r w:rsidR="00A24305">
        <w:rPr>
          <w:rtl/>
        </w:rPr>
        <w:t>،</w:t>
      </w:r>
      <w:r>
        <w:rPr>
          <w:rtl/>
        </w:rPr>
        <w:t xml:space="preserve"> زوجة عبد الرحمن بن ‏عقيل الذي استشهد في كربلاء مع الإمام الحسين (عليه السّلام)</w:t>
      </w:r>
      <w:r w:rsidR="00A55206">
        <w:rPr>
          <w:rtl/>
        </w:rPr>
        <w:t>،</w:t>
      </w:r>
      <w:r>
        <w:rPr>
          <w:rtl/>
        </w:rPr>
        <w:t xml:space="preserve"> ومن ‏الطبيعي أن تكون معه زوجته في تلك الرحلة</w:t>
      </w:r>
      <w:r w:rsidR="00A55206">
        <w:rPr>
          <w:rtl/>
        </w:rPr>
        <w:t>.</w:t>
      </w:r>
      <w:r>
        <w:rPr>
          <w:rtl/>
        </w:rPr>
        <w:t xml:space="preserve"> ‏ </w:t>
      </w:r>
    </w:p>
    <w:p w:rsidR="008C2955" w:rsidRDefault="008C2955" w:rsidP="00875B2D">
      <w:pPr>
        <w:pStyle w:val="libNormal"/>
      </w:pPr>
      <w:r>
        <w:rPr>
          <w:rtl/>
        </w:rPr>
        <w:t>‏4 - الرباب بنت امرئ القيس زوجة الإمام الحسين (عليهما السّلام) وأُمّ ‏عبد الله الرضيع</w:t>
      </w:r>
      <w:r w:rsidR="00A55206">
        <w:rPr>
          <w:rtl/>
        </w:rPr>
        <w:t>،</w:t>
      </w:r>
      <w:r>
        <w:rPr>
          <w:rtl/>
        </w:rPr>
        <w:t xml:space="preserve"> ومعها أيضاً ابنتها</w:t>
      </w:r>
      <w:r w:rsidR="00A55206">
        <w:rPr>
          <w:rtl/>
        </w:rPr>
        <w:t>.</w:t>
      </w:r>
    </w:p>
    <w:p w:rsidR="008C2955" w:rsidRDefault="008C2955" w:rsidP="00875B2D">
      <w:pPr>
        <w:pStyle w:val="libNormal"/>
      </w:pPr>
      <w:r>
        <w:rPr>
          <w:rtl/>
        </w:rPr>
        <w:t>‏5 - سكينة بنت الإمام الحسين (عليهما السّلام)</w:t>
      </w:r>
      <w:r w:rsidR="00A55206">
        <w:rPr>
          <w:rtl/>
        </w:rPr>
        <w:t>،</w:t>
      </w:r>
      <w:r>
        <w:rPr>
          <w:rtl/>
        </w:rPr>
        <w:t xml:space="preserve"> ودورها في كربلاء وتفاصيل الواقعة ‏معروف</w:t>
      </w:r>
      <w:r w:rsidR="00A55206">
        <w:rPr>
          <w:rtl/>
        </w:rPr>
        <w:t>.</w:t>
      </w:r>
      <w:r>
        <w:rPr>
          <w:rtl/>
        </w:rPr>
        <w:t xml:space="preserve">‏ </w:t>
      </w:r>
    </w:p>
    <w:p w:rsidR="008C2955" w:rsidRDefault="008C2955" w:rsidP="00875B2D">
      <w:pPr>
        <w:pStyle w:val="libNormal"/>
      </w:pPr>
      <w:r>
        <w:rPr>
          <w:rtl/>
        </w:rPr>
        <w:t>‏6 - رقية بنت الإمام الحسين التي روي أنّها توفيت في ‏الشام</w:t>
      </w:r>
      <w:r w:rsidR="00A55206">
        <w:rPr>
          <w:rtl/>
        </w:rPr>
        <w:t>.</w:t>
      </w:r>
      <w:r>
        <w:rPr>
          <w:rtl/>
        </w:rPr>
        <w:t xml:space="preserve">‏ </w:t>
      </w:r>
    </w:p>
    <w:p w:rsidR="008C2955" w:rsidRDefault="008C2955" w:rsidP="00875B2D">
      <w:pPr>
        <w:pStyle w:val="libNormal"/>
      </w:pPr>
      <w:r>
        <w:rPr>
          <w:rtl/>
        </w:rPr>
        <w:t>‏6 - حميدة بنت مسلم بن عقيل (عليهم السّلام)</w:t>
      </w:r>
      <w:r w:rsidR="00A55206">
        <w:rPr>
          <w:rtl/>
        </w:rPr>
        <w:t>،</w:t>
      </w:r>
      <w:r>
        <w:rPr>
          <w:rtl/>
        </w:rPr>
        <w:t xml:space="preserve"> حيث ورد ذكر لها أنّ الحسين (عليه ‏السّلام) لمّا جاءه خبر شهادة أبيها</w:t>
      </w:r>
      <w:r w:rsidR="00A55206">
        <w:rPr>
          <w:rtl/>
        </w:rPr>
        <w:t>،</w:t>
      </w:r>
      <w:r>
        <w:rPr>
          <w:rtl/>
        </w:rPr>
        <w:t xml:space="preserve"> وهو في منطقة زرود</w:t>
      </w:r>
      <w:r w:rsidR="00A55206">
        <w:rPr>
          <w:rtl/>
        </w:rPr>
        <w:t>،</w:t>
      </w:r>
      <w:r>
        <w:rPr>
          <w:rtl/>
        </w:rPr>
        <w:t xml:space="preserve"> أجلسها في حجره ‏، ومسح على رأسها</w:t>
      </w:r>
      <w:r w:rsidR="00A55206">
        <w:rPr>
          <w:rtl/>
        </w:rPr>
        <w:t>،</w:t>
      </w:r>
      <w:r>
        <w:rPr>
          <w:rtl/>
        </w:rPr>
        <w:t xml:space="preserve"> وأخبرها بخبر أبيها</w:t>
      </w:r>
      <w:r w:rsidR="00A55206">
        <w:rPr>
          <w:rtl/>
        </w:rPr>
        <w:t>،</w:t>
      </w:r>
      <w:r>
        <w:rPr>
          <w:rtl/>
        </w:rPr>
        <w:t xml:space="preserve"> ومن الطبيعي أن تكون معها أُمّها ‏‏.‏ </w:t>
      </w:r>
    </w:p>
    <w:p w:rsidR="008C2955" w:rsidRDefault="008C2955" w:rsidP="00875B2D">
      <w:pPr>
        <w:pStyle w:val="libNormal"/>
      </w:pPr>
      <w:r>
        <w:rPr>
          <w:rtl/>
        </w:rPr>
        <w:t>‏7</w:t>
      </w:r>
      <w:r>
        <w:rPr>
          <w:rFonts w:hint="cs"/>
          <w:rtl/>
        </w:rPr>
        <w:t>-</w:t>
      </w:r>
      <w:r>
        <w:rPr>
          <w:rtl/>
        </w:rPr>
        <w:t xml:space="preserve"> رقية بنت أمير المؤمنين (عليهما السّلام)</w:t>
      </w:r>
      <w:r w:rsidR="00A55206">
        <w:rPr>
          <w:rtl/>
        </w:rPr>
        <w:t>،</w:t>
      </w:r>
      <w:r>
        <w:rPr>
          <w:rtl/>
        </w:rPr>
        <w:t xml:space="preserve"> والتي استشهد زوجها ‏مسلم في الكوفة</w:t>
      </w:r>
      <w:r w:rsidR="00A55206">
        <w:rPr>
          <w:rtl/>
        </w:rPr>
        <w:t>،</w:t>
      </w:r>
      <w:r>
        <w:rPr>
          <w:rtl/>
        </w:rPr>
        <w:t xml:space="preserve"> بينما استشهد ابنها عبد الله في كربلاء</w:t>
      </w:r>
      <w:r w:rsidR="00A55206">
        <w:rPr>
          <w:rtl/>
        </w:rPr>
        <w:t>،</w:t>
      </w:r>
      <w:r>
        <w:rPr>
          <w:rtl/>
        </w:rPr>
        <w:t xml:space="preserve"> أصابه سهم فأثبت ‏يده في جبهته</w:t>
      </w:r>
      <w:r w:rsidR="00A55206">
        <w:rPr>
          <w:rtl/>
        </w:rPr>
        <w:t>،</w:t>
      </w:r>
      <w:r>
        <w:rPr>
          <w:rtl/>
        </w:rPr>
        <w:t xml:space="preserve"> بعدما قتل من الأعداء عدداً كبيراً</w:t>
      </w:r>
      <w:r w:rsidR="00A55206">
        <w:rPr>
          <w:rtl/>
        </w:rPr>
        <w:t>.</w:t>
      </w:r>
      <w:r>
        <w:rPr>
          <w:rtl/>
        </w:rPr>
        <w:t xml:space="preserve">‏ </w:t>
      </w:r>
    </w:p>
    <w:p w:rsidR="008C2955" w:rsidRDefault="008C2955" w:rsidP="00875B2D">
      <w:pPr>
        <w:pStyle w:val="libNormal"/>
      </w:pPr>
      <w:r>
        <w:rPr>
          <w:rtl/>
        </w:rPr>
        <w:t>‏8</w:t>
      </w:r>
      <w:r>
        <w:rPr>
          <w:rFonts w:hint="cs"/>
          <w:rtl/>
        </w:rPr>
        <w:t>-</w:t>
      </w:r>
      <w:r>
        <w:rPr>
          <w:rtl/>
        </w:rPr>
        <w:t xml:space="preserve"> أُمّ وهب ‏ ‏</w:t>
      </w:r>
      <w:r w:rsidR="00A55206">
        <w:rPr>
          <w:rtl/>
        </w:rPr>
        <w:t>(</w:t>
      </w:r>
      <w:r>
        <w:rPr>
          <w:rtl/>
        </w:rPr>
        <w:t>قمر بنت عبد</w:t>
      </w:r>
      <w:r w:rsidR="00A55206">
        <w:rPr>
          <w:rtl/>
        </w:rPr>
        <w:t>)</w:t>
      </w:r>
      <w:r>
        <w:rPr>
          <w:rtl/>
        </w:rPr>
        <w:t xml:space="preserve"> زوجة عبد الله بن عمير الكلبي</w:t>
      </w:r>
      <w:r w:rsidR="00A55206">
        <w:rPr>
          <w:rtl/>
        </w:rPr>
        <w:t>،</w:t>
      </w:r>
      <w:r>
        <w:rPr>
          <w:rtl/>
        </w:rPr>
        <w:t xml:space="preserve"> ‏التي كانت مع زوجها</w:t>
      </w:r>
      <w:r w:rsidR="00A55206">
        <w:rPr>
          <w:rtl/>
        </w:rPr>
        <w:t>،</w:t>
      </w:r>
      <w:r>
        <w:rPr>
          <w:rtl/>
        </w:rPr>
        <w:t xml:space="preserve"> وهي التي خرجت بعده تشجّعه على القتال كما ‏كانت معه</w:t>
      </w:r>
      <w:r w:rsidR="00A55206">
        <w:rPr>
          <w:rtl/>
        </w:rPr>
        <w:t>.</w:t>
      </w:r>
      <w:r>
        <w:rPr>
          <w:rtl/>
        </w:rPr>
        <w:t xml:space="preserve"> ‏ </w:t>
      </w:r>
    </w:p>
    <w:p w:rsidR="008C2955" w:rsidRDefault="008C2955" w:rsidP="008C2955">
      <w:pPr>
        <w:pStyle w:val="libNormal"/>
      </w:pPr>
      <w:r>
        <w:rPr>
          <w:rtl/>
        </w:rPr>
        <w:br w:type="page"/>
      </w:r>
    </w:p>
    <w:p w:rsidR="008C2955" w:rsidRDefault="008C2955" w:rsidP="00875B2D">
      <w:pPr>
        <w:pStyle w:val="libNormal"/>
      </w:pPr>
      <w:r>
        <w:rPr>
          <w:rtl/>
        </w:rPr>
        <w:lastRenderedPageBreak/>
        <w:t>‏9</w:t>
      </w:r>
      <w:r>
        <w:rPr>
          <w:rFonts w:hint="cs"/>
          <w:rtl/>
        </w:rPr>
        <w:t>-</w:t>
      </w:r>
      <w:r>
        <w:rPr>
          <w:rtl/>
        </w:rPr>
        <w:t xml:space="preserve"> أُمّ عبد الله بن عمير</w:t>
      </w:r>
      <w:r w:rsidR="00A55206">
        <w:rPr>
          <w:rtl/>
        </w:rPr>
        <w:t>،</w:t>
      </w:r>
      <w:r>
        <w:rPr>
          <w:rtl/>
        </w:rPr>
        <w:t xml:space="preserve"> وهي التي كانت تشجّع ابنها على القتال ‏حتى إنّه لمّا رجع وقال لها</w:t>
      </w:r>
      <w:r w:rsidR="00A55206">
        <w:rPr>
          <w:rtl/>
        </w:rPr>
        <w:t>:</w:t>
      </w:r>
      <w:r>
        <w:rPr>
          <w:rtl/>
        </w:rPr>
        <w:t xml:space="preserve"> أرضيت عنّي</w:t>
      </w:r>
      <w:r w:rsidR="00A55206">
        <w:rPr>
          <w:rtl/>
        </w:rPr>
        <w:t>؟</w:t>
      </w:r>
      <w:r>
        <w:rPr>
          <w:rtl/>
        </w:rPr>
        <w:t xml:space="preserve"> قالت</w:t>
      </w:r>
      <w:r w:rsidR="00A55206">
        <w:rPr>
          <w:rtl/>
        </w:rPr>
        <w:t>:</w:t>
      </w:r>
      <w:r>
        <w:rPr>
          <w:rtl/>
        </w:rPr>
        <w:t xml:space="preserve"> ما رضيت</w:t>
      </w:r>
      <w:r w:rsidR="00A55206">
        <w:rPr>
          <w:rtl/>
        </w:rPr>
        <w:t>،</w:t>
      </w:r>
      <w:r>
        <w:rPr>
          <w:rtl/>
        </w:rPr>
        <w:t xml:space="preserve"> أو تقتل بين ‏يدي الحسين (عليه السّلام)</w:t>
      </w:r>
      <w:r w:rsidR="00A55206">
        <w:rPr>
          <w:rtl/>
        </w:rPr>
        <w:t>.</w:t>
      </w:r>
      <w:r>
        <w:rPr>
          <w:rtl/>
        </w:rPr>
        <w:t xml:space="preserve">‏ </w:t>
      </w:r>
    </w:p>
    <w:p w:rsidR="008C2955" w:rsidRDefault="008C2955" w:rsidP="00875B2D">
      <w:pPr>
        <w:pStyle w:val="libNormal"/>
      </w:pPr>
      <w:r w:rsidRPr="00875B2D">
        <w:rPr>
          <w:rtl/>
        </w:rPr>
        <w:t>‏10</w:t>
      </w:r>
      <w:r w:rsidRPr="00875B2D">
        <w:rPr>
          <w:rFonts w:hint="cs"/>
          <w:rtl/>
        </w:rPr>
        <w:t>-</w:t>
      </w:r>
      <w:r w:rsidRPr="00875B2D">
        <w:rPr>
          <w:rtl/>
        </w:rPr>
        <w:t xml:space="preserve"> أُمّ عمر بن جنادة بن الحارث السلمي</w:t>
      </w:r>
      <w:r w:rsidR="00A55206">
        <w:rPr>
          <w:rtl/>
        </w:rPr>
        <w:t>،</w:t>
      </w:r>
      <w:r w:rsidRPr="00875B2D">
        <w:rPr>
          <w:rtl/>
        </w:rPr>
        <w:t xml:space="preserve"> وهو الغلام الذي قُتل أبوه في المعركة</w:t>
      </w:r>
      <w:r w:rsidR="00A55206">
        <w:rPr>
          <w:rtl/>
        </w:rPr>
        <w:t>،</w:t>
      </w:r>
      <w:r w:rsidRPr="00875B2D">
        <w:rPr>
          <w:rtl/>
        </w:rPr>
        <w:t xml:space="preserve"> وخرج فردّه الحسين (عليه ‏السّلام) قائلاً</w:t>
      </w:r>
      <w:r w:rsidR="00A55206">
        <w:rPr>
          <w:rtl/>
        </w:rPr>
        <w:t>:</w:t>
      </w:r>
      <w:r w:rsidRPr="00875B2D">
        <w:rPr>
          <w:rtl/>
        </w:rPr>
        <w:t xml:space="preserve"> </w:t>
      </w:r>
      <w:r w:rsidR="00A24305">
        <w:rPr>
          <w:rStyle w:val="libBold2Char"/>
          <w:rtl/>
        </w:rPr>
        <w:t>«</w:t>
      </w:r>
      <w:r w:rsidRPr="00875B2D">
        <w:rPr>
          <w:rStyle w:val="libBold2Char"/>
          <w:rtl/>
        </w:rPr>
        <w:t>هذا غلام قد قُتل أبوه الساعة</w:t>
      </w:r>
      <w:r w:rsidR="00A55206">
        <w:rPr>
          <w:rStyle w:val="libBold2Char"/>
          <w:rtl/>
        </w:rPr>
        <w:t>،</w:t>
      </w:r>
      <w:r w:rsidRPr="00875B2D">
        <w:rPr>
          <w:rStyle w:val="libBold2Char"/>
          <w:rtl/>
        </w:rPr>
        <w:t xml:space="preserve"> ولعلّ أُمّه تكره خروجه</w:t>
      </w:r>
      <w:r w:rsidR="00A24305">
        <w:rPr>
          <w:rStyle w:val="libBold2Char"/>
          <w:rtl/>
        </w:rPr>
        <w:t>»</w:t>
      </w:r>
      <w:r w:rsidR="00A55206">
        <w:rPr>
          <w:rtl/>
        </w:rPr>
        <w:t>.</w:t>
      </w:r>
      <w:r w:rsidRPr="00875B2D">
        <w:rPr>
          <w:rtl/>
        </w:rPr>
        <w:t xml:space="preserve"> ‏</w:t>
      </w:r>
    </w:p>
    <w:p w:rsidR="008C2955" w:rsidRDefault="008C2955" w:rsidP="00875B2D">
      <w:pPr>
        <w:pStyle w:val="libNormal"/>
      </w:pPr>
      <w:r>
        <w:rPr>
          <w:rtl/>
        </w:rPr>
        <w:t>فقال الغلام</w:t>
      </w:r>
      <w:r w:rsidR="00A55206">
        <w:rPr>
          <w:rtl/>
        </w:rPr>
        <w:t>:</w:t>
      </w:r>
      <w:r>
        <w:rPr>
          <w:rtl/>
        </w:rPr>
        <w:t xml:space="preserve"> أُمّي أمرتني بذلك</w:t>
      </w:r>
      <w:r w:rsidR="00A55206">
        <w:rPr>
          <w:rtl/>
        </w:rPr>
        <w:t>.</w:t>
      </w:r>
      <w:r>
        <w:rPr>
          <w:rtl/>
        </w:rPr>
        <w:t xml:space="preserve"> فقاتل حتّى قُتل</w:t>
      </w:r>
      <w:r w:rsidR="00A55206">
        <w:rPr>
          <w:rtl/>
        </w:rPr>
        <w:t>،</w:t>
      </w:r>
      <w:r>
        <w:rPr>
          <w:rtl/>
        </w:rPr>
        <w:t xml:space="preserve"> فأخذت أُمّه عموداً ‏وخرجت وهي تقول</w:t>
      </w:r>
      <w:r w:rsidR="00A55206">
        <w:rPr>
          <w:rtl/>
        </w:rPr>
        <w:t>:</w:t>
      </w:r>
      <w:r>
        <w:rPr>
          <w:rtl/>
        </w:rPr>
        <w:t xml:space="preserve"> ‏ </w:t>
      </w:r>
    </w:p>
    <w:tbl>
      <w:tblPr>
        <w:tblStyle w:val="TableGrid"/>
        <w:bidiVisual/>
        <w:tblW w:w="4562" w:type="pct"/>
        <w:tblInd w:w="384" w:type="dxa"/>
        <w:tblLook w:val="01E0"/>
      </w:tblPr>
      <w:tblGrid>
        <w:gridCol w:w="3536"/>
        <w:gridCol w:w="272"/>
        <w:gridCol w:w="3502"/>
      </w:tblGrid>
      <w:tr w:rsidR="002F2E62" w:rsidTr="002F2E62">
        <w:trPr>
          <w:trHeight w:val="350"/>
        </w:trPr>
        <w:tc>
          <w:tcPr>
            <w:tcW w:w="3536" w:type="dxa"/>
            <w:shd w:val="clear" w:color="auto" w:fill="auto"/>
          </w:tcPr>
          <w:p w:rsidR="002F2E62" w:rsidRDefault="002F2E62" w:rsidP="002F2E62">
            <w:pPr>
              <w:pStyle w:val="libPoem"/>
            </w:pPr>
            <w:r>
              <w:rPr>
                <w:rtl/>
              </w:rPr>
              <w:t>أنا عجوزٌ في النساء ضعيفهْ</w:t>
            </w:r>
            <w:r w:rsidRPr="00725071">
              <w:rPr>
                <w:rStyle w:val="libPoemTiniChar0"/>
                <w:rtl/>
              </w:rPr>
              <w:br/>
              <w:t> </w:t>
            </w:r>
          </w:p>
        </w:tc>
        <w:tc>
          <w:tcPr>
            <w:tcW w:w="272" w:type="dxa"/>
            <w:shd w:val="clear" w:color="auto" w:fill="auto"/>
          </w:tcPr>
          <w:p w:rsidR="002F2E62" w:rsidRDefault="002F2E62" w:rsidP="002F2E62">
            <w:pPr>
              <w:pStyle w:val="libPoem"/>
              <w:rPr>
                <w:rtl/>
              </w:rPr>
            </w:pPr>
          </w:p>
        </w:tc>
        <w:tc>
          <w:tcPr>
            <w:tcW w:w="3502" w:type="dxa"/>
            <w:shd w:val="clear" w:color="auto" w:fill="auto"/>
          </w:tcPr>
          <w:p w:rsidR="002F2E62" w:rsidRDefault="002F2E62" w:rsidP="002F2E62">
            <w:pPr>
              <w:pStyle w:val="libPoem"/>
            </w:pPr>
            <w:r>
              <w:rPr>
                <w:rtl/>
              </w:rPr>
              <w:t>خاويةٌ باليةٌ نحيفهْ</w:t>
            </w:r>
            <w:r w:rsidRPr="00725071">
              <w:rPr>
                <w:rStyle w:val="libPoemTiniChar0"/>
                <w:rtl/>
              </w:rPr>
              <w:br/>
              <w:t> </w:t>
            </w:r>
          </w:p>
        </w:tc>
      </w:tr>
      <w:tr w:rsidR="002F2E62" w:rsidTr="002F2E62">
        <w:tblPrEx>
          <w:tblLook w:val="04A0"/>
        </w:tblPrEx>
        <w:trPr>
          <w:trHeight w:val="350"/>
        </w:trPr>
        <w:tc>
          <w:tcPr>
            <w:tcW w:w="3536" w:type="dxa"/>
          </w:tcPr>
          <w:p w:rsidR="002F2E62" w:rsidRDefault="002F2E62" w:rsidP="002F2E62">
            <w:pPr>
              <w:pStyle w:val="libPoem"/>
            </w:pPr>
            <w:r>
              <w:rPr>
                <w:rtl/>
              </w:rPr>
              <w:t>أضربكم بضربة عنيفهْ</w:t>
            </w:r>
            <w:r w:rsidRPr="00725071">
              <w:rPr>
                <w:rStyle w:val="libPoemTiniChar0"/>
                <w:rtl/>
              </w:rPr>
              <w:br/>
              <w:t> </w:t>
            </w:r>
          </w:p>
        </w:tc>
        <w:tc>
          <w:tcPr>
            <w:tcW w:w="272" w:type="dxa"/>
          </w:tcPr>
          <w:p w:rsidR="002F2E62" w:rsidRDefault="002F2E62" w:rsidP="002F2E62">
            <w:pPr>
              <w:pStyle w:val="libPoem"/>
              <w:rPr>
                <w:rtl/>
              </w:rPr>
            </w:pPr>
          </w:p>
        </w:tc>
        <w:tc>
          <w:tcPr>
            <w:tcW w:w="3502" w:type="dxa"/>
          </w:tcPr>
          <w:p w:rsidR="002F2E62" w:rsidRDefault="002F2E62" w:rsidP="002F2E62">
            <w:pPr>
              <w:pStyle w:val="libPoem"/>
            </w:pPr>
            <w:r>
              <w:rPr>
                <w:rtl/>
              </w:rPr>
              <w:t>دون بني فاطمة الشريفهْ</w:t>
            </w:r>
            <w:r w:rsidRPr="00725071">
              <w:rPr>
                <w:rStyle w:val="libPoemTiniChar0"/>
                <w:rtl/>
              </w:rPr>
              <w:br/>
              <w:t> </w:t>
            </w:r>
          </w:p>
        </w:tc>
      </w:tr>
    </w:tbl>
    <w:p w:rsidR="008C2955" w:rsidRDefault="008C2955" w:rsidP="00875B2D">
      <w:pPr>
        <w:pStyle w:val="libNormal"/>
      </w:pPr>
      <w:r>
        <w:rPr>
          <w:rtl/>
        </w:rPr>
        <w:t>‏11 - جارية لمسلم بن عوسجة</w:t>
      </w:r>
      <w:r w:rsidR="00A24305">
        <w:rPr>
          <w:rtl/>
        </w:rPr>
        <w:t>،</w:t>
      </w:r>
      <w:r>
        <w:rPr>
          <w:rtl/>
        </w:rPr>
        <w:t xml:space="preserve"> فإنّه لمّا قُتل خرجت من خبائه جارية ‏وهي تنادي</w:t>
      </w:r>
      <w:r w:rsidR="00A55206">
        <w:rPr>
          <w:rtl/>
        </w:rPr>
        <w:t>:</w:t>
      </w:r>
      <w:r>
        <w:rPr>
          <w:rtl/>
        </w:rPr>
        <w:t xml:space="preserve"> وا مسلماه</w:t>
      </w:r>
      <w:r w:rsidR="00A55206">
        <w:rPr>
          <w:rtl/>
        </w:rPr>
        <w:t>!</w:t>
      </w:r>
      <w:r>
        <w:rPr>
          <w:rtl/>
        </w:rPr>
        <w:t xml:space="preserve"> وا ابن عوسجتاه</w:t>
      </w:r>
      <w:r w:rsidR="00A55206">
        <w:rPr>
          <w:rtl/>
        </w:rPr>
        <w:t>!</w:t>
      </w:r>
      <w:r>
        <w:rPr>
          <w:rtl/>
        </w:rPr>
        <w:t xml:space="preserve">‏ </w:t>
      </w:r>
    </w:p>
    <w:p w:rsidR="008C2955" w:rsidRDefault="008C2955" w:rsidP="00875B2D">
      <w:pPr>
        <w:pStyle w:val="libNormal"/>
      </w:pPr>
      <w:r>
        <w:rPr>
          <w:rtl/>
        </w:rPr>
        <w:t xml:space="preserve">‏12 - أُمّ عبد الله </w:t>
      </w:r>
      <w:r w:rsidR="00A55206">
        <w:rPr>
          <w:rtl/>
        </w:rPr>
        <w:t>(</w:t>
      </w:r>
      <w:r>
        <w:rPr>
          <w:rtl/>
        </w:rPr>
        <w:t>أو عبيد الله</w:t>
      </w:r>
      <w:r w:rsidR="00A55206">
        <w:rPr>
          <w:rtl/>
        </w:rPr>
        <w:t>)</w:t>
      </w:r>
      <w:r>
        <w:rPr>
          <w:rtl/>
        </w:rPr>
        <w:t xml:space="preserve"> بن الحسن المجتبى (عليه السّلام)</w:t>
      </w:r>
      <w:r w:rsidR="00A55206">
        <w:rPr>
          <w:rtl/>
        </w:rPr>
        <w:t>،</w:t>
      </w:r>
      <w:r>
        <w:rPr>
          <w:rtl/>
        </w:rPr>
        <w:t xml:space="preserve"> ‏وهو </w:t>
      </w:r>
      <w:r w:rsidR="00A55206">
        <w:rPr>
          <w:rtl/>
        </w:rPr>
        <w:t>(</w:t>
      </w:r>
      <w:r>
        <w:rPr>
          <w:rtl/>
        </w:rPr>
        <w:t>غلام لم يراهق</w:t>
      </w:r>
      <w:r w:rsidR="00A24305">
        <w:rPr>
          <w:rtl/>
        </w:rPr>
        <w:t>،</w:t>
      </w:r>
      <w:r>
        <w:rPr>
          <w:rtl/>
        </w:rPr>
        <w:t xml:space="preserve"> خرج من عند النساء وهو يشتدّ حتّى وقف إلى ‏جنب الحسين</w:t>
      </w:r>
      <w:r w:rsidR="00A55206">
        <w:rPr>
          <w:rtl/>
        </w:rPr>
        <w:t>)،</w:t>
      </w:r>
      <w:r>
        <w:rPr>
          <w:rtl/>
        </w:rPr>
        <w:t xml:space="preserve"> وكان الحسين (عليه السّلام) صريعاً على الأرض</w:t>
      </w:r>
      <w:r w:rsidR="00A55206">
        <w:rPr>
          <w:rtl/>
        </w:rPr>
        <w:t>؛</w:t>
      </w:r>
      <w:r>
        <w:rPr>
          <w:rtl/>
        </w:rPr>
        <w:t xml:space="preserve"> فإنّه من الطبيعي في ‏مثل ذلك السن أن يكون مع أمّه</w:t>
      </w:r>
      <w:r w:rsidR="00A55206">
        <w:rPr>
          <w:rtl/>
        </w:rPr>
        <w:t>.</w:t>
      </w:r>
      <w:r>
        <w:rPr>
          <w:rtl/>
        </w:rPr>
        <w:t xml:space="preserve"> </w:t>
      </w:r>
    </w:p>
    <w:p w:rsidR="008C2955" w:rsidRDefault="008C2955" w:rsidP="00875B2D">
      <w:pPr>
        <w:pStyle w:val="libNormal"/>
      </w:pPr>
      <w:r>
        <w:rPr>
          <w:rtl/>
        </w:rPr>
        <w:t xml:space="preserve">وقد ذكر بعضهم - كما في </w:t>
      </w:r>
      <w:r w:rsidR="00A55206">
        <w:rPr>
          <w:rtl/>
        </w:rPr>
        <w:t>(</w:t>
      </w:r>
      <w:r>
        <w:rPr>
          <w:rtl/>
        </w:rPr>
        <w:t>إبصار العين</w:t>
      </w:r>
      <w:r w:rsidR="00A55206">
        <w:rPr>
          <w:rtl/>
        </w:rPr>
        <w:t>)</w:t>
      </w:r>
      <w:r>
        <w:rPr>
          <w:rtl/>
        </w:rPr>
        <w:t xml:space="preserve"> للسماوي - أنّ أُمّه كانت تنظر إليه</w:t>
      </w:r>
      <w:r w:rsidR="00A55206">
        <w:rPr>
          <w:rtl/>
        </w:rPr>
        <w:t>،</w:t>
      </w:r>
      <w:r>
        <w:rPr>
          <w:rtl/>
        </w:rPr>
        <w:t xml:space="preserve"> ولا أعلم هل هذه رواية</w:t>
      </w:r>
      <w:r w:rsidR="00A55206">
        <w:rPr>
          <w:rtl/>
        </w:rPr>
        <w:t>،</w:t>
      </w:r>
      <w:r>
        <w:rPr>
          <w:rtl/>
        </w:rPr>
        <w:t xml:space="preserve"> أو هو استنتاج من واقع كونه صغير السنّ</w:t>
      </w:r>
      <w:r w:rsidR="00A55206">
        <w:rPr>
          <w:rtl/>
        </w:rPr>
        <w:t>،</w:t>
      </w:r>
      <w:r>
        <w:rPr>
          <w:rtl/>
        </w:rPr>
        <w:t xml:space="preserve"> وأنّه لا يمكن أن يكون من دون أُمّه</w:t>
      </w:r>
      <w:r w:rsidR="00A55206">
        <w:rPr>
          <w:rtl/>
        </w:rPr>
        <w:t>.</w:t>
      </w:r>
      <w:r>
        <w:rPr>
          <w:rtl/>
        </w:rPr>
        <w:t xml:space="preserve"> وهكذا الحال بالنسبة إلى</w:t>
      </w:r>
      <w:r w:rsidR="00A55206">
        <w:rPr>
          <w:rtl/>
        </w:rPr>
        <w:t>:</w:t>
      </w:r>
      <w:r>
        <w:rPr>
          <w:rtl/>
        </w:rPr>
        <w:t xml:space="preserve">‏ </w:t>
      </w:r>
    </w:p>
    <w:p w:rsidR="008C2955" w:rsidRDefault="008C2955" w:rsidP="00875B2D">
      <w:pPr>
        <w:pStyle w:val="libNormal"/>
      </w:pPr>
      <w:r>
        <w:rPr>
          <w:rtl/>
        </w:rPr>
        <w:t>‏13 - فاطمة بنت الحسن المجتبى (عليهما السّلام) زوجة الإمام زين ‏العابدين وأُمّ الباقر (عليهما السّلام)</w:t>
      </w:r>
      <w:r w:rsidR="00A55206">
        <w:rPr>
          <w:rtl/>
        </w:rPr>
        <w:t>،</w:t>
      </w:r>
      <w:r>
        <w:rPr>
          <w:rtl/>
        </w:rPr>
        <w:t xml:space="preserve"> فإنّ الباقر وهو في سن الثالثة</w:t>
      </w:r>
      <w:r w:rsidR="00A55206">
        <w:rPr>
          <w:rtl/>
        </w:rPr>
        <w:t>،</w:t>
      </w:r>
      <w:r>
        <w:rPr>
          <w:rtl/>
        </w:rPr>
        <w:t xml:space="preserve"> أو الرابعة على ما قيل</w:t>
      </w:r>
      <w:r w:rsidR="00A55206">
        <w:rPr>
          <w:rtl/>
        </w:rPr>
        <w:t>،</w:t>
      </w:r>
      <w:r>
        <w:rPr>
          <w:rtl/>
        </w:rPr>
        <w:t xml:space="preserve"> لا يمكن أن يكون منفرداً عن أُمّه</w:t>
      </w:r>
      <w:r w:rsidR="00A55206">
        <w:rPr>
          <w:rtl/>
        </w:rPr>
        <w:t>.</w:t>
      </w:r>
      <w:r>
        <w:rPr>
          <w:rtl/>
        </w:rPr>
        <w:t xml:space="preserve">‏ </w:t>
      </w:r>
    </w:p>
    <w:p w:rsidR="008C2955" w:rsidRDefault="008C2955" w:rsidP="00875B2D">
      <w:pPr>
        <w:pStyle w:val="libNormal"/>
      </w:pPr>
      <w:r>
        <w:rPr>
          <w:rtl/>
        </w:rPr>
        <w:t>14 - زوجات الشهداء الذين كانوا في المعركة</w:t>
      </w:r>
      <w:r w:rsidR="00A55206">
        <w:rPr>
          <w:rtl/>
        </w:rPr>
        <w:t>:</w:t>
      </w:r>
      <w:r>
        <w:rPr>
          <w:rtl/>
        </w:rPr>
        <w:t xml:space="preserve"> إنّنا نحتمل أنّ عدداً من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الذين خرجوا مع الحسين (عليه السّلام) قد اصطحبوا زوجاتهم معم</w:t>
      </w:r>
      <w:r w:rsidR="00A55206">
        <w:rPr>
          <w:rtl/>
        </w:rPr>
        <w:t>،</w:t>
      </w:r>
      <w:r w:rsidRPr="00875B2D">
        <w:rPr>
          <w:rtl/>
        </w:rPr>
        <w:t xml:space="preserve"> فليس طبيعياً في المجتمع العربي والمسلم أن يخرج الرجل في سفر بعيد</w:t>
      </w:r>
      <w:r w:rsidRPr="00875B2D">
        <w:rPr>
          <w:rStyle w:val="libFootnotenumChar"/>
          <w:rtl/>
        </w:rPr>
        <w:t>(1)</w:t>
      </w:r>
      <w:r w:rsidR="00A55206">
        <w:rPr>
          <w:rtl/>
        </w:rPr>
        <w:t>،</w:t>
      </w:r>
      <w:r w:rsidRPr="00875B2D">
        <w:rPr>
          <w:rtl/>
        </w:rPr>
        <w:t xml:space="preserve"> كالذي حصل مع الحسين من المدينة إلى مكة ومنها إلى كربلاء</w:t>
      </w:r>
      <w:r w:rsidR="00A55206">
        <w:rPr>
          <w:rtl/>
        </w:rPr>
        <w:t>،</w:t>
      </w:r>
      <w:r w:rsidRPr="00875B2D">
        <w:rPr>
          <w:rtl/>
        </w:rPr>
        <w:t xml:space="preserve"> ولم يكن ذلك السفر معلوماً في توقيت العودة</w:t>
      </w:r>
      <w:r w:rsidR="00A55206">
        <w:rPr>
          <w:rtl/>
        </w:rPr>
        <w:t>،</w:t>
      </w:r>
      <w:r w:rsidRPr="00875B2D">
        <w:rPr>
          <w:rtl/>
        </w:rPr>
        <w:t xml:space="preserve"> أو أصلها</w:t>
      </w:r>
      <w:r w:rsidR="00A55206">
        <w:rPr>
          <w:rtl/>
        </w:rPr>
        <w:t>.</w:t>
      </w:r>
      <w:r w:rsidRPr="00875B2D">
        <w:rPr>
          <w:rtl/>
        </w:rPr>
        <w:t xml:space="preserve"> </w:t>
      </w:r>
    </w:p>
    <w:p w:rsidR="008C2955" w:rsidRDefault="008C2955" w:rsidP="00875B2D">
      <w:pPr>
        <w:pStyle w:val="libNormal"/>
      </w:pPr>
      <w:r>
        <w:rPr>
          <w:rtl/>
        </w:rPr>
        <w:t>أقول</w:t>
      </w:r>
      <w:r w:rsidR="00A55206">
        <w:rPr>
          <w:rtl/>
        </w:rPr>
        <w:t>:</w:t>
      </w:r>
      <w:r>
        <w:rPr>
          <w:rtl/>
        </w:rPr>
        <w:t xml:space="preserve"> ليس طبيعياً أن يترك الرجل زوجته أو زوجاته ويخرج في سفر عنهنّ منفرداً</w:t>
      </w:r>
      <w:r w:rsidR="00A55206">
        <w:rPr>
          <w:rtl/>
        </w:rPr>
        <w:t>،</w:t>
      </w:r>
      <w:r>
        <w:rPr>
          <w:rtl/>
        </w:rPr>
        <w:t xml:space="preserve"> خصوصاً مثل ذلك السفر الحسيني</w:t>
      </w:r>
      <w:r w:rsidR="00A55206">
        <w:rPr>
          <w:rtl/>
        </w:rPr>
        <w:t>.</w:t>
      </w:r>
      <w:r>
        <w:rPr>
          <w:rtl/>
        </w:rPr>
        <w:t xml:space="preserve"> وهذا الاستقراب لا يرقى إلى كونه دليلاً مثبتاً لوجود هذه النساء</w:t>
      </w:r>
      <w:r w:rsidR="00A55206">
        <w:rPr>
          <w:rtl/>
        </w:rPr>
        <w:t>،</w:t>
      </w:r>
      <w:r>
        <w:rPr>
          <w:rtl/>
        </w:rPr>
        <w:t xml:space="preserve"> ولكنّه بحسب الاحتمالات يكون محتملاً جدّاً</w:t>
      </w:r>
      <w:r w:rsidR="00A55206">
        <w:rPr>
          <w:rtl/>
        </w:rPr>
        <w:t>.</w:t>
      </w:r>
      <w:r>
        <w:rPr>
          <w:rtl/>
        </w:rPr>
        <w:t xml:space="preserve"> </w:t>
      </w:r>
    </w:p>
    <w:p w:rsidR="008C2955" w:rsidRDefault="008C2955" w:rsidP="00875B2D">
      <w:pPr>
        <w:pStyle w:val="libNormal"/>
      </w:pPr>
      <w:r>
        <w:rPr>
          <w:rtl/>
        </w:rPr>
        <w:t>* ومثلما ذكر المؤرّخون عن مسلم بن عوسجة أنّه لمّا قُتل خرجت من خبائه جارية منادية</w:t>
      </w:r>
      <w:r w:rsidR="00A55206">
        <w:rPr>
          <w:rtl/>
        </w:rPr>
        <w:t>:</w:t>
      </w:r>
      <w:r>
        <w:rPr>
          <w:rtl/>
        </w:rPr>
        <w:t xml:space="preserve"> وا مسلماه</w:t>
      </w:r>
      <w:r w:rsidR="00A55206">
        <w:rPr>
          <w:rtl/>
        </w:rPr>
        <w:t>!</w:t>
      </w:r>
      <w:r>
        <w:rPr>
          <w:rtl/>
        </w:rPr>
        <w:t xml:space="preserve"> فإن كان المقصود بالجارية</w:t>
      </w:r>
      <w:r w:rsidR="00A55206">
        <w:rPr>
          <w:rtl/>
        </w:rPr>
        <w:t>:</w:t>
      </w:r>
      <w:r>
        <w:rPr>
          <w:rtl/>
        </w:rPr>
        <w:t xml:space="preserve"> البنت الصغيرة من بناته فهو يشير إلى وجود نساء معها كأُمّها مثلاً</w:t>
      </w:r>
      <w:r w:rsidR="00A55206">
        <w:rPr>
          <w:rtl/>
        </w:rPr>
        <w:t>،</w:t>
      </w:r>
      <w:r>
        <w:rPr>
          <w:rtl/>
        </w:rPr>
        <w:t xml:space="preserve"> وإن كان المقصود بالجارية الأمة المملوكة</w:t>
      </w:r>
      <w:r w:rsidR="00A55206">
        <w:rPr>
          <w:rtl/>
        </w:rPr>
        <w:t>،</w:t>
      </w:r>
      <w:r>
        <w:rPr>
          <w:rtl/>
        </w:rPr>
        <w:t xml:space="preserve"> فكذلك إذ يبعد أن يصطحب مثل مسلم جارية ولا يصطحب زوجته</w:t>
      </w:r>
      <w:r w:rsidR="00A55206">
        <w:rPr>
          <w:rtl/>
        </w:rPr>
        <w:t>.</w:t>
      </w:r>
      <w:r>
        <w:rPr>
          <w:rtl/>
        </w:rPr>
        <w:t xml:space="preserve"> ولعلّها على التقدير الثاني كانت لخدمتهما</w:t>
      </w:r>
      <w:r w:rsidR="00A55206">
        <w:rPr>
          <w:rtl/>
        </w:rPr>
        <w:t>.</w:t>
      </w:r>
      <w:r>
        <w:rPr>
          <w:rtl/>
        </w:rPr>
        <w:t xml:space="preserve"> </w:t>
      </w:r>
    </w:p>
    <w:p w:rsidR="008C2955" w:rsidRDefault="008C2955" w:rsidP="00875B2D">
      <w:pPr>
        <w:pStyle w:val="libNormal"/>
      </w:pPr>
      <w:r>
        <w:rPr>
          <w:rtl/>
        </w:rPr>
        <w:t>* وهكذا مثل العباس ابن أمير المؤمنين (عليهما السّلام) يبعد أن يكون من دون زوجته لبابة بنت عبيد الله بن العباس بن عبد المطلب</w:t>
      </w:r>
      <w:r w:rsidR="00A55206">
        <w:rPr>
          <w:rtl/>
        </w:rPr>
        <w:t>؛</w:t>
      </w:r>
      <w:r>
        <w:rPr>
          <w:rtl/>
        </w:rPr>
        <w:t xml:space="preserve"> فإنّه وإن لم يذكر في روايات الواقعة شيء عن زوجته إلاّ أنّ ذلك لا يُنافي وجودها</w:t>
      </w:r>
      <w:r w:rsidR="00A55206">
        <w:rPr>
          <w:rtl/>
        </w:rPr>
        <w:t>،</w:t>
      </w:r>
      <w:r>
        <w:rPr>
          <w:rtl/>
        </w:rPr>
        <w:t xml:space="preserve"> فإنّ الدواعي لعدم ذكر النساء مع عدم وجود موقف متميّز</w:t>
      </w:r>
      <w:r w:rsidR="00A55206">
        <w:rPr>
          <w:rtl/>
        </w:rPr>
        <w:t>،</w:t>
      </w:r>
      <w:r>
        <w:rPr>
          <w:rtl/>
        </w:rPr>
        <w:t xml:space="preserve"> أو حادثة ملفتة للنظر أكثر من دواعي الذكر</w:t>
      </w:r>
      <w:r w:rsidR="00A55206">
        <w:rPr>
          <w:rtl/>
        </w:rPr>
        <w:t>.</w:t>
      </w:r>
      <w:r>
        <w:rPr>
          <w:rtl/>
        </w:rPr>
        <w:t xml:space="preserve"> </w:t>
      </w:r>
    </w:p>
    <w:p w:rsidR="008C2955" w:rsidRDefault="008C2955" w:rsidP="00875B2D">
      <w:pPr>
        <w:pStyle w:val="libNormal"/>
      </w:pPr>
      <w:r>
        <w:rPr>
          <w:rtl/>
        </w:rPr>
        <w:t>* ونفس الكلام يأتي بالنسبة إلى علي الأكبر بن الحسين (عليهما السّلام)</w:t>
      </w:r>
      <w:r w:rsidR="00A55206">
        <w:rPr>
          <w:rtl/>
        </w:rPr>
        <w:t>.</w:t>
      </w:r>
      <w:r>
        <w:rPr>
          <w:rtl/>
        </w:rPr>
        <w:t xml:space="preserve"> </w:t>
      </w:r>
    </w:p>
    <w:p w:rsidR="008C2955" w:rsidRDefault="008C2955" w:rsidP="00A55206">
      <w:pPr>
        <w:pStyle w:val="libLine"/>
      </w:pPr>
      <w:r>
        <w:rPr>
          <w:rtl/>
        </w:rPr>
        <w:t>____________________</w:t>
      </w:r>
    </w:p>
    <w:p w:rsidR="008C2955" w:rsidRDefault="008C2955" w:rsidP="00875B2D">
      <w:pPr>
        <w:pStyle w:val="libFootnote0"/>
      </w:pPr>
      <w:r>
        <w:rPr>
          <w:rtl/>
        </w:rPr>
        <w:t>1 - نشير في هذا المجال إلى أنّ زهير بن القين كان خارج الكوفة</w:t>
      </w:r>
      <w:r w:rsidR="00A55206">
        <w:rPr>
          <w:rtl/>
        </w:rPr>
        <w:t>،</w:t>
      </w:r>
      <w:r>
        <w:rPr>
          <w:rtl/>
        </w:rPr>
        <w:t xml:space="preserve"> وكان معه زوجته دلهم </w:t>
      </w:r>
      <w:r w:rsidR="00A55206">
        <w:rPr>
          <w:rtl/>
        </w:rPr>
        <w:t>(</w:t>
      </w:r>
      <w:r>
        <w:rPr>
          <w:rtl/>
        </w:rPr>
        <w:t>ديلم</w:t>
      </w:r>
      <w:r w:rsidR="00A55206">
        <w:rPr>
          <w:rtl/>
        </w:rPr>
        <w:t>)</w:t>
      </w:r>
      <w:r>
        <w:rPr>
          <w:rtl/>
        </w:rPr>
        <w:t xml:space="preserve"> بنت عمرو</w:t>
      </w:r>
      <w:r w:rsidR="00A55206">
        <w:rPr>
          <w:rtl/>
        </w:rPr>
        <w:t>،</w:t>
      </w:r>
      <w:r>
        <w:rPr>
          <w:rtl/>
        </w:rPr>
        <w:t xml:space="preserve"> وكان لها دور في تشجيعه على الالتحاق بالحسين (عليه السّلام)</w:t>
      </w:r>
      <w:r w:rsidR="00A55206">
        <w:rPr>
          <w:rtl/>
        </w:rPr>
        <w:t>،</w:t>
      </w:r>
      <w:r>
        <w:rPr>
          <w:rtl/>
        </w:rPr>
        <w:t xml:space="preserve"> وعندما علم بأنّه ذاهب للشهادة وكّل بها مَنْ يردّها إلى أهلها</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ثمّ إنّ السيد الزنجاني قد ذكر في كتابه</w:t>
      </w:r>
      <w:r w:rsidRPr="00875B2D">
        <w:rPr>
          <w:rStyle w:val="libFootnotenumChar"/>
          <w:rtl/>
        </w:rPr>
        <w:t>(1)</w:t>
      </w:r>
      <w:r w:rsidRPr="00875B2D">
        <w:rPr>
          <w:rtl/>
        </w:rPr>
        <w:t xml:space="preserve"> </w:t>
      </w:r>
      <w:r w:rsidR="00A55206">
        <w:rPr>
          <w:rtl/>
        </w:rPr>
        <w:t>(</w:t>
      </w:r>
      <w:r w:rsidRPr="00875B2D">
        <w:rPr>
          <w:rtl/>
        </w:rPr>
        <w:t>وسيلة الدارين في أنصار الحسين (عليه السّلام</w:t>
      </w:r>
      <w:r w:rsidR="00A24305">
        <w:rPr>
          <w:rtl/>
        </w:rPr>
        <w:t>»</w:t>
      </w:r>
      <w:r w:rsidR="00A55206">
        <w:rPr>
          <w:rtl/>
        </w:rPr>
        <w:t>،</w:t>
      </w:r>
      <w:r w:rsidRPr="00875B2D">
        <w:rPr>
          <w:rtl/>
        </w:rPr>
        <w:t xml:space="preserve"> عدداً كبيراً في البداية هو عدد الذين خرجوا معه</w:t>
      </w:r>
      <w:r w:rsidR="00A55206">
        <w:rPr>
          <w:rtl/>
        </w:rPr>
        <w:t>،</w:t>
      </w:r>
      <w:r w:rsidRPr="00875B2D">
        <w:rPr>
          <w:rtl/>
        </w:rPr>
        <w:t xml:space="preserve"> ناقلاً ذلك عن </w:t>
      </w:r>
      <w:r w:rsidR="00A55206">
        <w:rPr>
          <w:rtl/>
        </w:rPr>
        <w:t>(</w:t>
      </w:r>
      <w:r w:rsidRPr="00875B2D">
        <w:rPr>
          <w:rtl/>
        </w:rPr>
        <w:t>معالي السبطين</w:t>
      </w:r>
      <w:r w:rsidR="00A55206">
        <w:rPr>
          <w:rtl/>
        </w:rPr>
        <w:t>)،</w:t>
      </w:r>
      <w:r w:rsidRPr="00875B2D">
        <w:rPr>
          <w:rtl/>
        </w:rPr>
        <w:t xml:space="preserve"> فقال</w:t>
      </w:r>
      <w:r w:rsidR="00A55206">
        <w:rPr>
          <w:rtl/>
        </w:rPr>
        <w:t>:</w:t>
      </w:r>
      <w:r w:rsidRPr="00875B2D">
        <w:rPr>
          <w:rtl/>
        </w:rPr>
        <w:t xml:space="preserve"> إنّه لمّا أراد الحسين الخروج من المدينة اجتمع عنده أولاده وزوجاته</w:t>
      </w:r>
      <w:r w:rsidR="00A55206">
        <w:rPr>
          <w:rtl/>
        </w:rPr>
        <w:t>،</w:t>
      </w:r>
      <w:r w:rsidRPr="00875B2D">
        <w:rPr>
          <w:rtl/>
        </w:rPr>
        <w:t xml:space="preserve"> وإخوانه وأخواته</w:t>
      </w:r>
      <w:r w:rsidR="00A55206">
        <w:rPr>
          <w:rtl/>
        </w:rPr>
        <w:t>،</w:t>
      </w:r>
      <w:r w:rsidRPr="00875B2D">
        <w:rPr>
          <w:rtl/>
        </w:rPr>
        <w:t xml:space="preserve"> وبنو عمومته وأولاد أخيه الحسن</w:t>
      </w:r>
      <w:r w:rsidR="00A55206">
        <w:rPr>
          <w:rtl/>
        </w:rPr>
        <w:t>،</w:t>
      </w:r>
      <w:r w:rsidRPr="00875B2D">
        <w:rPr>
          <w:rtl/>
        </w:rPr>
        <w:t xml:space="preserve"> وبناته</w:t>
      </w:r>
      <w:r w:rsidR="00A55206">
        <w:rPr>
          <w:rtl/>
        </w:rPr>
        <w:t>،</w:t>
      </w:r>
      <w:r w:rsidRPr="00875B2D">
        <w:rPr>
          <w:rtl/>
        </w:rPr>
        <w:t xml:space="preserve"> ومواليه والجواري والخدم</w:t>
      </w:r>
      <w:r w:rsidR="00A55206">
        <w:rPr>
          <w:rtl/>
        </w:rPr>
        <w:t>،</w:t>
      </w:r>
      <w:r w:rsidRPr="00875B2D">
        <w:rPr>
          <w:rtl/>
        </w:rPr>
        <w:t xml:space="preserve"> وهم من حيث المجموع </w:t>
      </w:r>
      <w:r w:rsidR="00A55206">
        <w:rPr>
          <w:rtl/>
        </w:rPr>
        <w:t>(</w:t>
      </w:r>
      <w:r w:rsidRPr="00875B2D">
        <w:rPr>
          <w:rtl/>
        </w:rPr>
        <w:t>222</w:t>
      </w:r>
      <w:r w:rsidR="00A55206">
        <w:rPr>
          <w:rtl/>
        </w:rPr>
        <w:t>)</w:t>
      </w:r>
      <w:r w:rsidRPr="00875B2D">
        <w:rPr>
          <w:rtl/>
        </w:rPr>
        <w:t xml:space="preserve"> نفراً</w:t>
      </w:r>
      <w:r w:rsidR="00A55206">
        <w:rPr>
          <w:rtl/>
        </w:rPr>
        <w:t>،</w:t>
      </w:r>
      <w:r w:rsidRPr="00875B2D">
        <w:rPr>
          <w:rtl/>
        </w:rPr>
        <w:t xml:space="preserve"> وهم الذين خرجوا مع الحسين من المدينة إلى مكة ثمّ إلى العراق</w:t>
      </w:r>
      <w:r w:rsidR="00A55206">
        <w:rPr>
          <w:rtl/>
        </w:rPr>
        <w:t>.</w:t>
      </w:r>
      <w:r w:rsidRPr="00875B2D">
        <w:rPr>
          <w:rtl/>
        </w:rPr>
        <w:t xml:space="preserve"> </w:t>
      </w:r>
    </w:p>
    <w:p w:rsidR="008C2955" w:rsidRDefault="008C2955" w:rsidP="00875B2D">
      <w:pPr>
        <w:pStyle w:val="libNormal"/>
      </w:pPr>
      <w:r w:rsidRPr="00875B2D">
        <w:rPr>
          <w:rtl/>
        </w:rPr>
        <w:t>ثمّ أمر بإحضار 250 من الخيل للركوب</w:t>
      </w:r>
      <w:r w:rsidR="00A55206">
        <w:rPr>
          <w:rtl/>
        </w:rPr>
        <w:t>،</w:t>
      </w:r>
      <w:r w:rsidRPr="00875B2D">
        <w:rPr>
          <w:rtl/>
        </w:rPr>
        <w:t xml:space="preserve"> وفي خبر آخر 250 ناقة</w:t>
      </w:r>
      <w:r w:rsidR="00A55206">
        <w:rPr>
          <w:rtl/>
        </w:rPr>
        <w:t>،</w:t>
      </w:r>
      <w:r w:rsidRPr="00875B2D">
        <w:rPr>
          <w:rtl/>
        </w:rPr>
        <w:t xml:space="preserve"> وأمر بـ 70 ناقة للخيم</w:t>
      </w:r>
      <w:r w:rsidR="00A55206">
        <w:rPr>
          <w:rtl/>
        </w:rPr>
        <w:t>،</w:t>
      </w:r>
      <w:r w:rsidRPr="00875B2D">
        <w:rPr>
          <w:rtl/>
        </w:rPr>
        <w:t xml:space="preserve"> و40 ناقة لحمل القدور والأواني</w:t>
      </w:r>
      <w:r w:rsidR="00A55206">
        <w:rPr>
          <w:rtl/>
        </w:rPr>
        <w:t>،</w:t>
      </w:r>
      <w:r w:rsidRPr="00875B2D">
        <w:rPr>
          <w:rtl/>
        </w:rPr>
        <w:t xml:space="preserve"> و30 ناقة لحمل الراوية والقرب لأجل الماء</w:t>
      </w:r>
      <w:r w:rsidR="00A55206">
        <w:rPr>
          <w:rtl/>
        </w:rPr>
        <w:t>،</w:t>
      </w:r>
      <w:r w:rsidRPr="00875B2D">
        <w:rPr>
          <w:rtl/>
        </w:rPr>
        <w:t xml:space="preserve"> و 12 ناقة لحمل الدراهم والدنانير</w:t>
      </w:r>
      <w:r w:rsidR="00A24305">
        <w:rPr>
          <w:rtl/>
        </w:rPr>
        <w:t>،</w:t>
      </w:r>
      <w:r w:rsidRPr="00875B2D">
        <w:rPr>
          <w:rtl/>
        </w:rPr>
        <w:t xml:space="preserve"> والحلي والحلل</w:t>
      </w:r>
      <w:r w:rsidR="00A55206">
        <w:rPr>
          <w:rtl/>
        </w:rPr>
        <w:t>،</w:t>
      </w:r>
      <w:r w:rsidRPr="00875B2D">
        <w:rPr>
          <w:rtl/>
        </w:rPr>
        <w:t xml:space="preserve"> والجواهر والزعفران</w:t>
      </w:r>
      <w:r w:rsidR="00A55206">
        <w:rPr>
          <w:rtl/>
        </w:rPr>
        <w:t>،</w:t>
      </w:r>
      <w:r w:rsidRPr="00875B2D">
        <w:rPr>
          <w:rtl/>
        </w:rPr>
        <w:t xml:space="preserve"> والعطريات والورس والأثواب اليمانية</w:t>
      </w:r>
      <w:r w:rsidR="00A55206">
        <w:rPr>
          <w:rtl/>
        </w:rPr>
        <w:t>.</w:t>
      </w:r>
      <w:r w:rsidRPr="00875B2D">
        <w:rPr>
          <w:rtl/>
        </w:rPr>
        <w:t xml:space="preserve">.. </w:t>
      </w:r>
      <w:r w:rsidR="00A55206">
        <w:rPr>
          <w:rtl/>
        </w:rPr>
        <w:t>(</w:t>
      </w:r>
      <w:r w:rsidRPr="00875B2D">
        <w:rPr>
          <w:rtl/>
        </w:rPr>
        <w:t>أي أن مجموع النياق = 402 ناقة</w:t>
      </w:r>
      <w:r w:rsidR="00A55206">
        <w:rPr>
          <w:rtl/>
        </w:rPr>
        <w:t>)</w:t>
      </w:r>
      <w:r w:rsidRPr="00875B2D">
        <w:rPr>
          <w:rStyle w:val="libFootnotenumChar"/>
          <w:rtl/>
        </w:rPr>
        <w:t>(2)</w:t>
      </w:r>
      <w:r w:rsidR="00A55206">
        <w:rPr>
          <w:rtl/>
        </w:rPr>
        <w:t>.</w:t>
      </w:r>
    </w:p>
    <w:p w:rsidR="008C2955" w:rsidRDefault="008C2955" w:rsidP="00875B2D">
      <w:pPr>
        <w:pStyle w:val="libNormal"/>
      </w:pPr>
      <w:r>
        <w:rPr>
          <w:rtl/>
        </w:rPr>
        <w:t xml:space="preserve">ثمّ ذكر في آخر الكتاب مازجاً كما يظهر بين ما ذكره المازندراني في </w:t>
      </w:r>
      <w:r w:rsidR="00A55206">
        <w:rPr>
          <w:rtl/>
        </w:rPr>
        <w:t>(</w:t>
      </w:r>
      <w:r>
        <w:rPr>
          <w:rtl/>
        </w:rPr>
        <w:t>معالي السبطين</w:t>
      </w:r>
      <w:r w:rsidR="00A55206">
        <w:rPr>
          <w:rtl/>
        </w:rPr>
        <w:t>)،</w:t>
      </w:r>
      <w:r>
        <w:rPr>
          <w:rtl/>
        </w:rPr>
        <w:t xml:space="preserve"> وما توصّل إليه أو يوافقه عليه ما حاصله</w:t>
      </w:r>
      <w:r w:rsidR="00A55206">
        <w:rPr>
          <w:rtl/>
        </w:rPr>
        <w:t>:</w:t>
      </w:r>
      <w:r>
        <w:rPr>
          <w:rtl/>
        </w:rPr>
        <w:t xml:space="preserve"> أنّ مجموع النساء كنّ 42 امرأة</w:t>
      </w:r>
      <w:r w:rsidR="00A55206">
        <w:rPr>
          <w:rtl/>
        </w:rPr>
        <w:t>،</w:t>
      </w:r>
      <w:r>
        <w:rPr>
          <w:rtl/>
        </w:rPr>
        <w:t xml:space="preserve"> ومعهنّ من البنات 10</w:t>
      </w:r>
      <w:r w:rsidR="00A55206">
        <w:rPr>
          <w:rtl/>
        </w:rPr>
        <w:t>،</w:t>
      </w:r>
      <w:r>
        <w:rPr>
          <w:rtl/>
        </w:rPr>
        <w:t xml:space="preserve"> ومن الجواري 9</w:t>
      </w:r>
      <w:r w:rsidR="00A55206">
        <w:rPr>
          <w:rtl/>
        </w:rPr>
        <w:t>،</w:t>
      </w:r>
      <w:r>
        <w:rPr>
          <w:rtl/>
        </w:rPr>
        <w:t xml:space="preserve"> فيكون المجموع على هذا 61 امرأة وبنتاً وجارية</w:t>
      </w:r>
      <w:r w:rsidR="00A55206">
        <w:rPr>
          <w:rtl/>
        </w:rPr>
        <w:t>.</w:t>
      </w:r>
      <w:r>
        <w:rPr>
          <w:rtl/>
        </w:rPr>
        <w:t xml:space="preserve"> </w:t>
      </w:r>
    </w:p>
    <w:p w:rsidR="008C2955" w:rsidRDefault="008C2955" w:rsidP="00875B2D">
      <w:pPr>
        <w:pStyle w:val="libNormal"/>
      </w:pPr>
      <w:r>
        <w:rPr>
          <w:rtl/>
        </w:rPr>
        <w:t>وفي التفاصيل</w:t>
      </w:r>
      <w:r w:rsidR="00A55206">
        <w:rPr>
          <w:rtl/>
        </w:rPr>
        <w:t>:</w:t>
      </w:r>
      <w:r>
        <w:rPr>
          <w:rtl/>
        </w:rPr>
        <w:t xml:space="preserve"> ذكر أنّ </w:t>
      </w:r>
      <w:r w:rsidR="00A55206">
        <w:rPr>
          <w:rtl/>
        </w:rPr>
        <w:t>(</w:t>
      </w:r>
      <w:r>
        <w:rPr>
          <w:rtl/>
        </w:rPr>
        <w:t>8</w:t>
      </w:r>
      <w:r w:rsidR="00A55206">
        <w:rPr>
          <w:rtl/>
        </w:rPr>
        <w:t>)</w:t>
      </w:r>
      <w:r>
        <w:rPr>
          <w:rtl/>
        </w:rPr>
        <w:t xml:space="preserve"> من زوجات أمير المؤمنين (عليه السّلام) قد حضرنَ كربلاء</w:t>
      </w:r>
      <w:r w:rsidR="00A55206">
        <w:rPr>
          <w:rtl/>
        </w:rPr>
        <w:t>،</w:t>
      </w:r>
      <w:r>
        <w:rPr>
          <w:rtl/>
        </w:rPr>
        <w:t xml:space="preserve"> ومن نساء الإمام الحسن (عليه السّلام) </w:t>
      </w:r>
      <w:r w:rsidR="00A55206">
        <w:rPr>
          <w:rtl/>
        </w:rPr>
        <w:t>(</w:t>
      </w:r>
      <w:r>
        <w:rPr>
          <w:rtl/>
        </w:rPr>
        <w:t>5</w:t>
      </w:r>
      <w:r w:rsidR="00A55206">
        <w:rPr>
          <w:rtl/>
        </w:rPr>
        <w:t>)،</w:t>
      </w:r>
      <w:r>
        <w:rPr>
          <w:rtl/>
        </w:rPr>
        <w:t xml:space="preserve"> ومن بناته </w:t>
      </w:r>
      <w:r w:rsidR="00A55206">
        <w:rPr>
          <w:rtl/>
        </w:rPr>
        <w:t>(</w:t>
      </w:r>
      <w:r>
        <w:rPr>
          <w:rtl/>
        </w:rPr>
        <w:t>4</w:t>
      </w:r>
      <w:r w:rsidR="00A55206">
        <w:rPr>
          <w:rtl/>
        </w:rPr>
        <w:t>).</w:t>
      </w:r>
      <w:r>
        <w:rPr>
          <w:rtl/>
        </w:rPr>
        <w:t xml:space="preserve"> </w:t>
      </w:r>
    </w:p>
    <w:p w:rsidR="008C2955" w:rsidRDefault="008C2955" w:rsidP="00875B2D">
      <w:pPr>
        <w:pStyle w:val="libNormal"/>
      </w:pPr>
      <w:r>
        <w:rPr>
          <w:rtl/>
        </w:rPr>
        <w:t xml:space="preserve">وأنّه قد حضر </w:t>
      </w:r>
      <w:r w:rsidR="00A55206">
        <w:rPr>
          <w:rtl/>
        </w:rPr>
        <w:t>(</w:t>
      </w:r>
      <w:r>
        <w:rPr>
          <w:rtl/>
        </w:rPr>
        <w:t>12) من أخوات الإمام الحسين (عليه السّلام)</w:t>
      </w:r>
      <w:r w:rsidR="00A55206">
        <w:rPr>
          <w:rtl/>
        </w:rPr>
        <w:t>.</w:t>
      </w:r>
      <w:r>
        <w:rPr>
          <w:rtl/>
        </w:rPr>
        <w:t xml:space="preserve"> </w:t>
      </w:r>
    </w:p>
    <w:p w:rsidR="008C2955" w:rsidRDefault="008C2955" w:rsidP="00875B2D">
      <w:pPr>
        <w:pStyle w:val="libNormal"/>
      </w:pPr>
      <w:r>
        <w:rPr>
          <w:rtl/>
        </w:rPr>
        <w:t>ولا نعلم في الواقع عن المصدر التاريخي</w:t>
      </w:r>
      <w:r w:rsidR="00A55206">
        <w:rPr>
          <w:rtl/>
        </w:rPr>
        <w:t>،</w:t>
      </w:r>
      <w:r>
        <w:rPr>
          <w:rtl/>
        </w:rPr>
        <w:t xml:space="preserve"> أو الروائي الذي استقى منه </w:t>
      </w:r>
    </w:p>
    <w:p w:rsidR="008C2955" w:rsidRDefault="008C2955" w:rsidP="00A55206">
      <w:pPr>
        <w:pStyle w:val="libLine"/>
      </w:pPr>
      <w:r>
        <w:rPr>
          <w:rtl/>
        </w:rPr>
        <w:t>____________________</w:t>
      </w:r>
    </w:p>
    <w:p w:rsidR="008C2955" w:rsidRDefault="008C2955" w:rsidP="00875B2D">
      <w:pPr>
        <w:pStyle w:val="libFootnote0"/>
      </w:pPr>
      <w:r>
        <w:rPr>
          <w:rtl/>
        </w:rPr>
        <w:t>1 - وسيلة الدارين / 52</w:t>
      </w:r>
      <w:r w:rsidR="00A55206">
        <w:rPr>
          <w:rtl/>
        </w:rPr>
        <w:t>.</w:t>
      </w:r>
    </w:p>
    <w:p w:rsidR="008C2955" w:rsidRDefault="008C2955" w:rsidP="00875B2D">
      <w:pPr>
        <w:pStyle w:val="libFootnote0"/>
      </w:pPr>
      <w:r>
        <w:rPr>
          <w:rtl/>
        </w:rPr>
        <w:t>2 - ربما يكون لنا وقفة لمناقشة الراوية التي تنقل كيفية خروج الحسين (عليه السّلام) من المدينة</w:t>
      </w:r>
      <w:r w:rsidR="00A55206">
        <w:rPr>
          <w:rtl/>
        </w:rPr>
        <w:t>،</w:t>
      </w:r>
      <w:r>
        <w:rPr>
          <w:rtl/>
        </w:rPr>
        <w:t xml:space="preserve"> في هذا القسم أو تاليه</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المازندراني (رحمه الله)</w:t>
      </w:r>
      <w:r w:rsidRPr="00875B2D">
        <w:rPr>
          <w:rStyle w:val="libFootnotenumChar"/>
          <w:rtl/>
        </w:rPr>
        <w:t>(1)</w:t>
      </w:r>
      <w:r w:rsidRPr="00875B2D">
        <w:rPr>
          <w:rtl/>
        </w:rPr>
        <w:t xml:space="preserve"> معلوماته</w:t>
      </w:r>
      <w:r w:rsidR="00A55206">
        <w:rPr>
          <w:rtl/>
        </w:rPr>
        <w:t>،</w:t>
      </w:r>
      <w:r w:rsidRPr="00875B2D">
        <w:rPr>
          <w:rtl/>
        </w:rPr>
        <w:t xml:space="preserve"> لكن يُشكل قبول هذه الإحصاءات بنحو مطلق</w:t>
      </w:r>
      <w:r w:rsidR="00A55206">
        <w:rPr>
          <w:rtl/>
        </w:rPr>
        <w:t>،</w:t>
      </w:r>
      <w:r w:rsidRPr="00875B2D">
        <w:rPr>
          <w:rtl/>
        </w:rPr>
        <w:t xml:space="preserve"> وينبغي التأمّل فيها</w:t>
      </w:r>
      <w:r w:rsidR="00A55206">
        <w:rPr>
          <w:rtl/>
        </w:rPr>
        <w:t>.</w:t>
      </w:r>
      <w:r w:rsidRPr="00875B2D">
        <w:rPr>
          <w:rtl/>
        </w:rPr>
        <w:t xml:space="preserve"> </w:t>
      </w:r>
    </w:p>
    <w:p w:rsidR="008C2955" w:rsidRDefault="008C2955" w:rsidP="00875B2D">
      <w:pPr>
        <w:pStyle w:val="libNormal"/>
      </w:pPr>
      <w:r w:rsidRPr="00875B2D">
        <w:rPr>
          <w:rtl/>
        </w:rPr>
        <w:t>* فإنّه قد ذكر أنّ أمامة بنت أبي العاص العبشمية زوجة أمير المؤمنين (عليه السّلام) كانت من جملة مَنْ حضر</w:t>
      </w:r>
      <w:r w:rsidR="00A55206">
        <w:rPr>
          <w:rtl/>
        </w:rPr>
        <w:t>،</w:t>
      </w:r>
      <w:r w:rsidRPr="00875B2D">
        <w:rPr>
          <w:rtl/>
        </w:rPr>
        <w:t xml:space="preserve"> ولا يمكن قبول ذلك</w:t>
      </w:r>
      <w:r w:rsidR="00A55206">
        <w:rPr>
          <w:rtl/>
        </w:rPr>
        <w:t>؛</w:t>
      </w:r>
      <w:r w:rsidRPr="00875B2D">
        <w:rPr>
          <w:rtl/>
        </w:rPr>
        <w:t xml:space="preserve"> فإنّها بعدما تزوّجها أمير المؤمنين (عليه السّلام) واستشهد عنها</w:t>
      </w:r>
      <w:r w:rsidR="00A55206">
        <w:rPr>
          <w:rtl/>
        </w:rPr>
        <w:t>،</w:t>
      </w:r>
      <w:r w:rsidRPr="00875B2D">
        <w:rPr>
          <w:rtl/>
        </w:rPr>
        <w:t xml:space="preserve"> أوصاها أن تجعل أمرها إلى المغيرة بن نوفل بن الحارث المطلبي</w:t>
      </w:r>
      <w:r w:rsidRPr="00875B2D">
        <w:rPr>
          <w:rStyle w:val="libFootnotenumChar"/>
          <w:rtl/>
        </w:rPr>
        <w:t>(2)</w:t>
      </w:r>
      <w:r w:rsidR="00A55206">
        <w:rPr>
          <w:rtl/>
        </w:rPr>
        <w:t>؛</w:t>
      </w:r>
      <w:r w:rsidRPr="00875B2D">
        <w:rPr>
          <w:rtl/>
        </w:rPr>
        <w:t xml:space="preserve"> لأنّ معاوية قد يخطبها</w:t>
      </w:r>
      <w:r w:rsidR="00A55206">
        <w:rPr>
          <w:rtl/>
        </w:rPr>
        <w:t>،</w:t>
      </w:r>
      <w:r w:rsidRPr="00875B2D">
        <w:rPr>
          <w:rtl/>
        </w:rPr>
        <w:t xml:space="preserve"> ففعلت وتزوّجها</w:t>
      </w:r>
      <w:r w:rsidR="00A55206">
        <w:rPr>
          <w:rtl/>
        </w:rPr>
        <w:t>،</w:t>
      </w:r>
      <w:r w:rsidRPr="00875B2D">
        <w:rPr>
          <w:rtl/>
        </w:rPr>
        <w:t xml:space="preserve"> وتوفيت قبل سنة </w:t>
      </w:r>
      <w:r w:rsidR="00A55206">
        <w:rPr>
          <w:rtl/>
        </w:rPr>
        <w:t>(</w:t>
      </w:r>
      <w:r w:rsidRPr="00875B2D">
        <w:rPr>
          <w:rtl/>
        </w:rPr>
        <w:t>50</w:t>
      </w:r>
      <w:r w:rsidR="00A55206">
        <w:rPr>
          <w:rtl/>
        </w:rPr>
        <w:t>)</w:t>
      </w:r>
      <w:r w:rsidRPr="00875B2D">
        <w:rPr>
          <w:rtl/>
        </w:rPr>
        <w:t xml:space="preserve"> للهجرة</w:t>
      </w:r>
      <w:r w:rsidR="00A55206">
        <w:rPr>
          <w:rtl/>
        </w:rPr>
        <w:t>،</w:t>
      </w:r>
      <w:r w:rsidRPr="00875B2D">
        <w:rPr>
          <w:rtl/>
        </w:rPr>
        <w:t xml:space="preserve"> أي قبل الواقعة بأحد عشر سنة</w:t>
      </w:r>
      <w:r w:rsidR="00A55206">
        <w:rPr>
          <w:rtl/>
        </w:rPr>
        <w:t>.</w:t>
      </w:r>
      <w:r w:rsidRPr="00875B2D">
        <w:rPr>
          <w:rtl/>
        </w:rPr>
        <w:t xml:space="preserve"> </w:t>
      </w:r>
    </w:p>
    <w:p w:rsidR="008C2955" w:rsidRDefault="008C2955" w:rsidP="00875B2D">
      <w:pPr>
        <w:pStyle w:val="libNormal"/>
      </w:pPr>
      <w:r w:rsidRPr="00875B2D">
        <w:rPr>
          <w:rtl/>
        </w:rPr>
        <w:t>ويدلّ عليه إضافة إلى نصّ الكثير عليه</w:t>
      </w:r>
      <w:r w:rsidR="00A55206">
        <w:rPr>
          <w:rtl/>
        </w:rPr>
        <w:t>،</w:t>
      </w:r>
      <w:r w:rsidRPr="00875B2D">
        <w:rPr>
          <w:rtl/>
        </w:rPr>
        <w:t xml:space="preserve"> وذكرها أنّها </w:t>
      </w:r>
      <w:r w:rsidR="00A55206">
        <w:rPr>
          <w:rtl/>
        </w:rPr>
        <w:t>(</w:t>
      </w:r>
      <w:r w:rsidRPr="00875B2D">
        <w:rPr>
          <w:rtl/>
        </w:rPr>
        <w:t>ماتت عند المغيرة بن نوفل في دولة معاوية بن أبي سفيان</w:t>
      </w:r>
      <w:r w:rsidR="00A55206">
        <w:rPr>
          <w:rtl/>
        </w:rPr>
        <w:t>)</w:t>
      </w:r>
      <w:r w:rsidRPr="00875B2D">
        <w:rPr>
          <w:rStyle w:val="libFootnotenumChar"/>
          <w:rtl/>
        </w:rPr>
        <w:t>(3)</w:t>
      </w:r>
      <w:r w:rsidR="00A55206">
        <w:rPr>
          <w:rtl/>
        </w:rPr>
        <w:t>،</w:t>
      </w:r>
      <w:r w:rsidRPr="00875B2D">
        <w:rPr>
          <w:rtl/>
        </w:rPr>
        <w:t xml:space="preserve"> ما رواه في الوسائل من حضور الحسن والحسين (عليهما السّلام) وصيّتها</w:t>
      </w:r>
      <w:r w:rsidR="00A55206">
        <w:rPr>
          <w:rtl/>
        </w:rPr>
        <w:t>،</w:t>
      </w:r>
      <w:r w:rsidRPr="00875B2D">
        <w:rPr>
          <w:rtl/>
        </w:rPr>
        <w:t xml:space="preserve"> وقد اعتقل لسانها</w:t>
      </w:r>
      <w:r w:rsidRPr="00875B2D">
        <w:rPr>
          <w:rStyle w:val="libFootnotenumChar"/>
          <w:rtl/>
        </w:rPr>
        <w:t>(4)</w:t>
      </w:r>
      <w:r w:rsidRPr="00875B2D">
        <w:rPr>
          <w:rtl/>
        </w:rPr>
        <w:t xml:space="preserve"> وماتت على ذلك</w:t>
      </w:r>
      <w:r w:rsidRPr="00875B2D">
        <w:rPr>
          <w:rStyle w:val="libFootnotenumChar"/>
          <w:rtl/>
        </w:rPr>
        <w:t>(5)</w:t>
      </w:r>
      <w:r w:rsidR="00A55206">
        <w:rPr>
          <w:rtl/>
        </w:rPr>
        <w:t>.</w:t>
      </w:r>
      <w:r w:rsidRPr="00875B2D">
        <w:rPr>
          <w:rtl/>
        </w:rPr>
        <w:t xml:space="preserve"> </w:t>
      </w:r>
    </w:p>
    <w:p w:rsidR="008C2955" w:rsidRDefault="008C2955" w:rsidP="00875B2D">
      <w:pPr>
        <w:pStyle w:val="libNormal"/>
      </w:pPr>
      <w:r>
        <w:rPr>
          <w:rtl/>
        </w:rPr>
        <w:t xml:space="preserve">* ومع أنّ نساء أمير المؤمنين (عليه السّلام) كنّ كثيرات </w:t>
      </w:r>
      <w:r w:rsidR="00A55206">
        <w:rPr>
          <w:rtl/>
        </w:rPr>
        <w:t>(</w:t>
      </w:r>
      <w:r>
        <w:rPr>
          <w:rtl/>
        </w:rPr>
        <w:t>ما بين حرائر وأُمّهات أولاد</w:t>
      </w:r>
      <w:r w:rsidR="00A55206">
        <w:rPr>
          <w:rtl/>
        </w:rPr>
        <w:t>)</w:t>
      </w:r>
      <w:r w:rsidR="00A24305">
        <w:rPr>
          <w:rtl/>
        </w:rPr>
        <w:t>،</w:t>
      </w:r>
      <w:r>
        <w:rPr>
          <w:rtl/>
        </w:rPr>
        <w:t xml:space="preserve"> إلاّ أنّ التأريخ لا يذكر بصراحة عدد الباقيات منهنّ بعده إلاّ نادراً</w:t>
      </w:r>
      <w:r w:rsidR="00A55206">
        <w:rPr>
          <w:rtl/>
        </w:rPr>
        <w:t>،</w:t>
      </w:r>
      <w:r>
        <w:rPr>
          <w:rtl/>
        </w:rPr>
        <w:t xml:space="preserve"> فلا أعلم من أين استقى الشيخ المازندراني (رحمه الله) </w:t>
      </w:r>
    </w:p>
    <w:p w:rsidR="008C2955" w:rsidRDefault="008C2955" w:rsidP="00A55206">
      <w:pPr>
        <w:pStyle w:val="libLine"/>
      </w:pPr>
      <w:r>
        <w:rPr>
          <w:rtl/>
        </w:rPr>
        <w:t>____________________</w:t>
      </w:r>
    </w:p>
    <w:p w:rsidR="008C2955" w:rsidRDefault="008C2955" w:rsidP="00875B2D">
      <w:pPr>
        <w:pStyle w:val="libFootnote0"/>
      </w:pPr>
      <w:r>
        <w:rPr>
          <w:rtl/>
        </w:rPr>
        <w:t>1 - معالي السبطين 2 / 226</w:t>
      </w:r>
      <w:r w:rsidR="00A55206">
        <w:rPr>
          <w:rtl/>
        </w:rPr>
        <w:t>.</w:t>
      </w:r>
    </w:p>
    <w:p w:rsidR="008C2955" w:rsidRDefault="008C2955" w:rsidP="00875B2D">
      <w:pPr>
        <w:pStyle w:val="libFootnote0"/>
      </w:pPr>
      <w:r>
        <w:rPr>
          <w:rtl/>
        </w:rPr>
        <w:t>2 - المغيرة بن نوفل بن الحارث من أصحاب أمير المؤمنين (عليه السّلام)</w:t>
      </w:r>
      <w:r w:rsidR="00A55206">
        <w:rPr>
          <w:rtl/>
        </w:rPr>
        <w:t>،</w:t>
      </w:r>
      <w:r>
        <w:rPr>
          <w:rtl/>
        </w:rPr>
        <w:t xml:space="preserve"> والحسن</w:t>
      </w:r>
      <w:r w:rsidR="00A55206">
        <w:rPr>
          <w:rtl/>
        </w:rPr>
        <w:t>،</w:t>
      </w:r>
      <w:r>
        <w:rPr>
          <w:rtl/>
        </w:rPr>
        <w:t xml:space="preserve"> له مع معاوية مناظرات في الدفاع عن أهل البيت (عليهم السّلام)</w:t>
      </w:r>
      <w:r w:rsidR="00A55206">
        <w:rPr>
          <w:rtl/>
        </w:rPr>
        <w:t>،</w:t>
      </w:r>
      <w:r>
        <w:rPr>
          <w:rtl/>
        </w:rPr>
        <w:t xml:space="preserve"> وكان سريع البديهة</w:t>
      </w:r>
      <w:r w:rsidR="00A55206">
        <w:rPr>
          <w:rtl/>
        </w:rPr>
        <w:t>،</w:t>
      </w:r>
      <w:r>
        <w:rPr>
          <w:rtl/>
        </w:rPr>
        <w:t xml:space="preserve"> حديد اللسان</w:t>
      </w:r>
      <w:r w:rsidR="00A55206">
        <w:rPr>
          <w:rtl/>
        </w:rPr>
        <w:t>،</w:t>
      </w:r>
      <w:r>
        <w:rPr>
          <w:rtl/>
        </w:rPr>
        <w:t xml:space="preserve"> كان مع الإمام الحسين (عليه السّلام) في خروجه</w:t>
      </w:r>
      <w:r w:rsidR="00A55206">
        <w:rPr>
          <w:rtl/>
        </w:rPr>
        <w:t>،</w:t>
      </w:r>
      <w:r>
        <w:rPr>
          <w:rtl/>
        </w:rPr>
        <w:t xml:space="preserve"> وأصابه مرض في الطريق فعزم عليه الحسين أن يرجع</w:t>
      </w:r>
      <w:r w:rsidR="00A55206">
        <w:rPr>
          <w:rtl/>
        </w:rPr>
        <w:t>،</w:t>
      </w:r>
      <w:r>
        <w:rPr>
          <w:rtl/>
        </w:rPr>
        <w:t xml:space="preserve"> فرجع</w:t>
      </w:r>
      <w:r w:rsidR="00A55206">
        <w:rPr>
          <w:rtl/>
        </w:rPr>
        <w:t>.</w:t>
      </w:r>
      <w:r>
        <w:rPr>
          <w:rtl/>
        </w:rPr>
        <w:t xml:space="preserve"> ولمّا بلغه قتل الحسين (عليه السّلام) رثاه</w:t>
      </w:r>
      <w:r w:rsidR="00A55206">
        <w:rPr>
          <w:rtl/>
        </w:rPr>
        <w:t>.</w:t>
      </w:r>
      <w:r>
        <w:rPr>
          <w:rtl/>
        </w:rPr>
        <w:t xml:space="preserve"> عن تهذيب المقال - للسيد محمّد علي الأبطحي 2</w:t>
      </w:r>
      <w:r w:rsidR="00A55206">
        <w:rPr>
          <w:rtl/>
        </w:rPr>
        <w:t>.</w:t>
      </w:r>
      <w:r>
        <w:rPr>
          <w:rtl/>
        </w:rPr>
        <w:t xml:space="preserve"> </w:t>
      </w:r>
    </w:p>
    <w:p w:rsidR="008C2955" w:rsidRDefault="008C2955" w:rsidP="00875B2D">
      <w:pPr>
        <w:pStyle w:val="libFootnote0"/>
      </w:pPr>
      <w:r>
        <w:rPr>
          <w:rtl/>
        </w:rPr>
        <w:t>3 - سير أعلام النبلاء للذهبي 1 / 321</w:t>
      </w:r>
      <w:r w:rsidR="00A55206">
        <w:rPr>
          <w:rtl/>
        </w:rPr>
        <w:t>.</w:t>
      </w:r>
    </w:p>
    <w:p w:rsidR="008C2955" w:rsidRDefault="008C2955" w:rsidP="00875B2D">
      <w:pPr>
        <w:pStyle w:val="libFootnote0"/>
      </w:pPr>
      <w:r>
        <w:rPr>
          <w:rtl/>
        </w:rPr>
        <w:t>4 - وسائل الشيعة 19 / 373</w:t>
      </w:r>
      <w:r w:rsidR="00A55206">
        <w:rPr>
          <w:rtl/>
        </w:rPr>
        <w:t>،</w:t>
      </w:r>
      <w:r>
        <w:rPr>
          <w:rtl/>
        </w:rPr>
        <w:t xml:space="preserve"> وتراجع ترجمتها في كتاب </w:t>
      </w:r>
      <w:r w:rsidR="00A55206">
        <w:rPr>
          <w:rtl/>
        </w:rPr>
        <w:t>(</w:t>
      </w:r>
      <w:r>
        <w:rPr>
          <w:rtl/>
        </w:rPr>
        <w:t>نساء حول أهل البيت</w:t>
      </w:r>
      <w:r w:rsidR="00A55206">
        <w:rPr>
          <w:rtl/>
        </w:rPr>
        <w:t>)</w:t>
      </w:r>
      <w:r>
        <w:rPr>
          <w:rtl/>
        </w:rPr>
        <w:t xml:space="preserve"> للمؤلّف</w:t>
      </w:r>
      <w:r w:rsidR="00A55206">
        <w:rPr>
          <w:rtl/>
        </w:rPr>
        <w:t>.</w:t>
      </w:r>
      <w:r>
        <w:rPr>
          <w:rtl/>
        </w:rPr>
        <w:t xml:space="preserve"> </w:t>
      </w:r>
    </w:p>
    <w:p w:rsidR="008C2955" w:rsidRDefault="008C2955" w:rsidP="00875B2D">
      <w:pPr>
        <w:pStyle w:val="libFootnote0"/>
      </w:pPr>
      <w:r>
        <w:rPr>
          <w:rtl/>
        </w:rPr>
        <w:t>5 - مستدرك الوسائل 15 / 474</w:t>
      </w:r>
      <w:r w:rsidR="00A55206">
        <w:rPr>
          <w:rtl/>
        </w:rPr>
        <w:t>.</w:t>
      </w:r>
    </w:p>
    <w:p w:rsidR="008C2955" w:rsidRDefault="008C2955" w:rsidP="008C2955">
      <w:pPr>
        <w:pStyle w:val="libNormal"/>
      </w:pPr>
      <w:r>
        <w:rPr>
          <w:rtl/>
        </w:rPr>
        <w:br w:type="page"/>
      </w:r>
    </w:p>
    <w:p w:rsidR="008C2955" w:rsidRDefault="008C2955" w:rsidP="00875B2D">
      <w:pPr>
        <w:pStyle w:val="libNormal"/>
      </w:pPr>
      <w:r w:rsidRPr="00875B2D">
        <w:rPr>
          <w:rtl/>
        </w:rPr>
        <w:lastRenderedPageBreak/>
        <w:t>هذه المعلومات عن كونهنّ كلّهنّ على قيد الحياة</w:t>
      </w:r>
      <w:r w:rsidRPr="00875B2D">
        <w:rPr>
          <w:rStyle w:val="libFootnotenumChar"/>
          <w:rtl/>
        </w:rPr>
        <w:t>(1)</w:t>
      </w:r>
      <w:r w:rsidR="00A55206">
        <w:rPr>
          <w:rtl/>
        </w:rPr>
        <w:t>،</w:t>
      </w:r>
      <w:r w:rsidRPr="00875B2D">
        <w:rPr>
          <w:rtl/>
        </w:rPr>
        <w:t xml:space="preserve"> وتأكيد سفرهنّ مع الحسين (عليه السّلام)</w:t>
      </w:r>
      <w:r w:rsidR="00A55206">
        <w:rPr>
          <w:rtl/>
        </w:rPr>
        <w:t>.</w:t>
      </w:r>
      <w:r w:rsidRPr="00875B2D">
        <w:rPr>
          <w:rtl/>
        </w:rPr>
        <w:t xml:space="preserve"> </w:t>
      </w:r>
    </w:p>
    <w:p w:rsidR="008C2955" w:rsidRDefault="008C2955" w:rsidP="00875B2D">
      <w:pPr>
        <w:pStyle w:val="libNormal"/>
      </w:pPr>
      <w:r w:rsidRPr="00875B2D">
        <w:rPr>
          <w:rtl/>
        </w:rPr>
        <w:t>وقد ذكر أنّ من زوجات علي (عليه السّلام) اللاتي كنّ في كربلاء</w:t>
      </w:r>
      <w:r w:rsidR="00A55206">
        <w:rPr>
          <w:rtl/>
        </w:rPr>
        <w:t>،</w:t>
      </w:r>
      <w:r w:rsidRPr="00875B2D">
        <w:rPr>
          <w:rtl/>
        </w:rPr>
        <w:t xml:space="preserve"> ليلى بنت مسعود الدارمية النهشلية</w:t>
      </w:r>
      <w:r w:rsidR="00A55206">
        <w:rPr>
          <w:rtl/>
        </w:rPr>
        <w:t>،</w:t>
      </w:r>
      <w:r w:rsidRPr="00875B2D">
        <w:rPr>
          <w:rtl/>
        </w:rPr>
        <w:t xml:space="preserve"> ولا يمكن قبول ذلك</w:t>
      </w:r>
      <w:r w:rsidR="00A55206">
        <w:rPr>
          <w:rtl/>
        </w:rPr>
        <w:t>؛</w:t>
      </w:r>
      <w:r w:rsidRPr="00875B2D">
        <w:rPr>
          <w:rtl/>
        </w:rPr>
        <w:t xml:space="preserve"> فإنّها قد تزوّجت بعد أمير المؤمنين (عليه السّلام) بعبد الله بن جعفر الطيار</w:t>
      </w:r>
      <w:r w:rsidR="00A55206">
        <w:rPr>
          <w:rtl/>
        </w:rPr>
        <w:t>،</w:t>
      </w:r>
      <w:r w:rsidRPr="00875B2D">
        <w:rPr>
          <w:rtl/>
        </w:rPr>
        <w:t xml:space="preserve"> وبهذا صرّح أكثر أهل الرواية والأثر</w:t>
      </w:r>
      <w:r w:rsidRPr="00875B2D">
        <w:rPr>
          <w:rStyle w:val="libFootnotenumChar"/>
          <w:rtl/>
        </w:rPr>
        <w:t>(2)</w:t>
      </w:r>
      <w:r w:rsidR="00A55206">
        <w:rPr>
          <w:rtl/>
        </w:rPr>
        <w:t>،</w:t>
      </w:r>
      <w:r w:rsidRPr="00875B2D">
        <w:rPr>
          <w:rtl/>
        </w:rPr>
        <w:t xml:space="preserve"> وجمع بينها وبين زينب بنت أمير المؤمنين (عليه السّلام)</w:t>
      </w:r>
      <w:r w:rsidR="00A55206">
        <w:rPr>
          <w:rtl/>
        </w:rPr>
        <w:t>،</w:t>
      </w:r>
      <w:r w:rsidRPr="00875B2D">
        <w:rPr>
          <w:rtl/>
        </w:rPr>
        <w:t xml:space="preserve"> وليس من الطبيعي أن تترك زوجها عبد الله بن جعفر لتذهب في سفر مع الحسين (عليه السّلام) خصوصاً أن زوجته الأُخرى زينب بنت أمير المؤمنين (عليه السّلام) قد ذهبت في ذلك السفر</w:t>
      </w:r>
      <w:r w:rsidR="00A55206">
        <w:rPr>
          <w:rtl/>
        </w:rPr>
        <w:t>.</w:t>
      </w:r>
      <w:r w:rsidRPr="00875B2D">
        <w:rPr>
          <w:rtl/>
        </w:rPr>
        <w:t xml:space="preserve"> </w:t>
      </w:r>
    </w:p>
    <w:p w:rsidR="008C2955" w:rsidRDefault="008C2955" w:rsidP="00875B2D">
      <w:pPr>
        <w:pStyle w:val="libNormal"/>
      </w:pPr>
      <w:r w:rsidRPr="00875B2D">
        <w:rPr>
          <w:rtl/>
        </w:rPr>
        <w:t>* كما إنّهما ذكرا</w:t>
      </w:r>
      <w:r w:rsidRPr="00875B2D">
        <w:rPr>
          <w:rStyle w:val="libFootnotenumChar"/>
          <w:rtl/>
        </w:rPr>
        <w:t>(3)</w:t>
      </w:r>
      <w:r w:rsidRPr="00875B2D">
        <w:rPr>
          <w:rtl/>
        </w:rPr>
        <w:t xml:space="preserve"> في ضمن مَنْ خرج من المدينة إلى مكة</w:t>
      </w:r>
      <w:r w:rsidR="00A55206">
        <w:rPr>
          <w:rtl/>
        </w:rPr>
        <w:t>،</w:t>
      </w:r>
      <w:r w:rsidRPr="00875B2D">
        <w:rPr>
          <w:rtl/>
        </w:rPr>
        <w:t xml:space="preserve"> </w:t>
      </w:r>
      <w:r w:rsidR="00A55206">
        <w:rPr>
          <w:rtl/>
        </w:rPr>
        <w:t>(</w:t>
      </w:r>
      <w:r w:rsidRPr="00875B2D">
        <w:rPr>
          <w:rtl/>
        </w:rPr>
        <w:t>شاه زنان</w:t>
      </w:r>
      <w:r w:rsidR="00A55206">
        <w:rPr>
          <w:rtl/>
        </w:rPr>
        <w:t>)</w:t>
      </w:r>
      <w:r w:rsidRPr="00875B2D">
        <w:rPr>
          <w:rtl/>
        </w:rPr>
        <w:t xml:space="preserve"> شهربانو أُمّ زين العابدين (عليه السّلام)</w:t>
      </w:r>
      <w:r w:rsidR="00A55206">
        <w:rPr>
          <w:rtl/>
        </w:rPr>
        <w:t>،</w:t>
      </w:r>
      <w:r w:rsidRPr="00875B2D">
        <w:rPr>
          <w:rtl/>
        </w:rPr>
        <w:t xml:space="preserve"> بتلك الكيفية التي ذكراها</w:t>
      </w:r>
      <w:r w:rsidR="00A24305">
        <w:rPr>
          <w:rtl/>
        </w:rPr>
        <w:t>،</w:t>
      </w:r>
      <w:r w:rsidRPr="00875B2D">
        <w:rPr>
          <w:rtl/>
        </w:rPr>
        <w:t xml:space="preserve"> بينما المشهور عند المؤرّخين أنّها توفيت في نفاسها بزين العابدين</w:t>
      </w:r>
      <w:r w:rsidRPr="00875B2D">
        <w:rPr>
          <w:rStyle w:val="libFootnotenumChar"/>
          <w:rtl/>
        </w:rPr>
        <w:t>(4)</w:t>
      </w:r>
      <w:r w:rsidR="00A55206">
        <w:rPr>
          <w:rtl/>
        </w:rPr>
        <w:t>،</w:t>
      </w:r>
      <w:r w:rsidRPr="00875B2D">
        <w:rPr>
          <w:rtl/>
        </w:rPr>
        <w:t xml:space="preserve"> أي قبل تلك الواقعة بما يزيد على اثنين وعشرين سنة</w:t>
      </w:r>
      <w:r w:rsidR="00A55206">
        <w:rPr>
          <w:rtl/>
        </w:rPr>
        <w:t>.</w:t>
      </w:r>
      <w:r w:rsidRPr="00875B2D">
        <w:rPr>
          <w:rtl/>
        </w:rPr>
        <w:t xml:space="preserve"> </w:t>
      </w:r>
    </w:p>
    <w:p w:rsidR="008C2955" w:rsidRDefault="008C2955" w:rsidP="00875B2D">
      <w:pPr>
        <w:pStyle w:val="libNormal"/>
      </w:pPr>
      <w:r>
        <w:rPr>
          <w:rtl/>
        </w:rPr>
        <w:t>وأظنّ - والله العالم - أنّ العدد الذي ذُكر إضافة إلى اختلافه ما بين المذكور في الخروج من المدينة والموجود في كربلاء</w:t>
      </w:r>
      <w:r w:rsidR="00A55206">
        <w:rPr>
          <w:rtl/>
        </w:rPr>
        <w:t>،</w:t>
      </w:r>
      <w:r>
        <w:rPr>
          <w:rtl/>
        </w:rPr>
        <w:t xml:space="preserve"> حيث ذكر في الأوّل</w:t>
      </w:r>
    </w:p>
    <w:p w:rsidR="008C2955" w:rsidRDefault="008C2955" w:rsidP="00A55206">
      <w:pPr>
        <w:pStyle w:val="libLine"/>
      </w:pPr>
      <w:r>
        <w:rPr>
          <w:rtl/>
        </w:rPr>
        <w:t>____________________</w:t>
      </w:r>
    </w:p>
    <w:p w:rsidR="008C2955" w:rsidRDefault="008C2955" w:rsidP="00875B2D">
      <w:pPr>
        <w:pStyle w:val="libFootnote0"/>
      </w:pPr>
      <w:r>
        <w:rPr>
          <w:rtl/>
        </w:rPr>
        <w:t>1 - نعم</w:t>
      </w:r>
      <w:r w:rsidR="00A55206">
        <w:rPr>
          <w:rtl/>
        </w:rPr>
        <w:t>،</w:t>
      </w:r>
      <w:r>
        <w:rPr>
          <w:rtl/>
        </w:rPr>
        <w:t xml:space="preserve"> يمكن استصحاب بقائهنّ إلى ذلك الوقت</w:t>
      </w:r>
      <w:r w:rsidR="00A55206">
        <w:rPr>
          <w:rtl/>
        </w:rPr>
        <w:t>،</w:t>
      </w:r>
      <w:r>
        <w:rPr>
          <w:rtl/>
        </w:rPr>
        <w:t xml:space="preserve"> لكن لا يمكن به إثبات سفرهنّ</w:t>
      </w:r>
      <w:r w:rsidR="00A55206">
        <w:rPr>
          <w:rtl/>
        </w:rPr>
        <w:t>؛</w:t>
      </w:r>
      <w:r>
        <w:rPr>
          <w:rtl/>
        </w:rPr>
        <w:t xml:space="preserve"> باعتبار أنّه من اللوازم العادية لوجودهنّ في تلك الأجواء</w:t>
      </w:r>
      <w:r w:rsidR="00A55206">
        <w:rPr>
          <w:rtl/>
        </w:rPr>
        <w:t>.</w:t>
      </w:r>
      <w:r>
        <w:rPr>
          <w:rtl/>
        </w:rPr>
        <w:t xml:space="preserve"> </w:t>
      </w:r>
    </w:p>
    <w:p w:rsidR="008C2955" w:rsidRDefault="008C2955" w:rsidP="00875B2D">
      <w:pPr>
        <w:pStyle w:val="libFootnote0"/>
      </w:pPr>
      <w:r>
        <w:rPr>
          <w:rtl/>
        </w:rPr>
        <w:t>2 - ذكر ذلك الشوكاني في نيل الأوطار ج 6</w:t>
      </w:r>
      <w:r w:rsidR="00A55206">
        <w:rPr>
          <w:rtl/>
        </w:rPr>
        <w:t>،</w:t>
      </w:r>
      <w:r>
        <w:rPr>
          <w:rtl/>
        </w:rPr>
        <w:t xml:space="preserve"> والبيهقي في السنن الكبرى ج 7</w:t>
      </w:r>
      <w:r w:rsidR="00A55206">
        <w:rPr>
          <w:rtl/>
        </w:rPr>
        <w:t>،</w:t>
      </w:r>
      <w:r>
        <w:rPr>
          <w:rtl/>
        </w:rPr>
        <w:t xml:space="preserve"> وابن حجر في تهذيب التهذيب ج 8</w:t>
      </w:r>
      <w:r w:rsidR="00A55206">
        <w:rPr>
          <w:rtl/>
        </w:rPr>
        <w:t>.</w:t>
      </w:r>
      <w:r>
        <w:rPr>
          <w:rtl/>
        </w:rPr>
        <w:t xml:space="preserve"> </w:t>
      </w:r>
    </w:p>
    <w:p w:rsidR="008C2955" w:rsidRDefault="008C2955" w:rsidP="00875B2D">
      <w:pPr>
        <w:pStyle w:val="libFootnote0"/>
      </w:pPr>
      <w:r>
        <w:rPr>
          <w:rtl/>
        </w:rPr>
        <w:t>3 - وسيلة الدارين / 53</w:t>
      </w:r>
      <w:r w:rsidR="00A55206">
        <w:rPr>
          <w:rtl/>
        </w:rPr>
        <w:t>.</w:t>
      </w:r>
    </w:p>
    <w:p w:rsidR="008C2955" w:rsidRDefault="008C2955" w:rsidP="00875B2D">
      <w:pPr>
        <w:pStyle w:val="libFootnote0"/>
      </w:pPr>
      <w:r>
        <w:rPr>
          <w:rtl/>
        </w:rPr>
        <w:t>4 - الخرائج والجرائح - قطب الدين الراوندي 2 / 751</w:t>
      </w:r>
      <w:r w:rsidR="00A55206">
        <w:rPr>
          <w:rtl/>
        </w:rPr>
        <w:t>،</w:t>
      </w:r>
      <w:r>
        <w:rPr>
          <w:rtl/>
        </w:rPr>
        <w:t xml:space="preserve"> وقبل ذلك ذكر الصدوق في عيون أخبار الرضا 1 / 135</w:t>
      </w:r>
      <w:r w:rsidR="00A55206">
        <w:rPr>
          <w:rtl/>
        </w:rPr>
        <w:t>،</w:t>
      </w:r>
      <w:r>
        <w:rPr>
          <w:rtl/>
        </w:rPr>
        <w:t xml:space="preserve"> في رواية أنّها ماتت نفساء بابنها زين العابدين</w:t>
      </w:r>
      <w:r w:rsidR="00A55206">
        <w:rPr>
          <w:rtl/>
        </w:rPr>
        <w:t>.</w:t>
      </w:r>
      <w:r>
        <w:rPr>
          <w:rtl/>
        </w:rPr>
        <w:t xml:space="preserve"> </w:t>
      </w:r>
    </w:p>
    <w:p w:rsidR="00744E54" w:rsidRDefault="008C2955" w:rsidP="008C2955">
      <w:pPr>
        <w:pStyle w:val="libNormal"/>
      </w:pPr>
      <w:r>
        <w:rPr>
          <w:rtl/>
        </w:rPr>
        <w:br w:type="page"/>
      </w:r>
    </w:p>
    <w:p w:rsidR="008C2955" w:rsidRDefault="008C2955" w:rsidP="00875B2D">
      <w:pPr>
        <w:pStyle w:val="libNormal"/>
      </w:pPr>
      <w:r>
        <w:rPr>
          <w:rtl/>
        </w:rPr>
        <w:lastRenderedPageBreak/>
        <w:t xml:space="preserve">أنّه كان </w:t>
      </w:r>
      <w:r w:rsidR="00A55206">
        <w:rPr>
          <w:rtl/>
        </w:rPr>
        <w:t>(</w:t>
      </w:r>
      <w:r>
        <w:rPr>
          <w:rtl/>
        </w:rPr>
        <w:t>222</w:t>
      </w:r>
      <w:r w:rsidR="00A55206">
        <w:rPr>
          <w:rtl/>
        </w:rPr>
        <w:t>)</w:t>
      </w:r>
      <w:r>
        <w:rPr>
          <w:rtl/>
        </w:rPr>
        <w:t xml:space="preserve"> وهو غير العدد الذي التحق بالحسين في مكة وفي الطريق إلى كربلاء من الرجال </w:t>
      </w:r>
      <w:r w:rsidR="00A55206">
        <w:rPr>
          <w:rtl/>
        </w:rPr>
        <w:t>(</w:t>
      </w:r>
      <w:r>
        <w:rPr>
          <w:rtl/>
        </w:rPr>
        <w:t>وبعضهم مع نسائهم وأطفالهم</w:t>
      </w:r>
      <w:r w:rsidR="00A55206">
        <w:rPr>
          <w:rtl/>
        </w:rPr>
        <w:t>)،</w:t>
      </w:r>
      <w:r>
        <w:rPr>
          <w:rtl/>
        </w:rPr>
        <w:t xml:space="preserve"> وطرحنا منه عدد الشهداء الرجال وهو أكثر من المئة بقليل</w:t>
      </w:r>
      <w:r w:rsidR="00A55206">
        <w:rPr>
          <w:rtl/>
        </w:rPr>
        <w:t>،</w:t>
      </w:r>
      <w:r>
        <w:rPr>
          <w:rtl/>
        </w:rPr>
        <w:t xml:space="preserve"> فيبقى عدد النساء والأطفال شيئاً بحدود المئة وعشرين</w:t>
      </w:r>
      <w:r w:rsidR="00A55206">
        <w:rPr>
          <w:rtl/>
        </w:rPr>
        <w:t>،</w:t>
      </w:r>
      <w:r>
        <w:rPr>
          <w:rtl/>
        </w:rPr>
        <w:t xml:space="preserve"> وهو يخالف النتيجة التي وصلوا إليها</w:t>
      </w:r>
      <w:r w:rsidR="00A55206">
        <w:rPr>
          <w:rtl/>
        </w:rPr>
        <w:t>.</w:t>
      </w:r>
      <w:r>
        <w:rPr>
          <w:rtl/>
        </w:rPr>
        <w:t xml:space="preserve"> وهي أنّهنّ كنّ بحدود </w:t>
      </w:r>
      <w:r w:rsidR="00A55206">
        <w:rPr>
          <w:rtl/>
        </w:rPr>
        <w:t>(</w:t>
      </w:r>
      <w:r>
        <w:rPr>
          <w:rtl/>
        </w:rPr>
        <w:t>61</w:t>
      </w:r>
      <w:r w:rsidR="00A55206">
        <w:rPr>
          <w:rtl/>
        </w:rPr>
        <w:t>)</w:t>
      </w:r>
      <w:r>
        <w:rPr>
          <w:rtl/>
        </w:rPr>
        <w:t xml:space="preserve"> فهو قريب نصف العدد المذكور قبلئذ</w:t>
      </w:r>
      <w:r w:rsidR="00A55206">
        <w:rPr>
          <w:rtl/>
        </w:rPr>
        <w:t>،</w:t>
      </w:r>
      <w:r>
        <w:rPr>
          <w:rtl/>
        </w:rPr>
        <w:t xml:space="preserve"> إلاّ أن يُقال أنّ الأطفال الصغار كان عددهم يُقارب هذا أيضاً</w:t>
      </w:r>
      <w:r w:rsidR="00A55206">
        <w:rPr>
          <w:rtl/>
        </w:rPr>
        <w:t>.</w:t>
      </w:r>
      <w:r>
        <w:rPr>
          <w:rtl/>
        </w:rPr>
        <w:t xml:space="preserve"> </w:t>
      </w:r>
    </w:p>
    <w:p w:rsidR="008C2955" w:rsidRDefault="008C2955" w:rsidP="00875B2D">
      <w:pPr>
        <w:pStyle w:val="libNormal"/>
      </w:pPr>
      <w:r>
        <w:rPr>
          <w:rtl/>
        </w:rPr>
        <w:t>أقول</w:t>
      </w:r>
      <w:r w:rsidR="00A55206">
        <w:rPr>
          <w:rtl/>
        </w:rPr>
        <w:t>:</w:t>
      </w:r>
      <w:r>
        <w:rPr>
          <w:rtl/>
        </w:rPr>
        <w:t xml:space="preserve"> إضافة إلى اختلاف العدد المذكور بين الحالين بمقدار كبير</w:t>
      </w:r>
      <w:r w:rsidR="00A55206">
        <w:rPr>
          <w:rtl/>
        </w:rPr>
        <w:t>،</w:t>
      </w:r>
      <w:r>
        <w:rPr>
          <w:rtl/>
        </w:rPr>
        <w:t xml:space="preserve"> فإنّه يعتبر بنفسه عدداً كبيراً جدّاً</w:t>
      </w:r>
      <w:r w:rsidR="00A55206">
        <w:rPr>
          <w:rtl/>
        </w:rPr>
        <w:t>،</w:t>
      </w:r>
      <w:r>
        <w:rPr>
          <w:rtl/>
        </w:rPr>
        <w:t xml:space="preserve"> لا يساعد عليه النقل التاريخي</w:t>
      </w:r>
      <w:r w:rsidR="00A55206">
        <w:rPr>
          <w:rtl/>
        </w:rPr>
        <w:t>؛</w:t>
      </w:r>
      <w:r>
        <w:rPr>
          <w:rtl/>
        </w:rPr>
        <w:t xml:space="preserve"> فإنّ افتراض أنّ كلّ مَنْ كانت زوجة لأمير المؤمنين (عليه السّلام)</w:t>
      </w:r>
      <w:r w:rsidR="00A55206">
        <w:rPr>
          <w:rtl/>
        </w:rPr>
        <w:t>،</w:t>
      </w:r>
      <w:r>
        <w:rPr>
          <w:rtl/>
        </w:rPr>
        <w:t xml:space="preserve"> أو زوجة للإمام الحسن</w:t>
      </w:r>
      <w:r w:rsidR="00A55206">
        <w:rPr>
          <w:rtl/>
        </w:rPr>
        <w:t>،</w:t>
      </w:r>
      <w:r>
        <w:rPr>
          <w:rtl/>
        </w:rPr>
        <w:t xml:space="preserve"> أو الحسين (عليهما السّلام)</w:t>
      </w:r>
      <w:r w:rsidR="00A55206">
        <w:rPr>
          <w:rtl/>
        </w:rPr>
        <w:t>،</w:t>
      </w:r>
      <w:r>
        <w:rPr>
          <w:rtl/>
        </w:rPr>
        <w:t xml:space="preserve"> أو أُمّاً لواحد من الشهداء</w:t>
      </w:r>
      <w:r w:rsidR="00A55206">
        <w:rPr>
          <w:rtl/>
        </w:rPr>
        <w:t>،</w:t>
      </w:r>
      <w:r>
        <w:rPr>
          <w:rtl/>
        </w:rPr>
        <w:t xml:space="preserve"> افتراض أن يكون كلّ اُولئك قد حضرنَ - بالضرورة - في كربلاء</w:t>
      </w:r>
      <w:r w:rsidR="00A55206">
        <w:rPr>
          <w:rtl/>
        </w:rPr>
        <w:t>،</w:t>
      </w:r>
      <w:r>
        <w:rPr>
          <w:rtl/>
        </w:rPr>
        <w:t xml:space="preserve"> مع عدم نقله صراحة ولا تلميحاً ولا إشارة ممّا لا ينبغي الركون إليه</w:t>
      </w:r>
      <w:r w:rsidR="00A55206">
        <w:rPr>
          <w:rtl/>
        </w:rPr>
        <w:t>.</w:t>
      </w:r>
      <w:r>
        <w:rPr>
          <w:rtl/>
        </w:rPr>
        <w:t xml:space="preserve"> </w:t>
      </w:r>
    </w:p>
    <w:p w:rsidR="008C2955" w:rsidRDefault="008C2955" w:rsidP="00875B2D">
      <w:pPr>
        <w:pStyle w:val="libNormal"/>
      </w:pPr>
      <w:r w:rsidRPr="00875B2D">
        <w:rPr>
          <w:rtl/>
        </w:rPr>
        <w:t>وهذا المعنى لا ينافي ما ذكرناه في أوّل الحديث من (أنّنا نحتمل أنّ عدداً من الذين خرجوا مع الحسين (عليه السّلام) قد اصطحبوا زوجاتهم معم</w:t>
      </w:r>
      <w:r w:rsidR="00A55206">
        <w:rPr>
          <w:rtl/>
        </w:rPr>
        <w:t>،</w:t>
      </w:r>
      <w:r w:rsidRPr="00875B2D">
        <w:rPr>
          <w:rtl/>
        </w:rPr>
        <w:t xml:space="preserve"> فليس طبيعيّاً في المجتمع العربي والمسلم أن يخرج الرجل في سفر بعيد</w:t>
      </w:r>
      <w:r w:rsidRPr="00875B2D">
        <w:rPr>
          <w:rStyle w:val="libFootnotenumChar"/>
          <w:rtl/>
        </w:rPr>
        <w:t>(1)</w:t>
      </w:r>
      <w:r w:rsidR="00A55206">
        <w:rPr>
          <w:rtl/>
        </w:rPr>
        <w:t>،</w:t>
      </w:r>
      <w:r w:rsidRPr="00875B2D">
        <w:rPr>
          <w:rtl/>
        </w:rPr>
        <w:t xml:space="preserve"> كالذي حصل مع الحسين من المدينة إلى مكة ومنها إلى كربلاء</w:t>
      </w:r>
      <w:r w:rsidR="00A55206">
        <w:rPr>
          <w:rtl/>
        </w:rPr>
        <w:t>،</w:t>
      </w:r>
      <w:r w:rsidRPr="00875B2D">
        <w:rPr>
          <w:rtl/>
        </w:rPr>
        <w:t xml:space="preserve"> ولم يكن ذلك السفر معلوماً في توقيت العودة أو أصلها</w:t>
      </w:r>
      <w:r w:rsidR="00A55206">
        <w:rPr>
          <w:rtl/>
        </w:rPr>
        <w:t>.</w:t>
      </w:r>
      <w:r w:rsidRPr="00875B2D">
        <w:rPr>
          <w:rtl/>
        </w:rPr>
        <w:t xml:space="preserve"> </w:t>
      </w:r>
    </w:p>
    <w:p w:rsidR="008C2955" w:rsidRDefault="008C2955" w:rsidP="00875B2D">
      <w:pPr>
        <w:pStyle w:val="libNormal"/>
      </w:pPr>
      <w:r>
        <w:rPr>
          <w:rtl/>
        </w:rPr>
        <w:t>أقول</w:t>
      </w:r>
      <w:r w:rsidR="00A55206">
        <w:rPr>
          <w:rtl/>
        </w:rPr>
        <w:t>:</w:t>
      </w:r>
      <w:r>
        <w:rPr>
          <w:rtl/>
        </w:rPr>
        <w:t xml:space="preserve"> ليس طبيعيّاً أن يترك الرجل زوجته أو زوجاته ويخرج في سفر عنهنّ منفرداً</w:t>
      </w:r>
      <w:r w:rsidR="00A55206">
        <w:rPr>
          <w:rtl/>
        </w:rPr>
        <w:t>،</w:t>
      </w:r>
      <w:r>
        <w:rPr>
          <w:rtl/>
        </w:rPr>
        <w:t xml:space="preserve"> خصوصاً مثل ذلك السفر الحسيني</w:t>
      </w:r>
      <w:r w:rsidR="00A55206">
        <w:rPr>
          <w:rtl/>
        </w:rPr>
        <w:t>؛</w:t>
      </w:r>
      <w:r>
        <w:rPr>
          <w:rtl/>
        </w:rPr>
        <w:t xml:space="preserve"> فإنّنا في هذا المقطع نثبت مجيء عدد من </w:t>
      </w:r>
    </w:p>
    <w:p w:rsidR="008C2955" w:rsidRDefault="008C2955" w:rsidP="00A55206">
      <w:pPr>
        <w:pStyle w:val="libLine"/>
      </w:pPr>
      <w:r>
        <w:rPr>
          <w:rtl/>
        </w:rPr>
        <w:t>____________________</w:t>
      </w:r>
    </w:p>
    <w:p w:rsidR="008C2955" w:rsidRDefault="008C2955" w:rsidP="00875B2D">
      <w:pPr>
        <w:pStyle w:val="libFootnote0"/>
      </w:pPr>
      <w:r>
        <w:rPr>
          <w:rtl/>
        </w:rPr>
        <w:t>1 - نشير في هذا المجال إلى أنّ زهير بن القين كان خارج الكوفة</w:t>
      </w:r>
      <w:r w:rsidR="00A55206">
        <w:rPr>
          <w:rtl/>
        </w:rPr>
        <w:t>،</w:t>
      </w:r>
      <w:r>
        <w:rPr>
          <w:rtl/>
        </w:rPr>
        <w:t xml:space="preserve"> وكان معه زوجته دلهم </w:t>
      </w:r>
      <w:r w:rsidR="00A55206">
        <w:rPr>
          <w:rtl/>
        </w:rPr>
        <w:t>(</w:t>
      </w:r>
      <w:r>
        <w:rPr>
          <w:rtl/>
        </w:rPr>
        <w:t>ديلم</w:t>
      </w:r>
      <w:r w:rsidR="00A55206">
        <w:rPr>
          <w:rtl/>
        </w:rPr>
        <w:t>)</w:t>
      </w:r>
      <w:r>
        <w:rPr>
          <w:rtl/>
        </w:rPr>
        <w:t xml:space="preserve"> بنت عمرو</w:t>
      </w:r>
      <w:r w:rsidR="00A55206">
        <w:rPr>
          <w:rtl/>
        </w:rPr>
        <w:t>،</w:t>
      </w:r>
      <w:r>
        <w:rPr>
          <w:rtl/>
        </w:rPr>
        <w:t xml:space="preserve"> وكان لها دور في تشجيعه على الالتحاق بالحسين (عليه السّلام)</w:t>
      </w:r>
      <w:r w:rsidR="00A55206">
        <w:rPr>
          <w:rtl/>
        </w:rPr>
        <w:t>،</w:t>
      </w:r>
      <w:r>
        <w:rPr>
          <w:rtl/>
        </w:rPr>
        <w:t xml:space="preserve"> وعندما علم بأنّه ذاهب للشهادة وكّل بها مَنْ يردّها إلى أهلها</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نساء الشهداء وذلك في الجملة</w:t>
      </w:r>
      <w:r w:rsidR="00A55206">
        <w:rPr>
          <w:rtl/>
        </w:rPr>
        <w:t>،</w:t>
      </w:r>
      <w:r>
        <w:rPr>
          <w:rtl/>
        </w:rPr>
        <w:t xml:space="preserve"> بينما ننفي كلّية ذلك</w:t>
      </w:r>
      <w:r w:rsidR="00A55206">
        <w:rPr>
          <w:rtl/>
        </w:rPr>
        <w:t>،</w:t>
      </w:r>
      <w:r>
        <w:rPr>
          <w:rtl/>
        </w:rPr>
        <w:t xml:space="preserve"> أي أنّ كلّ مَنْ كان من الشهداء فإنّ أُمّه مثلاً قد كانت معه</w:t>
      </w:r>
      <w:r w:rsidR="00A55206">
        <w:rPr>
          <w:rtl/>
        </w:rPr>
        <w:t>،</w:t>
      </w:r>
      <w:r>
        <w:rPr>
          <w:rtl/>
        </w:rPr>
        <w:t xml:space="preserve"> أو أنّ كلّ مَنْ كان زوجات الإمام علي (عليه السّلام) فإنّها قد حضرت في كربلاء</w:t>
      </w:r>
      <w:r w:rsidR="00A55206">
        <w:rPr>
          <w:rtl/>
        </w:rPr>
        <w:t>!</w:t>
      </w:r>
      <w:r>
        <w:rPr>
          <w:rtl/>
        </w:rPr>
        <w:t xml:space="preserve"> </w:t>
      </w:r>
    </w:p>
    <w:p w:rsidR="008C2955" w:rsidRDefault="008C2955" w:rsidP="00875B2D">
      <w:pPr>
        <w:pStyle w:val="libNormal"/>
      </w:pPr>
      <w:r>
        <w:rPr>
          <w:rtl/>
        </w:rPr>
        <w:t>وبناء على ما تقدّم فإنّنا نستبعد العدد الذي يذكره في وسيلة الدارين</w:t>
      </w:r>
      <w:r w:rsidR="00A55206">
        <w:rPr>
          <w:rtl/>
        </w:rPr>
        <w:t>،</w:t>
      </w:r>
      <w:r>
        <w:rPr>
          <w:rtl/>
        </w:rPr>
        <w:t xml:space="preserve"> والذي ينهي إلى أنّ عدد النساء كنّ بحوالي </w:t>
      </w:r>
      <w:r w:rsidR="00A55206">
        <w:rPr>
          <w:rtl/>
        </w:rPr>
        <w:t>(</w:t>
      </w:r>
      <w:r>
        <w:rPr>
          <w:rtl/>
        </w:rPr>
        <w:t>61</w:t>
      </w:r>
      <w:r w:rsidR="00A55206">
        <w:rPr>
          <w:rtl/>
        </w:rPr>
        <w:t>)</w:t>
      </w:r>
      <w:r>
        <w:rPr>
          <w:rtl/>
        </w:rPr>
        <w:t xml:space="preserve"> امرأة حتّى لو أضفنا إليهنّ عدد الجواري</w:t>
      </w:r>
      <w:r w:rsidR="00A55206">
        <w:rPr>
          <w:rtl/>
        </w:rPr>
        <w:t>.</w:t>
      </w:r>
      <w:r>
        <w:rPr>
          <w:rtl/>
        </w:rPr>
        <w:t xml:space="preserve"> </w:t>
      </w:r>
    </w:p>
    <w:p w:rsidR="008C2955" w:rsidRDefault="008C2955" w:rsidP="00875B2D">
      <w:pPr>
        <w:pStyle w:val="libNormal"/>
      </w:pPr>
      <w:r>
        <w:rPr>
          <w:rtl/>
        </w:rPr>
        <w:t>ونستقرب أن يكون العدد الذي ذكره الشيخ البهائي في الكامل - بالرغم أنّنا لا نعرف مستنده في هذا العدد</w:t>
      </w:r>
      <w:r w:rsidR="00A55206">
        <w:rPr>
          <w:rtl/>
        </w:rPr>
        <w:t>،</w:t>
      </w:r>
      <w:r>
        <w:rPr>
          <w:rtl/>
        </w:rPr>
        <w:t xml:space="preserve"> وأنّه هل هو رواية عن المعصومين مثلاً</w:t>
      </w:r>
      <w:r w:rsidR="00A55206">
        <w:rPr>
          <w:rtl/>
        </w:rPr>
        <w:t>،</w:t>
      </w:r>
      <w:r>
        <w:rPr>
          <w:rtl/>
        </w:rPr>
        <w:t xml:space="preserve"> أو نقل من بعض المؤرّخين المتقدّمين - هو الأقرب للقبول</w:t>
      </w:r>
      <w:r w:rsidR="00A55206">
        <w:rPr>
          <w:rtl/>
        </w:rPr>
        <w:t>،</w:t>
      </w:r>
      <w:r>
        <w:rPr>
          <w:rtl/>
        </w:rPr>
        <w:t xml:space="preserve"> وأنّهنّ كنّ في حوالي العشرين أو أكثر بقليل</w:t>
      </w:r>
      <w:r w:rsidR="00A55206">
        <w:rPr>
          <w:rtl/>
        </w:rPr>
        <w:t>،</w:t>
      </w:r>
      <w:r>
        <w:rPr>
          <w:rtl/>
        </w:rPr>
        <w:t xml:space="preserve"> وهو الموافق فيما نعتقد للسير الطبيعي للحوادث</w:t>
      </w:r>
      <w:r w:rsidR="00A55206">
        <w:rPr>
          <w:rtl/>
        </w:rPr>
        <w:t>،</w:t>
      </w:r>
      <w:r>
        <w:rPr>
          <w:rtl/>
        </w:rPr>
        <w:t xml:space="preserve"> ولكنّ هذا العدد لا يشمل الأطفال</w:t>
      </w:r>
      <w:r w:rsidR="00A55206">
        <w:rPr>
          <w:rtl/>
        </w:rPr>
        <w:t>.</w:t>
      </w:r>
      <w:r>
        <w:rPr>
          <w:rtl/>
        </w:rPr>
        <w:t xml:space="preserve"> </w:t>
      </w:r>
    </w:p>
    <w:p w:rsidR="008C2955" w:rsidRDefault="008C2955" w:rsidP="00875B2D">
      <w:pPr>
        <w:pStyle w:val="libNormal"/>
      </w:pPr>
      <w:r w:rsidRPr="00875B2D">
        <w:rPr>
          <w:rtl/>
        </w:rPr>
        <w:t>ونعتقد أنّ الذين التحقوا بالحسين (عليه السّلام) فيما بعد لم يكونوا قد اصطحبوا نساءهم في الغالب</w:t>
      </w:r>
      <w:r w:rsidR="00A55206">
        <w:rPr>
          <w:rtl/>
        </w:rPr>
        <w:t>،</w:t>
      </w:r>
      <w:r w:rsidRPr="00875B2D">
        <w:rPr>
          <w:rtl/>
        </w:rPr>
        <w:t xml:space="preserve"> فالذين جاؤوا من البصرة </w:t>
      </w:r>
      <w:r w:rsidR="00A55206">
        <w:rPr>
          <w:rtl/>
        </w:rPr>
        <w:t>(</w:t>
      </w:r>
      <w:r w:rsidRPr="00875B2D">
        <w:rPr>
          <w:rtl/>
        </w:rPr>
        <w:t>العبديين</w:t>
      </w:r>
      <w:r w:rsidR="00A55206">
        <w:rPr>
          <w:rtl/>
        </w:rPr>
        <w:t>)</w:t>
      </w:r>
      <w:r w:rsidRPr="00875B2D">
        <w:rPr>
          <w:rtl/>
        </w:rPr>
        <w:t xml:space="preserve"> جاؤوا منفردين</w:t>
      </w:r>
      <w:r w:rsidR="00A55206">
        <w:rPr>
          <w:rtl/>
        </w:rPr>
        <w:t>،</w:t>
      </w:r>
      <w:r w:rsidRPr="00875B2D">
        <w:rPr>
          <w:rtl/>
        </w:rPr>
        <w:t xml:space="preserve"> والذين التحقوا بالحسين (عليه السّلام) من الكوفة في خلسة من الحراسات المسلّحة</w:t>
      </w:r>
      <w:r w:rsidR="00A55206">
        <w:rPr>
          <w:rtl/>
        </w:rPr>
        <w:t>،</w:t>
      </w:r>
      <w:r w:rsidRPr="00875B2D">
        <w:rPr>
          <w:rtl/>
        </w:rPr>
        <w:t xml:space="preserve"> مثل حبيب بن مظاهر</w:t>
      </w:r>
      <w:r w:rsidR="00A55206">
        <w:rPr>
          <w:rtl/>
        </w:rPr>
        <w:t>،</w:t>
      </w:r>
      <w:r w:rsidRPr="00875B2D">
        <w:rPr>
          <w:rtl/>
        </w:rPr>
        <w:t xml:space="preserve"> أو على أثر مواجهة معها مثل الدالاني</w:t>
      </w:r>
      <w:r w:rsidR="00A55206">
        <w:rPr>
          <w:rtl/>
        </w:rPr>
        <w:t>،</w:t>
      </w:r>
      <w:r w:rsidRPr="00875B2D">
        <w:rPr>
          <w:rtl/>
        </w:rPr>
        <w:t xml:space="preserve"> أو من خلال خروجهم مع الجيش الأموي أيضاً </w:t>
      </w:r>
      <w:r w:rsidR="00A55206">
        <w:rPr>
          <w:rtl/>
        </w:rPr>
        <w:t>(</w:t>
      </w:r>
      <w:r w:rsidRPr="00875B2D">
        <w:rPr>
          <w:rtl/>
        </w:rPr>
        <w:t>كالذين تقدّم ذكرهم في ذيل سؤال عن الذين تحوّلوا</w:t>
      </w:r>
      <w:r w:rsidR="00A55206">
        <w:rPr>
          <w:rtl/>
        </w:rPr>
        <w:t>)</w:t>
      </w:r>
      <w:r w:rsidRPr="00875B2D">
        <w:rPr>
          <w:rtl/>
        </w:rPr>
        <w:t xml:space="preserve"> كذلك</w:t>
      </w:r>
      <w:r w:rsidR="00A55206">
        <w:rPr>
          <w:rtl/>
        </w:rPr>
        <w:t>،</w:t>
      </w:r>
      <w:r w:rsidRPr="00875B2D">
        <w:rPr>
          <w:rtl/>
        </w:rPr>
        <w:t xml:space="preserve"> والذين حصل لهم التحوّل بعدما كانوا ضمن الجيش الأموي كذلك</w:t>
      </w:r>
      <w:r w:rsidRPr="00875B2D">
        <w:rPr>
          <w:rStyle w:val="libFootnotenumChar"/>
          <w:rtl/>
        </w:rPr>
        <w:t>(1)</w:t>
      </w:r>
      <w:r w:rsidR="00A55206">
        <w:rPr>
          <w:rtl/>
        </w:rPr>
        <w:t>،</w:t>
      </w:r>
      <w:r w:rsidRPr="00875B2D">
        <w:rPr>
          <w:rtl/>
        </w:rPr>
        <w:t xml:space="preserve"> كما إنّ الذين التحقوا به في الطريق لم يُذكر أنّهم كانوا مع نسائهم غير </w:t>
      </w:r>
      <w:r w:rsidR="00A55206">
        <w:rPr>
          <w:rtl/>
        </w:rPr>
        <w:t>(</w:t>
      </w:r>
      <w:r w:rsidRPr="00875B2D">
        <w:rPr>
          <w:rtl/>
        </w:rPr>
        <w:t>جنادة بن الحارث السلمي</w:t>
      </w:r>
      <w:r w:rsidR="00A55206">
        <w:rPr>
          <w:rtl/>
        </w:rPr>
        <w:t>)،</w:t>
      </w:r>
      <w:r w:rsidRPr="00875B2D">
        <w:rPr>
          <w:rtl/>
        </w:rPr>
        <w:t xml:space="preserve"> و </w:t>
      </w:r>
      <w:r w:rsidR="00A55206">
        <w:rPr>
          <w:rtl/>
        </w:rPr>
        <w:t>(</w:t>
      </w:r>
      <w:r w:rsidRPr="00875B2D">
        <w:rPr>
          <w:rtl/>
        </w:rPr>
        <w:t>عبد الله بن عمير</w:t>
      </w:r>
      <w:r w:rsidR="00A55206">
        <w:rPr>
          <w:rtl/>
        </w:rPr>
        <w:t>)،</w:t>
      </w:r>
      <w:r w:rsidRPr="00875B2D">
        <w:rPr>
          <w:rtl/>
        </w:rPr>
        <w:t xml:space="preserve"> وأمّا </w:t>
      </w:r>
      <w:r w:rsidR="00A55206">
        <w:rPr>
          <w:rtl/>
        </w:rPr>
        <w:t>(</w:t>
      </w:r>
      <w:r w:rsidRPr="00875B2D">
        <w:rPr>
          <w:rtl/>
        </w:rPr>
        <w:t>زهير بن القين</w:t>
      </w:r>
      <w:r w:rsidR="00A55206">
        <w:rPr>
          <w:rtl/>
        </w:rPr>
        <w:t>)</w:t>
      </w:r>
      <w:r w:rsidRPr="00875B2D">
        <w:rPr>
          <w:rtl/>
        </w:rPr>
        <w:t xml:space="preserve"> فقد </w:t>
      </w:r>
    </w:p>
    <w:p w:rsidR="008C2955" w:rsidRDefault="008C2955" w:rsidP="00A55206">
      <w:pPr>
        <w:pStyle w:val="libLine"/>
      </w:pPr>
      <w:r>
        <w:rPr>
          <w:rtl/>
        </w:rPr>
        <w:t>____________________</w:t>
      </w:r>
    </w:p>
    <w:p w:rsidR="008C2955" w:rsidRDefault="008C2955" w:rsidP="00875B2D">
      <w:pPr>
        <w:pStyle w:val="libFootnote0"/>
      </w:pPr>
      <w:r>
        <w:rPr>
          <w:rtl/>
        </w:rPr>
        <w:t>1 - يراجع سؤال</w:t>
      </w:r>
      <w:r w:rsidR="00A55206">
        <w:rPr>
          <w:rtl/>
        </w:rPr>
        <w:t>:</w:t>
      </w:r>
      <w:r>
        <w:rPr>
          <w:rtl/>
        </w:rPr>
        <w:t xml:space="preserve"> عدد الذين التحقوا بمعسكر الحسين (عليه السّلام) من الجيش الأموي</w:t>
      </w:r>
      <w:r w:rsidR="00A55206">
        <w:rPr>
          <w:rtl/>
        </w:rPr>
        <w:t>،</w:t>
      </w:r>
      <w:r>
        <w:rPr>
          <w:rtl/>
        </w:rPr>
        <w:t xml:space="preserve"> في هذا الكتاب</w:t>
      </w:r>
      <w:r w:rsidR="00A55206">
        <w:rPr>
          <w:rtl/>
        </w:rPr>
        <w:t>.</w:t>
      </w:r>
      <w:r>
        <w:rPr>
          <w:rtl/>
        </w:rPr>
        <w:t xml:space="preserve"> </w:t>
      </w:r>
    </w:p>
    <w:p w:rsidR="008C2955" w:rsidRDefault="008C2955" w:rsidP="008C2955">
      <w:pPr>
        <w:pStyle w:val="libNormal"/>
      </w:pPr>
      <w:r>
        <w:rPr>
          <w:rtl/>
        </w:rPr>
        <w:br w:type="page"/>
      </w:r>
    </w:p>
    <w:p w:rsidR="008C2955" w:rsidRDefault="008C2955" w:rsidP="00875B2D">
      <w:pPr>
        <w:pStyle w:val="libNormal"/>
      </w:pPr>
      <w:r>
        <w:rPr>
          <w:rtl/>
        </w:rPr>
        <w:lastRenderedPageBreak/>
        <w:t>أرسل زوجته إلى الكوفة ولم تحضر الواقعة</w:t>
      </w:r>
      <w:r w:rsidR="00A55206">
        <w:rPr>
          <w:rtl/>
        </w:rPr>
        <w:t>.</w:t>
      </w:r>
      <w:r>
        <w:rPr>
          <w:rtl/>
        </w:rPr>
        <w:t xml:space="preserve"> </w:t>
      </w:r>
    </w:p>
    <w:p w:rsidR="008C2955" w:rsidRDefault="008C2955" w:rsidP="00875B2D">
      <w:pPr>
        <w:pStyle w:val="libNormal"/>
      </w:pPr>
      <w:r>
        <w:rPr>
          <w:rtl/>
        </w:rPr>
        <w:t>ويمكن أن يُقال</w:t>
      </w:r>
      <w:r w:rsidR="00A55206">
        <w:rPr>
          <w:rtl/>
        </w:rPr>
        <w:t>:</w:t>
      </w:r>
      <w:r>
        <w:rPr>
          <w:rtl/>
        </w:rPr>
        <w:t xml:space="preserve"> أنّ هذا العدد كان عدد النساء من أهل البيت (عليهم السّلام) ومَنْ يرتبط بهم من نسائهم</w:t>
      </w:r>
      <w:r w:rsidR="00A55206">
        <w:rPr>
          <w:rtl/>
        </w:rPr>
        <w:t>،</w:t>
      </w:r>
      <w:r>
        <w:rPr>
          <w:rtl/>
        </w:rPr>
        <w:t xml:space="preserve"> وقد يكون هناك عدد آخر يُضاف إليه</w:t>
      </w:r>
      <w:r w:rsidR="00A55206">
        <w:rPr>
          <w:rtl/>
        </w:rPr>
        <w:t>،</w:t>
      </w:r>
      <w:r>
        <w:rPr>
          <w:rtl/>
        </w:rPr>
        <w:t xml:space="preserve"> هو عدد النساء من غير أهل البيت (عليهم السّلام)</w:t>
      </w:r>
      <w:r w:rsidR="00A55206">
        <w:rPr>
          <w:rtl/>
        </w:rPr>
        <w:t>،</w:t>
      </w:r>
      <w:r>
        <w:rPr>
          <w:rtl/>
        </w:rPr>
        <w:t xml:space="preserve"> وقد كنّ معهنّ في كربلاء</w:t>
      </w:r>
      <w:r w:rsidR="00A55206">
        <w:rPr>
          <w:rtl/>
        </w:rPr>
        <w:t>،</w:t>
      </w:r>
      <w:r>
        <w:rPr>
          <w:rtl/>
        </w:rPr>
        <w:t xml:space="preserve"> ويفترض أنّهنّ في الكوفة قد عُدنَ إلى أهاليهنّ</w:t>
      </w:r>
      <w:r w:rsidR="00A55206">
        <w:rPr>
          <w:rtl/>
        </w:rPr>
        <w:t>.</w:t>
      </w:r>
      <w:r>
        <w:rPr>
          <w:rtl/>
        </w:rPr>
        <w:t xml:space="preserve"> </w:t>
      </w:r>
    </w:p>
    <w:p w:rsidR="008C2955" w:rsidRDefault="008C2955" w:rsidP="008C2955">
      <w:pPr>
        <w:pStyle w:val="libNormal"/>
      </w:pPr>
      <w:r>
        <w:rPr>
          <w:rtl/>
        </w:rPr>
        <w:br w:type="page"/>
      </w:r>
    </w:p>
    <w:p w:rsidR="008C2955" w:rsidRDefault="008C2955" w:rsidP="008C2955">
      <w:pPr>
        <w:pStyle w:val="libNormal"/>
      </w:pPr>
      <w:r>
        <w:rPr>
          <w:rtl/>
        </w:rPr>
        <w:lastRenderedPageBreak/>
        <w:br w:type="page"/>
      </w:r>
    </w:p>
    <w:p w:rsidR="008C2955" w:rsidRPr="00875B2D" w:rsidRDefault="008C2955" w:rsidP="00875B2D">
      <w:pPr>
        <w:pStyle w:val="Heading2"/>
      </w:pPr>
      <w:bookmarkStart w:id="38" w:name="_Toc492118050"/>
      <w:r w:rsidRPr="00875B2D">
        <w:rPr>
          <w:rtl/>
        </w:rPr>
        <w:lastRenderedPageBreak/>
        <w:t>المصادر</w:t>
      </w:r>
      <w:r w:rsidR="00A55206">
        <w:rPr>
          <w:rtl/>
        </w:rPr>
        <w:t>:</w:t>
      </w:r>
      <w:bookmarkEnd w:id="38"/>
    </w:p>
    <w:p w:rsidR="008C2955" w:rsidRDefault="008C2955" w:rsidP="00875B2D">
      <w:pPr>
        <w:pStyle w:val="libNormal"/>
      </w:pPr>
      <w:r>
        <w:rPr>
          <w:rtl/>
        </w:rPr>
        <w:t>بعد القرآن الكريم</w:t>
      </w:r>
      <w:r w:rsidR="00A55206">
        <w:rPr>
          <w:rtl/>
        </w:rPr>
        <w:t>.</w:t>
      </w:r>
    </w:p>
    <w:p w:rsidR="008C2955" w:rsidRDefault="008C2955" w:rsidP="00875B2D">
      <w:pPr>
        <w:pStyle w:val="libNormal"/>
      </w:pPr>
      <w:r>
        <w:rPr>
          <w:rtl/>
        </w:rPr>
        <w:t>ابن الأثير - علي بن محمّد الشيباني - أسد الغابة في معرفة الصحابة - مطبعة إسماعيليان - طهران</w:t>
      </w:r>
      <w:r w:rsidR="00A55206">
        <w:rPr>
          <w:rtl/>
        </w:rPr>
        <w:t>.</w:t>
      </w:r>
    </w:p>
    <w:p w:rsidR="008C2955" w:rsidRDefault="008C2955" w:rsidP="00875B2D">
      <w:pPr>
        <w:pStyle w:val="libNormal"/>
      </w:pPr>
      <w:r>
        <w:rPr>
          <w:rtl/>
        </w:rPr>
        <w:t>ابن سعد - محمّد - الطبقات الكبرى - دار صادر - بيروت</w:t>
      </w:r>
      <w:r w:rsidR="00A55206">
        <w:rPr>
          <w:rtl/>
        </w:rPr>
        <w:t>.</w:t>
      </w:r>
    </w:p>
    <w:p w:rsidR="008C2955" w:rsidRDefault="008C2955" w:rsidP="00875B2D">
      <w:pPr>
        <w:pStyle w:val="libNormal"/>
      </w:pPr>
      <w:r>
        <w:rPr>
          <w:rtl/>
        </w:rPr>
        <w:t>ابن شعبة الحراني - تحف العقول - مؤسسة النشر الإسلامي - قم 1404 هـ</w:t>
      </w:r>
      <w:r w:rsidR="00A55206">
        <w:rPr>
          <w:rtl/>
        </w:rPr>
        <w:t>.</w:t>
      </w:r>
    </w:p>
    <w:p w:rsidR="008C2955" w:rsidRDefault="008C2955" w:rsidP="00875B2D">
      <w:pPr>
        <w:pStyle w:val="libNormal"/>
      </w:pPr>
      <w:r>
        <w:rPr>
          <w:rtl/>
        </w:rPr>
        <w:t>ابن طيفور - أبو الفضل - بلاغات النساء - مكتبة بصيرتي - قم - إيران</w:t>
      </w:r>
      <w:r w:rsidR="00A55206">
        <w:rPr>
          <w:rtl/>
        </w:rPr>
        <w:t>.</w:t>
      </w:r>
    </w:p>
    <w:p w:rsidR="008C2955" w:rsidRDefault="008C2955" w:rsidP="00875B2D">
      <w:pPr>
        <w:pStyle w:val="libNormal"/>
      </w:pPr>
      <w:r>
        <w:rPr>
          <w:rtl/>
        </w:rPr>
        <w:t>ابن كثير الدمشقي - إسماعيل - البداية والنهاية - دار إحياء التراث العربي - بيروت 1408 هـ</w:t>
      </w:r>
      <w:r w:rsidR="00A55206">
        <w:rPr>
          <w:rtl/>
        </w:rPr>
        <w:t>.</w:t>
      </w:r>
    </w:p>
    <w:p w:rsidR="008C2955" w:rsidRDefault="008C2955" w:rsidP="00875B2D">
      <w:pPr>
        <w:pStyle w:val="libNormal"/>
      </w:pPr>
      <w:r>
        <w:rPr>
          <w:rtl/>
        </w:rPr>
        <w:t>الباعوني الشافعي - محمّد بن أحمد - جواهر المكالب في مناقب الإمام علي بن أبي طالب - مجمع إحياء الثقافة الإسلاميّة - قم 1414 هـ</w:t>
      </w:r>
      <w:r w:rsidR="00A55206">
        <w:rPr>
          <w:rtl/>
        </w:rPr>
        <w:t>.</w:t>
      </w:r>
    </w:p>
    <w:p w:rsidR="008C2955" w:rsidRDefault="008C2955" w:rsidP="00875B2D">
      <w:pPr>
        <w:pStyle w:val="libNormal"/>
      </w:pPr>
      <w:r>
        <w:rPr>
          <w:rtl/>
        </w:rPr>
        <w:t>الحر العاملي - محمّد بن الحسن - تفصيل وسائل الشيعة إلى تحصيل مسائل الشريعة - مؤسسة آل البيت - قم 1414 هـ</w:t>
      </w:r>
      <w:r w:rsidR="00A55206">
        <w:rPr>
          <w:rtl/>
        </w:rPr>
        <w:t>.</w:t>
      </w:r>
    </w:p>
    <w:p w:rsidR="008C2955" w:rsidRDefault="008C2955" w:rsidP="00875B2D">
      <w:pPr>
        <w:pStyle w:val="libNormal"/>
      </w:pPr>
      <w:r>
        <w:rPr>
          <w:rtl/>
        </w:rPr>
        <w:t>الذهبي - محمّد بن أحمد بن عثمان - سير أعلام النبلاء - مؤسسة الرسالة - دمشق 1413 هـ</w:t>
      </w:r>
      <w:r w:rsidR="00A55206">
        <w:rPr>
          <w:rtl/>
        </w:rPr>
        <w:t>.</w:t>
      </w:r>
    </w:p>
    <w:p w:rsidR="008C2955" w:rsidRDefault="008C2955" w:rsidP="00875B2D">
      <w:pPr>
        <w:pStyle w:val="libNormal"/>
      </w:pPr>
      <w:r>
        <w:rPr>
          <w:rtl/>
        </w:rPr>
        <w:t>الراوندي - قطب الدين - الخرائج والجرائح - مؤسسة الإمام المهدي - قم</w:t>
      </w:r>
      <w:r w:rsidR="00A55206">
        <w:rPr>
          <w:rtl/>
        </w:rPr>
        <w:t>.</w:t>
      </w:r>
    </w:p>
    <w:p w:rsidR="008C2955" w:rsidRDefault="008C2955" w:rsidP="00875B2D">
      <w:pPr>
        <w:pStyle w:val="libNormal"/>
      </w:pPr>
      <w:r>
        <w:rPr>
          <w:rtl/>
        </w:rPr>
        <w:t>الزركلي - خير الدين - الأعلام - دار العلم للملايين - بيروت 1980 م</w:t>
      </w:r>
      <w:r w:rsidR="00A55206">
        <w:rPr>
          <w:rtl/>
        </w:rPr>
        <w:t>.</w:t>
      </w:r>
    </w:p>
    <w:p w:rsidR="008C2955" w:rsidRDefault="008C2955" w:rsidP="00875B2D">
      <w:pPr>
        <w:pStyle w:val="libNormal"/>
      </w:pPr>
      <w:r>
        <w:rPr>
          <w:rtl/>
        </w:rPr>
        <w:t>الطبراني - الحافظ سليمان بن أحمد - المعجم الأوسط - دار الحرمين</w:t>
      </w:r>
      <w:r w:rsidR="00A55206">
        <w:rPr>
          <w:rtl/>
        </w:rPr>
        <w:t>.</w:t>
      </w:r>
    </w:p>
    <w:p w:rsidR="008C2955" w:rsidRDefault="008C2955" w:rsidP="00875B2D">
      <w:pPr>
        <w:pStyle w:val="libNormal"/>
      </w:pPr>
      <w:r>
        <w:rPr>
          <w:rtl/>
        </w:rPr>
        <w:t>الطبراني - الحافظ سليمان بن أحمد - المعجم الكبير - دار إحياء التراث العربي - بيروت</w:t>
      </w:r>
      <w:r w:rsidR="00A55206">
        <w:rPr>
          <w:rtl/>
        </w:rPr>
        <w:t>.</w:t>
      </w:r>
    </w:p>
    <w:p w:rsidR="008C2955" w:rsidRDefault="008C2955" w:rsidP="00875B2D">
      <w:pPr>
        <w:pStyle w:val="libNormal"/>
      </w:pPr>
      <w:r>
        <w:rPr>
          <w:rtl/>
        </w:rPr>
        <w:t>القمي - عباس بن محمّد - الكنى والألقاب - مكتبة الصدر - طهران 1409 هـ</w:t>
      </w:r>
      <w:r w:rsidR="00A55206">
        <w:rPr>
          <w:rtl/>
        </w:rPr>
        <w:t>.</w:t>
      </w:r>
    </w:p>
    <w:p w:rsidR="008C2955" w:rsidRDefault="008C2955" w:rsidP="008C2955">
      <w:pPr>
        <w:pStyle w:val="libNormal"/>
      </w:pPr>
      <w:r>
        <w:rPr>
          <w:rtl/>
        </w:rPr>
        <w:br w:type="page"/>
      </w:r>
    </w:p>
    <w:p w:rsidR="008C2955" w:rsidRDefault="008C2955" w:rsidP="00875B2D">
      <w:pPr>
        <w:pStyle w:val="libNormal"/>
      </w:pPr>
      <w:r>
        <w:rPr>
          <w:rtl/>
        </w:rPr>
        <w:lastRenderedPageBreak/>
        <w:t>القندوزي الحنفي - سليمان بن إبراهيم - ينابيع المودة لذوي القربى - دار الأسوة - طهران 1416 هـ</w:t>
      </w:r>
      <w:r w:rsidR="00A55206">
        <w:rPr>
          <w:rtl/>
        </w:rPr>
        <w:t>.</w:t>
      </w:r>
    </w:p>
    <w:p w:rsidR="008C2955" w:rsidRDefault="008C2955" w:rsidP="00875B2D">
      <w:pPr>
        <w:pStyle w:val="libNormal"/>
      </w:pPr>
      <w:r>
        <w:rPr>
          <w:rtl/>
        </w:rPr>
        <w:t>كارنيجي - ديل - فن الخطابة - عالم الكتب - بيروت 1420 هـ</w:t>
      </w:r>
      <w:r w:rsidR="00A55206">
        <w:rPr>
          <w:rtl/>
        </w:rPr>
        <w:t>.</w:t>
      </w:r>
    </w:p>
    <w:p w:rsidR="008C2955" w:rsidRDefault="008C2955" w:rsidP="00875B2D">
      <w:pPr>
        <w:pStyle w:val="libNormal"/>
      </w:pPr>
      <w:r>
        <w:rPr>
          <w:rtl/>
        </w:rPr>
        <w:t>الكليني - محمّد بن يعقوب - الكافي - دار الكتب الإسلاميّة - طهران 1388 هـ</w:t>
      </w:r>
      <w:r w:rsidR="00A55206">
        <w:rPr>
          <w:rtl/>
        </w:rPr>
        <w:t>.</w:t>
      </w:r>
    </w:p>
    <w:p w:rsidR="008C2955" w:rsidRDefault="008C2955" w:rsidP="00875B2D">
      <w:pPr>
        <w:pStyle w:val="libNormal"/>
      </w:pPr>
      <w:r>
        <w:rPr>
          <w:rtl/>
        </w:rPr>
        <w:t>النجاشي - أحمد بن علي - فهرست أسماء مصنفي الشيعة (رجال النجاشي) - مؤسسة النشر الإسلامي - قم</w:t>
      </w:r>
      <w:r w:rsidR="00A55206">
        <w:rPr>
          <w:rtl/>
        </w:rPr>
        <w:t>.</w:t>
      </w:r>
    </w:p>
    <w:p w:rsidR="008C2955" w:rsidRDefault="008C2955" w:rsidP="00875B2D">
      <w:pPr>
        <w:pStyle w:val="libNormal"/>
      </w:pPr>
      <w:r>
        <w:rPr>
          <w:rtl/>
        </w:rPr>
        <w:t>النوري الطبرسي - ميرزا حسين - مستدرك الوسائل ومستنبط المسائل - مؤسسة آل البيت - قم 1408 هـ</w:t>
      </w:r>
      <w:r w:rsidR="00A55206">
        <w:rPr>
          <w:rtl/>
        </w:rPr>
        <w:t>.</w:t>
      </w:r>
    </w:p>
    <w:p w:rsidR="008C2955" w:rsidRDefault="008C2955" w:rsidP="00875B2D">
      <w:pPr>
        <w:pStyle w:val="libNormal"/>
      </w:pPr>
      <w:r>
        <w:rPr>
          <w:rtl/>
        </w:rPr>
        <w:t>شريفي - محمود وآخرون - موسوعة كلمات الإمام الحسين (عليه السّلام) - دار المعروف - قم 1416 هـ</w:t>
      </w:r>
      <w:r w:rsidR="00A55206">
        <w:rPr>
          <w:rtl/>
        </w:rPr>
        <w:t>.</w:t>
      </w:r>
    </w:p>
    <w:p w:rsidR="008C2955" w:rsidRDefault="008C2955" w:rsidP="00875B2D">
      <w:pPr>
        <w:pStyle w:val="libNormal"/>
      </w:pPr>
      <w:r>
        <w:rPr>
          <w:rtl/>
        </w:rPr>
        <w:t>شمس الدين - محمّد مهدي شمس الدين - أنصار الحسين (الرجال والدلالات) - الدار الإسلاميّة - بيروت 1401 هـ</w:t>
      </w:r>
      <w:r w:rsidR="00A55206">
        <w:rPr>
          <w:rtl/>
        </w:rPr>
        <w:t>.</w:t>
      </w:r>
    </w:p>
    <w:p w:rsidR="008C2955" w:rsidRDefault="008C2955" w:rsidP="00875B2D">
      <w:pPr>
        <w:pStyle w:val="libNormal"/>
      </w:pPr>
      <w:r>
        <w:rPr>
          <w:rtl/>
        </w:rPr>
        <w:t>فوزي - محمّد - التشكيك كيف واجهه أهل البيت - دار الفردوس - بيروت 1410 هـ</w:t>
      </w:r>
      <w:r w:rsidR="00A55206">
        <w:rPr>
          <w:rtl/>
        </w:rPr>
        <w:t>.</w:t>
      </w:r>
    </w:p>
    <w:p w:rsidR="008C2955" w:rsidRDefault="008C2955" w:rsidP="00875B2D">
      <w:pPr>
        <w:pStyle w:val="libNormal"/>
      </w:pPr>
      <w:r>
        <w:rPr>
          <w:rtl/>
        </w:rPr>
        <w:t>المقرّم - عبد الرزاق - مقتل الحسين (عليه السّلام) - دار الشريف الرضي - قم</w:t>
      </w:r>
      <w:r w:rsidR="00A55206">
        <w:rPr>
          <w:rtl/>
        </w:rPr>
        <w:t>.</w:t>
      </w:r>
    </w:p>
    <w:p w:rsidR="008C2955" w:rsidRDefault="008C2955" w:rsidP="00875B2D">
      <w:pPr>
        <w:pStyle w:val="libNormal"/>
      </w:pPr>
      <w:r>
        <w:rPr>
          <w:rtl/>
        </w:rPr>
        <w:t>نظري منفرد - علي - قصة كربلاء - دار المحجّة البيضاء والرسول الأكرم - بيروت 1422 هـ</w:t>
      </w:r>
      <w:r w:rsidR="00A55206">
        <w:rPr>
          <w:rtl/>
        </w:rPr>
        <w:t>.</w:t>
      </w:r>
    </w:p>
    <w:p w:rsidR="008C2955" w:rsidRDefault="008C2955" w:rsidP="008C2955">
      <w:pPr>
        <w:pStyle w:val="libNormal"/>
      </w:pPr>
      <w:r>
        <w:rPr>
          <w:rtl/>
        </w:rPr>
        <w:br w:type="page"/>
      </w:r>
    </w:p>
    <w:p w:rsidR="008C2955" w:rsidRPr="00875B2D" w:rsidRDefault="008C2955" w:rsidP="00875B2D">
      <w:pPr>
        <w:pStyle w:val="Heading2"/>
      </w:pPr>
      <w:bookmarkStart w:id="39" w:name="_Toc492118051"/>
      <w:r w:rsidRPr="00875B2D">
        <w:rPr>
          <w:rtl/>
        </w:rPr>
        <w:lastRenderedPageBreak/>
        <w:t>فهرس الأسئلة</w:t>
      </w:r>
      <w:r w:rsidR="00A55206">
        <w:rPr>
          <w:rtl/>
        </w:rPr>
        <w:t>:</w:t>
      </w:r>
      <w:bookmarkEnd w:id="39"/>
    </w:p>
    <w:p w:rsidR="008C2955" w:rsidRDefault="008C2955" w:rsidP="00F16904">
      <w:pPr>
        <w:pStyle w:val="libNormal"/>
        <w:tabs>
          <w:tab w:val="right" w:pos="7706"/>
        </w:tabs>
      </w:pPr>
      <w:r>
        <w:rPr>
          <w:rtl/>
        </w:rPr>
        <w:t>سؤال</w:t>
      </w:r>
      <w:r w:rsidR="00A55206">
        <w:rPr>
          <w:rtl/>
        </w:rPr>
        <w:t>:</w:t>
      </w:r>
      <w:r>
        <w:rPr>
          <w:rtl/>
        </w:rPr>
        <w:t xml:space="preserve"> هل الذهاب إلى العمل يوم العاشر حرام</w:t>
      </w:r>
      <w:r w:rsidR="00A55206">
        <w:rPr>
          <w:rtl/>
        </w:rPr>
        <w:t>؟</w:t>
      </w:r>
      <w:r>
        <w:rPr>
          <w:rtl/>
        </w:rPr>
        <w:t xml:space="preserve"> وهل يجب التصدّق بما كسبه ذلك اليوم</w:t>
      </w:r>
      <w:r w:rsidR="00A55206">
        <w:rPr>
          <w:rtl/>
        </w:rPr>
        <w:t>؟</w:t>
      </w:r>
      <w:r w:rsidR="00F16904">
        <w:tab/>
      </w:r>
      <w:r>
        <w:rPr>
          <w:rtl/>
        </w:rPr>
        <w:t>29</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من الملاحظ أنّ الإمام الحسين قال في أثناء خروجه من المدينة كلاماً</w:t>
      </w:r>
      <w:r w:rsidR="00A55206">
        <w:rPr>
          <w:rtl/>
        </w:rPr>
        <w:t>،</w:t>
      </w:r>
      <w:r>
        <w:rPr>
          <w:rtl/>
        </w:rPr>
        <w:t xml:space="preserve"> وأثناء خروجه من مكة كلاماً آخر</w:t>
      </w:r>
      <w:r w:rsidR="00A55206">
        <w:rPr>
          <w:rtl/>
        </w:rPr>
        <w:t>،</w:t>
      </w:r>
      <w:r>
        <w:rPr>
          <w:rtl/>
        </w:rPr>
        <w:t xml:space="preserve"> وفي الطريق غيره</w:t>
      </w:r>
      <w:r w:rsidR="00A55206">
        <w:rPr>
          <w:rtl/>
        </w:rPr>
        <w:t>،</w:t>
      </w:r>
      <w:r>
        <w:rPr>
          <w:rtl/>
        </w:rPr>
        <w:t xml:space="preserve"> وهكذا في كربلاء</w:t>
      </w:r>
      <w:r w:rsidR="00A55206">
        <w:rPr>
          <w:rtl/>
        </w:rPr>
        <w:t>،</w:t>
      </w:r>
      <w:r>
        <w:rPr>
          <w:rtl/>
        </w:rPr>
        <w:t xml:space="preserve"> كيف تفسرون تعدد لحن هذه الكلمات</w:t>
      </w:r>
      <w:r w:rsidR="00A55206">
        <w:rPr>
          <w:rtl/>
        </w:rPr>
        <w:t>،</w:t>
      </w:r>
      <w:r>
        <w:rPr>
          <w:rtl/>
        </w:rPr>
        <w:t xml:space="preserve"> والمعاني المختلفة فيها</w:t>
      </w:r>
      <w:r w:rsidR="00A55206">
        <w:rPr>
          <w:rtl/>
        </w:rPr>
        <w:t>؟</w:t>
      </w:r>
      <w:r w:rsidR="00F16904">
        <w:tab/>
      </w:r>
      <w:r>
        <w:rPr>
          <w:rtl/>
        </w:rPr>
        <w:t>32</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كيف توفقون بين كون جابر بن عبد الله كفيف البصر في كربلاء حيث كان يقوده خادمه أو غلامه عطية</w:t>
      </w:r>
      <w:r w:rsidR="00A55206">
        <w:rPr>
          <w:rtl/>
        </w:rPr>
        <w:t>،</w:t>
      </w:r>
      <w:r>
        <w:rPr>
          <w:rtl/>
        </w:rPr>
        <w:t xml:space="preserve"> وبين كونه قد رأى الإمام الباقر في المدينة وهو صغير</w:t>
      </w:r>
      <w:r w:rsidR="00A55206">
        <w:rPr>
          <w:rtl/>
        </w:rPr>
        <w:t>،</w:t>
      </w:r>
      <w:r>
        <w:rPr>
          <w:rtl/>
        </w:rPr>
        <w:t xml:space="preserve"> فقال</w:t>
      </w:r>
      <w:r w:rsidR="00A55206">
        <w:rPr>
          <w:rtl/>
        </w:rPr>
        <w:t>:</w:t>
      </w:r>
      <w:r>
        <w:rPr>
          <w:rtl/>
        </w:rPr>
        <w:t xml:space="preserve"> شمائل كشمائل رسول الله</w:t>
      </w:r>
      <w:r w:rsidR="00A55206">
        <w:rPr>
          <w:rtl/>
        </w:rPr>
        <w:t>،</w:t>
      </w:r>
      <w:r>
        <w:rPr>
          <w:rtl/>
        </w:rPr>
        <w:t xml:space="preserve"> ثم بلغه سلام النبي</w:t>
      </w:r>
      <w:r w:rsidR="00A55206">
        <w:rPr>
          <w:rtl/>
        </w:rPr>
        <w:t>؟</w:t>
      </w:r>
      <w:r>
        <w:rPr>
          <w:rtl/>
        </w:rPr>
        <w:t xml:space="preserve"> فإن كان كفيفاً كيف رأى الباقر</w:t>
      </w:r>
      <w:r w:rsidR="00F16904">
        <w:tab/>
      </w:r>
      <w:r>
        <w:rPr>
          <w:rtl/>
        </w:rPr>
        <w:t xml:space="preserve"> 39</w:t>
      </w:r>
      <w:r w:rsidR="00A55206">
        <w:rPr>
          <w:rtl/>
        </w:rPr>
        <w:t>.</w:t>
      </w:r>
    </w:p>
    <w:p w:rsidR="008C2955" w:rsidRDefault="008C2955" w:rsidP="00F16904">
      <w:pPr>
        <w:pStyle w:val="libNormal"/>
        <w:tabs>
          <w:tab w:val="right" w:pos="7706"/>
        </w:tabs>
      </w:pPr>
      <w:r>
        <w:rPr>
          <w:rtl/>
        </w:rPr>
        <w:t>فكيف كان كفيفاً في الأربعين (العشرين من صفر)</w:t>
      </w:r>
      <w:r w:rsidR="00A55206">
        <w:rPr>
          <w:rtl/>
        </w:rPr>
        <w:t>؟</w:t>
      </w:r>
      <w:r w:rsidR="00F16904">
        <w:tab/>
      </w:r>
      <w:r>
        <w:rPr>
          <w:rtl/>
        </w:rPr>
        <w:t>40</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حول موضوع الشعائر الحسينيّة العزائية</w:t>
      </w:r>
      <w:r w:rsidR="00A55206">
        <w:rPr>
          <w:rtl/>
        </w:rPr>
        <w:t>،</w:t>
      </w:r>
      <w:r>
        <w:rPr>
          <w:rtl/>
        </w:rPr>
        <w:t xml:space="preserve"> وبالذات حول التطبير فقد كثر الكلام حوله بين مؤيد بقوة</w:t>
      </w:r>
      <w:r w:rsidR="00A55206">
        <w:rPr>
          <w:rtl/>
        </w:rPr>
        <w:t>،</w:t>
      </w:r>
      <w:r>
        <w:rPr>
          <w:rtl/>
        </w:rPr>
        <w:t xml:space="preserve"> وبين محرّم له وناهٍ عنه</w:t>
      </w:r>
      <w:r w:rsidR="00A55206">
        <w:rPr>
          <w:rtl/>
        </w:rPr>
        <w:t>،</w:t>
      </w:r>
      <w:r>
        <w:rPr>
          <w:rtl/>
        </w:rPr>
        <w:t xml:space="preserve"> يشنع على مَنْ يقومون به</w:t>
      </w:r>
      <w:r w:rsidR="00A55206">
        <w:rPr>
          <w:rtl/>
        </w:rPr>
        <w:t>؟</w:t>
      </w:r>
      <w:r>
        <w:rPr>
          <w:rtl/>
        </w:rPr>
        <w:t xml:space="preserve"> وأخذ الأمر بعداً اجتماعياً مما يخشى معه أن يتحوّل إلى صراع</w:t>
      </w:r>
      <w:r w:rsidR="00A55206">
        <w:rPr>
          <w:rtl/>
        </w:rPr>
        <w:t>،</w:t>
      </w:r>
      <w:r>
        <w:rPr>
          <w:rtl/>
        </w:rPr>
        <w:t xml:space="preserve"> فما هو الموقف الشرعي من ذلك</w:t>
      </w:r>
      <w:r w:rsidR="00A55206">
        <w:rPr>
          <w:rtl/>
        </w:rPr>
        <w:t>؟</w:t>
      </w:r>
      <w:r>
        <w:rPr>
          <w:rtl/>
        </w:rPr>
        <w:t xml:space="preserve"> وما هي حقيقة الاختلاف بين المجوزين والمانعين</w:t>
      </w:r>
      <w:r w:rsidR="00A55206">
        <w:rPr>
          <w:rtl/>
        </w:rPr>
        <w:t>؟</w:t>
      </w:r>
      <w:r w:rsidR="00F16904">
        <w:tab/>
      </w:r>
      <w:r>
        <w:rPr>
          <w:rtl/>
        </w:rPr>
        <w:t>50</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هل كان الحسين ملاحقاً من أعوان يزيد واضطر أخيراً إلى خوض معركة أم كان ثائراً</w:t>
      </w:r>
      <w:r w:rsidR="00A55206">
        <w:rPr>
          <w:rtl/>
        </w:rPr>
        <w:t>؟.</w:t>
      </w:r>
      <w:r w:rsidR="00F16904">
        <w:tab/>
      </w:r>
      <w:r>
        <w:rPr>
          <w:rtl/>
        </w:rPr>
        <w:t>60</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ألا يخشى أن تؤدي كثرة التدقيق في مسائل السيرة ونفي بعضها إلى تقليل ولاء أتباع أهل البيت</w:t>
      </w:r>
      <w:r w:rsidR="00A55206">
        <w:rPr>
          <w:rtl/>
        </w:rPr>
        <w:t>،</w:t>
      </w:r>
      <w:r>
        <w:rPr>
          <w:rtl/>
        </w:rPr>
        <w:t xml:space="preserve"> التأثير سلباً على الاعتقادات الأخرى</w:t>
      </w:r>
      <w:r w:rsidR="00A55206">
        <w:rPr>
          <w:rtl/>
        </w:rPr>
        <w:t>،</w:t>
      </w:r>
      <w:r>
        <w:rPr>
          <w:rtl/>
        </w:rPr>
        <w:t xml:space="preserve"> فيكون فتح هذا الباب سيئاً لأجل هذه الأثر السيئ</w:t>
      </w:r>
      <w:r w:rsidR="00A55206">
        <w:rPr>
          <w:rtl/>
        </w:rPr>
        <w:t>؟.</w:t>
      </w:r>
      <w:r w:rsidR="00F16904">
        <w:tab/>
      </w:r>
      <w:r>
        <w:rPr>
          <w:rtl/>
        </w:rPr>
        <w:t>61</w:t>
      </w:r>
      <w:r w:rsidR="00A55206">
        <w:rPr>
          <w:rtl/>
        </w:rPr>
        <w:t>.</w:t>
      </w:r>
    </w:p>
    <w:p w:rsidR="008C2955" w:rsidRDefault="008C2955" w:rsidP="00875B2D">
      <w:pPr>
        <w:pStyle w:val="libNormal"/>
      </w:pPr>
      <w:r>
        <w:rPr>
          <w:rtl/>
        </w:rPr>
        <w:t>سؤال</w:t>
      </w:r>
      <w:r w:rsidR="00A55206">
        <w:rPr>
          <w:rtl/>
        </w:rPr>
        <w:t>:</w:t>
      </w:r>
      <w:r>
        <w:rPr>
          <w:rtl/>
        </w:rPr>
        <w:t xml:space="preserve"> هل كال الشيعة يحيون عاشوراء بنفس ترتيب الأيام المعروفة لدينا</w:t>
      </w:r>
      <w:r w:rsidR="00A55206">
        <w:rPr>
          <w:rtl/>
        </w:rPr>
        <w:t>،</w:t>
      </w:r>
      <w:r>
        <w:rPr>
          <w:rtl/>
        </w:rPr>
        <w:t xml:space="preserve"> مثل كون السابع خاصاً بالعباس وهكذا</w:t>
      </w:r>
      <w:r w:rsidR="00A55206">
        <w:rPr>
          <w:rtl/>
        </w:rPr>
        <w:t>؟</w:t>
      </w:r>
      <w:r>
        <w:rPr>
          <w:rtl/>
        </w:rPr>
        <w:t xml:space="preserve"> وكيف وضعت </w:t>
      </w:r>
    </w:p>
    <w:p w:rsidR="008C2955" w:rsidRDefault="008C2955" w:rsidP="008C2955">
      <w:pPr>
        <w:pStyle w:val="libNormal"/>
      </w:pPr>
      <w:r>
        <w:rPr>
          <w:rtl/>
        </w:rPr>
        <w:br w:type="page"/>
      </w:r>
    </w:p>
    <w:p w:rsidR="008C2955" w:rsidRDefault="008C2955" w:rsidP="00F16904">
      <w:pPr>
        <w:pStyle w:val="libNormal"/>
        <w:tabs>
          <w:tab w:val="right" w:pos="7706"/>
        </w:tabs>
      </w:pPr>
      <w:r>
        <w:rPr>
          <w:rtl/>
        </w:rPr>
        <w:lastRenderedPageBreak/>
        <w:t>هذه الأيام ومن كان واضعها</w:t>
      </w:r>
      <w:r w:rsidR="00A55206">
        <w:rPr>
          <w:rtl/>
        </w:rPr>
        <w:t>؟</w:t>
      </w:r>
      <w:r>
        <w:rPr>
          <w:rtl/>
        </w:rPr>
        <w:t xml:space="preserve"> وكيف كانوا يحيونها قبل هذا الترتيب</w:t>
      </w:r>
      <w:r w:rsidR="00A55206">
        <w:rPr>
          <w:rtl/>
        </w:rPr>
        <w:t>؟</w:t>
      </w:r>
      <w:r w:rsidR="00F16904">
        <w:tab/>
      </w:r>
      <w:r>
        <w:rPr>
          <w:rtl/>
        </w:rPr>
        <w:t>63</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ألا تعتقدون أنّ كثيراً من المواكب العزائية لا تنتج شيئاً</w:t>
      </w:r>
      <w:r w:rsidR="00A55206">
        <w:rPr>
          <w:rtl/>
        </w:rPr>
        <w:t>،</w:t>
      </w:r>
      <w:r>
        <w:rPr>
          <w:rtl/>
        </w:rPr>
        <w:t xml:space="preserve"> فما أن ينتهي موسم المحرم حتّى يعود كل شيء إلى مكانه وتُنسى الشعارات التي رُفعت أيام المحرم</w:t>
      </w:r>
      <w:r w:rsidR="00A55206">
        <w:rPr>
          <w:rtl/>
        </w:rPr>
        <w:t>،</w:t>
      </w:r>
      <w:r>
        <w:rPr>
          <w:rtl/>
        </w:rPr>
        <w:t xml:space="preserve"> بل إن</w:t>
      </w:r>
      <w:r w:rsidR="00F16904">
        <w:tab/>
      </w:r>
      <w:r>
        <w:rPr>
          <w:rtl/>
        </w:rPr>
        <w:t>67</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هل خرجت زينب بعد مصرع الحسين عصراً</w:t>
      </w:r>
      <w:r w:rsidR="00A55206">
        <w:rPr>
          <w:rtl/>
        </w:rPr>
        <w:t>،</w:t>
      </w:r>
      <w:r>
        <w:rPr>
          <w:rtl/>
        </w:rPr>
        <w:t xml:space="preserve"> أو أنّها خرجت في الليل فقط كما يرى ذلك بعض خطباء المنبر</w:t>
      </w:r>
      <w:r w:rsidR="00A55206">
        <w:rPr>
          <w:rtl/>
        </w:rPr>
        <w:t>؟</w:t>
      </w:r>
      <w:r w:rsidR="00F16904">
        <w:tab/>
      </w:r>
      <w:r>
        <w:rPr>
          <w:rtl/>
        </w:rPr>
        <w:t>69</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هل قُتل الحسين بأمر من يزيد</w:t>
      </w:r>
      <w:r w:rsidR="00A55206">
        <w:rPr>
          <w:rtl/>
        </w:rPr>
        <w:t>،</w:t>
      </w:r>
      <w:r>
        <w:rPr>
          <w:rtl/>
        </w:rPr>
        <w:t xml:space="preserve"> أو أنّ ابن زياد تصرّف من قبل نفسه</w:t>
      </w:r>
      <w:r w:rsidR="00A55206">
        <w:rPr>
          <w:rtl/>
        </w:rPr>
        <w:t>؟</w:t>
      </w:r>
      <w:r>
        <w:rPr>
          <w:rtl/>
        </w:rPr>
        <w:t xml:space="preserve"> فإنّنا قد نقرأ في بعض الكتب أنّ يزيد لم يكن راضياً بقتله</w:t>
      </w:r>
      <w:r w:rsidR="00A55206">
        <w:rPr>
          <w:rtl/>
        </w:rPr>
        <w:t>،</w:t>
      </w:r>
      <w:r>
        <w:rPr>
          <w:rtl/>
        </w:rPr>
        <w:t xml:space="preserve"> وإنّما كان ابن زياد هو الذي تعجّل عليه</w:t>
      </w:r>
      <w:r w:rsidR="00F16904">
        <w:tab/>
      </w:r>
      <w:r>
        <w:rPr>
          <w:rtl/>
        </w:rPr>
        <w:t>74</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لماذا لم نجد عدداً من الصحابة المخلصين مع الحسين</w:t>
      </w:r>
      <w:r w:rsidR="00A55206">
        <w:rPr>
          <w:rtl/>
        </w:rPr>
        <w:t>؟</w:t>
      </w:r>
      <w:r>
        <w:rPr>
          <w:rtl/>
        </w:rPr>
        <w:t xml:space="preserve"> مثل</w:t>
      </w:r>
      <w:r w:rsidR="00A55206">
        <w:rPr>
          <w:rtl/>
        </w:rPr>
        <w:t>:</w:t>
      </w:r>
      <w:r>
        <w:rPr>
          <w:rtl/>
        </w:rPr>
        <w:t xml:space="preserve"> جابر بن عبد الله</w:t>
      </w:r>
      <w:r w:rsidR="00A55206">
        <w:rPr>
          <w:rtl/>
        </w:rPr>
        <w:t>،</w:t>
      </w:r>
      <w:r>
        <w:rPr>
          <w:rtl/>
        </w:rPr>
        <w:t xml:space="preserve"> ومحمد بن الحنفيّة</w:t>
      </w:r>
      <w:r w:rsidR="00A55206">
        <w:rPr>
          <w:rtl/>
        </w:rPr>
        <w:t>،</w:t>
      </w:r>
      <w:r>
        <w:rPr>
          <w:rtl/>
        </w:rPr>
        <w:t xml:space="preserve"> وعبد الله بن جعفر</w:t>
      </w:r>
      <w:r w:rsidR="00A55206">
        <w:rPr>
          <w:rtl/>
        </w:rPr>
        <w:t>،</w:t>
      </w:r>
      <w:r>
        <w:rPr>
          <w:rtl/>
        </w:rPr>
        <w:t xml:space="preserve"> وابن عباس</w:t>
      </w:r>
      <w:r w:rsidR="00A55206">
        <w:rPr>
          <w:rtl/>
        </w:rPr>
        <w:t>،</w:t>
      </w:r>
      <w:r>
        <w:rPr>
          <w:rtl/>
        </w:rPr>
        <w:t xml:space="preserve"> وغيرهم</w:t>
      </w:r>
      <w:r w:rsidR="00F16904">
        <w:tab/>
      </w:r>
      <w:r>
        <w:rPr>
          <w:rtl/>
        </w:rPr>
        <w:t>78</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عن حميد بن مسلم</w:t>
      </w:r>
      <w:r w:rsidR="00A55206">
        <w:rPr>
          <w:rtl/>
        </w:rPr>
        <w:t>،</w:t>
      </w:r>
      <w:r>
        <w:rPr>
          <w:rtl/>
        </w:rPr>
        <w:t xml:space="preserve"> مَنْ هو وما قيمة رواياته التاريخية</w:t>
      </w:r>
      <w:r w:rsidR="00A55206">
        <w:rPr>
          <w:rtl/>
        </w:rPr>
        <w:t>؟</w:t>
      </w:r>
      <w:r>
        <w:rPr>
          <w:rtl/>
        </w:rPr>
        <w:t xml:space="preserve"> فإنّنا نرى الكثير يعتمد عليه في سرد قضايا كربلاء</w:t>
      </w:r>
      <w:r w:rsidR="00A55206">
        <w:rPr>
          <w:rtl/>
        </w:rPr>
        <w:t>،</w:t>
      </w:r>
      <w:r>
        <w:rPr>
          <w:rtl/>
        </w:rPr>
        <w:t xml:space="preserve"> ألا يخل كونه في معسكر بني أُميّة بعدالته</w:t>
      </w:r>
      <w:r w:rsidR="00A55206">
        <w:rPr>
          <w:rtl/>
        </w:rPr>
        <w:t>،</w:t>
      </w:r>
      <w:r>
        <w:rPr>
          <w:rtl/>
        </w:rPr>
        <w:t xml:space="preserve"> وبالتالي يفسد الاعتماد على رواياته</w:t>
      </w:r>
      <w:r w:rsidR="00A55206">
        <w:rPr>
          <w:rtl/>
        </w:rPr>
        <w:t>؟</w:t>
      </w:r>
      <w:r w:rsidR="00F16904">
        <w:tab/>
      </w:r>
      <w:r>
        <w:rPr>
          <w:rtl/>
        </w:rPr>
        <w:t>81</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كم كان عدد الذين انتقلوا إلى معسكر الإمام الحسين من الجيش الأموي</w:t>
      </w:r>
      <w:r w:rsidR="00A55206">
        <w:rPr>
          <w:rtl/>
        </w:rPr>
        <w:t>؟</w:t>
      </w:r>
      <w:r w:rsidR="00F16904">
        <w:tab/>
      </w:r>
      <w:r>
        <w:rPr>
          <w:rtl/>
        </w:rPr>
        <w:t>94</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مَنْ الذي أجهز على الإمام الحسين</w:t>
      </w:r>
      <w:r w:rsidR="00A55206">
        <w:rPr>
          <w:rtl/>
        </w:rPr>
        <w:t>،</w:t>
      </w:r>
      <w:r>
        <w:rPr>
          <w:rtl/>
        </w:rPr>
        <w:t xml:space="preserve"> ومَنْ احتز رأسه</w:t>
      </w:r>
      <w:r w:rsidR="00A55206">
        <w:rPr>
          <w:rtl/>
        </w:rPr>
        <w:t>،</w:t>
      </w:r>
      <w:r>
        <w:rPr>
          <w:rtl/>
        </w:rPr>
        <w:t xml:space="preserve"> هل هو سنان أو شمر الضبابي</w:t>
      </w:r>
      <w:r w:rsidR="00A55206">
        <w:rPr>
          <w:rtl/>
        </w:rPr>
        <w:t>؟</w:t>
      </w:r>
      <w:r w:rsidR="00F16904">
        <w:tab/>
      </w:r>
      <w:r>
        <w:rPr>
          <w:rtl/>
        </w:rPr>
        <w:t>100</w:t>
      </w:r>
      <w:r w:rsidR="00A55206">
        <w:rPr>
          <w:rtl/>
        </w:rPr>
        <w:t>.</w:t>
      </w:r>
    </w:p>
    <w:p w:rsidR="008C2955" w:rsidRDefault="008C2955" w:rsidP="00F16904">
      <w:pPr>
        <w:pStyle w:val="libNormal"/>
        <w:tabs>
          <w:tab w:val="right" w:pos="7706"/>
        </w:tabs>
      </w:pPr>
      <w:r>
        <w:rPr>
          <w:rtl/>
        </w:rPr>
        <w:t>سؤال</w:t>
      </w:r>
      <w:r w:rsidR="00A55206">
        <w:rPr>
          <w:rtl/>
        </w:rPr>
        <w:t>:</w:t>
      </w:r>
      <w:r>
        <w:rPr>
          <w:rtl/>
        </w:rPr>
        <w:t xml:space="preserve"> كيف يتم التوفيق بين ما ورد من استحباب الاغتسال التطيّب لزيارة الحسين</w:t>
      </w:r>
      <w:r w:rsidR="00A55206">
        <w:rPr>
          <w:rtl/>
        </w:rPr>
        <w:t>،</w:t>
      </w:r>
      <w:r>
        <w:rPr>
          <w:rtl/>
        </w:rPr>
        <w:t xml:space="preserve"> كما فعل جابر بن عبد الله حيث اغتسل ونثر على نفسه صرّة سعد</w:t>
      </w:r>
      <w:r w:rsidR="00A55206">
        <w:rPr>
          <w:rtl/>
        </w:rPr>
        <w:t>،</w:t>
      </w:r>
      <w:r>
        <w:rPr>
          <w:rtl/>
        </w:rPr>
        <w:t xml:space="preserve"> وبين ما ورد أنّه يزور</w:t>
      </w:r>
      <w:r w:rsidR="00F16904">
        <w:tab/>
      </w:r>
      <w:r>
        <w:rPr>
          <w:rtl/>
        </w:rPr>
        <w:t>113</w:t>
      </w:r>
      <w:r w:rsidR="00A55206">
        <w:rPr>
          <w:rtl/>
        </w:rPr>
        <w:t>.</w:t>
      </w:r>
    </w:p>
    <w:p w:rsidR="00F16904" w:rsidRDefault="008C2955" w:rsidP="00F16904">
      <w:pPr>
        <w:pStyle w:val="libNormal"/>
        <w:tabs>
          <w:tab w:val="right" w:pos="7706"/>
        </w:tabs>
        <w:rPr>
          <w:rtl/>
          <w:lang w:bidi="fa-IR"/>
        </w:rPr>
      </w:pPr>
      <w:r>
        <w:rPr>
          <w:rtl/>
        </w:rPr>
        <w:t>سؤال</w:t>
      </w:r>
      <w:r w:rsidR="00A55206">
        <w:rPr>
          <w:rtl/>
        </w:rPr>
        <w:t>:</w:t>
      </w:r>
      <w:r>
        <w:rPr>
          <w:rtl/>
        </w:rPr>
        <w:t xml:space="preserve"> هل كان أبو الفضل العباس ناسياً لعطش الحسين عندما اقتحم نهر الفرات</w:t>
      </w:r>
      <w:r w:rsidR="00A55206">
        <w:rPr>
          <w:rtl/>
        </w:rPr>
        <w:t>،</w:t>
      </w:r>
      <w:r>
        <w:rPr>
          <w:rtl/>
        </w:rPr>
        <w:t xml:space="preserve"> فتذكر عطش الحسين لما أراد الشرب</w:t>
      </w:r>
      <w:r w:rsidR="00A55206">
        <w:rPr>
          <w:rtl/>
        </w:rPr>
        <w:t>،</w:t>
      </w:r>
      <w:r>
        <w:rPr>
          <w:rtl/>
        </w:rPr>
        <w:t xml:space="preserve"> وألم يكن المناسب أن يشرب الماء لكي يتقوى على قتال الأعداء</w:t>
      </w:r>
      <w:r w:rsidR="00A55206">
        <w:rPr>
          <w:rtl/>
        </w:rPr>
        <w:t>،</w:t>
      </w:r>
      <w:r>
        <w:rPr>
          <w:rtl/>
        </w:rPr>
        <w:t xml:space="preserve"> أو كان يجب عليه الشرب لكي يحافظ على نفسه من الهلاك</w:t>
      </w:r>
      <w:r w:rsidR="00A55206">
        <w:rPr>
          <w:rtl/>
        </w:rPr>
        <w:t>؟</w:t>
      </w:r>
      <w:r w:rsidR="00F16904">
        <w:tab/>
      </w:r>
      <w:r>
        <w:rPr>
          <w:rtl/>
        </w:rPr>
        <w:t>118</w:t>
      </w:r>
      <w:r w:rsidR="00A55206">
        <w:rPr>
          <w:rtl/>
        </w:rPr>
        <w:t>.</w:t>
      </w:r>
    </w:p>
    <w:p w:rsidR="00F16904" w:rsidRDefault="00F16904" w:rsidP="00F16904">
      <w:pPr>
        <w:pStyle w:val="libNormal"/>
        <w:rPr>
          <w:rtl/>
          <w:lang w:bidi="fa-IR"/>
        </w:rPr>
      </w:pPr>
      <w:r>
        <w:rPr>
          <w:rtl/>
          <w:lang w:bidi="fa-IR"/>
        </w:rPr>
        <w:br w:type="page"/>
      </w:r>
    </w:p>
    <w:sdt>
      <w:sdtPr>
        <w:rPr>
          <w:rtl/>
        </w:rPr>
        <w:id w:val="268472922"/>
        <w:docPartObj>
          <w:docPartGallery w:val="Table of Contents"/>
          <w:docPartUnique/>
        </w:docPartObj>
      </w:sdtPr>
      <w:sdtEndPr>
        <w:rPr>
          <w:b w:val="0"/>
          <w:bCs w:val="0"/>
        </w:rPr>
      </w:sdtEndPr>
      <w:sdtContent>
        <w:p w:rsidR="00F16904" w:rsidRDefault="00F16904" w:rsidP="00F16904">
          <w:pPr>
            <w:pStyle w:val="libCenterBold1"/>
          </w:pPr>
          <w:r>
            <w:rPr>
              <w:rFonts w:hint="cs"/>
              <w:rtl/>
            </w:rPr>
            <w:t>الفهرس</w:t>
          </w:r>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2118025" w:history="1">
            <w:r w:rsidRPr="005C5E83">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Toc492118025 \h</w:instrText>
            </w:r>
            <w:r>
              <w:rPr>
                <w:noProof/>
                <w:webHidden/>
                <w:rtl/>
              </w:rPr>
              <w:instrText xml:space="preserve"> </w:instrText>
            </w:r>
            <w:r>
              <w:rPr>
                <w:noProof/>
                <w:webHidden/>
                <w:rtl/>
              </w:rPr>
            </w:r>
            <w:r>
              <w:rPr>
                <w:noProof/>
                <w:webHidden/>
                <w:rtl/>
              </w:rPr>
              <w:fldChar w:fldCharType="separate"/>
            </w:r>
            <w:r w:rsidR="00A24305">
              <w:rPr>
                <w:noProof/>
                <w:webHidden/>
                <w:rtl/>
              </w:rPr>
              <w:t>5</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26" w:history="1">
            <w:r w:rsidRPr="005C5E83">
              <w:rPr>
                <w:rStyle w:val="Hyperlink"/>
                <w:noProof/>
                <w:rtl/>
              </w:rPr>
              <w:t>المنبر الحسيني بين التطوير والتكلّس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Toc492118026 \h</w:instrText>
            </w:r>
            <w:r>
              <w:rPr>
                <w:noProof/>
                <w:webHidden/>
                <w:rtl/>
              </w:rPr>
              <w:instrText xml:space="preserve"> </w:instrText>
            </w:r>
            <w:r>
              <w:rPr>
                <w:noProof/>
                <w:webHidden/>
                <w:rtl/>
              </w:rPr>
            </w:r>
            <w:r>
              <w:rPr>
                <w:noProof/>
                <w:webHidden/>
                <w:rtl/>
              </w:rPr>
              <w:fldChar w:fldCharType="separate"/>
            </w:r>
            <w:r w:rsidR="00A24305">
              <w:rPr>
                <w:noProof/>
                <w:webHidden/>
                <w:rtl/>
              </w:rPr>
              <w:t>7</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27" w:history="1">
            <w:r w:rsidRPr="005C5E83">
              <w:rPr>
                <w:rStyle w:val="Hyperlink"/>
                <w:noProof/>
                <w:rtl/>
              </w:rPr>
              <w:t>مبادئ وآليات في التطوير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Toc492118027 \h</w:instrText>
            </w:r>
            <w:r>
              <w:rPr>
                <w:noProof/>
                <w:webHidden/>
                <w:rtl/>
              </w:rPr>
              <w:instrText xml:space="preserve"> </w:instrText>
            </w:r>
            <w:r>
              <w:rPr>
                <w:noProof/>
                <w:webHidden/>
                <w:rtl/>
              </w:rPr>
            </w:r>
            <w:r>
              <w:rPr>
                <w:noProof/>
                <w:webHidden/>
                <w:rtl/>
              </w:rPr>
              <w:fldChar w:fldCharType="separate"/>
            </w:r>
            <w:r w:rsidR="00A24305">
              <w:rPr>
                <w:noProof/>
                <w:webHidden/>
                <w:rtl/>
              </w:rPr>
              <w:t>13</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28" w:history="1">
            <w:r w:rsidRPr="005C5E83">
              <w:rPr>
                <w:rStyle w:val="Hyperlink"/>
                <w:noProof/>
                <w:rtl/>
              </w:rPr>
              <w:t>مجالات التطوير المقترحة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Toc492118028 \h</w:instrText>
            </w:r>
            <w:r>
              <w:rPr>
                <w:noProof/>
                <w:webHidden/>
                <w:rtl/>
              </w:rPr>
              <w:instrText xml:space="preserve"> </w:instrText>
            </w:r>
            <w:r>
              <w:rPr>
                <w:noProof/>
                <w:webHidden/>
                <w:rtl/>
              </w:rPr>
            </w:r>
            <w:r>
              <w:rPr>
                <w:noProof/>
                <w:webHidden/>
                <w:rtl/>
              </w:rPr>
              <w:fldChar w:fldCharType="separate"/>
            </w:r>
            <w:r w:rsidR="00A24305">
              <w:rPr>
                <w:noProof/>
                <w:webHidden/>
                <w:rtl/>
              </w:rPr>
              <w:t>15</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29" w:history="1">
            <w:r w:rsidRPr="005C5E83">
              <w:rPr>
                <w:rStyle w:val="Hyperlink"/>
                <w:noProof/>
                <w:rtl/>
              </w:rPr>
              <w:t>مجال الرثاء والتعزية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Toc492118029 \h</w:instrText>
            </w:r>
            <w:r>
              <w:rPr>
                <w:noProof/>
                <w:webHidden/>
                <w:rtl/>
              </w:rPr>
              <w:instrText xml:space="preserve"> </w:instrText>
            </w:r>
            <w:r>
              <w:rPr>
                <w:noProof/>
                <w:webHidden/>
                <w:rtl/>
              </w:rPr>
            </w:r>
            <w:r>
              <w:rPr>
                <w:noProof/>
                <w:webHidden/>
                <w:rtl/>
              </w:rPr>
              <w:fldChar w:fldCharType="separate"/>
            </w:r>
            <w:r w:rsidR="00A24305">
              <w:rPr>
                <w:noProof/>
                <w:webHidden/>
                <w:rtl/>
              </w:rPr>
              <w:t>15</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0" w:history="1">
            <w:r w:rsidRPr="005C5E83">
              <w:rPr>
                <w:rStyle w:val="Hyperlink"/>
                <w:noProof/>
                <w:rtl/>
              </w:rPr>
              <w:t>مجال المواضيع والمضمون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Toc492118030 \h</w:instrText>
            </w:r>
            <w:r>
              <w:rPr>
                <w:noProof/>
                <w:webHidden/>
                <w:rtl/>
              </w:rPr>
              <w:instrText xml:space="preserve"> </w:instrText>
            </w:r>
            <w:r>
              <w:rPr>
                <w:noProof/>
                <w:webHidden/>
                <w:rtl/>
              </w:rPr>
            </w:r>
            <w:r>
              <w:rPr>
                <w:noProof/>
                <w:webHidden/>
                <w:rtl/>
              </w:rPr>
              <w:fldChar w:fldCharType="separate"/>
            </w:r>
            <w:r w:rsidR="00A24305">
              <w:rPr>
                <w:noProof/>
                <w:webHidden/>
                <w:rtl/>
              </w:rPr>
              <w:t>18</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1" w:history="1">
            <w:r w:rsidRPr="005C5E83">
              <w:rPr>
                <w:rStyle w:val="Hyperlink"/>
                <w:noProof/>
                <w:rtl/>
              </w:rPr>
              <w:t>الخطيب والمستوى العلمي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Toc492118031 \h</w:instrText>
            </w:r>
            <w:r>
              <w:rPr>
                <w:noProof/>
                <w:webHidden/>
                <w:rtl/>
              </w:rPr>
              <w:instrText xml:space="preserve"> </w:instrText>
            </w:r>
            <w:r>
              <w:rPr>
                <w:noProof/>
                <w:webHidden/>
                <w:rtl/>
              </w:rPr>
            </w:r>
            <w:r>
              <w:rPr>
                <w:noProof/>
                <w:webHidden/>
                <w:rtl/>
              </w:rPr>
              <w:fldChar w:fldCharType="separate"/>
            </w:r>
            <w:r w:rsidR="00A24305">
              <w:rPr>
                <w:noProof/>
                <w:webHidden/>
                <w:rtl/>
              </w:rPr>
              <w:t>20</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2" w:history="1">
            <w:r w:rsidRPr="005C5E83">
              <w:rPr>
                <w:rStyle w:val="Hyperlink"/>
                <w:noProof/>
                <w:rtl/>
              </w:rPr>
              <w:t>الالتزام بالإعداد المناسب للحديث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Toc492118032 \h</w:instrText>
            </w:r>
            <w:r>
              <w:rPr>
                <w:noProof/>
                <w:webHidden/>
                <w:rtl/>
              </w:rPr>
              <w:instrText xml:space="preserve"> </w:instrText>
            </w:r>
            <w:r>
              <w:rPr>
                <w:noProof/>
                <w:webHidden/>
                <w:rtl/>
              </w:rPr>
            </w:r>
            <w:r>
              <w:rPr>
                <w:noProof/>
                <w:webHidden/>
                <w:rtl/>
              </w:rPr>
              <w:fldChar w:fldCharType="separate"/>
            </w:r>
            <w:r w:rsidR="00A24305">
              <w:rPr>
                <w:noProof/>
                <w:webHidden/>
                <w:rtl/>
              </w:rPr>
              <w:t>22</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3" w:history="1">
            <w:r w:rsidRPr="005C5E83">
              <w:rPr>
                <w:rStyle w:val="Hyperlink"/>
                <w:noProof/>
                <w:rtl/>
              </w:rPr>
              <w:t>مجال الأداء والكيفية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Toc492118033 \h</w:instrText>
            </w:r>
            <w:r>
              <w:rPr>
                <w:noProof/>
                <w:webHidden/>
                <w:rtl/>
              </w:rPr>
              <w:instrText xml:space="preserve"> </w:instrText>
            </w:r>
            <w:r>
              <w:rPr>
                <w:noProof/>
                <w:webHidden/>
                <w:rtl/>
              </w:rPr>
            </w:r>
            <w:r>
              <w:rPr>
                <w:noProof/>
                <w:webHidden/>
                <w:rtl/>
              </w:rPr>
              <w:fldChar w:fldCharType="separate"/>
            </w:r>
            <w:r w:rsidR="00A24305">
              <w:rPr>
                <w:noProof/>
                <w:webHidden/>
                <w:rtl/>
              </w:rPr>
              <w:t>25</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4" w:history="1">
            <w:r w:rsidRPr="005C5E83">
              <w:rPr>
                <w:rStyle w:val="Hyperlink"/>
                <w:noProof/>
                <w:rtl/>
              </w:rPr>
              <w:t>تطوير الخطابة النسائية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Toc492118034 \h</w:instrText>
            </w:r>
            <w:r>
              <w:rPr>
                <w:noProof/>
                <w:webHidden/>
                <w:rtl/>
              </w:rPr>
              <w:instrText xml:space="preserve"> </w:instrText>
            </w:r>
            <w:r>
              <w:rPr>
                <w:noProof/>
                <w:webHidden/>
                <w:rtl/>
              </w:rPr>
            </w:r>
            <w:r>
              <w:rPr>
                <w:noProof/>
                <w:webHidden/>
                <w:rtl/>
              </w:rPr>
              <w:fldChar w:fldCharType="separate"/>
            </w:r>
            <w:r w:rsidR="00A24305">
              <w:rPr>
                <w:noProof/>
                <w:webHidden/>
                <w:rtl/>
              </w:rPr>
              <w:t>25</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5" w:history="1">
            <w:r w:rsidRPr="005C5E83">
              <w:rPr>
                <w:rStyle w:val="Hyperlink"/>
                <w:noProof/>
                <w:rtl/>
              </w:rPr>
              <w:t>الخطابة للأطفال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Toc492118035 \h</w:instrText>
            </w:r>
            <w:r>
              <w:rPr>
                <w:noProof/>
                <w:webHidden/>
                <w:rtl/>
              </w:rPr>
              <w:instrText xml:space="preserve"> </w:instrText>
            </w:r>
            <w:r>
              <w:rPr>
                <w:noProof/>
                <w:webHidden/>
                <w:rtl/>
              </w:rPr>
            </w:r>
            <w:r>
              <w:rPr>
                <w:noProof/>
                <w:webHidden/>
                <w:rtl/>
              </w:rPr>
              <w:fldChar w:fldCharType="separate"/>
            </w:r>
            <w:r w:rsidR="00A24305">
              <w:rPr>
                <w:noProof/>
                <w:webHidden/>
                <w:rtl/>
              </w:rPr>
              <w:t>27</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6" w:history="1">
            <w:r w:rsidRPr="005C5E83">
              <w:rPr>
                <w:rStyle w:val="Hyperlink"/>
                <w:noProof/>
                <w:rtl/>
              </w:rPr>
              <w:t>أسئلة في السيرة والنهضة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Toc492118036 \h</w:instrText>
            </w:r>
            <w:r>
              <w:rPr>
                <w:noProof/>
                <w:webHidden/>
                <w:rtl/>
              </w:rPr>
              <w:instrText xml:space="preserve"> </w:instrText>
            </w:r>
            <w:r>
              <w:rPr>
                <w:noProof/>
                <w:webHidden/>
                <w:rtl/>
              </w:rPr>
            </w:r>
            <w:r>
              <w:rPr>
                <w:noProof/>
                <w:webHidden/>
                <w:rtl/>
              </w:rPr>
              <w:fldChar w:fldCharType="separate"/>
            </w:r>
            <w:r w:rsidR="00A24305">
              <w:rPr>
                <w:noProof/>
                <w:webHidden/>
                <w:rtl/>
              </w:rPr>
              <w:t>29</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7" w:history="1">
            <w:r w:rsidRPr="005C5E83">
              <w:rPr>
                <w:rStyle w:val="Hyperlink"/>
                <w:noProof/>
                <w:rtl/>
              </w:rPr>
              <w:t>فكيف كان كفيفاً في الأربعين (العشرين من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Toc492118037 \h</w:instrText>
            </w:r>
            <w:r>
              <w:rPr>
                <w:noProof/>
                <w:webHidden/>
                <w:rtl/>
              </w:rPr>
              <w:instrText xml:space="preserve"> </w:instrText>
            </w:r>
            <w:r>
              <w:rPr>
                <w:noProof/>
                <w:webHidden/>
                <w:rtl/>
              </w:rPr>
            </w:r>
            <w:r>
              <w:rPr>
                <w:noProof/>
                <w:webHidden/>
                <w:rtl/>
              </w:rPr>
              <w:fldChar w:fldCharType="separate"/>
            </w:r>
            <w:r w:rsidR="00A24305">
              <w:rPr>
                <w:noProof/>
                <w:webHidden/>
                <w:rtl/>
              </w:rPr>
              <w:t>40</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8" w:history="1">
            <w:r w:rsidRPr="005C5E83">
              <w:rPr>
                <w:rStyle w:val="Hyperlink"/>
                <w:noProof/>
                <w:rtl/>
              </w:rPr>
              <w:t>عطية بن سعد بن جنادة العوفي توفي سنة 111 هـ</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Toc492118038 \h</w:instrText>
            </w:r>
            <w:r>
              <w:rPr>
                <w:noProof/>
                <w:webHidden/>
                <w:rtl/>
              </w:rPr>
              <w:instrText xml:space="preserve"> </w:instrText>
            </w:r>
            <w:r>
              <w:rPr>
                <w:noProof/>
                <w:webHidden/>
                <w:rtl/>
              </w:rPr>
            </w:r>
            <w:r>
              <w:rPr>
                <w:noProof/>
                <w:webHidden/>
                <w:rtl/>
              </w:rPr>
              <w:fldChar w:fldCharType="separate"/>
            </w:r>
            <w:r w:rsidR="00A24305">
              <w:rPr>
                <w:noProof/>
                <w:webHidden/>
                <w:rtl/>
              </w:rPr>
              <w:t>40</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39" w:history="1">
            <w:r w:rsidRPr="005C5E83">
              <w:rPr>
                <w:rStyle w:val="Hyperlink"/>
                <w:noProof/>
                <w:rtl/>
              </w:rPr>
              <w:t>الاحتمالات الموجودة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Toc492118039 \h</w:instrText>
            </w:r>
            <w:r>
              <w:rPr>
                <w:noProof/>
                <w:webHidden/>
                <w:rtl/>
              </w:rPr>
              <w:instrText xml:space="preserve"> </w:instrText>
            </w:r>
            <w:r>
              <w:rPr>
                <w:noProof/>
                <w:webHidden/>
                <w:rtl/>
              </w:rPr>
            </w:r>
            <w:r>
              <w:rPr>
                <w:noProof/>
                <w:webHidden/>
                <w:rtl/>
              </w:rPr>
              <w:fldChar w:fldCharType="separate"/>
            </w:r>
            <w:r w:rsidR="00A24305">
              <w:rPr>
                <w:noProof/>
                <w:webHidden/>
                <w:rtl/>
              </w:rPr>
              <w:t>44</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0" w:history="1">
            <w:r w:rsidRPr="005C5E83">
              <w:rPr>
                <w:rStyle w:val="Hyperlink"/>
                <w:noProof/>
                <w:rtl/>
              </w:rPr>
              <w:t>مناقشة الاحتمالات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Toc492118040 \h</w:instrText>
            </w:r>
            <w:r>
              <w:rPr>
                <w:noProof/>
                <w:webHidden/>
                <w:rtl/>
              </w:rPr>
              <w:instrText xml:space="preserve"> </w:instrText>
            </w:r>
            <w:r>
              <w:rPr>
                <w:noProof/>
                <w:webHidden/>
                <w:rtl/>
              </w:rPr>
            </w:r>
            <w:r>
              <w:rPr>
                <w:noProof/>
                <w:webHidden/>
                <w:rtl/>
              </w:rPr>
              <w:fldChar w:fldCharType="separate"/>
            </w:r>
            <w:r w:rsidR="00A24305">
              <w:rPr>
                <w:noProof/>
                <w:webHidden/>
                <w:rtl/>
              </w:rPr>
              <w:t>46</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1" w:history="1">
            <w:r w:rsidRPr="005C5E83">
              <w:rPr>
                <w:rStyle w:val="Hyperlink"/>
                <w:noProof/>
                <w:rtl/>
              </w:rPr>
              <w:t>تذييل في احتمالات كيفية اللقاء وصوره المختلفة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Toc492118041 \h</w:instrText>
            </w:r>
            <w:r>
              <w:rPr>
                <w:noProof/>
                <w:webHidden/>
                <w:rtl/>
              </w:rPr>
              <w:instrText xml:space="preserve"> </w:instrText>
            </w:r>
            <w:r>
              <w:rPr>
                <w:noProof/>
                <w:webHidden/>
                <w:rtl/>
              </w:rPr>
            </w:r>
            <w:r>
              <w:rPr>
                <w:noProof/>
                <w:webHidden/>
                <w:rtl/>
              </w:rPr>
              <w:fldChar w:fldCharType="separate"/>
            </w:r>
            <w:r w:rsidR="00A24305">
              <w:rPr>
                <w:noProof/>
                <w:webHidden/>
                <w:rtl/>
              </w:rPr>
              <w:t>49</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2" w:history="1">
            <w:r w:rsidRPr="005C5E83">
              <w:rPr>
                <w:rStyle w:val="Hyperlink"/>
                <w:noProof/>
                <w:rtl/>
              </w:rPr>
              <w:t>فمما استدل به المجوّزون: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Toc492118042 \h</w:instrText>
            </w:r>
            <w:r>
              <w:rPr>
                <w:noProof/>
                <w:webHidden/>
                <w:rtl/>
              </w:rPr>
              <w:instrText xml:space="preserve"> </w:instrText>
            </w:r>
            <w:r>
              <w:rPr>
                <w:noProof/>
                <w:webHidden/>
                <w:rtl/>
              </w:rPr>
            </w:r>
            <w:r>
              <w:rPr>
                <w:noProof/>
                <w:webHidden/>
                <w:rtl/>
              </w:rPr>
              <w:fldChar w:fldCharType="separate"/>
            </w:r>
            <w:r w:rsidR="00A24305">
              <w:rPr>
                <w:noProof/>
                <w:webHidden/>
                <w:rtl/>
              </w:rPr>
              <w:t>53</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3" w:history="1">
            <w:r w:rsidRPr="005C5E83">
              <w:rPr>
                <w:rStyle w:val="Hyperlink"/>
                <w:noProof/>
                <w:rtl/>
              </w:rPr>
              <w:t>وممّا استدل به المانعون: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Toc492118043 \h</w:instrText>
            </w:r>
            <w:r>
              <w:rPr>
                <w:noProof/>
                <w:webHidden/>
                <w:rtl/>
              </w:rPr>
              <w:instrText xml:space="preserve"> </w:instrText>
            </w:r>
            <w:r>
              <w:rPr>
                <w:noProof/>
                <w:webHidden/>
                <w:rtl/>
              </w:rPr>
            </w:r>
            <w:r>
              <w:rPr>
                <w:noProof/>
                <w:webHidden/>
                <w:rtl/>
              </w:rPr>
              <w:fldChar w:fldCharType="separate"/>
            </w:r>
            <w:r w:rsidR="00A24305">
              <w:rPr>
                <w:noProof/>
                <w:webHidden/>
                <w:rtl/>
              </w:rPr>
              <w:t>57</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4" w:history="1">
            <w:r w:rsidRPr="005C5E83">
              <w:rPr>
                <w:rStyle w:val="Hyperlink"/>
                <w:noProof/>
                <w:rtl/>
              </w:rPr>
              <w:t>نهاية 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Toc492118044 \h</w:instrText>
            </w:r>
            <w:r>
              <w:rPr>
                <w:noProof/>
                <w:webHidden/>
                <w:rtl/>
              </w:rPr>
              <w:instrText xml:space="preserve"> </w:instrText>
            </w:r>
            <w:r>
              <w:rPr>
                <w:noProof/>
                <w:webHidden/>
                <w:rtl/>
              </w:rPr>
            </w:r>
            <w:r>
              <w:rPr>
                <w:noProof/>
                <w:webHidden/>
                <w:rtl/>
              </w:rPr>
              <w:fldChar w:fldCharType="separate"/>
            </w:r>
            <w:r w:rsidR="00A24305">
              <w:rPr>
                <w:noProof/>
                <w:webHidden/>
                <w:rtl/>
              </w:rPr>
              <w:t>58</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5" w:history="1">
            <w:r w:rsidRPr="005C5E83">
              <w:rPr>
                <w:rStyle w:val="Hyperlink"/>
                <w:noProof/>
                <w:rtl/>
              </w:rPr>
              <w:t>تتبّع روايات حميد: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Toc492118045 \h</w:instrText>
            </w:r>
            <w:r>
              <w:rPr>
                <w:noProof/>
                <w:webHidden/>
                <w:rtl/>
              </w:rPr>
              <w:instrText xml:space="preserve"> </w:instrText>
            </w:r>
            <w:r>
              <w:rPr>
                <w:noProof/>
                <w:webHidden/>
                <w:rtl/>
              </w:rPr>
            </w:r>
            <w:r>
              <w:rPr>
                <w:noProof/>
                <w:webHidden/>
                <w:rtl/>
              </w:rPr>
              <w:fldChar w:fldCharType="separate"/>
            </w:r>
            <w:r w:rsidR="00A24305">
              <w:rPr>
                <w:noProof/>
                <w:webHidden/>
                <w:rtl/>
              </w:rPr>
              <w:t>84</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6" w:history="1">
            <w:r w:rsidRPr="005C5E83">
              <w:rPr>
                <w:rStyle w:val="Hyperlink"/>
                <w:noProof/>
                <w:rtl/>
              </w:rPr>
              <w:t>محاولة ترسيم لشخصية حميد بن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Toc492118046 \h</w:instrText>
            </w:r>
            <w:r>
              <w:rPr>
                <w:noProof/>
                <w:webHidden/>
                <w:rtl/>
              </w:rPr>
              <w:instrText xml:space="preserve"> </w:instrText>
            </w:r>
            <w:r>
              <w:rPr>
                <w:noProof/>
                <w:webHidden/>
                <w:rtl/>
              </w:rPr>
            </w:r>
            <w:r>
              <w:rPr>
                <w:noProof/>
                <w:webHidden/>
                <w:rtl/>
              </w:rPr>
              <w:fldChar w:fldCharType="separate"/>
            </w:r>
            <w:r w:rsidR="00A24305">
              <w:rPr>
                <w:noProof/>
                <w:webHidden/>
                <w:rtl/>
              </w:rPr>
              <w:t>90</w:t>
            </w:r>
            <w:r>
              <w:rPr>
                <w:noProof/>
                <w:webHidden/>
                <w:rtl/>
              </w:rPr>
              <w:fldChar w:fldCharType="end"/>
            </w:r>
          </w:hyperlink>
        </w:p>
        <w:p w:rsidR="00F16904" w:rsidRPr="00F16904" w:rsidRDefault="00F16904" w:rsidP="00F16904">
          <w:pPr>
            <w:pStyle w:val="libNormal"/>
            <w:rPr>
              <w:rStyle w:val="Hyperlink"/>
              <w:noProof/>
              <w:color w:val="000000"/>
              <w:u w:val="none"/>
            </w:rPr>
          </w:pPr>
          <w:r w:rsidRPr="00F16904">
            <w:rPr>
              <w:rStyle w:val="Hyperlink"/>
              <w:noProof/>
              <w:color w:val="000000"/>
              <w:u w:val="none"/>
            </w:rPr>
            <w:br w:type="page"/>
          </w:r>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7" w:history="1">
            <w:r w:rsidRPr="005C5E83">
              <w:rPr>
                <w:rStyle w:val="Hyperlink"/>
                <w:noProof/>
                <w:rtl/>
              </w:rPr>
              <w:t>ملحق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Toc492118047 \h</w:instrText>
            </w:r>
            <w:r>
              <w:rPr>
                <w:noProof/>
                <w:webHidden/>
                <w:rtl/>
              </w:rPr>
              <w:instrText xml:space="preserve"> </w:instrText>
            </w:r>
            <w:r>
              <w:rPr>
                <w:noProof/>
                <w:webHidden/>
                <w:rtl/>
              </w:rPr>
            </w:r>
            <w:r>
              <w:rPr>
                <w:noProof/>
                <w:webHidden/>
                <w:rtl/>
              </w:rPr>
              <w:fldChar w:fldCharType="separate"/>
            </w:r>
            <w:r w:rsidR="00A24305">
              <w:rPr>
                <w:noProof/>
                <w:webHidden/>
                <w:rtl/>
              </w:rPr>
              <w:t>123</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8" w:history="1">
            <w:r w:rsidRPr="005C5E83">
              <w:rPr>
                <w:rStyle w:val="Hyperlink"/>
                <w:noProof/>
                <w:rtl/>
              </w:rPr>
              <w:t>1 - عدد الأصحاب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Toc492118048 \h</w:instrText>
            </w:r>
            <w:r>
              <w:rPr>
                <w:noProof/>
                <w:webHidden/>
                <w:rtl/>
              </w:rPr>
              <w:instrText xml:space="preserve"> </w:instrText>
            </w:r>
            <w:r>
              <w:rPr>
                <w:noProof/>
                <w:webHidden/>
                <w:rtl/>
              </w:rPr>
            </w:r>
            <w:r>
              <w:rPr>
                <w:noProof/>
                <w:webHidden/>
                <w:rtl/>
              </w:rPr>
              <w:fldChar w:fldCharType="separate"/>
            </w:r>
            <w:r w:rsidR="00A24305">
              <w:rPr>
                <w:noProof/>
                <w:webHidden/>
                <w:rtl/>
              </w:rPr>
              <w:t>125</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49" w:history="1">
            <w:r w:rsidRPr="005C5E83">
              <w:rPr>
                <w:rStyle w:val="Hyperlink"/>
                <w:noProof/>
                <w:rtl/>
              </w:rPr>
              <w:t>2 - عدد النساء اللاتي كنّ في 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Toc492118049 \h</w:instrText>
            </w:r>
            <w:r>
              <w:rPr>
                <w:noProof/>
                <w:webHidden/>
                <w:rtl/>
              </w:rPr>
              <w:instrText xml:space="preserve"> </w:instrText>
            </w:r>
            <w:r>
              <w:rPr>
                <w:noProof/>
                <w:webHidden/>
                <w:rtl/>
              </w:rPr>
            </w:r>
            <w:r>
              <w:rPr>
                <w:noProof/>
                <w:webHidden/>
                <w:rtl/>
              </w:rPr>
              <w:fldChar w:fldCharType="separate"/>
            </w:r>
            <w:r w:rsidR="00A24305">
              <w:rPr>
                <w:noProof/>
                <w:webHidden/>
                <w:rtl/>
              </w:rPr>
              <w:t>129</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50" w:history="1">
            <w:r w:rsidRPr="005C5E83">
              <w:rPr>
                <w:rStyle w:val="Hyperlink"/>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Toc492118050 \h</w:instrText>
            </w:r>
            <w:r>
              <w:rPr>
                <w:noProof/>
                <w:webHidden/>
                <w:rtl/>
              </w:rPr>
              <w:instrText xml:space="preserve"> </w:instrText>
            </w:r>
            <w:r>
              <w:rPr>
                <w:noProof/>
                <w:webHidden/>
                <w:rtl/>
              </w:rPr>
            </w:r>
            <w:r>
              <w:rPr>
                <w:noProof/>
                <w:webHidden/>
                <w:rtl/>
              </w:rPr>
              <w:fldChar w:fldCharType="separate"/>
            </w:r>
            <w:r w:rsidR="00A24305">
              <w:rPr>
                <w:noProof/>
                <w:webHidden/>
                <w:rtl/>
              </w:rPr>
              <w:t>141</w:t>
            </w:r>
            <w:r>
              <w:rPr>
                <w:noProof/>
                <w:webHidden/>
                <w:rtl/>
              </w:rPr>
              <w:fldChar w:fldCharType="end"/>
            </w:r>
          </w:hyperlink>
        </w:p>
        <w:p w:rsidR="00F16904" w:rsidRDefault="00F16904">
          <w:pPr>
            <w:pStyle w:val="TOC2"/>
            <w:tabs>
              <w:tab w:val="right" w:leader="dot" w:pos="7786"/>
            </w:tabs>
            <w:rPr>
              <w:rFonts w:asciiTheme="minorHAnsi" w:eastAsiaTheme="minorEastAsia" w:hAnsiTheme="minorHAnsi" w:cstheme="minorBidi"/>
              <w:noProof/>
              <w:color w:val="auto"/>
              <w:sz w:val="22"/>
              <w:szCs w:val="22"/>
              <w:rtl/>
            </w:rPr>
          </w:pPr>
          <w:hyperlink w:anchor="_Toc492118051" w:history="1">
            <w:r w:rsidRPr="005C5E83">
              <w:rPr>
                <w:rStyle w:val="Hyperlink"/>
                <w:noProof/>
                <w:rtl/>
              </w:rPr>
              <w:t>فهرس الأسئلة: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Toc492118051 \h</w:instrText>
            </w:r>
            <w:r>
              <w:rPr>
                <w:noProof/>
                <w:webHidden/>
                <w:rtl/>
              </w:rPr>
              <w:instrText xml:space="preserve"> </w:instrText>
            </w:r>
            <w:r>
              <w:rPr>
                <w:noProof/>
                <w:webHidden/>
                <w:rtl/>
              </w:rPr>
            </w:r>
            <w:r>
              <w:rPr>
                <w:noProof/>
                <w:webHidden/>
                <w:rtl/>
              </w:rPr>
              <w:fldChar w:fldCharType="separate"/>
            </w:r>
            <w:r w:rsidR="00A24305">
              <w:rPr>
                <w:noProof/>
                <w:webHidden/>
                <w:rtl/>
              </w:rPr>
              <w:t>143</w:t>
            </w:r>
            <w:r>
              <w:rPr>
                <w:noProof/>
                <w:webHidden/>
                <w:rtl/>
              </w:rPr>
              <w:fldChar w:fldCharType="end"/>
            </w:r>
          </w:hyperlink>
        </w:p>
        <w:p w:rsidR="00F16904" w:rsidRDefault="00F16904" w:rsidP="00F16904">
          <w:pPr>
            <w:pStyle w:val="libNormal"/>
            <w:tabs>
              <w:tab w:val="right" w:pos="7706"/>
            </w:tabs>
          </w:pPr>
          <w:r>
            <w:fldChar w:fldCharType="end"/>
          </w:r>
        </w:p>
      </w:sdtContent>
    </w:sdt>
    <w:sectPr w:rsidR="00F1690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E62" w:rsidRDefault="002F2E62">
      <w:r>
        <w:separator/>
      </w:r>
    </w:p>
  </w:endnote>
  <w:endnote w:type="continuationSeparator" w:id="0">
    <w:p w:rsidR="002F2E62" w:rsidRDefault="002F2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62" w:rsidRPr="00460435" w:rsidRDefault="002F2E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4305">
      <w:rPr>
        <w:rFonts w:ascii="Traditional Arabic" w:hAnsi="Traditional Arabic"/>
        <w:noProof/>
        <w:sz w:val="28"/>
        <w:szCs w:val="28"/>
        <w:rtl/>
      </w:rPr>
      <w:t>146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62" w:rsidRPr="00460435" w:rsidRDefault="002F2E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4305">
      <w:rPr>
        <w:rFonts w:ascii="Traditional Arabic" w:hAnsi="Traditional Arabic"/>
        <w:noProof/>
        <w:sz w:val="28"/>
        <w:szCs w:val="28"/>
        <w:rtl/>
      </w:rPr>
      <w:t>145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62" w:rsidRPr="00460435" w:rsidRDefault="002F2E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430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E62" w:rsidRDefault="002F2E62">
      <w:r>
        <w:separator/>
      </w:r>
    </w:p>
  </w:footnote>
  <w:footnote w:type="continuationSeparator" w:id="0">
    <w:p w:rsidR="002F2E62" w:rsidRDefault="002F2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90A8B"/>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2BE2"/>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013"/>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2E6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4E54"/>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A72E8"/>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5B2D"/>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2955"/>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5BEE"/>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0A8B"/>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4305"/>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5206"/>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07A"/>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4C"/>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6904"/>
    <w:rsid w:val="00F22AC4"/>
    <w:rsid w:val="00F26388"/>
    <w:rsid w:val="00F31BE3"/>
    <w:rsid w:val="00F34B21"/>
    <w:rsid w:val="00F34CA5"/>
    <w:rsid w:val="00F41E90"/>
    <w:rsid w:val="00F436BF"/>
    <w:rsid w:val="00F44D6A"/>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72E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8C2955"/>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customStyle="1" w:styleId="Heading6Char">
    <w:name w:val="Heading 6 Char"/>
    <w:basedOn w:val="DefaultParagraphFont"/>
    <w:link w:val="Heading6"/>
    <w:rsid w:val="008C2955"/>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DCA9-BE42-4B05-8EEF-6014AAE3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41</TotalTime>
  <Pages>146</Pages>
  <Words>27805</Words>
  <Characters>158491</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5</cp:revision>
  <cp:lastPrinted>2014-01-25T18:18:00Z</cp:lastPrinted>
  <dcterms:created xsi:type="dcterms:W3CDTF">2017-09-01T19:45:00Z</dcterms:created>
  <dcterms:modified xsi:type="dcterms:W3CDTF">2017-09-02T07:49:00Z</dcterms:modified>
</cp:coreProperties>
</file>