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173FD" w14:textId="77777777" w:rsidR="007E0D21" w:rsidRDefault="007E0D21" w:rsidP="007E0D21">
      <w:pPr>
        <w:pStyle w:val="libCenter"/>
        <w:rPr>
          <w:rtl/>
        </w:rPr>
      </w:pPr>
      <w:r w:rsidRPr="005C4113">
        <w:rPr>
          <w:noProof/>
          <w:rtl/>
        </w:rPr>
        <w:drawing>
          <wp:inline distT="0" distB="0" distL="0" distR="0" wp14:anchorId="0B8EFBF6" wp14:editId="0764B428">
            <wp:extent cx="4143375" cy="5829300"/>
            <wp:effectExtent l="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5829300"/>
                    </a:xfrm>
                    <a:prstGeom prst="rect">
                      <a:avLst/>
                    </a:prstGeom>
                    <a:noFill/>
                    <a:ln>
                      <a:noFill/>
                    </a:ln>
                  </pic:spPr>
                </pic:pic>
              </a:graphicData>
            </a:graphic>
          </wp:inline>
        </w:drawing>
      </w:r>
    </w:p>
    <w:p w14:paraId="379883C9" w14:textId="77777777" w:rsidR="00523A25" w:rsidRDefault="00523A25" w:rsidP="00523A25">
      <w:pPr>
        <w:pStyle w:val="libNormal"/>
        <w:rPr>
          <w:rtl/>
        </w:rPr>
      </w:pPr>
      <w:r>
        <w:rPr>
          <w:rtl/>
        </w:rPr>
        <w:br w:type="page"/>
      </w:r>
    </w:p>
    <w:p w14:paraId="72BA2025" w14:textId="5E404B42" w:rsidR="007E0D21" w:rsidRPr="00022CD2" w:rsidRDefault="007E0D21" w:rsidP="007E0D21">
      <w:pPr>
        <w:pStyle w:val="libTitr2"/>
        <w:rPr>
          <w:rtl/>
        </w:rPr>
      </w:pPr>
      <w:bookmarkStart w:id="0" w:name="_GoBack"/>
      <w:bookmarkEnd w:id="0"/>
      <w:r w:rsidRPr="00022CD2">
        <w:rPr>
          <w:rFonts w:hint="cs"/>
          <w:rtl/>
        </w:rPr>
        <w:lastRenderedPageBreak/>
        <w:t>آل</w:t>
      </w:r>
      <w:r>
        <w:rPr>
          <w:rFonts w:hint="cs"/>
          <w:rtl/>
        </w:rPr>
        <w:t>آ</w:t>
      </w:r>
      <w:r w:rsidRPr="00022CD2">
        <w:rPr>
          <w:rFonts w:hint="cs"/>
          <w:rtl/>
        </w:rPr>
        <w:t>ء</w:t>
      </w:r>
      <w:r>
        <w:rPr>
          <w:rFonts w:hint="cs"/>
          <w:rtl/>
        </w:rPr>
        <w:t>ُ</w:t>
      </w:r>
      <w:r w:rsidRPr="00022CD2">
        <w:rPr>
          <w:rFonts w:hint="cs"/>
          <w:rtl/>
        </w:rPr>
        <w:t xml:space="preserve"> الر</w:t>
      </w:r>
      <w:r>
        <w:rPr>
          <w:rFonts w:hint="cs"/>
          <w:rtl/>
        </w:rPr>
        <w:t>َّ</w:t>
      </w:r>
      <w:r w:rsidRPr="00022CD2">
        <w:rPr>
          <w:rFonts w:hint="cs"/>
          <w:rtl/>
        </w:rPr>
        <w:t>ح</w:t>
      </w:r>
      <w:r>
        <w:rPr>
          <w:rFonts w:hint="cs"/>
          <w:rtl/>
        </w:rPr>
        <w:t>ْ</w:t>
      </w:r>
      <w:r w:rsidRPr="00022CD2">
        <w:rPr>
          <w:rFonts w:hint="cs"/>
          <w:rtl/>
        </w:rPr>
        <w:t>من</w:t>
      </w:r>
      <w:r>
        <w:rPr>
          <w:rFonts w:hint="cs"/>
          <w:rtl/>
        </w:rPr>
        <w:t>ْ</w:t>
      </w:r>
    </w:p>
    <w:p w14:paraId="69703023" w14:textId="77777777" w:rsidR="007E0D21" w:rsidRPr="00022CD2" w:rsidRDefault="007E0D21" w:rsidP="007E0D21">
      <w:pPr>
        <w:pStyle w:val="libTitr2"/>
        <w:rPr>
          <w:rtl/>
        </w:rPr>
      </w:pPr>
      <w:r w:rsidRPr="00022CD2">
        <w:rPr>
          <w:rFonts w:hint="cs"/>
          <w:rtl/>
        </w:rPr>
        <w:t>في</w:t>
      </w:r>
    </w:p>
    <w:p w14:paraId="0FF3A2EF" w14:textId="442DC3FA" w:rsidR="007E0D21" w:rsidRDefault="007E0D21" w:rsidP="007E0D21">
      <w:pPr>
        <w:pStyle w:val="libTitr2"/>
        <w:rPr>
          <w:rtl/>
        </w:rPr>
      </w:pPr>
      <w:r w:rsidRPr="00022CD2">
        <w:rPr>
          <w:rFonts w:hint="cs"/>
          <w:rtl/>
        </w:rPr>
        <w:t>تفسير القرآن</w:t>
      </w:r>
    </w:p>
    <w:p w14:paraId="10BE53BD" w14:textId="1B0DF303" w:rsidR="007E0D21" w:rsidRPr="002C6286" w:rsidRDefault="007E0D21" w:rsidP="007E0D21">
      <w:pPr>
        <w:pStyle w:val="libCenterBold1"/>
        <w:rPr>
          <w:rtl/>
        </w:rPr>
      </w:pPr>
      <w:r>
        <w:rPr>
          <w:rFonts w:hint="cs"/>
          <w:rtl/>
        </w:rPr>
        <w:t>أ</w:t>
      </w:r>
      <w:r w:rsidRPr="002C6286">
        <w:rPr>
          <w:rFonts w:hint="cs"/>
          <w:rtl/>
        </w:rPr>
        <w:t>لجزء</w:t>
      </w:r>
      <w:r>
        <w:rPr>
          <w:rFonts w:hint="cs"/>
          <w:rtl/>
        </w:rPr>
        <w:t xml:space="preserve"> </w:t>
      </w:r>
      <w:r w:rsidRPr="002C6286">
        <w:rPr>
          <w:rFonts w:hint="cs"/>
          <w:rtl/>
        </w:rPr>
        <w:t>الثاني</w:t>
      </w:r>
    </w:p>
    <w:p w14:paraId="709F33E0" w14:textId="77777777" w:rsidR="007E0D21" w:rsidRDefault="007E0D21" w:rsidP="007E0D21">
      <w:pPr>
        <w:pStyle w:val="Heading1Center"/>
        <w:rPr>
          <w:rtl/>
        </w:rPr>
      </w:pPr>
      <w:bookmarkStart w:id="1" w:name="_Toc533242707"/>
      <w:r>
        <w:rPr>
          <w:rFonts w:hint="cs"/>
          <w:rtl/>
        </w:rPr>
        <w:t>أ</w:t>
      </w:r>
      <w:r w:rsidRPr="000B217E">
        <w:rPr>
          <w:rtl/>
        </w:rPr>
        <w:t>و</w:t>
      </w:r>
      <w:r>
        <w:rPr>
          <w:rFonts w:hint="cs"/>
          <w:rtl/>
        </w:rPr>
        <w:t>ّ</w:t>
      </w:r>
      <w:r w:rsidRPr="000B217E">
        <w:rPr>
          <w:rtl/>
        </w:rPr>
        <w:t xml:space="preserve">له سورة </w:t>
      </w:r>
      <w:r>
        <w:rPr>
          <w:rFonts w:hint="cs"/>
          <w:rtl/>
        </w:rPr>
        <w:t>النساء</w:t>
      </w:r>
      <w:bookmarkEnd w:id="1"/>
    </w:p>
    <w:p w14:paraId="26961DC0" w14:textId="77777777" w:rsidR="007E0D21" w:rsidRDefault="007E0D21" w:rsidP="007E0D21">
      <w:pPr>
        <w:pStyle w:val="libCenterBold1"/>
        <w:rPr>
          <w:rtl/>
        </w:rPr>
      </w:pPr>
      <w:r w:rsidRPr="000B217E">
        <w:rPr>
          <w:rtl/>
        </w:rPr>
        <w:t>بِسْمِ اللهِ الرَّحْمنِ الرَّحِيمِ</w:t>
      </w:r>
    </w:p>
    <w:p w14:paraId="68000E83" w14:textId="77777777" w:rsidR="007E0D21" w:rsidRDefault="007E0D21" w:rsidP="007E0D21">
      <w:pPr>
        <w:rPr>
          <w:rtl/>
          <w:lang w:bidi="fa-IR"/>
        </w:rPr>
      </w:pPr>
      <w:r w:rsidRPr="00FC1B48">
        <w:rPr>
          <w:rtl/>
          <w:lang w:bidi="fa-IR"/>
        </w:rPr>
        <w:t>وله الحمد وهو المستعان وأفضل الص</w:t>
      </w:r>
      <w:r>
        <w:rPr>
          <w:rFonts w:hint="cs"/>
          <w:rtl/>
          <w:lang w:bidi="fa-IR"/>
        </w:rPr>
        <w:t>ّ</w:t>
      </w:r>
      <w:r w:rsidRPr="00FC1B48">
        <w:rPr>
          <w:rtl/>
          <w:lang w:bidi="fa-IR"/>
        </w:rPr>
        <w:t>لاة والس</w:t>
      </w:r>
      <w:r>
        <w:rPr>
          <w:rFonts w:hint="cs"/>
          <w:rtl/>
          <w:lang w:bidi="fa-IR"/>
        </w:rPr>
        <w:t>ّ</w:t>
      </w:r>
      <w:r w:rsidRPr="00FC1B48">
        <w:rPr>
          <w:rtl/>
          <w:lang w:bidi="fa-IR"/>
        </w:rPr>
        <w:t>لام على خيرته من خلقه محمد</w:t>
      </w:r>
      <w:r w:rsidRPr="007E0D21">
        <w:rPr>
          <w:rStyle w:val="libAlaemChar"/>
          <w:rtl/>
        </w:rPr>
        <w:t>صلى‌الله‌عليه‌وآله</w:t>
      </w:r>
      <w:r w:rsidRPr="00FC1B48">
        <w:rPr>
          <w:rtl/>
          <w:lang w:bidi="fa-IR"/>
        </w:rPr>
        <w:t xml:space="preserve"> سي</w:t>
      </w:r>
      <w:r>
        <w:rPr>
          <w:rFonts w:hint="cs"/>
          <w:rtl/>
          <w:lang w:bidi="fa-IR"/>
        </w:rPr>
        <w:t>ّ</w:t>
      </w:r>
      <w:r w:rsidRPr="00FC1B48">
        <w:rPr>
          <w:rtl/>
          <w:lang w:bidi="fa-IR"/>
        </w:rPr>
        <w:t>د المرسلين وآله الطاهرين المعصومين صلواته عليهم أجمعين</w:t>
      </w:r>
      <w:r>
        <w:rPr>
          <w:rFonts w:hint="cs"/>
          <w:rtl/>
          <w:lang w:bidi="fa-IR"/>
        </w:rPr>
        <w:t>.</w:t>
      </w:r>
    </w:p>
    <w:p w14:paraId="6539A788" w14:textId="77777777" w:rsidR="007E0D21" w:rsidRPr="00FC1B48" w:rsidRDefault="007E0D21" w:rsidP="007E0D21">
      <w:pPr>
        <w:rPr>
          <w:rtl/>
          <w:lang w:bidi="fa-IR"/>
        </w:rPr>
      </w:pPr>
      <w:r w:rsidRPr="00FC1B48">
        <w:rPr>
          <w:rtl/>
          <w:lang w:bidi="fa-IR"/>
        </w:rPr>
        <w:t xml:space="preserve"> وبعد فهذا هو الجزء الثاني من كتاب آلاء الرحمن في تفسير القرآن. وقد تحريت فيه الاختصار مهما أمكن. مقتصرا على المهم في البيان سائلا من الله التوفيق والتسديد والإعانة </w:t>
      </w:r>
      <w:r>
        <w:rPr>
          <w:rFonts w:hint="cs"/>
          <w:rtl/>
          <w:lang w:bidi="fa-IR"/>
        </w:rPr>
        <w:t>إ</w:t>
      </w:r>
      <w:r w:rsidRPr="00FC1B48">
        <w:rPr>
          <w:rtl/>
          <w:lang w:bidi="fa-IR"/>
        </w:rPr>
        <w:t>ن</w:t>
      </w:r>
      <w:r>
        <w:rPr>
          <w:rFonts w:hint="cs"/>
          <w:rtl/>
          <w:lang w:bidi="fa-IR"/>
        </w:rPr>
        <w:t>ّ</w:t>
      </w:r>
      <w:r w:rsidRPr="00FC1B48">
        <w:rPr>
          <w:rtl/>
          <w:lang w:bidi="fa-IR"/>
        </w:rPr>
        <w:t xml:space="preserve">ه </w:t>
      </w:r>
      <w:r>
        <w:rPr>
          <w:rFonts w:hint="cs"/>
          <w:rtl/>
          <w:lang w:bidi="fa-IR"/>
        </w:rPr>
        <w:t>أ</w:t>
      </w:r>
      <w:r w:rsidRPr="00FC1B48">
        <w:rPr>
          <w:rtl/>
          <w:lang w:bidi="fa-IR"/>
        </w:rPr>
        <w:t>رحم الراحمين وخير معين</w:t>
      </w:r>
    </w:p>
    <w:p w14:paraId="6FDCF47B" w14:textId="77777777" w:rsidR="007E0D21" w:rsidRPr="00FC1B48" w:rsidRDefault="007E0D21" w:rsidP="007E0D21">
      <w:pPr>
        <w:pStyle w:val="Heading1Center"/>
        <w:rPr>
          <w:rtl/>
          <w:lang w:bidi="fa-IR"/>
        </w:rPr>
      </w:pPr>
      <w:bookmarkStart w:id="2" w:name="_Toc533242708"/>
      <w:r>
        <w:rPr>
          <w:rtl/>
          <w:lang w:bidi="fa-IR"/>
        </w:rPr>
        <w:t>(</w:t>
      </w:r>
      <w:r w:rsidRPr="00FC1B48">
        <w:rPr>
          <w:rtl/>
          <w:lang w:bidi="fa-IR"/>
        </w:rPr>
        <w:t>سورة النساء</w:t>
      </w:r>
      <w:r>
        <w:rPr>
          <w:rtl/>
          <w:lang w:bidi="fa-IR"/>
        </w:rPr>
        <w:t>)</w:t>
      </w:r>
      <w:bookmarkEnd w:id="2"/>
    </w:p>
    <w:p w14:paraId="0A9BF7FD" w14:textId="01307E5B" w:rsidR="007E0D21" w:rsidRDefault="007E0D21" w:rsidP="007E0D21">
      <w:pPr>
        <w:rPr>
          <w:rtl/>
          <w:lang w:bidi="fa-IR"/>
        </w:rPr>
      </w:pPr>
      <w:r w:rsidRPr="00FC1B48">
        <w:rPr>
          <w:rtl/>
          <w:lang w:bidi="fa-IR"/>
        </w:rPr>
        <w:t>مائة وست وسبعون آية عند الكوفيين وعند المك</w:t>
      </w:r>
      <w:r>
        <w:rPr>
          <w:rFonts w:hint="cs"/>
          <w:rtl/>
          <w:lang w:bidi="fa-IR"/>
        </w:rPr>
        <w:t>ّ</w:t>
      </w:r>
      <w:r w:rsidRPr="00FC1B48">
        <w:rPr>
          <w:rtl/>
          <w:lang w:bidi="fa-IR"/>
        </w:rPr>
        <w:t>يين والمدني</w:t>
      </w:r>
      <w:r>
        <w:rPr>
          <w:rFonts w:hint="cs"/>
          <w:rtl/>
          <w:lang w:bidi="fa-IR"/>
        </w:rPr>
        <w:t>ّ</w:t>
      </w:r>
      <w:r w:rsidRPr="00FC1B48">
        <w:rPr>
          <w:rtl/>
          <w:lang w:bidi="fa-IR"/>
        </w:rPr>
        <w:t>ين مائة وخمس وسبعون ، والخلاف في الفواصل. وهي مدني</w:t>
      </w:r>
      <w:r>
        <w:rPr>
          <w:rFonts w:hint="cs"/>
          <w:rtl/>
          <w:lang w:bidi="fa-IR"/>
        </w:rPr>
        <w:t>ّ</w:t>
      </w:r>
      <w:r w:rsidRPr="00FC1B48">
        <w:rPr>
          <w:rtl/>
          <w:lang w:bidi="fa-IR"/>
        </w:rPr>
        <w:t>ة. ولما كانت هذه الصورة متضمنة لتأسيس الأحكام الاجتماعية الجارية على حقيقة العدل ورعاية الحقوق على خلاف ما كان معتادا</w:t>
      </w:r>
      <w:r>
        <w:rPr>
          <w:rFonts w:hint="cs"/>
          <w:rtl/>
          <w:lang w:bidi="fa-IR"/>
        </w:rPr>
        <w:t>ً</w:t>
      </w:r>
      <w:r w:rsidRPr="00FC1B48">
        <w:rPr>
          <w:rtl/>
          <w:lang w:bidi="fa-IR"/>
        </w:rPr>
        <w:t xml:space="preserve"> قد استحكمت به صراوة النفوس الوحشية بحيث جعله الجور وتشريعات الباطل سن</w:t>
      </w:r>
      <w:r>
        <w:rPr>
          <w:rFonts w:hint="cs"/>
          <w:rtl/>
          <w:lang w:bidi="fa-IR"/>
        </w:rPr>
        <w:t>َّ</w:t>
      </w:r>
      <w:r w:rsidRPr="00FC1B48">
        <w:rPr>
          <w:rtl/>
          <w:lang w:bidi="fa-IR"/>
        </w:rPr>
        <w:t>ة مت</w:t>
      </w:r>
      <w:r>
        <w:rPr>
          <w:rFonts w:hint="cs"/>
          <w:rtl/>
          <w:lang w:bidi="fa-IR"/>
        </w:rPr>
        <w:t>ّ</w:t>
      </w:r>
      <w:r w:rsidRPr="00FC1B48">
        <w:rPr>
          <w:rtl/>
          <w:lang w:bidi="fa-IR"/>
        </w:rPr>
        <w:t>بعة وخي</w:t>
      </w:r>
      <w:r>
        <w:rPr>
          <w:rFonts w:hint="cs"/>
          <w:rtl/>
          <w:lang w:bidi="fa-IR"/>
        </w:rPr>
        <w:t>ّ</w:t>
      </w:r>
      <w:r w:rsidRPr="00FC1B48">
        <w:rPr>
          <w:rtl/>
          <w:lang w:bidi="fa-IR"/>
        </w:rPr>
        <w:t>له الهوى بمغالطاته عملا سائغا. فكان الناس منهم من لا يرى حرمة</w:t>
      </w:r>
      <w:r>
        <w:rPr>
          <w:rFonts w:hint="cs"/>
          <w:rtl/>
          <w:lang w:bidi="fa-IR"/>
        </w:rPr>
        <w:t>ً</w:t>
      </w:r>
      <w:r w:rsidRPr="00FC1B48">
        <w:rPr>
          <w:rtl/>
          <w:lang w:bidi="fa-IR"/>
        </w:rPr>
        <w:t xml:space="preserve"> لمال اليتيم الذي ير</w:t>
      </w:r>
      <w:r>
        <w:rPr>
          <w:rFonts w:hint="cs"/>
          <w:rtl/>
          <w:lang w:bidi="fa-IR"/>
        </w:rPr>
        <w:t>ّ</w:t>
      </w:r>
      <w:r w:rsidRPr="00FC1B48">
        <w:rPr>
          <w:rtl/>
          <w:lang w:bidi="fa-IR"/>
        </w:rPr>
        <w:t>بونه ومن لا يرى للطفل والمرأة حق</w:t>
      </w:r>
      <w:r>
        <w:rPr>
          <w:rFonts w:hint="cs"/>
          <w:rtl/>
          <w:lang w:bidi="fa-IR"/>
        </w:rPr>
        <w:t>ّ</w:t>
      </w:r>
      <w:r w:rsidRPr="00FC1B48">
        <w:rPr>
          <w:rtl/>
          <w:lang w:bidi="fa-IR"/>
        </w:rPr>
        <w:t>ا في الميراث. ومنهم من لا يتحر</w:t>
      </w:r>
      <w:r>
        <w:rPr>
          <w:rFonts w:hint="cs"/>
          <w:rtl/>
          <w:lang w:bidi="fa-IR"/>
        </w:rPr>
        <w:t>ّ</w:t>
      </w:r>
      <w:r w:rsidRPr="00FC1B48">
        <w:rPr>
          <w:rtl/>
          <w:lang w:bidi="fa-IR"/>
        </w:rPr>
        <w:t xml:space="preserve">ج من أكل مهر المرأة. وقد بقي من ذلك الداء الردي والعدوان الوخيم </w:t>
      </w:r>
      <w:r>
        <w:rPr>
          <w:rFonts w:hint="cs"/>
          <w:rtl/>
          <w:lang w:bidi="fa-IR"/>
        </w:rPr>
        <w:t>أ</w:t>
      </w:r>
      <w:r w:rsidRPr="00FC1B48">
        <w:rPr>
          <w:rtl/>
          <w:lang w:bidi="fa-IR"/>
        </w:rPr>
        <w:t>ثر في كثير من المسلمين</w:t>
      </w:r>
      <w:r>
        <w:rPr>
          <w:rtl/>
          <w:lang w:bidi="fa-IR"/>
        </w:rPr>
        <w:t xml:space="preserve"> إلى </w:t>
      </w:r>
      <w:r w:rsidRPr="00FC1B48">
        <w:rPr>
          <w:rtl/>
          <w:lang w:bidi="fa-IR"/>
        </w:rPr>
        <w:t>هذا العصر. وقد اقتضت الحكمة ترويض</w:t>
      </w:r>
    </w:p>
    <w:p w14:paraId="1B839B25" w14:textId="77777777" w:rsidR="00523A25" w:rsidRDefault="00523A25" w:rsidP="00523A25">
      <w:pPr>
        <w:pStyle w:val="libNormal"/>
        <w:rPr>
          <w:rtl/>
        </w:rPr>
      </w:pPr>
      <w:r>
        <w:rPr>
          <w:rtl/>
        </w:rPr>
        <w:br w:type="page"/>
      </w:r>
    </w:p>
    <w:p w14:paraId="45EF795B" w14:textId="2F01E051" w:rsidR="007E0D21" w:rsidRPr="007E0D21" w:rsidRDefault="007E0D21" w:rsidP="007E0D21">
      <w:pPr>
        <w:rPr>
          <w:rStyle w:val="libAieChar"/>
          <w:rtl/>
        </w:rPr>
      </w:pPr>
      <w:r w:rsidRPr="007E0D21">
        <w:rPr>
          <w:rStyle w:val="libAieChar"/>
          <w:rtl/>
        </w:rPr>
        <w:lastRenderedPageBreak/>
        <w:t xml:space="preserve">بِسْمِ اللهِ الرَّحْمنِ الرَّحِيمِ </w:t>
      </w:r>
      <w:r w:rsidRPr="00F249FE">
        <w:rPr>
          <w:rFonts w:hint="cs"/>
          <w:rtl/>
        </w:rPr>
        <w:t>(1)</w:t>
      </w:r>
      <w:r w:rsidRPr="00F249FE">
        <w:rPr>
          <w:rtl/>
        </w:rPr>
        <w:t xml:space="preserve"> </w:t>
      </w:r>
      <w:r w:rsidRPr="007E0D21">
        <w:rPr>
          <w:rStyle w:val="libAieChar"/>
          <w:rtl/>
        </w:rPr>
        <w:t>يا أَيُّهَا النَّاسُ اتَّقُوا رَبَّكُمُ الَّذِي خَلَقَكُمْ مِنْ نَفْسٍ واحِدَةٍ</w:t>
      </w:r>
    </w:p>
    <w:p w14:paraId="0F0F793E" w14:textId="77777777" w:rsidR="007E0D21" w:rsidRPr="00B143D9" w:rsidRDefault="007E0D21" w:rsidP="007E0D21">
      <w:pPr>
        <w:pStyle w:val="libLine"/>
        <w:rPr>
          <w:rtl/>
        </w:rPr>
      </w:pPr>
      <w:r w:rsidRPr="00B143D9">
        <w:rPr>
          <w:rtl/>
        </w:rPr>
        <w:t>____________________________________</w:t>
      </w:r>
    </w:p>
    <w:p w14:paraId="5FAB098D" w14:textId="70A3870F" w:rsidR="007E0D21" w:rsidRDefault="007E0D21" w:rsidP="007E0D21">
      <w:pPr>
        <w:rPr>
          <w:rtl/>
          <w:lang w:bidi="fa-IR"/>
        </w:rPr>
      </w:pPr>
      <w:r w:rsidRPr="00FC1B48">
        <w:rPr>
          <w:rtl/>
          <w:lang w:bidi="fa-IR"/>
        </w:rPr>
        <w:t>النفوس على ما يشرع في ذلك من الأحكام وعلى إجرائها على حقيقتها وحقوقها وعدلها. و</w:t>
      </w:r>
      <w:r>
        <w:rPr>
          <w:rFonts w:hint="cs"/>
          <w:rtl/>
          <w:lang w:bidi="fa-IR"/>
        </w:rPr>
        <w:t>أ</w:t>
      </w:r>
      <w:r w:rsidRPr="00FC1B48">
        <w:rPr>
          <w:rtl/>
          <w:lang w:bidi="fa-IR"/>
        </w:rPr>
        <w:t>ن تقام بالموعظة والتذكير والإشارة</w:t>
      </w:r>
      <w:r>
        <w:rPr>
          <w:rtl/>
          <w:lang w:bidi="fa-IR"/>
        </w:rPr>
        <w:t xml:space="preserve"> إلى </w:t>
      </w:r>
      <w:r w:rsidRPr="00FC1B48">
        <w:rPr>
          <w:rtl/>
          <w:lang w:bidi="fa-IR"/>
        </w:rPr>
        <w:t>جلال الله وقدرته العامة سيطرة روحية تقاوم الأهواء وتراقب النفوس وتحاسبها وتردعها في ظواهر أمورها وخفياتها. وما هذه السيطرة</w:t>
      </w:r>
      <w:r>
        <w:rPr>
          <w:rtl/>
          <w:lang w:bidi="fa-IR"/>
        </w:rPr>
        <w:t xml:space="preserve"> إلّا</w:t>
      </w:r>
      <w:r w:rsidR="00523A25">
        <w:rPr>
          <w:rtl/>
          <w:lang w:bidi="fa-IR"/>
        </w:rPr>
        <w:t xml:space="preserve"> </w:t>
      </w:r>
      <w:r w:rsidRPr="00FC1B48">
        <w:rPr>
          <w:rtl/>
          <w:lang w:bidi="fa-IR"/>
        </w:rPr>
        <w:t>لملكة تقوى الله مالك</w:t>
      </w:r>
      <w:r>
        <w:rPr>
          <w:rtl/>
          <w:lang w:bidi="fa-IR"/>
        </w:rPr>
        <w:t xml:space="preserve"> أمر </w:t>
      </w:r>
      <w:r w:rsidRPr="00FC1B48">
        <w:rPr>
          <w:rtl/>
          <w:lang w:bidi="fa-IR"/>
        </w:rPr>
        <w:t>الإنسان في مبدئه ومعاده والمط</w:t>
      </w:r>
      <w:r>
        <w:rPr>
          <w:rFonts w:hint="cs"/>
          <w:rtl/>
          <w:lang w:bidi="fa-IR"/>
        </w:rPr>
        <w:t>ّ</w:t>
      </w:r>
      <w:r w:rsidRPr="00FC1B48">
        <w:rPr>
          <w:rtl/>
          <w:lang w:bidi="fa-IR"/>
        </w:rPr>
        <w:t>لع عليه في جميع أحواله. فإن</w:t>
      </w:r>
      <w:r>
        <w:rPr>
          <w:rFonts w:hint="cs"/>
          <w:rtl/>
          <w:lang w:bidi="fa-IR"/>
        </w:rPr>
        <w:t>َّ</w:t>
      </w:r>
      <w:r w:rsidRPr="00FC1B48">
        <w:rPr>
          <w:rtl/>
          <w:lang w:bidi="fa-IR"/>
        </w:rPr>
        <w:t xml:space="preserve"> استقامة الإنسان في الظاهر والخفاء</w:t>
      </w:r>
      <w:r>
        <w:rPr>
          <w:rtl/>
          <w:lang w:bidi="fa-IR"/>
        </w:rPr>
        <w:t xml:space="preserve"> إنّما</w:t>
      </w:r>
      <w:r w:rsidR="00523A25">
        <w:rPr>
          <w:rtl/>
          <w:lang w:bidi="fa-IR"/>
        </w:rPr>
        <w:t xml:space="preserve"> </w:t>
      </w:r>
      <w:r w:rsidRPr="00FC1B48">
        <w:rPr>
          <w:rtl/>
          <w:lang w:bidi="fa-IR"/>
        </w:rPr>
        <w:t>يكون لها وجود وثبات إذا كانت منبعثة</w:t>
      </w:r>
      <w:r>
        <w:rPr>
          <w:rFonts w:hint="cs"/>
          <w:rtl/>
          <w:lang w:bidi="fa-IR"/>
        </w:rPr>
        <w:t>ً</w:t>
      </w:r>
      <w:r w:rsidRPr="00FC1B48">
        <w:rPr>
          <w:rtl/>
          <w:lang w:bidi="fa-IR"/>
        </w:rPr>
        <w:t xml:space="preserve"> بتقوى الله. و</w:t>
      </w:r>
      <w:r>
        <w:rPr>
          <w:rFonts w:hint="cs"/>
          <w:rtl/>
          <w:lang w:bidi="fa-IR"/>
        </w:rPr>
        <w:t>أ</w:t>
      </w:r>
      <w:r w:rsidRPr="00FC1B48">
        <w:rPr>
          <w:rtl/>
          <w:lang w:bidi="fa-IR"/>
        </w:rPr>
        <w:t>م</w:t>
      </w:r>
      <w:r>
        <w:rPr>
          <w:rFonts w:hint="cs"/>
          <w:rtl/>
          <w:lang w:bidi="fa-IR"/>
        </w:rPr>
        <w:t>ّ</w:t>
      </w:r>
      <w:r w:rsidRPr="00FC1B48">
        <w:rPr>
          <w:rtl/>
          <w:lang w:bidi="fa-IR"/>
        </w:rPr>
        <w:t>ا السيطرة السياسية مهما كانت فإنها لا تردع الإنسان عن خفي</w:t>
      </w:r>
      <w:r>
        <w:rPr>
          <w:rFonts w:hint="cs"/>
          <w:rtl/>
          <w:lang w:bidi="fa-IR"/>
        </w:rPr>
        <w:t>ّ</w:t>
      </w:r>
      <w:r w:rsidRPr="00FC1B48">
        <w:rPr>
          <w:rtl/>
          <w:lang w:bidi="fa-IR"/>
        </w:rPr>
        <w:t>اته واختلاساته. وإن</w:t>
      </w:r>
      <w:r>
        <w:rPr>
          <w:rFonts w:hint="cs"/>
          <w:rtl/>
          <w:lang w:bidi="fa-IR"/>
        </w:rPr>
        <w:t>َّ</w:t>
      </w:r>
      <w:r w:rsidRPr="00FC1B48">
        <w:rPr>
          <w:rtl/>
          <w:lang w:bidi="fa-IR"/>
        </w:rPr>
        <w:t xml:space="preserve"> الأخلاق مهما كانت لا تسير مع شريعة الحق</w:t>
      </w:r>
      <w:r>
        <w:rPr>
          <w:rtl/>
          <w:lang w:bidi="fa-IR"/>
        </w:rPr>
        <w:t xml:space="preserve"> إلّا</w:t>
      </w:r>
      <w:r w:rsidR="00523A25">
        <w:rPr>
          <w:rtl/>
          <w:lang w:bidi="fa-IR"/>
        </w:rPr>
        <w:t xml:space="preserve"> </w:t>
      </w:r>
      <w:r w:rsidRPr="00FC1B48">
        <w:rPr>
          <w:rtl/>
          <w:lang w:bidi="fa-IR"/>
        </w:rPr>
        <w:t>إذا كانت بتأديب تقوى الله وترويضها</w:t>
      </w:r>
    </w:p>
    <w:p w14:paraId="3F9A51BF" w14:textId="77777777" w:rsidR="007E0D21" w:rsidRPr="000B217E" w:rsidRDefault="007E0D21" w:rsidP="00F011EB">
      <w:pPr>
        <w:pStyle w:val="Heading3Center"/>
        <w:rPr>
          <w:rtl/>
        </w:rPr>
      </w:pPr>
      <w:bookmarkStart w:id="3" w:name="_Toc533242709"/>
      <w:r w:rsidRPr="000B217E">
        <w:rPr>
          <w:rtl/>
        </w:rPr>
        <w:t>بِسْمِ اللهِ الرَّحْمنِ الرَّحِيمِ</w:t>
      </w:r>
      <w:bookmarkEnd w:id="3"/>
    </w:p>
    <w:p w14:paraId="1E3ED8F7" w14:textId="77777777" w:rsidR="007E0D21" w:rsidRPr="00FC1B48" w:rsidRDefault="007E0D21" w:rsidP="007E0D21">
      <w:pPr>
        <w:rPr>
          <w:rtl/>
          <w:lang w:bidi="fa-IR"/>
        </w:rPr>
      </w:pPr>
      <w:r w:rsidRPr="007E0D21">
        <w:rPr>
          <w:rStyle w:val="libAlaemChar"/>
          <w:rFonts w:hint="cs"/>
          <w:rtl/>
        </w:rPr>
        <w:t>(</w:t>
      </w:r>
      <w:r w:rsidRPr="007E0D21">
        <w:rPr>
          <w:rStyle w:val="libAieChar"/>
          <w:rtl/>
        </w:rPr>
        <w:t>يا أَيُّهَا النَّاسُ</w:t>
      </w:r>
      <w:r w:rsidRPr="007E0D21">
        <w:rPr>
          <w:rStyle w:val="libAlaemChar"/>
          <w:rtl/>
        </w:rPr>
        <w:t>)</w:t>
      </w:r>
      <w:r w:rsidRPr="00FC1B48">
        <w:rPr>
          <w:rtl/>
          <w:lang w:bidi="fa-IR"/>
        </w:rPr>
        <w:t xml:space="preserve"> جمع</w:t>
      </w:r>
      <w:r>
        <w:rPr>
          <w:rtl/>
          <w:lang w:bidi="fa-IR"/>
        </w:rPr>
        <w:t xml:space="preserve"> إنسان </w:t>
      </w:r>
      <w:r w:rsidRPr="00FC1B48">
        <w:rPr>
          <w:rtl/>
          <w:lang w:bidi="fa-IR"/>
        </w:rPr>
        <w:t xml:space="preserve">وهو شامل لكل بشر على الأرض كما لا يخفى ولام التعريف هنا تفيد العموم لغة. ومن المعلوم في دين الإسلام </w:t>
      </w:r>
      <w:r>
        <w:rPr>
          <w:rFonts w:hint="cs"/>
          <w:rtl/>
          <w:lang w:bidi="fa-IR"/>
        </w:rPr>
        <w:t>أ</w:t>
      </w:r>
      <w:r w:rsidRPr="00FC1B48">
        <w:rPr>
          <w:rtl/>
          <w:lang w:bidi="fa-IR"/>
        </w:rPr>
        <w:t>ن</w:t>
      </w:r>
      <w:r>
        <w:rPr>
          <w:rFonts w:hint="cs"/>
          <w:rtl/>
          <w:lang w:bidi="fa-IR"/>
        </w:rPr>
        <w:t>َّ</w:t>
      </w:r>
      <w:r w:rsidRPr="00FC1B48">
        <w:rPr>
          <w:rtl/>
          <w:lang w:bidi="fa-IR"/>
        </w:rPr>
        <w:t xml:space="preserve"> رسول الله </w:t>
      </w:r>
      <w:r>
        <w:rPr>
          <w:rtl/>
          <w:lang w:bidi="fa-IR"/>
        </w:rPr>
        <w:t>(</w:t>
      </w:r>
      <w:r w:rsidRPr="00FC1B48">
        <w:rPr>
          <w:rtl/>
          <w:lang w:bidi="fa-IR"/>
        </w:rPr>
        <w:t>ص</w:t>
      </w:r>
      <w:r>
        <w:rPr>
          <w:rtl/>
          <w:lang w:bidi="fa-IR"/>
        </w:rPr>
        <w:t>)</w:t>
      </w:r>
      <w:r w:rsidRPr="00FC1B48">
        <w:rPr>
          <w:rtl/>
          <w:lang w:bidi="fa-IR"/>
        </w:rPr>
        <w:t xml:space="preserve"> رسول</w:t>
      </w:r>
      <w:r>
        <w:rPr>
          <w:rFonts w:hint="cs"/>
          <w:rtl/>
          <w:lang w:bidi="fa-IR"/>
        </w:rPr>
        <w:t>ٌ</w:t>
      </w:r>
      <w:r>
        <w:rPr>
          <w:rtl/>
          <w:lang w:bidi="fa-IR"/>
        </w:rPr>
        <w:t xml:space="preserve"> إلى </w:t>
      </w:r>
      <w:r w:rsidRPr="00FC1B48">
        <w:rPr>
          <w:rtl/>
          <w:lang w:bidi="fa-IR"/>
        </w:rPr>
        <w:t>كاف</w:t>
      </w:r>
      <w:r>
        <w:rPr>
          <w:rFonts w:hint="cs"/>
          <w:rtl/>
          <w:lang w:bidi="fa-IR"/>
        </w:rPr>
        <w:t>ّ</w:t>
      </w:r>
      <w:r w:rsidRPr="00FC1B48">
        <w:rPr>
          <w:rtl/>
          <w:lang w:bidi="fa-IR"/>
        </w:rPr>
        <w:t xml:space="preserve">ة نوع الإنسان بلا استثناء. وفي سورة الأعراف 159 </w:t>
      </w:r>
      <w:r w:rsidRPr="007E0D21">
        <w:rPr>
          <w:rStyle w:val="libAlaemChar"/>
          <w:rtl/>
        </w:rPr>
        <w:t>(</w:t>
      </w:r>
      <w:r w:rsidRPr="007E0D21">
        <w:rPr>
          <w:rStyle w:val="libAieChar"/>
          <w:rtl/>
        </w:rPr>
        <w:t>قُلْ يا أَيُّهَا النَّاسُ إِنِّي رَسُولُ اللهِ إِلَيْكُمْ جَمِيعاً</w:t>
      </w:r>
      <w:r w:rsidRPr="007E0D21">
        <w:rPr>
          <w:rStyle w:val="libAlaemChar"/>
          <w:rtl/>
        </w:rPr>
        <w:t>)</w:t>
      </w:r>
      <w:r w:rsidRPr="00FC1B48">
        <w:rPr>
          <w:rtl/>
          <w:lang w:bidi="fa-IR"/>
        </w:rPr>
        <w:t xml:space="preserve"> و</w:t>
      </w:r>
      <w:r>
        <w:rPr>
          <w:rFonts w:hint="cs"/>
          <w:rtl/>
          <w:lang w:bidi="fa-IR"/>
        </w:rPr>
        <w:t>أ</w:t>
      </w:r>
      <w:r w:rsidRPr="00FC1B48">
        <w:rPr>
          <w:rtl/>
          <w:lang w:bidi="fa-IR"/>
        </w:rPr>
        <w:t>ن</w:t>
      </w:r>
      <w:r>
        <w:rPr>
          <w:rFonts w:hint="cs"/>
          <w:rtl/>
          <w:lang w:bidi="fa-IR"/>
        </w:rPr>
        <w:t>َّ</w:t>
      </w:r>
      <w:r w:rsidRPr="00FC1B48">
        <w:rPr>
          <w:rtl/>
          <w:lang w:bidi="fa-IR"/>
        </w:rPr>
        <w:t xml:space="preserve"> الشريعة عامة لجميع البشر لا تخص</w:t>
      </w:r>
      <w:r>
        <w:rPr>
          <w:rFonts w:hint="cs"/>
          <w:rtl/>
          <w:lang w:bidi="fa-IR"/>
        </w:rPr>
        <w:t>ُّ</w:t>
      </w:r>
      <w:r w:rsidRPr="00FC1B48">
        <w:rPr>
          <w:rtl/>
          <w:lang w:bidi="fa-IR"/>
        </w:rPr>
        <w:t xml:space="preserve"> قسما من الإنسان ولا يخرج من نعمتها وعدلها قسم منه ومن المعلوم من الدين والعقل </w:t>
      </w:r>
      <w:r>
        <w:rPr>
          <w:rFonts w:hint="cs"/>
          <w:rtl/>
          <w:lang w:bidi="fa-IR"/>
        </w:rPr>
        <w:t>أ</w:t>
      </w:r>
      <w:r w:rsidRPr="00FC1B48">
        <w:rPr>
          <w:rtl/>
          <w:lang w:bidi="fa-IR"/>
        </w:rPr>
        <w:t>ن</w:t>
      </w:r>
      <w:r>
        <w:rPr>
          <w:rFonts w:hint="cs"/>
          <w:rtl/>
          <w:lang w:bidi="fa-IR"/>
        </w:rPr>
        <w:t>َّ</w:t>
      </w:r>
      <w:r w:rsidRPr="00FC1B48">
        <w:rPr>
          <w:rtl/>
          <w:lang w:bidi="fa-IR"/>
        </w:rPr>
        <w:t xml:space="preserve"> تقوى الله مطلوبة من جميع الناس لأجل سعادتهم في الدارين ونظام جماعتهم في الدنيا. فلا يختص بها قسم من الإنسان ولا يمنع الله نعمة الأمر بها عن قسم من نوع الإنسان البالغ العاقل. ومن النظر</w:t>
      </w:r>
      <w:r>
        <w:rPr>
          <w:rtl/>
          <w:lang w:bidi="fa-IR"/>
        </w:rPr>
        <w:t xml:space="preserve"> إلى </w:t>
      </w:r>
      <w:r w:rsidRPr="00FC1B48">
        <w:rPr>
          <w:rtl/>
          <w:lang w:bidi="fa-IR"/>
        </w:rPr>
        <w:t>هذه الوجوه يكون لفظ الناس هنا نص</w:t>
      </w:r>
      <w:r>
        <w:rPr>
          <w:rFonts w:hint="cs"/>
          <w:rtl/>
          <w:lang w:bidi="fa-IR"/>
        </w:rPr>
        <w:t>ّ</w:t>
      </w:r>
      <w:r w:rsidRPr="00FC1B48">
        <w:rPr>
          <w:rtl/>
          <w:lang w:bidi="fa-IR"/>
        </w:rPr>
        <w:t xml:space="preserve">ا على العموم </w:t>
      </w:r>
      <w:r w:rsidRPr="007E0D21">
        <w:rPr>
          <w:rStyle w:val="libAlaemChar"/>
          <w:rtl/>
        </w:rPr>
        <w:t>(</w:t>
      </w:r>
      <w:r w:rsidRPr="007E0D21">
        <w:rPr>
          <w:rStyle w:val="libAieChar"/>
          <w:rtl/>
        </w:rPr>
        <w:t>اتَّقُوا</w:t>
      </w:r>
      <w:r w:rsidRPr="007E0D21">
        <w:rPr>
          <w:rStyle w:val="libAlaemChar"/>
          <w:rtl/>
        </w:rPr>
        <w:t>)</w:t>
      </w:r>
      <w:r w:rsidRPr="00FC1B48">
        <w:rPr>
          <w:rtl/>
          <w:lang w:bidi="fa-IR"/>
        </w:rPr>
        <w:t xml:space="preserve"> قد مر</w:t>
      </w:r>
      <w:r>
        <w:rPr>
          <w:rFonts w:hint="cs"/>
          <w:rtl/>
          <w:lang w:bidi="fa-IR"/>
        </w:rPr>
        <w:t>ّ</w:t>
      </w:r>
      <w:r w:rsidRPr="00FC1B48">
        <w:rPr>
          <w:rtl/>
          <w:lang w:bidi="fa-IR"/>
        </w:rPr>
        <w:t xml:space="preserve"> بيان معنى التقوى في الصفحة الرابعة والستين من الجزء الاو</w:t>
      </w:r>
      <w:r>
        <w:rPr>
          <w:rFonts w:hint="cs"/>
          <w:rtl/>
          <w:lang w:bidi="fa-IR"/>
        </w:rPr>
        <w:t>ّ</w:t>
      </w:r>
      <w:r w:rsidRPr="00FC1B48">
        <w:rPr>
          <w:rtl/>
          <w:lang w:bidi="fa-IR"/>
        </w:rPr>
        <w:t xml:space="preserve">ل وغيرها </w:t>
      </w:r>
      <w:r w:rsidRPr="007E0D21">
        <w:rPr>
          <w:rStyle w:val="libAlaemChar"/>
          <w:rtl/>
        </w:rPr>
        <w:t>(</w:t>
      </w:r>
      <w:r w:rsidRPr="007E0D21">
        <w:rPr>
          <w:rStyle w:val="libAieChar"/>
          <w:rtl/>
        </w:rPr>
        <w:t>رَبَّكُمُ</w:t>
      </w:r>
      <w:r w:rsidRPr="007E0D21">
        <w:rPr>
          <w:rStyle w:val="libAlaemChar"/>
          <w:rtl/>
        </w:rPr>
        <w:t>)</w:t>
      </w:r>
      <w:r w:rsidRPr="00FC1B48">
        <w:rPr>
          <w:rtl/>
          <w:lang w:bidi="fa-IR"/>
        </w:rPr>
        <w:t xml:space="preserve"> خالقكم ومربيكم ومالك أموركم جميعا. وهل من المعقول </w:t>
      </w:r>
      <w:r>
        <w:rPr>
          <w:rFonts w:hint="cs"/>
          <w:rtl/>
          <w:lang w:bidi="fa-IR"/>
        </w:rPr>
        <w:t>أ</w:t>
      </w:r>
      <w:r w:rsidRPr="00FC1B48">
        <w:rPr>
          <w:rtl/>
          <w:lang w:bidi="fa-IR"/>
        </w:rPr>
        <w:t>ن</w:t>
      </w:r>
      <w:r>
        <w:rPr>
          <w:rFonts w:hint="cs"/>
          <w:rtl/>
          <w:lang w:bidi="fa-IR"/>
        </w:rPr>
        <w:t>ْ</w:t>
      </w:r>
      <w:r w:rsidRPr="00FC1B48">
        <w:rPr>
          <w:rtl/>
          <w:lang w:bidi="fa-IR"/>
        </w:rPr>
        <w:t xml:space="preserve"> لا يتقى </w:t>
      </w:r>
      <w:r w:rsidRPr="007E0D21">
        <w:rPr>
          <w:rStyle w:val="libAlaemChar"/>
          <w:rtl/>
        </w:rPr>
        <w:t>(</w:t>
      </w:r>
      <w:r w:rsidRPr="007E0D21">
        <w:rPr>
          <w:rStyle w:val="libAieChar"/>
          <w:rtl/>
        </w:rPr>
        <w:t>الَّذِي خَلَقَكُمْ مِنْ نَفْسٍ واحِدَةٍ</w:t>
      </w:r>
      <w:r w:rsidRPr="007E0D21">
        <w:rPr>
          <w:rStyle w:val="libAlaemChar"/>
          <w:rtl/>
        </w:rPr>
        <w:t>)</w:t>
      </w:r>
      <w:r w:rsidRPr="00FC1B48">
        <w:rPr>
          <w:rtl/>
          <w:lang w:bidi="fa-IR"/>
        </w:rPr>
        <w:t xml:space="preserve"> هو آدم</w:t>
      </w:r>
      <w:r>
        <w:rPr>
          <w:rtl/>
          <w:lang w:bidi="fa-IR"/>
        </w:rPr>
        <w:t xml:space="preserve"> أبو </w:t>
      </w:r>
      <w:r w:rsidRPr="00FC1B48">
        <w:rPr>
          <w:rtl/>
          <w:lang w:bidi="fa-IR"/>
        </w:rPr>
        <w:t>البشر وفي هذا بعد الامتنان والتذكير بالقدرة نوع استعطاف للناس بعضهم على بعض بما بينهم من الاتصال في النسب والاشتباك في الرحم. فإن الاتصال بالنسب مرعي عندهم فإن</w:t>
      </w:r>
      <w:r>
        <w:rPr>
          <w:rFonts w:hint="cs"/>
          <w:rtl/>
          <w:lang w:bidi="fa-IR"/>
        </w:rPr>
        <w:t>َّ</w:t>
      </w:r>
      <w:r w:rsidRPr="00FC1B48">
        <w:rPr>
          <w:rtl/>
          <w:lang w:bidi="fa-IR"/>
        </w:rPr>
        <w:t xml:space="preserve"> الاسرائيلي يرعى للاسرائيلي إسرائيليته وكذا القحطاني للقحطاني وان كان الاتصال بينهما مضى منذ ألوف من السنين ونوع الإنسان مهما تباعدت </w:t>
      </w:r>
      <w:r>
        <w:rPr>
          <w:rFonts w:hint="cs"/>
          <w:rtl/>
          <w:lang w:bidi="fa-IR"/>
        </w:rPr>
        <w:t>أ</w:t>
      </w:r>
      <w:r w:rsidRPr="00FC1B48">
        <w:rPr>
          <w:rtl/>
          <w:lang w:bidi="fa-IR"/>
        </w:rPr>
        <w:t>فراده وشك</w:t>
      </w:r>
      <w:r>
        <w:rPr>
          <w:rFonts w:hint="cs"/>
          <w:rtl/>
          <w:lang w:bidi="fa-IR"/>
        </w:rPr>
        <w:t>َّ</w:t>
      </w:r>
      <w:r w:rsidRPr="00FC1B48">
        <w:rPr>
          <w:rtl/>
          <w:lang w:bidi="fa-IR"/>
        </w:rPr>
        <w:t xml:space="preserve"> في </w:t>
      </w:r>
      <w:r>
        <w:rPr>
          <w:rFonts w:hint="cs"/>
          <w:rtl/>
          <w:lang w:bidi="fa-IR"/>
        </w:rPr>
        <w:t>إ</w:t>
      </w:r>
      <w:r w:rsidRPr="00FC1B48">
        <w:rPr>
          <w:rtl/>
          <w:lang w:bidi="fa-IR"/>
        </w:rPr>
        <w:t>تصالها في نحو خاص من صحيح النسب فإن</w:t>
      </w:r>
      <w:r>
        <w:rPr>
          <w:rFonts w:hint="cs"/>
          <w:rtl/>
          <w:lang w:bidi="fa-IR"/>
        </w:rPr>
        <w:t>ّ</w:t>
      </w:r>
      <w:r w:rsidRPr="00FC1B48">
        <w:rPr>
          <w:rtl/>
          <w:lang w:bidi="fa-IR"/>
        </w:rPr>
        <w:t>ه لا يشك</w:t>
      </w:r>
      <w:r>
        <w:rPr>
          <w:rFonts w:hint="cs"/>
          <w:rtl/>
          <w:lang w:bidi="fa-IR"/>
        </w:rPr>
        <w:t>ُّ</w:t>
      </w:r>
      <w:r w:rsidRPr="00FC1B48">
        <w:rPr>
          <w:rtl/>
          <w:lang w:bidi="fa-IR"/>
        </w:rPr>
        <w:t xml:space="preserve"> في</w:t>
      </w:r>
      <w:r>
        <w:rPr>
          <w:rtl/>
          <w:lang w:bidi="fa-IR"/>
        </w:rPr>
        <w:t xml:space="preserve"> إتصالهم </w:t>
      </w:r>
      <w:r w:rsidRPr="00FC1B48">
        <w:rPr>
          <w:rtl/>
          <w:lang w:bidi="fa-IR"/>
        </w:rPr>
        <w:t>في الولادة من آدم. وقد سم</w:t>
      </w:r>
      <w:r>
        <w:rPr>
          <w:rFonts w:hint="cs"/>
          <w:rtl/>
          <w:lang w:bidi="fa-IR"/>
        </w:rPr>
        <w:t>َّ</w:t>
      </w:r>
      <w:r w:rsidRPr="00FC1B48">
        <w:rPr>
          <w:rtl/>
          <w:lang w:bidi="fa-IR"/>
        </w:rPr>
        <w:t>ى الله البشر في القرآن بني آدم في سبع مواضع لا يحتمل ذو الرشد من</w:t>
      </w:r>
    </w:p>
    <w:p w14:paraId="6E655043" w14:textId="77777777" w:rsidR="00523A25" w:rsidRDefault="00523A25" w:rsidP="00523A25">
      <w:pPr>
        <w:pStyle w:val="libNormal"/>
        <w:rPr>
          <w:rtl/>
        </w:rPr>
      </w:pPr>
      <w:r>
        <w:rPr>
          <w:rtl/>
        </w:rPr>
        <w:br w:type="page"/>
      </w:r>
    </w:p>
    <w:p w14:paraId="6C1647A1" w14:textId="5A6A0D7A" w:rsidR="007E0D21" w:rsidRDefault="007E0D21" w:rsidP="007E0D21">
      <w:pPr>
        <w:rPr>
          <w:rtl/>
          <w:lang w:bidi="fa-IR"/>
        </w:rPr>
      </w:pPr>
      <w:r w:rsidRPr="00FC1B48">
        <w:rPr>
          <w:rtl/>
          <w:lang w:bidi="fa-IR"/>
        </w:rPr>
        <w:lastRenderedPageBreak/>
        <w:t xml:space="preserve">المسلمين </w:t>
      </w:r>
      <w:r>
        <w:rPr>
          <w:rFonts w:hint="cs"/>
          <w:rtl/>
          <w:lang w:bidi="fa-IR"/>
        </w:rPr>
        <w:t>أ</w:t>
      </w:r>
      <w:r w:rsidRPr="00FC1B48">
        <w:rPr>
          <w:rtl/>
          <w:lang w:bidi="fa-IR"/>
        </w:rPr>
        <w:t xml:space="preserve">ن يراد منهم بعضهم. وقد تكرر في القرآن </w:t>
      </w:r>
      <w:r>
        <w:rPr>
          <w:rFonts w:hint="cs"/>
          <w:rtl/>
          <w:lang w:bidi="fa-IR"/>
        </w:rPr>
        <w:t>أ</w:t>
      </w:r>
      <w:r w:rsidRPr="00FC1B48">
        <w:rPr>
          <w:rtl/>
          <w:lang w:bidi="fa-IR"/>
        </w:rPr>
        <w:t>ن</w:t>
      </w:r>
      <w:r>
        <w:rPr>
          <w:rFonts w:hint="cs"/>
          <w:rtl/>
          <w:lang w:bidi="fa-IR"/>
        </w:rPr>
        <w:t>َّ</w:t>
      </w:r>
      <w:r w:rsidRPr="00FC1B48">
        <w:rPr>
          <w:rtl/>
          <w:lang w:bidi="fa-IR"/>
        </w:rPr>
        <w:t xml:space="preserve"> أول هذا البشر الموجود والمسمى بالإنسان هو آدم. ففي سورة السجدة</w:t>
      </w:r>
      <w:r>
        <w:rPr>
          <w:rtl/>
          <w:lang w:bidi="fa-IR"/>
        </w:rPr>
        <w:t xml:space="preserve"> المكّية </w:t>
      </w:r>
      <w:r w:rsidRPr="00FC1B48">
        <w:rPr>
          <w:rtl/>
          <w:lang w:bidi="fa-IR"/>
        </w:rPr>
        <w:t xml:space="preserve">6 </w:t>
      </w:r>
      <w:r w:rsidRPr="007E0D21">
        <w:rPr>
          <w:rStyle w:val="libAlaemChar"/>
          <w:rtl/>
        </w:rPr>
        <w:t>(</w:t>
      </w:r>
      <w:r w:rsidRPr="007E0D21">
        <w:rPr>
          <w:rStyle w:val="libAieChar"/>
          <w:rtl/>
        </w:rPr>
        <w:t>وَبَدَأَ خَلْقَ الْإِنْسانِ مِنْ طِينٍ 7 ثُمَّ جَعَلَ نَسْلَهُ مِنْ سُلالَةٍ مِنْ ماءٍ مَهِينٍ</w:t>
      </w:r>
      <w:r w:rsidRPr="007E0D21">
        <w:rPr>
          <w:rStyle w:val="libAlaemChar"/>
          <w:rtl/>
        </w:rPr>
        <w:t>)</w:t>
      </w:r>
      <w:r w:rsidRPr="00FC1B48">
        <w:rPr>
          <w:rtl/>
          <w:lang w:bidi="fa-IR"/>
        </w:rPr>
        <w:t xml:space="preserve"> وكذا في سورة البقرة 30 </w:t>
      </w:r>
      <w:r w:rsidRPr="007E0D21">
        <w:rPr>
          <w:rStyle w:val="libAlaemChar"/>
          <w:rtl/>
        </w:rPr>
        <w:t>(</w:t>
      </w:r>
      <w:r w:rsidRPr="007E0D21">
        <w:rPr>
          <w:rStyle w:val="libAieChar"/>
          <w:rtl/>
        </w:rPr>
        <w:t>إِنِّي جاعِلٌ فِي الْأَرْضِ خَلِيفَةً</w:t>
      </w:r>
      <w:r w:rsidRPr="007E0D21">
        <w:rPr>
          <w:rStyle w:val="libAlaemChar"/>
          <w:rtl/>
        </w:rPr>
        <w:t>)</w:t>
      </w:r>
      <w:r w:rsidRPr="00FC1B48">
        <w:rPr>
          <w:rtl/>
          <w:lang w:bidi="fa-IR"/>
        </w:rPr>
        <w:t xml:space="preserve"> 33 والحجر</w:t>
      </w:r>
      <w:r>
        <w:rPr>
          <w:rtl/>
          <w:lang w:bidi="fa-IR"/>
        </w:rPr>
        <w:t xml:space="preserve"> المكّية </w:t>
      </w:r>
      <w:r w:rsidRPr="00FC1B48">
        <w:rPr>
          <w:rtl/>
          <w:lang w:bidi="fa-IR"/>
        </w:rPr>
        <w:t xml:space="preserve">28 </w:t>
      </w:r>
      <w:r w:rsidRPr="007E0D21">
        <w:rPr>
          <w:rStyle w:val="libAlaemChar"/>
          <w:rtl/>
        </w:rPr>
        <w:t>(</w:t>
      </w:r>
      <w:r w:rsidRPr="007E0D21">
        <w:rPr>
          <w:rStyle w:val="libAieChar"/>
          <w:rtl/>
        </w:rPr>
        <w:t>خالِقٌ بَشَراً مِنْ صَلْصالٍ مِنْ حَمَإٍ مَسْنُونٍ</w:t>
      </w:r>
      <w:r w:rsidRPr="007E0D21">
        <w:rPr>
          <w:rStyle w:val="libAlaemChar"/>
          <w:rtl/>
        </w:rPr>
        <w:t>)</w:t>
      </w:r>
      <w:r w:rsidRPr="00FC1B48">
        <w:rPr>
          <w:rtl/>
          <w:lang w:bidi="fa-IR"/>
        </w:rPr>
        <w:t xml:space="preserve"> 31 وسورة ص 71 </w:t>
      </w:r>
      <w:r w:rsidRPr="007E0D21">
        <w:rPr>
          <w:rStyle w:val="libAlaemChar"/>
          <w:rtl/>
        </w:rPr>
        <w:t>(</w:t>
      </w:r>
      <w:r w:rsidRPr="007E0D21">
        <w:rPr>
          <w:rStyle w:val="libAieChar"/>
          <w:rtl/>
        </w:rPr>
        <w:t>إِذْ قالَ رَبُّكَ لِلْمَلائِكَةِ إِنِّي خالِقٌ بَشَراً مِنْ طِينٍ</w:t>
      </w:r>
      <w:r w:rsidRPr="007E0D21">
        <w:rPr>
          <w:rStyle w:val="libAlaemChar"/>
          <w:rtl/>
        </w:rPr>
        <w:t>)</w:t>
      </w:r>
      <w:r w:rsidRPr="00FC1B48">
        <w:rPr>
          <w:rtl/>
          <w:lang w:bidi="fa-IR"/>
        </w:rPr>
        <w:t xml:space="preserve"> 78 وما في هذه السور وآياتها من</w:t>
      </w:r>
      <w:r>
        <w:rPr>
          <w:rtl/>
          <w:lang w:bidi="fa-IR"/>
        </w:rPr>
        <w:t xml:space="preserve"> أمر </w:t>
      </w:r>
      <w:r w:rsidRPr="00FC1B48">
        <w:rPr>
          <w:rtl/>
          <w:lang w:bidi="fa-IR"/>
        </w:rPr>
        <w:t xml:space="preserve">الملائكة بالسجود لآدم واستكبار إبليس وقد ربط الله في القرآن خلق الإنسان بخلقة آدم من الطين. ففي سورة الانعام 2 </w:t>
      </w:r>
      <w:r w:rsidRPr="007E0D21">
        <w:rPr>
          <w:rStyle w:val="libAlaemChar"/>
          <w:rtl/>
        </w:rPr>
        <w:t>(</w:t>
      </w:r>
      <w:r w:rsidRPr="007E0D21">
        <w:rPr>
          <w:rStyle w:val="libAieChar"/>
          <w:rtl/>
        </w:rPr>
        <w:t>هُوَ الَّذِي خَلَقَكُمْ مِنْ طِينٍ</w:t>
      </w:r>
      <w:r w:rsidRPr="007E0D21">
        <w:rPr>
          <w:rStyle w:val="libAlaemChar"/>
          <w:rtl/>
        </w:rPr>
        <w:t>)</w:t>
      </w:r>
      <w:r w:rsidRPr="00FC1B48">
        <w:rPr>
          <w:rtl/>
          <w:lang w:bidi="fa-IR"/>
        </w:rPr>
        <w:t xml:space="preserve"> والصافات 11 </w:t>
      </w:r>
      <w:r w:rsidRPr="007E0D21">
        <w:rPr>
          <w:rStyle w:val="libAlaemChar"/>
          <w:rtl/>
        </w:rPr>
        <w:t>(</w:t>
      </w:r>
      <w:r w:rsidRPr="007E0D21">
        <w:rPr>
          <w:rStyle w:val="libAieChar"/>
          <w:rtl/>
        </w:rPr>
        <w:t>خَلَقْناهُمْ مِنْ طِينٍ لازِبٍ</w:t>
      </w:r>
      <w:r w:rsidRPr="007E0D21">
        <w:rPr>
          <w:rStyle w:val="libAlaemChar"/>
          <w:rtl/>
        </w:rPr>
        <w:t>)</w:t>
      </w:r>
      <w:r w:rsidRPr="00FC1B48">
        <w:rPr>
          <w:rtl/>
          <w:lang w:bidi="fa-IR"/>
        </w:rPr>
        <w:t xml:space="preserve"> والرحمن 13 </w:t>
      </w:r>
      <w:r w:rsidRPr="007E0D21">
        <w:rPr>
          <w:rStyle w:val="libAlaemChar"/>
          <w:rtl/>
        </w:rPr>
        <w:t>(</w:t>
      </w:r>
      <w:r w:rsidRPr="007E0D21">
        <w:rPr>
          <w:rStyle w:val="libAieChar"/>
          <w:rtl/>
        </w:rPr>
        <w:t>خَلَقَ الْإِنْسانَ مِنْ صَلْصالٍ كَالْفَخَّارِ</w:t>
      </w:r>
      <w:r w:rsidRPr="007E0D21">
        <w:rPr>
          <w:rStyle w:val="libAlaemChar"/>
          <w:rtl/>
        </w:rPr>
        <w:t>)</w:t>
      </w:r>
      <w:r w:rsidRPr="00FC1B48">
        <w:rPr>
          <w:rtl/>
          <w:lang w:bidi="fa-IR"/>
        </w:rPr>
        <w:t xml:space="preserve"> وعلى ما ذكرناه </w:t>
      </w:r>
      <w:r>
        <w:rPr>
          <w:rFonts w:hint="cs"/>
          <w:rtl/>
          <w:lang w:bidi="fa-IR"/>
        </w:rPr>
        <w:t>إ</w:t>
      </w:r>
      <w:r w:rsidRPr="00FC1B48">
        <w:rPr>
          <w:rtl/>
          <w:lang w:bidi="fa-IR"/>
        </w:rPr>
        <w:t>تفاق المسلمين وحديثهم المتواتر في المعنى ولم يشذ منهم</w:t>
      </w:r>
      <w:r>
        <w:rPr>
          <w:rtl/>
          <w:lang w:bidi="fa-IR"/>
        </w:rPr>
        <w:t xml:space="preserve"> إلّا</w:t>
      </w:r>
      <w:r w:rsidR="00523A25">
        <w:rPr>
          <w:rtl/>
          <w:lang w:bidi="fa-IR"/>
        </w:rPr>
        <w:t xml:space="preserve"> </w:t>
      </w:r>
      <w:r w:rsidRPr="00FC1B48">
        <w:rPr>
          <w:rtl/>
          <w:lang w:bidi="fa-IR"/>
        </w:rPr>
        <w:t>الجاحظ على ظاهر ما حكاه السيد الرضي في حقائق التأويل حيث قال ما ملخصه ومن غريب كلامه قوله</w:t>
      </w:r>
      <w:r>
        <w:rPr>
          <w:rFonts w:hint="cs"/>
          <w:rtl/>
          <w:lang w:bidi="fa-IR"/>
        </w:rPr>
        <w:t>:</w:t>
      </w:r>
      <w:r w:rsidRPr="00FC1B48">
        <w:rPr>
          <w:rtl/>
          <w:lang w:bidi="fa-IR"/>
        </w:rPr>
        <w:t xml:space="preserve"> معنى من نفس واحدة على هيئة واحدة ومعنى وخلق منها زوجها جعل زوجها من جنسها لي</w:t>
      </w:r>
      <w:r>
        <w:rPr>
          <w:rFonts w:hint="cs"/>
          <w:rtl/>
          <w:lang w:bidi="fa-IR"/>
        </w:rPr>
        <w:t>س</w:t>
      </w:r>
      <w:r w:rsidRPr="00FC1B48">
        <w:rPr>
          <w:rtl/>
          <w:lang w:bidi="fa-IR"/>
        </w:rPr>
        <w:t>كن إليها ولا يستوحش منها</w:t>
      </w:r>
      <w:r>
        <w:rPr>
          <w:rtl/>
          <w:lang w:bidi="fa-IR"/>
        </w:rPr>
        <w:t xml:space="preserve"> إنتهى </w:t>
      </w:r>
      <w:r w:rsidRPr="00FC1B48">
        <w:rPr>
          <w:rtl/>
          <w:lang w:bidi="fa-IR"/>
        </w:rPr>
        <w:t>وليت شعري إذا كان معنى النفس الهيئة فعلى م</w:t>
      </w:r>
      <w:r>
        <w:rPr>
          <w:rFonts w:hint="cs"/>
          <w:rtl/>
          <w:lang w:bidi="fa-IR"/>
        </w:rPr>
        <w:t>َ</w:t>
      </w:r>
      <w:r w:rsidRPr="00FC1B48">
        <w:rPr>
          <w:rtl/>
          <w:lang w:bidi="fa-IR"/>
        </w:rPr>
        <w:t xml:space="preserve"> يعود الضمير في قوله </w:t>
      </w:r>
      <w:r w:rsidRPr="007E0D21">
        <w:rPr>
          <w:rStyle w:val="libAlaemChar"/>
          <w:rtl/>
        </w:rPr>
        <w:t>(</w:t>
      </w:r>
      <w:r w:rsidRPr="007E0D21">
        <w:rPr>
          <w:rStyle w:val="libAieChar"/>
          <w:rtl/>
        </w:rPr>
        <w:t>زَوْجَها</w:t>
      </w:r>
      <w:r w:rsidRPr="007E0D21">
        <w:rPr>
          <w:rStyle w:val="libAlaemChar"/>
          <w:rtl/>
        </w:rPr>
        <w:t>)</w:t>
      </w:r>
      <w:r w:rsidRPr="00FC1B48">
        <w:rPr>
          <w:rtl/>
          <w:lang w:bidi="fa-IR"/>
        </w:rPr>
        <w:t xml:space="preserve"> والضمائر في قول هذا القائل «زوجها. جنسها. يسكن إليها. لا يستوحش منها»</w:t>
      </w:r>
      <w:r>
        <w:rPr>
          <w:rtl/>
          <w:lang w:bidi="fa-IR"/>
        </w:rPr>
        <w:t>.</w:t>
      </w:r>
      <w:r>
        <w:rPr>
          <w:rFonts w:hint="cs"/>
          <w:rtl/>
          <w:lang w:bidi="fa-IR"/>
        </w:rPr>
        <w:t>؟</w:t>
      </w:r>
      <w:r w:rsidRPr="00FC1B48">
        <w:rPr>
          <w:rtl/>
          <w:lang w:bidi="fa-IR"/>
        </w:rPr>
        <w:t xml:space="preserve"> وفي تفسير المنار نقل عن </w:t>
      </w:r>
      <w:r>
        <w:rPr>
          <w:rFonts w:hint="cs"/>
          <w:rtl/>
          <w:lang w:bidi="fa-IR"/>
        </w:rPr>
        <w:t>أ</w:t>
      </w:r>
      <w:r w:rsidRPr="00FC1B48">
        <w:rPr>
          <w:rtl/>
          <w:lang w:bidi="fa-IR"/>
        </w:rPr>
        <w:t>ستاذه عد</w:t>
      </w:r>
      <w:r>
        <w:rPr>
          <w:rFonts w:hint="cs"/>
          <w:rtl/>
          <w:lang w:bidi="fa-IR"/>
        </w:rPr>
        <w:t>ّ</w:t>
      </w:r>
      <w:r w:rsidRPr="00FC1B48">
        <w:rPr>
          <w:rtl/>
          <w:lang w:bidi="fa-IR"/>
        </w:rPr>
        <w:t>ة جمل</w:t>
      </w:r>
      <w:r>
        <w:rPr>
          <w:rtl/>
          <w:lang w:bidi="fa-IR"/>
        </w:rPr>
        <w:t xml:space="preserve"> </w:t>
      </w:r>
      <w:r w:rsidR="00ED62B2">
        <w:rPr>
          <w:rFonts w:hint="cs"/>
          <w:rtl/>
          <w:lang w:bidi="fa-IR"/>
        </w:rPr>
        <w:t>-</w:t>
      </w:r>
    </w:p>
    <w:p w14:paraId="2DC6EBC4" w14:textId="0FF54973" w:rsidR="007E0D21" w:rsidRDefault="007E0D21" w:rsidP="007E0D21">
      <w:pPr>
        <w:rPr>
          <w:rtl/>
          <w:lang w:bidi="fa-IR"/>
        </w:rPr>
      </w:pPr>
      <w:bookmarkStart w:id="4" w:name="_Toc533242710"/>
      <w:r w:rsidRPr="00F011EB">
        <w:rPr>
          <w:rStyle w:val="Heading3Char"/>
          <w:rtl/>
        </w:rPr>
        <w:t>الاولى</w:t>
      </w:r>
      <w:bookmarkEnd w:id="4"/>
      <w:r>
        <w:rPr>
          <w:rFonts w:hint="cs"/>
          <w:rtl/>
          <w:lang w:bidi="fa-IR"/>
        </w:rPr>
        <w:t>:</w:t>
      </w:r>
      <w:r w:rsidRPr="00FC1B48">
        <w:rPr>
          <w:rtl/>
          <w:lang w:bidi="fa-IR"/>
        </w:rPr>
        <w:t xml:space="preserve"> منها </w:t>
      </w:r>
      <w:r>
        <w:rPr>
          <w:rtl/>
          <w:lang w:bidi="fa-IR"/>
        </w:rPr>
        <w:t>(</w:t>
      </w:r>
      <w:r w:rsidRPr="00FC1B48">
        <w:rPr>
          <w:rtl/>
          <w:lang w:bidi="fa-IR"/>
        </w:rPr>
        <w:t>ليس المراد بالنفس الواحدة آدم بالنص ولا بالظاهر</w:t>
      </w:r>
      <w:r>
        <w:rPr>
          <w:rtl/>
          <w:lang w:bidi="fa-IR"/>
        </w:rPr>
        <w:t>)</w:t>
      </w:r>
      <w:r w:rsidRPr="00FC1B48">
        <w:rPr>
          <w:rtl/>
          <w:lang w:bidi="fa-IR"/>
        </w:rPr>
        <w:t xml:space="preserve"> ويردها أن</w:t>
      </w:r>
      <w:r>
        <w:rPr>
          <w:rFonts w:hint="cs"/>
          <w:rtl/>
          <w:lang w:bidi="fa-IR"/>
        </w:rPr>
        <w:t>َّ</w:t>
      </w:r>
      <w:r w:rsidRPr="00FC1B48">
        <w:rPr>
          <w:rtl/>
          <w:lang w:bidi="fa-IR"/>
        </w:rPr>
        <w:t xml:space="preserve"> ذلك معلوم مما تقد</w:t>
      </w:r>
      <w:r>
        <w:rPr>
          <w:rFonts w:hint="cs"/>
          <w:rtl/>
          <w:lang w:bidi="fa-IR"/>
        </w:rPr>
        <w:t>ّ</w:t>
      </w:r>
      <w:r w:rsidRPr="00FC1B48">
        <w:rPr>
          <w:rtl/>
          <w:lang w:bidi="fa-IR"/>
        </w:rPr>
        <w:t>م من الآيات وغيرها ومتواتر الحديث و</w:t>
      </w:r>
      <w:r>
        <w:rPr>
          <w:rFonts w:hint="cs"/>
          <w:rtl/>
          <w:lang w:bidi="fa-IR"/>
        </w:rPr>
        <w:t>إ</w:t>
      </w:r>
      <w:r w:rsidRPr="00FC1B48">
        <w:rPr>
          <w:rtl/>
          <w:lang w:bidi="fa-IR"/>
        </w:rPr>
        <w:t>جماع المسلمين</w:t>
      </w:r>
      <w:r>
        <w:rPr>
          <w:rtl/>
          <w:lang w:bidi="fa-IR"/>
        </w:rPr>
        <w:t xml:space="preserve"> </w:t>
      </w:r>
      <w:r w:rsidR="00ED62B2">
        <w:rPr>
          <w:rFonts w:hint="cs"/>
          <w:rtl/>
          <w:lang w:bidi="fa-IR"/>
        </w:rPr>
        <w:t>-</w:t>
      </w:r>
      <w:r>
        <w:rPr>
          <w:rtl/>
          <w:lang w:bidi="fa-IR"/>
        </w:rPr>
        <w:t xml:space="preserve"> </w:t>
      </w:r>
    </w:p>
    <w:p w14:paraId="434F96D8" w14:textId="7D222551" w:rsidR="007E0D21" w:rsidRDefault="007E0D21" w:rsidP="007E0D21">
      <w:pPr>
        <w:rPr>
          <w:rtl/>
          <w:lang w:bidi="fa-IR"/>
        </w:rPr>
      </w:pPr>
      <w:r w:rsidRPr="00FC1B48">
        <w:rPr>
          <w:rtl/>
          <w:lang w:bidi="fa-IR"/>
        </w:rPr>
        <w:t>الثانية</w:t>
      </w:r>
      <w:r>
        <w:rPr>
          <w:rFonts w:hint="cs"/>
          <w:rtl/>
          <w:lang w:bidi="fa-IR"/>
        </w:rPr>
        <w:t>:</w:t>
      </w:r>
      <w:r>
        <w:rPr>
          <w:rtl/>
          <w:lang w:bidi="fa-IR"/>
        </w:rPr>
        <w:t xml:space="preserve"> </w:t>
      </w:r>
      <w:r w:rsidRPr="00FC1B48">
        <w:rPr>
          <w:rtl/>
          <w:lang w:bidi="fa-IR"/>
        </w:rPr>
        <w:t xml:space="preserve">«والقرينة على </w:t>
      </w:r>
      <w:r>
        <w:rPr>
          <w:rFonts w:hint="cs"/>
          <w:rtl/>
          <w:lang w:bidi="fa-IR"/>
        </w:rPr>
        <w:t>أ</w:t>
      </w:r>
      <w:r w:rsidRPr="00FC1B48">
        <w:rPr>
          <w:rtl/>
          <w:lang w:bidi="fa-IR"/>
        </w:rPr>
        <w:t>ن</w:t>
      </w:r>
      <w:r>
        <w:rPr>
          <w:rFonts w:hint="cs"/>
          <w:rtl/>
          <w:lang w:bidi="fa-IR"/>
        </w:rPr>
        <w:t>ّ</w:t>
      </w:r>
      <w:r w:rsidRPr="00FC1B48">
        <w:rPr>
          <w:rtl/>
          <w:lang w:bidi="fa-IR"/>
        </w:rPr>
        <w:t xml:space="preserve">ه ليس المراد هنا بالنفس الواحدة آدم قوله </w:t>
      </w:r>
      <w:r w:rsidRPr="007E0D21">
        <w:rPr>
          <w:rStyle w:val="libAlaemChar"/>
          <w:rtl/>
        </w:rPr>
        <w:t>(</w:t>
      </w:r>
      <w:r w:rsidRPr="007E0D21">
        <w:rPr>
          <w:rStyle w:val="libAieChar"/>
          <w:rtl/>
        </w:rPr>
        <w:t>وَبَثَّ مِنْهُما رِجالاً كَثِيراً وَنِساءً</w:t>
      </w:r>
      <w:r w:rsidRPr="007E0D21">
        <w:rPr>
          <w:rStyle w:val="libAlaemChar"/>
          <w:rtl/>
        </w:rPr>
        <w:t>)</w:t>
      </w:r>
      <w:r w:rsidRPr="00FC1B48">
        <w:rPr>
          <w:rtl/>
          <w:lang w:bidi="fa-IR"/>
        </w:rPr>
        <w:t xml:space="preserve"> بالتنكير وكان المناسب على هذا الوجه </w:t>
      </w:r>
      <w:r>
        <w:rPr>
          <w:rFonts w:hint="cs"/>
          <w:rtl/>
          <w:lang w:bidi="fa-IR"/>
        </w:rPr>
        <w:t>أ</w:t>
      </w:r>
      <w:r w:rsidRPr="00FC1B48">
        <w:rPr>
          <w:rtl/>
          <w:lang w:bidi="fa-IR"/>
        </w:rPr>
        <w:t>ن يقول</w:t>
      </w:r>
      <w:r>
        <w:rPr>
          <w:rFonts w:hint="cs"/>
          <w:rtl/>
          <w:lang w:bidi="fa-IR"/>
        </w:rPr>
        <w:t>:</w:t>
      </w:r>
      <w:r w:rsidRPr="00FC1B48">
        <w:rPr>
          <w:rtl/>
          <w:lang w:bidi="fa-IR"/>
        </w:rPr>
        <w:t xml:space="preserve"> وبث</w:t>
      </w:r>
      <w:r>
        <w:rPr>
          <w:rFonts w:hint="cs"/>
          <w:rtl/>
          <w:lang w:bidi="fa-IR"/>
        </w:rPr>
        <w:t>َّ</w:t>
      </w:r>
      <w:r w:rsidRPr="00FC1B48">
        <w:rPr>
          <w:rtl/>
          <w:lang w:bidi="fa-IR"/>
        </w:rPr>
        <w:t xml:space="preserve"> منها جميع الرجال والنساء» ويردها مع ما ذكرناه من </w:t>
      </w:r>
      <w:r>
        <w:rPr>
          <w:rFonts w:hint="cs"/>
          <w:rtl/>
          <w:lang w:bidi="fa-IR"/>
        </w:rPr>
        <w:t>أ</w:t>
      </w:r>
      <w:r w:rsidRPr="00FC1B48">
        <w:rPr>
          <w:rtl/>
          <w:lang w:bidi="fa-IR"/>
        </w:rPr>
        <w:t xml:space="preserve">سباب العلم </w:t>
      </w:r>
      <w:r>
        <w:rPr>
          <w:rFonts w:hint="cs"/>
          <w:rtl/>
          <w:lang w:bidi="fa-IR"/>
        </w:rPr>
        <w:t>أ</w:t>
      </w:r>
      <w:r w:rsidRPr="00FC1B48">
        <w:rPr>
          <w:rtl/>
          <w:lang w:bidi="fa-IR"/>
        </w:rPr>
        <w:t>ن</w:t>
      </w:r>
      <w:r>
        <w:rPr>
          <w:rFonts w:hint="cs"/>
          <w:rtl/>
          <w:lang w:bidi="fa-IR"/>
        </w:rPr>
        <w:t>َّ</w:t>
      </w:r>
      <w:r w:rsidRPr="00FC1B48">
        <w:rPr>
          <w:rtl/>
          <w:lang w:bidi="fa-IR"/>
        </w:rPr>
        <w:t xml:space="preserve"> المناسبة لا تنحصر بما اقترحه فإن</w:t>
      </w:r>
      <w:r>
        <w:rPr>
          <w:rFonts w:hint="cs"/>
          <w:rtl/>
          <w:lang w:bidi="fa-IR"/>
        </w:rPr>
        <w:t>َّ</w:t>
      </w:r>
      <w:r w:rsidRPr="00FC1B48">
        <w:rPr>
          <w:rtl/>
          <w:lang w:bidi="fa-IR"/>
        </w:rPr>
        <w:t xml:space="preserve"> هذا المعنى</w:t>
      </w:r>
      <w:r>
        <w:rPr>
          <w:rtl/>
          <w:lang w:bidi="fa-IR"/>
        </w:rPr>
        <w:t xml:space="preserve"> أي </w:t>
      </w:r>
      <w:r w:rsidRPr="00FC1B48">
        <w:rPr>
          <w:rtl/>
          <w:lang w:bidi="fa-IR"/>
        </w:rPr>
        <w:t>بث</w:t>
      </w:r>
      <w:r>
        <w:rPr>
          <w:rFonts w:hint="cs"/>
          <w:rtl/>
          <w:lang w:bidi="fa-IR"/>
        </w:rPr>
        <w:t>ّ</w:t>
      </w:r>
      <w:r w:rsidRPr="00FC1B48">
        <w:rPr>
          <w:rtl/>
          <w:lang w:bidi="fa-IR"/>
        </w:rPr>
        <w:t xml:space="preserve"> جميع الناس من آدم قد تقد</w:t>
      </w:r>
      <w:r>
        <w:rPr>
          <w:rFonts w:hint="cs"/>
          <w:rtl/>
          <w:lang w:bidi="fa-IR"/>
        </w:rPr>
        <w:t>ّ</w:t>
      </w:r>
      <w:r w:rsidRPr="00FC1B48">
        <w:rPr>
          <w:rtl/>
          <w:lang w:bidi="fa-IR"/>
        </w:rPr>
        <w:t xml:space="preserve">م بقوله تعالى في خطاب الناس </w:t>
      </w:r>
      <w:r w:rsidRPr="007E0D21">
        <w:rPr>
          <w:rStyle w:val="libAlaemChar"/>
          <w:rtl/>
        </w:rPr>
        <w:t>(</w:t>
      </w:r>
      <w:r w:rsidRPr="007E0D21">
        <w:rPr>
          <w:rStyle w:val="libAieChar"/>
          <w:rtl/>
        </w:rPr>
        <w:t>خَلَقَكُمْ مِنْ نَفْسٍ واحِدَةٍ</w:t>
      </w:r>
      <w:r w:rsidRPr="007E0D21">
        <w:rPr>
          <w:rStyle w:val="libAlaemChar"/>
          <w:rtl/>
        </w:rPr>
        <w:t>)</w:t>
      </w:r>
      <w:r w:rsidRPr="00FC1B48">
        <w:rPr>
          <w:rtl/>
          <w:lang w:bidi="fa-IR"/>
        </w:rPr>
        <w:t xml:space="preserve"> وما أشرنا</w:t>
      </w:r>
      <w:r>
        <w:rPr>
          <w:rtl/>
          <w:lang w:bidi="fa-IR"/>
        </w:rPr>
        <w:t xml:space="preserve"> إليه </w:t>
      </w:r>
      <w:r w:rsidRPr="00FC1B48">
        <w:rPr>
          <w:rtl/>
          <w:lang w:bidi="fa-IR"/>
        </w:rPr>
        <w:t>من السور السبع ولم يتعل</w:t>
      </w:r>
      <w:r>
        <w:rPr>
          <w:rFonts w:hint="cs"/>
          <w:rtl/>
          <w:lang w:bidi="fa-IR"/>
        </w:rPr>
        <w:t>ّ</w:t>
      </w:r>
      <w:r w:rsidRPr="00FC1B48">
        <w:rPr>
          <w:rtl/>
          <w:lang w:bidi="fa-IR"/>
        </w:rPr>
        <w:t>ق الغرض هنا بتأكيد ما تقد</w:t>
      </w:r>
      <w:r>
        <w:rPr>
          <w:rFonts w:hint="cs"/>
          <w:rtl/>
          <w:lang w:bidi="fa-IR"/>
        </w:rPr>
        <w:t>ّ</w:t>
      </w:r>
      <w:r w:rsidRPr="00FC1B48">
        <w:rPr>
          <w:rtl/>
          <w:lang w:bidi="fa-IR"/>
        </w:rPr>
        <w:t>م بما اقترحه بل الغرض بيان معنى تأسيسي وهو حال الخلق للناس في التد</w:t>
      </w:r>
      <w:r>
        <w:rPr>
          <w:rFonts w:hint="cs"/>
          <w:rtl/>
          <w:lang w:bidi="fa-IR"/>
        </w:rPr>
        <w:t>ّ</w:t>
      </w:r>
      <w:r w:rsidRPr="00FC1B48">
        <w:rPr>
          <w:rtl/>
          <w:lang w:bidi="fa-IR"/>
        </w:rPr>
        <w:t>رج من خلق النفس الواحدة</w:t>
      </w:r>
      <w:r>
        <w:rPr>
          <w:rtl/>
          <w:lang w:bidi="fa-IR"/>
        </w:rPr>
        <w:t xml:space="preserve"> إلى </w:t>
      </w:r>
      <w:r w:rsidRPr="00FC1B48">
        <w:rPr>
          <w:rtl/>
          <w:lang w:bidi="fa-IR"/>
        </w:rPr>
        <w:t>خلق زوجها</w:t>
      </w:r>
      <w:r>
        <w:rPr>
          <w:rtl/>
          <w:lang w:bidi="fa-IR"/>
        </w:rPr>
        <w:t xml:space="preserve"> إلى </w:t>
      </w:r>
      <w:r w:rsidRPr="00FC1B48">
        <w:rPr>
          <w:rtl/>
          <w:lang w:bidi="fa-IR"/>
        </w:rPr>
        <w:t>بث</w:t>
      </w:r>
      <w:r>
        <w:rPr>
          <w:rFonts w:hint="cs"/>
          <w:rtl/>
          <w:lang w:bidi="fa-IR"/>
        </w:rPr>
        <w:t>ِّ</w:t>
      </w:r>
      <w:r w:rsidRPr="00FC1B48">
        <w:rPr>
          <w:rtl/>
          <w:lang w:bidi="fa-IR"/>
        </w:rPr>
        <w:t xml:space="preserve"> الكثير من نسلهما الذي خلق الناس منه بالتناسل التدريجي</w:t>
      </w:r>
      <w:r>
        <w:rPr>
          <w:rtl/>
          <w:lang w:bidi="fa-IR"/>
        </w:rPr>
        <w:t xml:space="preserve"> </w:t>
      </w:r>
      <w:r w:rsidR="00ED62B2">
        <w:rPr>
          <w:rFonts w:hint="cs"/>
          <w:rtl/>
          <w:lang w:bidi="fa-IR"/>
        </w:rPr>
        <w:t>-</w:t>
      </w:r>
    </w:p>
    <w:p w14:paraId="5F5AB1BC" w14:textId="55A4C63B" w:rsidR="007E0D21" w:rsidRPr="00FC1B48" w:rsidRDefault="007E0D21" w:rsidP="007E0D21">
      <w:pPr>
        <w:rPr>
          <w:rtl/>
          <w:lang w:bidi="fa-IR"/>
        </w:rPr>
      </w:pPr>
      <w:r>
        <w:rPr>
          <w:rtl/>
          <w:lang w:bidi="fa-IR"/>
        </w:rPr>
        <w:t xml:space="preserve"> </w:t>
      </w:r>
      <w:r w:rsidRPr="00FC1B48">
        <w:rPr>
          <w:rtl/>
          <w:lang w:bidi="fa-IR"/>
        </w:rPr>
        <w:t>الثالثة</w:t>
      </w:r>
      <w:r>
        <w:rPr>
          <w:rFonts w:hint="cs"/>
          <w:rtl/>
          <w:lang w:bidi="fa-IR"/>
        </w:rPr>
        <w:t>:</w:t>
      </w:r>
      <w:r>
        <w:rPr>
          <w:rtl/>
          <w:lang w:bidi="fa-IR"/>
        </w:rPr>
        <w:t xml:space="preserve"> </w:t>
      </w:r>
      <w:r w:rsidRPr="00FC1B48">
        <w:rPr>
          <w:rtl/>
          <w:lang w:bidi="fa-IR"/>
        </w:rPr>
        <w:t>في مراعاته لما يزعمه</w:t>
      </w:r>
      <w:r>
        <w:rPr>
          <w:rtl/>
          <w:lang w:bidi="fa-IR"/>
        </w:rPr>
        <w:t xml:space="preserve"> أهل</w:t>
      </w:r>
      <w:r w:rsidR="00523A25">
        <w:rPr>
          <w:rtl/>
          <w:lang w:bidi="fa-IR"/>
        </w:rPr>
        <w:t xml:space="preserve"> </w:t>
      </w:r>
      <w:r w:rsidRPr="00FC1B48">
        <w:rPr>
          <w:rtl/>
          <w:lang w:bidi="fa-IR"/>
        </w:rPr>
        <w:t>الصين في نسبة البشر</w:t>
      </w:r>
      <w:r>
        <w:rPr>
          <w:rtl/>
          <w:lang w:bidi="fa-IR"/>
        </w:rPr>
        <w:t xml:space="preserve"> إلى </w:t>
      </w:r>
      <w:r w:rsidRPr="00FC1B48">
        <w:rPr>
          <w:rtl/>
          <w:lang w:bidi="fa-IR"/>
        </w:rPr>
        <w:t>أب آخر ويذهبون بتأريخه</w:t>
      </w:r>
      <w:r>
        <w:rPr>
          <w:rtl/>
          <w:lang w:bidi="fa-IR"/>
        </w:rPr>
        <w:t xml:space="preserve"> إلى </w:t>
      </w:r>
      <w:r w:rsidRPr="00FC1B48">
        <w:rPr>
          <w:rtl/>
          <w:lang w:bidi="fa-IR"/>
        </w:rPr>
        <w:t>زمن بعيد. و</w:t>
      </w:r>
      <w:r>
        <w:rPr>
          <w:rFonts w:hint="cs"/>
          <w:rtl/>
          <w:lang w:bidi="fa-IR"/>
        </w:rPr>
        <w:t>إ</w:t>
      </w:r>
      <w:r w:rsidRPr="00FC1B48">
        <w:rPr>
          <w:rtl/>
          <w:lang w:bidi="fa-IR"/>
        </w:rPr>
        <w:t>ن</w:t>
      </w:r>
      <w:r>
        <w:rPr>
          <w:rFonts w:hint="cs"/>
          <w:rtl/>
          <w:lang w:bidi="fa-IR"/>
        </w:rPr>
        <w:t>ّ</w:t>
      </w:r>
      <w:r w:rsidRPr="00FC1B48">
        <w:rPr>
          <w:rtl/>
          <w:lang w:bidi="fa-IR"/>
        </w:rPr>
        <w:t xml:space="preserve"> من الناس من لا يعرفون آدم ولا حواء ولم يسمعوا بهما. وفي حذره من </w:t>
      </w:r>
      <w:r>
        <w:rPr>
          <w:rFonts w:hint="cs"/>
          <w:rtl/>
          <w:lang w:bidi="fa-IR"/>
        </w:rPr>
        <w:t>أ</w:t>
      </w:r>
      <w:r w:rsidRPr="00FC1B48">
        <w:rPr>
          <w:rtl/>
          <w:lang w:bidi="fa-IR"/>
        </w:rPr>
        <w:t>ن</w:t>
      </w:r>
      <w:r>
        <w:rPr>
          <w:rFonts w:hint="cs"/>
          <w:rtl/>
          <w:lang w:bidi="fa-IR"/>
        </w:rPr>
        <w:t>ْ</w:t>
      </w:r>
      <w:r w:rsidRPr="00FC1B48">
        <w:rPr>
          <w:rtl/>
          <w:lang w:bidi="fa-IR"/>
        </w:rPr>
        <w:t xml:space="preserve"> يثبت ما يقوله الباحثون من الافرنج من </w:t>
      </w:r>
      <w:r>
        <w:rPr>
          <w:rFonts w:hint="cs"/>
          <w:rtl/>
          <w:lang w:bidi="fa-IR"/>
        </w:rPr>
        <w:t>أ</w:t>
      </w:r>
      <w:r w:rsidRPr="00FC1B48">
        <w:rPr>
          <w:rtl/>
          <w:lang w:bidi="fa-IR"/>
        </w:rPr>
        <w:t>ن</w:t>
      </w:r>
      <w:r>
        <w:rPr>
          <w:rFonts w:hint="cs"/>
          <w:rtl/>
          <w:lang w:bidi="fa-IR"/>
        </w:rPr>
        <w:t>َّ</w:t>
      </w:r>
      <w:r w:rsidRPr="00FC1B48">
        <w:rPr>
          <w:rtl/>
          <w:lang w:bidi="fa-IR"/>
        </w:rPr>
        <w:t xml:space="preserve"> لكل صنف من </w:t>
      </w:r>
      <w:r>
        <w:rPr>
          <w:rFonts w:hint="cs"/>
          <w:rtl/>
          <w:lang w:bidi="fa-IR"/>
        </w:rPr>
        <w:t>أ</w:t>
      </w:r>
      <w:r w:rsidRPr="00FC1B48">
        <w:rPr>
          <w:rtl/>
          <w:lang w:bidi="fa-IR"/>
        </w:rPr>
        <w:t>صناف البشر أبا. أقول</w:t>
      </w:r>
      <w:r>
        <w:rPr>
          <w:rFonts w:hint="cs"/>
          <w:rtl/>
          <w:lang w:bidi="fa-IR"/>
        </w:rPr>
        <w:t>:</w:t>
      </w:r>
      <w:r w:rsidRPr="00FC1B48">
        <w:rPr>
          <w:rtl/>
          <w:lang w:bidi="fa-IR"/>
        </w:rPr>
        <w:t xml:space="preserve"> ومن العجيب </w:t>
      </w:r>
      <w:r>
        <w:rPr>
          <w:rFonts w:hint="cs"/>
          <w:rtl/>
          <w:lang w:bidi="fa-IR"/>
        </w:rPr>
        <w:t>أ</w:t>
      </w:r>
      <w:r w:rsidRPr="00FC1B48">
        <w:rPr>
          <w:rtl/>
          <w:lang w:bidi="fa-IR"/>
        </w:rPr>
        <w:t>ن تنبذ المعلومات الإسلامية من</w:t>
      </w:r>
    </w:p>
    <w:p w14:paraId="09D8DDAD" w14:textId="77777777" w:rsidR="00523A25" w:rsidRDefault="00523A25" w:rsidP="00523A25">
      <w:pPr>
        <w:pStyle w:val="libNormal"/>
        <w:rPr>
          <w:rtl/>
        </w:rPr>
      </w:pPr>
      <w:r>
        <w:rPr>
          <w:rtl/>
        </w:rPr>
        <w:br w:type="page"/>
      </w:r>
    </w:p>
    <w:p w14:paraId="35616E43" w14:textId="57EF13D6" w:rsidR="007E0D21" w:rsidRPr="007E0D21" w:rsidRDefault="007E0D21" w:rsidP="007E0D21">
      <w:pPr>
        <w:pStyle w:val="libAie"/>
        <w:rPr>
          <w:rtl/>
        </w:rPr>
      </w:pPr>
      <w:r w:rsidRPr="007E0D21">
        <w:rPr>
          <w:rtl/>
        </w:rPr>
        <w:lastRenderedPageBreak/>
        <w:t>وَخَلَقَ مِنْها زَوْجَها وَبَثَّ مِنْهُما رِجالاً كَثِيراً وَنِساءً وَاتَّقُوا اللهَ الَّذِي تَسائَلُونَ بِهِ وَالْأَرْحامَ</w:t>
      </w:r>
    </w:p>
    <w:p w14:paraId="75CFC891" w14:textId="77777777" w:rsidR="007E0D21" w:rsidRPr="00B143D9" w:rsidRDefault="007E0D21" w:rsidP="007E0D21">
      <w:pPr>
        <w:pStyle w:val="libLine"/>
        <w:rPr>
          <w:rtl/>
        </w:rPr>
      </w:pPr>
      <w:r w:rsidRPr="00B143D9">
        <w:rPr>
          <w:rtl/>
        </w:rPr>
        <w:t>____________________________________</w:t>
      </w:r>
    </w:p>
    <w:p w14:paraId="3F4E66C6" w14:textId="1D6621E2" w:rsidR="007E0D21" w:rsidRPr="00FC1B48" w:rsidRDefault="007E0D21" w:rsidP="007E0D21">
      <w:pPr>
        <w:rPr>
          <w:rtl/>
          <w:lang w:bidi="fa-IR"/>
        </w:rPr>
      </w:pPr>
      <w:bookmarkStart w:id="5" w:name="_Toc533242711"/>
      <w:r w:rsidRPr="00F011EB">
        <w:rPr>
          <w:rStyle w:val="Heading3Char"/>
          <w:rtl/>
        </w:rPr>
        <w:t>القرآن الكريم</w:t>
      </w:r>
      <w:bookmarkEnd w:id="5"/>
      <w:r w:rsidRPr="00FC1B48">
        <w:rPr>
          <w:rtl/>
          <w:lang w:bidi="fa-IR"/>
        </w:rPr>
        <w:t xml:space="preserve"> والحديث المتواتر والإجماع ظهريا لأجل زعم</w:t>
      </w:r>
      <w:r>
        <w:rPr>
          <w:rtl/>
          <w:lang w:bidi="fa-IR"/>
        </w:rPr>
        <w:t xml:space="preserve"> أهل</w:t>
      </w:r>
      <w:r w:rsidR="00523A25">
        <w:rPr>
          <w:rtl/>
          <w:lang w:bidi="fa-IR"/>
        </w:rPr>
        <w:t xml:space="preserve"> </w:t>
      </w:r>
      <w:r w:rsidRPr="00FC1B48">
        <w:rPr>
          <w:rtl/>
          <w:lang w:bidi="fa-IR"/>
        </w:rPr>
        <w:t>الصين</w:t>
      </w:r>
      <w:r>
        <w:rPr>
          <w:rtl/>
          <w:lang w:bidi="fa-IR"/>
        </w:rPr>
        <w:t xml:space="preserve"> أو</w:t>
      </w:r>
      <w:r w:rsidR="00523A25">
        <w:rPr>
          <w:rtl/>
          <w:lang w:bidi="fa-IR"/>
        </w:rPr>
        <w:t xml:space="preserve"> </w:t>
      </w:r>
      <w:r w:rsidRPr="00FC1B48">
        <w:rPr>
          <w:rtl/>
          <w:lang w:bidi="fa-IR"/>
        </w:rPr>
        <w:t xml:space="preserve">حذرا من الآراء الجديدة كتسلسل الأنواع والتولد الذاتي كما أحدثه داروين. وقال التلميذ ج 4 ص 327 </w:t>
      </w:r>
      <w:r>
        <w:rPr>
          <w:rFonts w:hint="cs"/>
          <w:rtl/>
          <w:lang w:bidi="fa-IR"/>
        </w:rPr>
        <w:t>أ</w:t>
      </w:r>
      <w:r w:rsidRPr="00FC1B48">
        <w:rPr>
          <w:rtl/>
          <w:lang w:bidi="fa-IR"/>
        </w:rPr>
        <w:t>ن</w:t>
      </w:r>
      <w:r>
        <w:rPr>
          <w:rFonts w:hint="cs"/>
          <w:rtl/>
          <w:lang w:bidi="fa-IR"/>
        </w:rPr>
        <w:t>َّ</w:t>
      </w:r>
      <w:r w:rsidRPr="00FC1B48">
        <w:rPr>
          <w:rtl/>
          <w:lang w:bidi="fa-IR"/>
        </w:rPr>
        <w:t xml:space="preserve"> المتبادر من لفظ النفس </w:t>
      </w:r>
      <w:r>
        <w:rPr>
          <w:rFonts w:hint="cs"/>
          <w:rtl/>
          <w:lang w:bidi="fa-IR"/>
        </w:rPr>
        <w:t>أ</w:t>
      </w:r>
      <w:r w:rsidRPr="00FC1B48">
        <w:rPr>
          <w:rtl/>
          <w:lang w:bidi="fa-IR"/>
        </w:rPr>
        <w:t>ن</w:t>
      </w:r>
      <w:r>
        <w:rPr>
          <w:rFonts w:hint="cs"/>
          <w:rtl/>
          <w:lang w:bidi="fa-IR"/>
        </w:rPr>
        <w:t>َّ</w:t>
      </w:r>
      <w:r w:rsidRPr="00FC1B48">
        <w:rPr>
          <w:rtl/>
          <w:lang w:bidi="fa-IR"/>
        </w:rPr>
        <w:t>ها هي الماهية والحقيقة التي كان بها هذا الكائن الممتاز</w:t>
      </w:r>
      <w:r>
        <w:rPr>
          <w:rtl/>
          <w:lang w:bidi="fa-IR"/>
        </w:rPr>
        <w:t xml:space="preserve"> أي </w:t>
      </w:r>
      <w:r w:rsidRPr="00FC1B48">
        <w:rPr>
          <w:rtl/>
          <w:lang w:bidi="fa-IR"/>
        </w:rPr>
        <w:t>خلقكم من جنس واحد وحقيقة واحدة. أقول</w:t>
      </w:r>
      <w:r>
        <w:rPr>
          <w:rFonts w:hint="cs"/>
          <w:rtl/>
          <w:lang w:bidi="fa-IR"/>
        </w:rPr>
        <w:t>:</w:t>
      </w:r>
      <w:r w:rsidRPr="00FC1B48">
        <w:rPr>
          <w:rtl/>
          <w:lang w:bidi="fa-IR"/>
        </w:rPr>
        <w:t xml:space="preserve"> </w:t>
      </w:r>
      <w:r>
        <w:rPr>
          <w:rFonts w:hint="cs"/>
          <w:rtl/>
          <w:lang w:bidi="fa-IR"/>
        </w:rPr>
        <w:t>إ</w:t>
      </w:r>
      <w:r w:rsidRPr="00FC1B48">
        <w:rPr>
          <w:rtl/>
          <w:lang w:bidi="fa-IR"/>
        </w:rPr>
        <w:t>ن</w:t>
      </w:r>
      <w:r>
        <w:rPr>
          <w:rFonts w:hint="cs"/>
          <w:rtl/>
          <w:lang w:bidi="fa-IR"/>
        </w:rPr>
        <w:t>َّ</w:t>
      </w:r>
      <w:r w:rsidRPr="00FC1B48">
        <w:rPr>
          <w:rtl/>
          <w:lang w:bidi="fa-IR"/>
        </w:rPr>
        <w:t xml:space="preserve"> النفس وان كانت كسائر الموجودات الخارجية ينتزع العقل منها بتحليله جنسا وماهية كلية لكن الآثار الخارجية كالخلق منها لا تتعلق</w:t>
      </w:r>
      <w:r>
        <w:rPr>
          <w:rtl/>
          <w:lang w:bidi="fa-IR"/>
        </w:rPr>
        <w:t xml:space="preserve"> إلّا</w:t>
      </w:r>
      <w:r w:rsidR="00523A25">
        <w:rPr>
          <w:rtl/>
          <w:lang w:bidi="fa-IR"/>
        </w:rPr>
        <w:t xml:space="preserve"> </w:t>
      </w:r>
      <w:r w:rsidRPr="00FC1B48">
        <w:rPr>
          <w:rtl/>
          <w:lang w:bidi="fa-IR"/>
        </w:rPr>
        <w:t>بالفرد الخارجي وإذا قيد بالوحدة امتنع احتمال التعدد فيه فالذي يفهم من النفس الواحدة هنا ليس</w:t>
      </w:r>
      <w:r>
        <w:rPr>
          <w:rtl/>
          <w:lang w:bidi="fa-IR"/>
        </w:rPr>
        <w:t xml:space="preserve"> إلّا</w:t>
      </w:r>
      <w:r w:rsidR="00523A25">
        <w:rPr>
          <w:rtl/>
          <w:lang w:bidi="fa-IR"/>
        </w:rPr>
        <w:t xml:space="preserve"> </w:t>
      </w:r>
      <w:r w:rsidRPr="00FC1B48">
        <w:rPr>
          <w:rtl/>
          <w:lang w:bidi="fa-IR"/>
        </w:rPr>
        <w:t xml:space="preserve">الفرد الخارجي الواحد بالشخص كما هو المفهوم من جميع استعمالات القرآن الكريم للنفس. ثم نسأل هذا القائل ما هو معنى قوله تعالى </w:t>
      </w:r>
      <w:r w:rsidRPr="007E0D21">
        <w:rPr>
          <w:rStyle w:val="libAlaemChar"/>
          <w:rtl/>
        </w:rPr>
        <w:t>(</w:t>
      </w:r>
      <w:r w:rsidRPr="007E0D21">
        <w:rPr>
          <w:rStyle w:val="libAieChar"/>
          <w:rtl/>
        </w:rPr>
        <w:t>وَخَلَقَ مِنْها زَوْجَها</w:t>
      </w:r>
      <w:r w:rsidRPr="007E0D21">
        <w:rPr>
          <w:rStyle w:val="libAlaemChar"/>
          <w:rtl/>
        </w:rPr>
        <w:t>)</w:t>
      </w:r>
      <w:r w:rsidRPr="00FC1B48">
        <w:rPr>
          <w:rtl/>
          <w:lang w:bidi="fa-IR"/>
        </w:rPr>
        <w:t xml:space="preserve"> وما هو زوج الماهية المخلوق منها وهو مقابل لها بالزوجية. وما معنى قوله تعالى </w:t>
      </w:r>
      <w:r w:rsidRPr="007E0D21">
        <w:rPr>
          <w:rStyle w:val="libAlaemChar"/>
          <w:rtl/>
        </w:rPr>
        <w:t>(</w:t>
      </w:r>
      <w:r w:rsidRPr="007E0D21">
        <w:rPr>
          <w:rStyle w:val="libAieChar"/>
          <w:rtl/>
        </w:rPr>
        <w:t>وَبَثَّ مِنْهُما</w:t>
      </w:r>
      <w:r w:rsidRPr="007E0D21">
        <w:rPr>
          <w:rStyle w:val="libAlaemChar"/>
          <w:rtl/>
        </w:rPr>
        <w:t>)</w:t>
      </w:r>
      <w:r>
        <w:rPr>
          <w:rtl/>
          <w:lang w:bidi="fa-IR"/>
        </w:rPr>
        <w:t>.</w:t>
      </w:r>
      <w:r w:rsidRPr="00FC1B48">
        <w:rPr>
          <w:rtl/>
          <w:lang w:bidi="fa-IR"/>
        </w:rPr>
        <w:t xml:space="preserve"> ولهما في المقام كلمات </w:t>
      </w:r>
      <w:r w:rsidRPr="007E0D21">
        <w:rPr>
          <w:rStyle w:val="libFootnotenumChar"/>
          <w:rtl/>
        </w:rPr>
        <w:t>(1)</w:t>
      </w:r>
      <w:r w:rsidRPr="00FC1B48">
        <w:rPr>
          <w:rtl/>
          <w:lang w:bidi="fa-IR"/>
        </w:rPr>
        <w:t xml:space="preserve"> طويلة يفضي التعرض لها</w:t>
      </w:r>
      <w:r>
        <w:rPr>
          <w:rtl/>
          <w:lang w:bidi="fa-IR"/>
        </w:rPr>
        <w:t xml:space="preserve"> إلى </w:t>
      </w:r>
      <w:r w:rsidRPr="00FC1B48">
        <w:rPr>
          <w:rtl/>
          <w:lang w:bidi="fa-IR"/>
        </w:rPr>
        <w:t xml:space="preserve">طول ممل. ولو لا ان العصر الحاضر مما تنمو به هذه البذور وأمثالها لما تعرضنا لما ذكرناه </w:t>
      </w:r>
      <w:r w:rsidRPr="007E0D21">
        <w:rPr>
          <w:rStyle w:val="libAlaemChar"/>
          <w:rtl/>
        </w:rPr>
        <w:t>(</w:t>
      </w:r>
      <w:r w:rsidRPr="007E0D21">
        <w:rPr>
          <w:rStyle w:val="libAieChar"/>
          <w:rtl/>
        </w:rPr>
        <w:t>وَخَلَقَ مِنْها زَوْجَها</w:t>
      </w:r>
      <w:r w:rsidRPr="007E0D21">
        <w:rPr>
          <w:rStyle w:val="libAlaemChar"/>
          <w:rtl/>
        </w:rPr>
        <w:t>)</w:t>
      </w:r>
      <w:r w:rsidRPr="00FC1B48">
        <w:rPr>
          <w:rtl/>
          <w:lang w:bidi="fa-IR"/>
        </w:rPr>
        <w:t xml:space="preserve"> وهي حوا </w:t>
      </w:r>
      <w:r w:rsidRPr="007E0D21">
        <w:rPr>
          <w:rStyle w:val="libAlaemChar"/>
          <w:rtl/>
        </w:rPr>
        <w:t>(</w:t>
      </w:r>
      <w:r w:rsidRPr="007E0D21">
        <w:rPr>
          <w:rStyle w:val="libAieChar"/>
          <w:rtl/>
        </w:rPr>
        <w:t>وَبَثَّ مِنْهُما رِجالاً كَثِيراً وَنِساءً وَاتَّقُوا اللهَ</w:t>
      </w:r>
      <w:r w:rsidRPr="007E0D21">
        <w:rPr>
          <w:rStyle w:val="libAlaemChar"/>
          <w:rtl/>
        </w:rPr>
        <w:t>)</w:t>
      </w:r>
      <w:r w:rsidRPr="00FC1B48">
        <w:rPr>
          <w:rtl/>
          <w:lang w:bidi="fa-IR"/>
        </w:rPr>
        <w:t xml:space="preserve"> كما تعرفون انه الإله القادر القاهر المجازي على الأعمال بحيث </w:t>
      </w:r>
      <w:r w:rsidRPr="007E0D21">
        <w:rPr>
          <w:rStyle w:val="libAlaemChar"/>
          <w:rtl/>
        </w:rPr>
        <w:t>(</w:t>
      </w:r>
      <w:r w:rsidRPr="007E0D21">
        <w:rPr>
          <w:rStyle w:val="libAieChar"/>
          <w:rtl/>
        </w:rPr>
        <w:t>تَسائَلُونَ بِهِ</w:t>
      </w:r>
      <w:r w:rsidRPr="007E0D21">
        <w:rPr>
          <w:rStyle w:val="libAlaemChar"/>
          <w:rtl/>
        </w:rPr>
        <w:t>)</w:t>
      </w:r>
      <w:r>
        <w:rPr>
          <w:rtl/>
          <w:lang w:bidi="fa-IR"/>
        </w:rPr>
        <w:t xml:space="preserve"> أي </w:t>
      </w:r>
      <w:r w:rsidRPr="00FC1B48">
        <w:rPr>
          <w:rtl/>
          <w:lang w:bidi="fa-IR"/>
        </w:rPr>
        <w:t xml:space="preserve">تتساءلون وحذف </w:t>
      </w:r>
      <w:r>
        <w:rPr>
          <w:rFonts w:hint="cs"/>
          <w:rtl/>
          <w:lang w:bidi="fa-IR"/>
        </w:rPr>
        <w:t>إ</w:t>
      </w:r>
      <w:r w:rsidRPr="00FC1B48">
        <w:rPr>
          <w:rtl/>
          <w:lang w:bidi="fa-IR"/>
        </w:rPr>
        <w:t xml:space="preserve">حدى التائين في مثل هذا مطرد في العربية. وكرر الأمر بتقوى الله مبالغة في التأكيد. وفي الكلام احتجاج على الناس حتى الوثنيين بما معناه انكم في مهماتكم يسأل أحدكم الآخر بالله لما تعرفونه من عظمته ومقام إلهيته اذن فاتقوه </w:t>
      </w:r>
      <w:r w:rsidRPr="007E0D21">
        <w:rPr>
          <w:rStyle w:val="libAlaemChar"/>
          <w:rtl/>
        </w:rPr>
        <w:t>(</w:t>
      </w:r>
      <w:r w:rsidRPr="007E0D21">
        <w:rPr>
          <w:rStyle w:val="libAieChar"/>
          <w:rtl/>
        </w:rPr>
        <w:t>وَ</w:t>
      </w:r>
      <w:r w:rsidRPr="007E0D21">
        <w:rPr>
          <w:rStyle w:val="libAlaemChar"/>
          <w:rtl/>
        </w:rPr>
        <w:t>)</w:t>
      </w:r>
      <w:r w:rsidRPr="00FC1B48">
        <w:rPr>
          <w:rtl/>
          <w:lang w:bidi="fa-IR"/>
        </w:rPr>
        <w:t xml:space="preserve"> اتقوا </w:t>
      </w:r>
      <w:r w:rsidRPr="007E0D21">
        <w:rPr>
          <w:rStyle w:val="libAlaemChar"/>
          <w:rtl/>
        </w:rPr>
        <w:t>(</w:t>
      </w:r>
      <w:r w:rsidRPr="007E0D21">
        <w:rPr>
          <w:rStyle w:val="libAieChar"/>
          <w:rtl/>
        </w:rPr>
        <w:t>الْأَرْحامَ</w:t>
      </w:r>
      <w:r w:rsidRPr="007E0D21">
        <w:rPr>
          <w:rStyle w:val="libAlaemChar"/>
          <w:rtl/>
        </w:rPr>
        <w:t>)</w:t>
      </w:r>
      <w:r>
        <w:rPr>
          <w:rtl/>
          <w:lang w:bidi="fa-IR"/>
        </w:rPr>
        <w:t xml:space="preserve"> أي </w:t>
      </w:r>
      <w:r w:rsidRPr="00FC1B48">
        <w:rPr>
          <w:rtl/>
          <w:lang w:bidi="fa-IR"/>
        </w:rPr>
        <w:t xml:space="preserve">اتقوا شر قطيعتها واثرها في ظلم ذوي الأرحام فانكم ترعون نوعا لاولي الأرحام حرمة الرحم وتحذرون نوعا من وبال قطيعتها ونكال الله في ذلك. </w:t>
      </w:r>
      <w:r>
        <w:rPr>
          <w:rtl/>
          <w:lang w:bidi="fa-IR"/>
        </w:rPr>
        <w:t>و</w:t>
      </w:r>
      <w:r w:rsidRPr="00FC1B48">
        <w:rPr>
          <w:rtl/>
          <w:lang w:bidi="fa-IR"/>
        </w:rPr>
        <w:t xml:space="preserve">في صحيحة الكافي عن جميل عن الصادق </w:t>
      </w:r>
      <w:r>
        <w:rPr>
          <w:rtl/>
          <w:lang w:bidi="fa-IR"/>
        </w:rPr>
        <w:t>(</w:t>
      </w:r>
      <w:r w:rsidRPr="00FC1B48">
        <w:rPr>
          <w:rtl/>
          <w:lang w:bidi="fa-IR"/>
        </w:rPr>
        <w:t>ع</w:t>
      </w:r>
      <w:r>
        <w:rPr>
          <w:rtl/>
          <w:lang w:bidi="fa-IR"/>
        </w:rPr>
        <w:t>)</w:t>
      </w:r>
      <w:r w:rsidRPr="00FC1B48">
        <w:rPr>
          <w:rtl/>
          <w:lang w:bidi="fa-IR"/>
        </w:rPr>
        <w:t xml:space="preserve"> ان الله</w:t>
      </w:r>
      <w:r>
        <w:rPr>
          <w:rtl/>
          <w:lang w:bidi="fa-IR"/>
        </w:rPr>
        <w:t xml:space="preserve"> أمر </w:t>
      </w:r>
      <w:r w:rsidRPr="00FC1B48">
        <w:rPr>
          <w:rtl/>
          <w:lang w:bidi="fa-IR"/>
        </w:rPr>
        <w:t>بصلتها وعظمها</w:t>
      </w:r>
      <w:r>
        <w:rPr>
          <w:rtl/>
          <w:lang w:bidi="fa-IR"/>
        </w:rPr>
        <w:t xml:space="preserve"> ألا ترى</w:t>
      </w:r>
      <w:r w:rsidR="00523A25">
        <w:rPr>
          <w:rtl/>
          <w:lang w:bidi="fa-IR"/>
        </w:rPr>
        <w:t xml:space="preserve"> </w:t>
      </w:r>
      <w:r>
        <w:rPr>
          <w:rFonts w:hint="cs"/>
          <w:rtl/>
          <w:lang w:bidi="fa-IR"/>
        </w:rPr>
        <w:t>أ</w:t>
      </w:r>
      <w:r w:rsidRPr="00FC1B48">
        <w:rPr>
          <w:rtl/>
          <w:lang w:bidi="fa-IR"/>
        </w:rPr>
        <w:t>ن</w:t>
      </w:r>
      <w:r>
        <w:rPr>
          <w:rFonts w:hint="cs"/>
          <w:rtl/>
          <w:lang w:bidi="fa-IR"/>
        </w:rPr>
        <w:t>ّ</w:t>
      </w:r>
      <w:r w:rsidRPr="00FC1B48">
        <w:rPr>
          <w:rtl/>
          <w:lang w:bidi="fa-IR"/>
        </w:rPr>
        <w:t>ه جعلها معه</w:t>
      </w:r>
      <w:r>
        <w:rPr>
          <w:rtl/>
          <w:lang w:bidi="fa-IR"/>
        </w:rPr>
        <w:t xml:space="preserve"> إنتهى أي </w:t>
      </w:r>
      <w:r w:rsidRPr="00FC1B48">
        <w:rPr>
          <w:rtl/>
          <w:lang w:bidi="fa-IR"/>
        </w:rPr>
        <w:t>قرن الأمر</w:t>
      </w:r>
    </w:p>
    <w:p w14:paraId="3DC99CC3" w14:textId="77777777" w:rsidR="007E0D21" w:rsidRPr="00FC1B48" w:rsidRDefault="007E0D21" w:rsidP="007E0D21">
      <w:pPr>
        <w:pStyle w:val="libLine"/>
        <w:rPr>
          <w:rtl/>
        </w:rPr>
      </w:pPr>
      <w:r w:rsidRPr="00FC1B48">
        <w:rPr>
          <w:rtl/>
        </w:rPr>
        <w:t>__________________</w:t>
      </w:r>
    </w:p>
    <w:p w14:paraId="7A8FAEB7" w14:textId="7960CCF3" w:rsidR="007E0D21" w:rsidRPr="00FC1B48" w:rsidRDefault="007E0D21" w:rsidP="007E0D21">
      <w:pPr>
        <w:pStyle w:val="libFootnote0"/>
        <w:rPr>
          <w:rtl/>
          <w:lang w:bidi="fa-IR"/>
        </w:rPr>
      </w:pPr>
      <w:r>
        <w:rPr>
          <w:rtl/>
        </w:rPr>
        <w:t>(</w:t>
      </w:r>
      <w:r w:rsidRPr="00FC1B48">
        <w:rPr>
          <w:rtl/>
        </w:rPr>
        <w:t>1) منها التشبث لرأيهما ص 325 بما رواه الشيعة من انه خلق قبل آدم خلق كثير ثم بادوا ثم بعد ذلك خلق آدم</w:t>
      </w:r>
      <w:r>
        <w:rPr>
          <w:rtl/>
        </w:rPr>
        <w:t xml:space="preserve"> أبو </w:t>
      </w:r>
      <w:r w:rsidRPr="00FC1B48">
        <w:rPr>
          <w:rtl/>
        </w:rPr>
        <w:t>هذا النسل خليفة لمن باد قبله كما أشرنا</w:t>
      </w:r>
      <w:r>
        <w:rPr>
          <w:rtl/>
        </w:rPr>
        <w:t xml:space="preserve"> إليه </w:t>
      </w:r>
      <w:r w:rsidRPr="00FC1B48">
        <w:rPr>
          <w:rtl/>
        </w:rPr>
        <w:t>في معنى الخليفة في الصفحة ال 82 من الجزء الاول وقد أشرنا هناك</w:t>
      </w:r>
      <w:r w:rsidR="00523A25">
        <w:rPr>
          <w:rtl/>
        </w:rPr>
        <w:t xml:space="preserve"> </w:t>
      </w:r>
      <w:r>
        <w:rPr>
          <w:rtl/>
        </w:rPr>
        <w:t>أيضا</w:t>
      </w:r>
      <w:r w:rsidR="00523A25">
        <w:rPr>
          <w:rtl/>
        </w:rPr>
        <w:t xml:space="preserve"> </w:t>
      </w:r>
      <w:r>
        <w:rPr>
          <w:rtl/>
        </w:rPr>
        <w:t xml:space="preserve">إلى </w:t>
      </w:r>
      <w:r w:rsidRPr="00FC1B48">
        <w:rPr>
          <w:rtl/>
        </w:rPr>
        <w:t>رواية الحاكم لذلك عن ابن عباس ورواية الطبري</w:t>
      </w:r>
      <w:r w:rsidR="00523A25">
        <w:rPr>
          <w:rtl/>
        </w:rPr>
        <w:t xml:space="preserve"> </w:t>
      </w:r>
      <w:r>
        <w:rPr>
          <w:rtl/>
        </w:rPr>
        <w:t>أيضا</w:t>
      </w:r>
      <w:r w:rsidR="00523A25">
        <w:rPr>
          <w:rtl/>
        </w:rPr>
        <w:t xml:space="preserve"> </w:t>
      </w:r>
      <w:r w:rsidRPr="00FC1B48">
        <w:rPr>
          <w:rtl/>
        </w:rPr>
        <w:t>في تفسيره وهذه الروايات من الفريقين دالة على ان جميع البشر الموجودين في زمان الرسول هم متسلسلون من أب واحد ونفس واحدة شخصية وفي هذا</w:t>
      </w:r>
      <w:r w:rsidR="00523A25">
        <w:rPr>
          <w:rtl/>
        </w:rPr>
        <w:t xml:space="preserve"> </w:t>
      </w:r>
      <w:r>
        <w:rPr>
          <w:rtl/>
        </w:rPr>
        <w:t>أيضا</w:t>
      </w:r>
      <w:r w:rsidR="00523A25">
        <w:rPr>
          <w:rtl/>
        </w:rPr>
        <w:t xml:space="preserve"> </w:t>
      </w:r>
      <w:r w:rsidRPr="00FC1B48">
        <w:rPr>
          <w:rtl/>
        </w:rPr>
        <w:t>رد لما زعماه</w:t>
      </w:r>
    </w:p>
    <w:p w14:paraId="512EAFF4" w14:textId="77777777" w:rsidR="00523A25" w:rsidRDefault="00523A25" w:rsidP="00523A25">
      <w:pPr>
        <w:pStyle w:val="libNormal"/>
        <w:rPr>
          <w:rtl/>
        </w:rPr>
      </w:pPr>
      <w:r>
        <w:rPr>
          <w:rtl/>
        </w:rPr>
        <w:br w:type="page"/>
      </w:r>
    </w:p>
    <w:p w14:paraId="752EA66D" w14:textId="60DB1E85" w:rsidR="007E0D21" w:rsidRPr="007E0D21" w:rsidRDefault="007E0D21" w:rsidP="007E0D21">
      <w:pPr>
        <w:rPr>
          <w:rStyle w:val="libAieChar"/>
          <w:rtl/>
        </w:rPr>
      </w:pPr>
      <w:r w:rsidRPr="007E0D21">
        <w:rPr>
          <w:rStyle w:val="libAieChar"/>
          <w:rtl/>
        </w:rPr>
        <w:lastRenderedPageBreak/>
        <w:t xml:space="preserve">إِنَّ اللهَ كانَ عَلَيْكُمْ رَقِيباً </w:t>
      </w:r>
      <w:r w:rsidRPr="000B217E">
        <w:rPr>
          <w:rtl/>
        </w:rPr>
        <w:t>(</w:t>
      </w:r>
      <w:r>
        <w:rPr>
          <w:rFonts w:hint="cs"/>
          <w:rtl/>
        </w:rPr>
        <w:t>2</w:t>
      </w:r>
      <w:r w:rsidRPr="000B217E">
        <w:rPr>
          <w:rtl/>
        </w:rPr>
        <w:t xml:space="preserve">) </w:t>
      </w:r>
      <w:r w:rsidRPr="007E0D21">
        <w:rPr>
          <w:rStyle w:val="libAieChar"/>
          <w:rtl/>
        </w:rPr>
        <w:t xml:space="preserve">وَآتُوا الْيَتامى أَمْوالَهُمْ وَلا تَتَبَدَّلُوا الْخَبِيثَ بِالطَّيِّبِ وَلا تَأْكُلُوا أَمْوالَهُمْ إلى أَمْوالِكُمْ إِنَّهُ كانَ حُوباً كَبِيراً </w:t>
      </w:r>
      <w:r w:rsidRPr="000B217E">
        <w:rPr>
          <w:rtl/>
        </w:rPr>
        <w:t>(</w:t>
      </w:r>
      <w:r>
        <w:rPr>
          <w:rFonts w:hint="cs"/>
          <w:rtl/>
        </w:rPr>
        <w:t>3</w:t>
      </w:r>
      <w:r w:rsidRPr="000B217E">
        <w:rPr>
          <w:rtl/>
        </w:rPr>
        <w:t xml:space="preserve">) </w:t>
      </w:r>
      <w:r w:rsidRPr="007E0D21">
        <w:rPr>
          <w:rStyle w:val="libAieChar"/>
          <w:rtl/>
        </w:rPr>
        <w:t>وَإِنْ خِفْتُمْ إلّا</w:t>
      </w:r>
      <w:r w:rsidR="00523A25">
        <w:rPr>
          <w:rStyle w:val="libAieChar"/>
          <w:rtl/>
        </w:rPr>
        <w:t xml:space="preserve"> </w:t>
      </w:r>
      <w:r w:rsidRPr="007E0D21">
        <w:rPr>
          <w:rStyle w:val="libAieChar"/>
          <w:rtl/>
        </w:rPr>
        <w:t>تُقْسِطُوا فِي الْيَتامى فَانْكِحُوا ما طابَ لَكُمْ مِنَ النِّساءِ مَثْنى وَثُلاثَ وَرُباعَ</w:t>
      </w:r>
    </w:p>
    <w:p w14:paraId="19B39EDB" w14:textId="77777777" w:rsidR="007E0D21" w:rsidRPr="00B143D9" w:rsidRDefault="007E0D21" w:rsidP="007E0D21">
      <w:pPr>
        <w:pStyle w:val="libLine"/>
        <w:rPr>
          <w:rtl/>
        </w:rPr>
      </w:pPr>
      <w:r w:rsidRPr="00B143D9">
        <w:rPr>
          <w:rtl/>
        </w:rPr>
        <w:t>____________________________________</w:t>
      </w:r>
    </w:p>
    <w:p w14:paraId="1AE209C2" w14:textId="4AC0FF1D" w:rsidR="007E0D21" w:rsidRPr="00FC1B48" w:rsidRDefault="007E0D21" w:rsidP="007E0D21">
      <w:pPr>
        <w:rPr>
          <w:rtl/>
          <w:lang w:bidi="fa-IR"/>
        </w:rPr>
      </w:pPr>
      <w:bookmarkStart w:id="6" w:name="_Toc533242712"/>
      <w:r w:rsidRPr="00F011EB">
        <w:rPr>
          <w:rStyle w:val="Heading3Char"/>
          <w:rtl/>
        </w:rPr>
        <w:t>باتقائها</w:t>
      </w:r>
      <w:bookmarkEnd w:id="6"/>
      <w:r w:rsidRPr="00FC1B48">
        <w:rPr>
          <w:rtl/>
          <w:lang w:bidi="fa-IR"/>
        </w:rPr>
        <w:t xml:space="preserve"> بالأمر بتقواه. ونحوه عن العياشي عن عمر بن حنظلة عنه </w:t>
      </w:r>
      <w:r>
        <w:rPr>
          <w:rtl/>
          <w:lang w:bidi="fa-IR"/>
        </w:rPr>
        <w:t>(</w:t>
      </w:r>
      <w:r w:rsidRPr="00FC1B48">
        <w:rPr>
          <w:rtl/>
          <w:lang w:bidi="fa-IR"/>
        </w:rPr>
        <w:t>ع</w:t>
      </w:r>
      <w:r>
        <w:rPr>
          <w:rtl/>
          <w:lang w:bidi="fa-IR"/>
        </w:rPr>
        <w:t>)</w:t>
      </w:r>
      <w:r w:rsidRPr="00FC1B48">
        <w:rPr>
          <w:rtl/>
          <w:lang w:bidi="fa-IR"/>
        </w:rPr>
        <w:t xml:space="preserve"> </w:t>
      </w:r>
      <w:r w:rsidRPr="007E0D21">
        <w:rPr>
          <w:rStyle w:val="libAlaemChar"/>
          <w:rtl/>
        </w:rPr>
        <w:t>(</w:t>
      </w:r>
      <w:r w:rsidRPr="007E0D21">
        <w:rPr>
          <w:rStyle w:val="libAieChar"/>
          <w:rtl/>
        </w:rPr>
        <w:t>إِنَّ اللهَ كانَ عَلَيْكُمْ رَقِيباً</w:t>
      </w:r>
      <w:r w:rsidRPr="007E0D21">
        <w:rPr>
          <w:rStyle w:val="libAlaemChar"/>
          <w:rtl/>
        </w:rPr>
        <w:t>)</w:t>
      </w:r>
      <w:r w:rsidRPr="00FC1B48">
        <w:rPr>
          <w:rtl/>
          <w:lang w:bidi="fa-IR"/>
        </w:rPr>
        <w:t xml:space="preserve"> لا يخفى عليه شيء ولا يفوته شيء بل يحاسبكم ويجازيكم في</w:t>
      </w:r>
      <w:r>
        <w:rPr>
          <w:rtl/>
          <w:lang w:bidi="fa-IR"/>
        </w:rPr>
        <w:t xml:space="preserve"> أمر </w:t>
      </w:r>
      <w:r w:rsidRPr="00FC1B48">
        <w:rPr>
          <w:rtl/>
          <w:lang w:bidi="fa-IR"/>
        </w:rPr>
        <w:t>الأرحام</w:t>
      </w:r>
      <w:r>
        <w:rPr>
          <w:rFonts w:hint="cs"/>
          <w:rtl/>
          <w:lang w:bidi="fa-IR"/>
        </w:rPr>
        <w:t xml:space="preserve"> </w:t>
      </w:r>
      <w:r w:rsidRPr="00FC1B48">
        <w:rPr>
          <w:rtl/>
          <w:lang w:bidi="fa-IR"/>
        </w:rPr>
        <w:t xml:space="preserve">2 </w:t>
      </w:r>
      <w:r w:rsidRPr="007E0D21">
        <w:rPr>
          <w:rStyle w:val="libAlaemChar"/>
          <w:rtl/>
        </w:rPr>
        <w:t>(</w:t>
      </w:r>
      <w:r w:rsidRPr="007E0D21">
        <w:rPr>
          <w:rStyle w:val="libAieChar"/>
          <w:rtl/>
        </w:rPr>
        <w:t>وَآتُوا الْيَتامى</w:t>
      </w:r>
      <w:r w:rsidRPr="007E0D21">
        <w:rPr>
          <w:rStyle w:val="libAlaemChar"/>
          <w:rtl/>
        </w:rPr>
        <w:t>)</w:t>
      </w:r>
      <w:r w:rsidRPr="00FC1B48">
        <w:rPr>
          <w:rtl/>
          <w:lang w:bidi="fa-IR"/>
        </w:rPr>
        <w:t xml:space="preserve"> إذا بلغوا الرشد </w:t>
      </w:r>
      <w:r w:rsidRPr="007E0D21">
        <w:rPr>
          <w:rStyle w:val="libAlaemChar"/>
          <w:rtl/>
        </w:rPr>
        <w:t>(</w:t>
      </w:r>
      <w:r w:rsidRPr="007E0D21">
        <w:rPr>
          <w:rStyle w:val="libAieChar"/>
          <w:rtl/>
        </w:rPr>
        <w:t>أَمْوالَهُمْ</w:t>
      </w:r>
      <w:r w:rsidRPr="007E0D21">
        <w:rPr>
          <w:rStyle w:val="libAlaemChar"/>
          <w:rtl/>
        </w:rPr>
        <w:t>)</w:t>
      </w:r>
      <w:r w:rsidRPr="00FC1B48">
        <w:rPr>
          <w:rtl/>
          <w:lang w:bidi="fa-IR"/>
        </w:rPr>
        <w:t xml:space="preserve"> ويلزم من ذلك وجوب حفظها لهم والنهي عن أكلهم لها </w:t>
      </w:r>
      <w:r w:rsidRPr="007E0D21">
        <w:rPr>
          <w:rStyle w:val="libAlaemChar"/>
          <w:rtl/>
        </w:rPr>
        <w:t>(</w:t>
      </w:r>
      <w:r w:rsidRPr="007E0D21">
        <w:rPr>
          <w:rStyle w:val="libAieChar"/>
          <w:rtl/>
        </w:rPr>
        <w:t>وَلا تَتَبَدَّلُوا الْخَبِيثَ بِالطَّيِّبِ</w:t>
      </w:r>
      <w:r w:rsidRPr="007E0D21">
        <w:rPr>
          <w:rStyle w:val="libAlaemChar"/>
          <w:rtl/>
        </w:rPr>
        <w:t>)</w:t>
      </w:r>
      <w:r>
        <w:rPr>
          <w:rtl/>
          <w:lang w:bidi="fa-IR"/>
        </w:rPr>
        <w:t xml:space="preserve"> أي </w:t>
      </w:r>
      <w:r w:rsidRPr="00FC1B48">
        <w:rPr>
          <w:rtl/>
          <w:lang w:bidi="fa-IR"/>
        </w:rPr>
        <w:t xml:space="preserve">لا تجعلوا الخبيث بدلا تأخذونه بالطيب مثل قوله تعالى في سورتي البقرة 106 </w:t>
      </w:r>
      <w:r w:rsidRPr="007E0D21">
        <w:rPr>
          <w:rStyle w:val="libAlaemChar"/>
          <w:rtl/>
        </w:rPr>
        <w:t>(</w:t>
      </w:r>
      <w:r w:rsidRPr="007E0D21">
        <w:rPr>
          <w:rStyle w:val="libAieChar"/>
          <w:rtl/>
        </w:rPr>
        <w:t>وَمَنْ يَتَبَدَّلِ الْكُفْرَ بِالْإِيمانِ</w:t>
      </w:r>
      <w:r w:rsidRPr="007E0D21">
        <w:rPr>
          <w:rStyle w:val="libAlaemChar"/>
          <w:rtl/>
        </w:rPr>
        <w:t>)</w:t>
      </w:r>
      <w:r w:rsidRPr="00FC1B48">
        <w:rPr>
          <w:rtl/>
          <w:lang w:bidi="fa-IR"/>
        </w:rPr>
        <w:t xml:space="preserve"> والأحزاب 52 </w:t>
      </w:r>
      <w:r w:rsidRPr="007E0D21">
        <w:rPr>
          <w:rStyle w:val="libAlaemChar"/>
          <w:rtl/>
        </w:rPr>
        <w:t>(</w:t>
      </w:r>
      <w:r w:rsidRPr="007E0D21">
        <w:rPr>
          <w:rStyle w:val="libAieChar"/>
          <w:rtl/>
        </w:rPr>
        <w:t>وَلا أَنْ تَبَدَّلَ بِهِنَّ مِنْ أَزْواجٍ</w:t>
      </w:r>
      <w:r w:rsidRPr="007E0D21">
        <w:rPr>
          <w:rStyle w:val="libAlaemChar"/>
          <w:rtl/>
        </w:rPr>
        <w:t>)</w:t>
      </w:r>
      <w:r w:rsidRPr="00FC1B48">
        <w:rPr>
          <w:rtl/>
          <w:lang w:bidi="fa-IR"/>
        </w:rPr>
        <w:t xml:space="preserve"> والتبدل كالاستبدال يتعدى</w:t>
      </w:r>
      <w:r>
        <w:rPr>
          <w:rtl/>
          <w:lang w:bidi="fa-IR"/>
        </w:rPr>
        <w:t xml:space="preserve"> إلى </w:t>
      </w:r>
      <w:r w:rsidRPr="00FC1B48">
        <w:rPr>
          <w:rtl/>
          <w:lang w:bidi="fa-IR"/>
        </w:rPr>
        <w:t>المأخوذ</w:t>
      </w:r>
      <w:r>
        <w:rPr>
          <w:rtl/>
          <w:lang w:bidi="fa-IR"/>
        </w:rPr>
        <w:t xml:space="preserve"> أو</w:t>
      </w:r>
      <w:r w:rsidR="00523A25">
        <w:rPr>
          <w:rtl/>
          <w:lang w:bidi="fa-IR"/>
        </w:rPr>
        <w:t xml:space="preserve"> </w:t>
      </w:r>
      <w:r w:rsidRPr="00FC1B48">
        <w:rPr>
          <w:rtl/>
          <w:lang w:bidi="fa-IR"/>
        </w:rPr>
        <w:t>المنتحل بنفسه ويتعدى</w:t>
      </w:r>
      <w:r>
        <w:rPr>
          <w:rtl/>
          <w:lang w:bidi="fa-IR"/>
        </w:rPr>
        <w:t xml:space="preserve"> إلى </w:t>
      </w:r>
      <w:r w:rsidRPr="00FC1B48">
        <w:rPr>
          <w:rtl/>
          <w:lang w:bidi="fa-IR"/>
        </w:rPr>
        <w:t>المرغوب عنه بالباء.</w:t>
      </w:r>
      <w:r>
        <w:rPr>
          <w:rFonts w:hint="cs"/>
          <w:rtl/>
          <w:lang w:bidi="fa-IR"/>
        </w:rPr>
        <w:t xml:space="preserve"> </w:t>
      </w:r>
      <w:r>
        <w:rPr>
          <w:rtl/>
          <w:lang w:bidi="fa-IR"/>
        </w:rPr>
        <w:t>و</w:t>
      </w:r>
      <w:r w:rsidRPr="00FC1B48">
        <w:rPr>
          <w:rtl/>
          <w:lang w:bidi="fa-IR"/>
        </w:rPr>
        <w:t>في تفسير البرهان عن نهج البيان للشيباني «قال ابن عباس لا تتبدلوا الحرام من أموالهم بالحلال من أموالكم لأجل الجودة والزيادة فيه وهو المروي عن أبي جعفر وأبي عبد الله»</w:t>
      </w:r>
      <w:r>
        <w:rPr>
          <w:rFonts w:hint="cs"/>
          <w:rtl/>
          <w:lang w:bidi="fa-IR"/>
        </w:rPr>
        <w:t xml:space="preserve"> </w:t>
      </w:r>
      <w:r w:rsidRPr="00FC1B48">
        <w:rPr>
          <w:rtl/>
          <w:lang w:bidi="fa-IR"/>
        </w:rPr>
        <w:t>والظاهر ان الوصف بالخبث من</w:t>
      </w:r>
      <w:r>
        <w:rPr>
          <w:rtl/>
          <w:lang w:bidi="fa-IR"/>
        </w:rPr>
        <w:t xml:space="preserve"> أجل</w:t>
      </w:r>
      <w:r w:rsidR="00523A25">
        <w:rPr>
          <w:rtl/>
          <w:lang w:bidi="fa-IR"/>
        </w:rPr>
        <w:t xml:space="preserve"> </w:t>
      </w:r>
      <w:r w:rsidRPr="00FC1B48">
        <w:rPr>
          <w:rtl/>
          <w:lang w:bidi="fa-IR"/>
        </w:rPr>
        <w:t>الحرمة وبالطيب من</w:t>
      </w:r>
      <w:r>
        <w:rPr>
          <w:rtl/>
          <w:lang w:bidi="fa-IR"/>
        </w:rPr>
        <w:t xml:space="preserve"> أجل</w:t>
      </w:r>
      <w:r w:rsidR="00523A25">
        <w:rPr>
          <w:rtl/>
          <w:lang w:bidi="fa-IR"/>
        </w:rPr>
        <w:t xml:space="preserve"> </w:t>
      </w:r>
      <w:r w:rsidRPr="00FC1B48">
        <w:rPr>
          <w:rtl/>
          <w:lang w:bidi="fa-IR"/>
        </w:rPr>
        <w:t xml:space="preserve">الحل واستفادة الجودة والزيادة من دواعي التبدل الذي يكون به المأخوذ حراما خبيثا. وإلى ما ذكرناه يرجع ما جعله في التبيان أقوى الوجوه وتبعه في المجمع </w:t>
      </w:r>
      <w:r w:rsidRPr="007E0D21">
        <w:rPr>
          <w:rStyle w:val="libAlaemChar"/>
          <w:rtl/>
        </w:rPr>
        <w:t>(</w:t>
      </w:r>
      <w:r w:rsidRPr="007E0D21">
        <w:rPr>
          <w:rStyle w:val="libAieChar"/>
          <w:rtl/>
        </w:rPr>
        <w:t>وَلا تَأْكُلُوا أَمْوالَهُمْ إلى أَمْوالِكُمْ</w:t>
      </w:r>
      <w:r w:rsidRPr="007E0D21">
        <w:rPr>
          <w:rStyle w:val="libAlaemChar"/>
          <w:rtl/>
        </w:rPr>
        <w:t>)</w:t>
      </w:r>
      <w:r w:rsidRPr="00FC1B48">
        <w:rPr>
          <w:rtl/>
          <w:lang w:bidi="fa-IR"/>
        </w:rPr>
        <w:t xml:space="preserve"> ليس المراد هو النهي عن خصوص الأكل بمعناه الحقيقي بل الأكل هنا مجاز بمعنى الأخذ والغصب وضم الغاصب لها</w:t>
      </w:r>
      <w:r>
        <w:rPr>
          <w:rtl/>
          <w:lang w:bidi="fa-IR"/>
        </w:rPr>
        <w:t xml:space="preserve"> إلى </w:t>
      </w:r>
      <w:r w:rsidRPr="00FC1B48">
        <w:rPr>
          <w:rtl/>
          <w:lang w:bidi="fa-IR"/>
        </w:rPr>
        <w:t>أمواله وأشير</w:t>
      </w:r>
      <w:r>
        <w:rPr>
          <w:rtl/>
          <w:lang w:bidi="fa-IR"/>
        </w:rPr>
        <w:t xml:space="preserve"> إلى </w:t>
      </w:r>
      <w:r w:rsidRPr="00FC1B48">
        <w:rPr>
          <w:rtl/>
          <w:lang w:bidi="fa-IR"/>
        </w:rPr>
        <w:t xml:space="preserve">ذلك بقوله تعالى </w:t>
      </w:r>
      <w:r w:rsidRPr="007E0D21">
        <w:rPr>
          <w:rStyle w:val="libAlaemChar"/>
          <w:rtl/>
        </w:rPr>
        <w:t>(</w:t>
      </w:r>
      <w:r w:rsidRPr="007E0D21">
        <w:rPr>
          <w:rStyle w:val="libAieChar"/>
          <w:rtl/>
        </w:rPr>
        <w:t>إِلى أَمْوالِكُمْ</w:t>
      </w:r>
      <w:r w:rsidRPr="007E0D21">
        <w:rPr>
          <w:rStyle w:val="libAlaemChar"/>
          <w:rtl/>
        </w:rPr>
        <w:t>)</w:t>
      </w:r>
      <w:r w:rsidRPr="00FC1B48">
        <w:rPr>
          <w:rtl/>
          <w:lang w:bidi="fa-IR"/>
        </w:rPr>
        <w:t xml:space="preserve"> ليفهم من الأكل ما يناسب كلمة «</w:t>
      </w:r>
      <w:r>
        <w:rPr>
          <w:rFonts w:hint="cs"/>
          <w:rtl/>
          <w:lang w:bidi="fa-IR"/>
        </w:rPr>
        <w:t>إ</w:t>
      </w:r>
      <w:r w:rsidRPr="00FC1B48">
        <w:rPr>
          <w:rtl/>
          <w:lang w:bidi="fa-IR"/>
        </w:rPr>
        <w:t>لى» جريا على الغالب من كون المتسلطين على</w:t>
      </w:r>
      <w:r w:rsidR="00523A25">
        <w:rPr>
          <w:rtl/>
          <w:lang w:bidi="fa-IR"/>
        </w:rPr>
        <w:t xml:space="preserve"> </w:t>
      </w:r>
      <w:r>
        <w:rPr>
          <w:rtl/>
          <w:lang w:bidi="fa-IR"/>
        </w:rPr>
        <w:t xml:space="preserve">أموال </w:t>
      </w:r>
      <w:r w:rsidRPr="00FC1B48">
        <w:rPr>
          <w:rtl/>
          <w:lang w:bidi="fa-IR"/>
        </w:rPr>
        <w:t>اليتامى ذوي</w:t>
      </w:r>
      <w:r w:rsidR="00523A25">
        <w:rPr>
          <w:rtl/>
          <w:lang w:bidi="fa-IR"/>
        </w:rPr>
        <w:t xml:space="preserve"> </w:t>
      </w:r>
      <w:r>
        <w:rPr>
          <w:rtl/>
          <w:lang w:bidi="fa-IR"/>
        </w:rPr>
        <w:t xml:space="preserve">أموال </w:t>
      </w:r>
      <w:r w:rsidRPr="00FC1B48">
        <w:rPr>
          <w:rtl/>
          <w:lang w:bidi="fa-IR"/>
        </w:rPr>
        <w:t xml:space="preserve">وإن كانت عند بعضهم قليلة </w:t>
      </w:r>
      <w:r w:rsidRPr="007E0D21">
        <w:rPr>
          <w:rStyle w:val="libAlaemChar"/>
          <w:rtl/>
        </w:rPr>
        <w:t>(</w:t>
      </w:r>
      <w:r w:rsidRPr="007E0D21">
        <w:rPr>
          <w:rStyle w:val="libAieChar"/>
          <w:rtl/>
        </w:rPr>
        <w:t>إِنَّهُ</w:t>
      </w:r>
      <w:r w:rsidRPr="007E0D21">
        <w:rPr>
          <w:rStyle w:val="libAlaemChar"/>
          <w:rtl/>
        </w:rPr>
        <w:t>)</w:t>
      </w:r>
      <w:r>
        <w:rPr>
          <w:rtl/>
          <w:lang w:bidi="fa-IR"/>
        </w:rPr>
        <w:t xml:space="preserve"> أي </w:t>
      </w:r>
      <w:r w:rsidRPr="00FC1B48">
        <w:rPr>
          <w:rtl/>
          <w:lang w:bidi="fa-IR"/>
        </w:rPr>
        <w:t>غ</w:t>
      </w:r>
      <w:r>
        <w:rPr>
          <w:rFonts w:hint="cs"/>
          <w:rtl/>
          <w:lang w:bidi="fa-IR"/>
        </w:rPr>
        <w:t>ص</w:t>
      </w:r>
      <w:r w:rsidRPr="00FC1B48">
        <w:rPr>
          <w:rtl/>
          <w:lang w:bidi="fa-IR"/>
        </w:rPr>
        <w:t xml:space="preserve">ب مال اليتامى المكنى عنه بالأكل المنهي عنه </w:t>
      </w:r>
      <w:r w:rsidRPr="007E0D21">
        <w:rPr>
          <w:rStyle w:val="libAlaemChar"/>
          <w:rtl/>
        </w:rPr>
        <w:t>(</w:t>
      </w:r>
      <w:r w:rsidRPr="007E0D21">
        <w:rPr>
          <w:rStyle w:val="libAieChar"/>
          <w:rtl/>
        </w:rPr>
        <w:t>كانَ حُوباً كَبِيراً</w:t>
      </w:r>
      <w:r w:rsidRPr="007E0D21">
        <w:rPr>
          <w:rStyle w:val="libAlaemChar"/>
          <w:rtl/>
        </w:rPr>
        <w:t>)</w:t>
      </w:r>
      <w:r w:rsidRPr="00FC1B48">
        <w:rPr>
          <w:rtl/>
          <w:lang w:bidi="fa-IR"/>
        </w:rPr>
        <w:t xml:space="preserve"> فسروا الحوب بالإثم. وفي المصباح المنير باكتساب الإثم 3 </w:t>
      </w:r>
      <w:r w:rsidRPr="007E0D21">
        <w:rPr>
          <w:rStyle w:val="libAlaemChar"/>
          <w:rtl/>
        </w:rPr>
        <w:t>(</w:t>
      </w:r>
      <w:r w:rsidRPr="007E0D21">
        <w:rPr>
          <w:rStyle w:val="libAieChar"/>
          <w:rtl/>
        </w:rPr>
        <w:t>وَإِنْ خِفْتُمْ إلّا</w:t>
      </w:r>
      <w:r w:rsidR="00523A25">
        <w:rPr>
          <w:rStyle w:val="libAieChar"/>
          <w:rtl/>
        </w:rPr>
        <w:t xml:space="preserve"> </w:t>
      </w:r>
      <w:r w:rsidRPr="007E0D21">
        <w:rPr>
          <w:rStyle w:val="libAieChar"/>
          <w:rtl/>
        </w:rPr>
        <w:t>تُقْسِطُوا</w:t>
      </w:r>
      <w:r w:rsidRPr="007E0D21">
        <w:rPr>
          <w:rStyle w:val="libAlaemChar"/>
          <w:rtl/>
        </w:rPr>
        <w:t>)</w:t>
      </w:r>
      <w:r w:rsidRPr="00FC1B48">
        <w:rPr>
          <w:rtl/>
          <w:lang w:bidi="fa-IR"/>
        </w:rPr>
        <w:t xml:space="preserve"> قد قدمنا في الآية السادسة عشرة من سورة آل عمران ان القسط والاقساط</w:t>
      </w:r>
      <w:r>
        <w:rPr>
          <w:rtl/>
          <w:lang w:bidi="fa-IR"/>
        </w:rPr>
        <w:t xml:space="preserve"> إنّما</w:t>
      </w:r>
      <w:r w:rsidR="00523A25">
        <w:rPr>
          <w:rtl/>
          <w:lang w:bidi="fa-IR"/>
        </w:rPr>
        <w:t xml:space="preserve"> </w:t>
      </w:r>
      <w:r w:rsidRPr="00FC1B48">
        <w:rPr>
          <w:rtl/>
          <w:lang w:bidi="fa-IR"/>
        </w:rPr>
        <w:t>هما مقاربان في المعنى للعدل لا مراد فان له على معنى واحد والظاهر بحسب التتبع لموارد الاستعمال ان الاقساط هو معاملة الطرف الواحد بالحق والإنصاف وان العدل هو الجري على الحق في المعاملة مع الاثنين</w:t>
      </w:r>
      <w:r>
        <w:rPr>
          <w:rtl/>
          <w:lang w:bidi="fa-IR"/>
        </w:rPr>
        <w:t xml:space="preserve"> أو</w:t>
      </w:r>
      <w:r w:rsidR="00523A25">
        <w:rPr>
          <w:rtl/>
          <w:lang w:bidi="fa-IR"/>
        </w:rPr>
        <w:t xml:space="preserve"> </w:t>
      </w:r>
      <w:r w:rsidRPr="00FC1B48">
        <w:rPr>
          <w:rtl/>
          <w:lang w:bidi="fa-IR"/>
        </w:rPr>
        <w:t>الأكثر</w:t>
      </w:r>
      <w:r>
        <w:rPr>
          <w:rtl/>
          <w:lang w:bidi="fa-IR"/>
        </w:rPr>
        <w:t xml:space="preserve"> أو</w:t>
      </w:r>
      <w:r w:rsidR="00523A25">
        <w:rPr>
          <w:rtl/>
          <w:lang w:bidi="fa-IR"/>
        </w:rPr>
        <w:t xml:space="preserve"> </w:t>
      </w:r>
      <w:r w:rsidRPr="00FC1B48">
        <w:rPr>
          <w:rtl/>
          <w:lang w:bidi="fa-IR"/>
        </w:rPr>
        <w:t>في الحكم بينهم</w:t>
      </w:r>
      <w:r>
        <w:rPr>
          <w:rtl/>
          <w:lang w:bidi="fa-IR"/>
        </w:rPr>
        <w:t xml:space="preserve"> أو</w:t>
      </w:r>
      <w:r w:rsidR="00523A25">
        <w:rPr>
          <w:rtl/>
          <w:lang w:bidi="fa-IR"/>
        </w:rPr>
        <w:t xml:space="preserve"> </w:t>
      </w:r>
      <w:r w:rsidRPr="00FC1B48">
        <w:rPr>
          <w:rtl/>
          <w:lang w:bidi="fa-IR"/>
        </w:rPr>
        <w:t xml:space="preserve">هو ما يعم هذا المعنى ومعنى الاقساط </w:t>
      </w:r>
      <w:r w:rsidRPr="007E0D21">
        <w:rPr>
          <w:rStyle w:val="libAlaemChar"/>
          <w:rtl/>
        </w:rPr>
        <w:t>(</w:t>
      </w:r>
      <w:r w:rsidRPr="007E0D21">
        <w:rPr>
          <w:rStyle w:val="libAieChar"/>
          <w:rtl/>
        </w:rPr>
        <w:t>فِي الْيَتامى فَانْكِحُوا ما طابَ لَكُمْ مِنَ النِّساءِ مَثْنى وَثُلاثَ وَرُباعَ</w:t>
      </w:r>
      <w:r w:rsidRPr="007E0D21">
        <w:rPr>
          <w:rStyle w:val="libAlaemChar"/>
          <w:rtl/>
        </w:rPr>
        <w:t>)</w:t>
      </w:r>
      <w:r w:rsidRPr="00FC1B48">
        <w:rPr>
          <w:rtl/>
          <w:lang w:bidi="fa-IR"/>
        </w:rPr>
        <w:t xml:space="preserve"> وقد اضطربت الأوهام في هذه الآية</w:t>
      </w:r>
    </w:p>
    <w:p w14:paraId="6796C635" w14:textId="77777777" w:rsidR="00523A25" w:rsidRDefault="00523A25" w:rsidP="00523A25">
      <w:pPr>
        <w:pStyle w:val="libNormal"/>
        <w:rPr>
          <w:rtl/>
        </w:rPr>
      </w:pPr>
      <w:r>
        <w:rPr>
          <w:rtl/>
        </w:rPr>
        <w:br w:type="page"/>
      </w:r>
    </w:p>
    <w:p w14:paraId="6C9D14EA" w14:textId="3B121ED8" w:rsidR="007E0D21" w:rsidRPr="00FC1B48" w:rsidRDefault="007E0D21" w:rsidP="007E0D21">
      <w:pPr>
        <w:rPr>
          <w:rtl/>
          <w:lang w:bidi="fa-IR"/>
        </w:rPr>
      </w:pPr>
      <w:r w:rsidRPr="00FC1B48">
        <w:rPr>
          <w:rtl/>
          <w:lang w:bidi="fa-IR"/>
        </w:rPr>
        <w:lastRenderedPageBreak/>
        <w:t>وتعسفت في الاعتراض والتفسير توهما لكون المراد من اليتامى في هذه الآية هو المراد منهم في الآية السابقة وهم الذكور والإناث الصغار الذين لم يخرجوا من الصغر</w:t>
      </w:r>
      <w:r>
        <w:rPr>
          <w:rtl/>
          <w:lang w:bidi="fa-IR"/>
        </w:rPr>
        <w:t xml:space="preserve"> إلى </w:t>
      </w:r>
      <w:r w:rsidRPr="00FC1B48">
        <w:rPr>
          <w:rtl/>
          <w:lang w:bidi="fa-IR"/>
        </w:rPr>
        <w:t>البلوغ بحسب حال الذكر والأنثى وتوهما لكون المراد من «تقسطوا» هو الاقساط في أموالهم كما هو مضمون الآية السابقة فشذت الافهام عن الوصول</w:t>
      </w:r>
      <w:r>
        <w:rPr>
          <w:rtl/>
          <w:lang w:bidi="fa-IR"/>
        </w:rPr>
        <w:t xml:space="preserve"> إلى </w:t>
      </w:r>
      <w:r w:rsidRPr="00FC1B48">
        <w:rPr>
          <w:rtl/>
          <w:lang w:bidi="fa-IR"/>
        </w:rPr>
        <w:t xml:space="preserve">حقيقة الربط بين قوله تعالى </w:t>
      </w:r>
      <w:r w:rsidRPr="007E0D21">
        <w:rPr>
          <w:rStyle w:val="libAlaemChar"/>
          <w:rtl/>
        </w:rPr>
        <w:t>(</w:t>
      </w:r>
      <w:r w:rsidRPr="007E0D21">
        <w:rPr>
          <w:rStyle w:val="libAieChar"/>
          <w:rtl/>
        </w:rPr>
        <w:t>وَإِنْ خِفْتُمْ إلّا</w:t>
      </w:r>
      <w:r w:rsidR="00523A25">
        <w:rPr>
          <w:rStyle w:val="libAieChar"/>
          <w:rtl/>
        </w:rPr>
        <w:t xml:space="preserve"> </w:t>
      </w:r>
      <w:r w:rsidRPr="007E0D21">
        <w:rPr>
          <w:rStyle w:val="libAieChar"/>
          <w:rtl/>
        </w:rPr>
        <w:t>تُقْسِطُوا فِي الْيَتامى</w:t>
      </w:r>
      <w:r w:rsidRPr="007E0D21">
        <w:rPr>
          <w:rStyle w:val="libAlaemChar"/>
          <w:rtl/>
        </w:rPr>
        <w:t>)</w:t>
      </w:r>
      <w:r w:rsidRPr="00FC1B48">
        <w:rPr>
          <w:rtl/>
          <w:lang w:bidi="fa-IR"/>
        </w:rPr>
        <w:t xml:space="preserve"> وبين قوله تعالى </w:t>
      </w:r>
      <w:r w:rsidRPr="007E0D21">
        <w:rPr>
          <w:rStyle w:val="libAlaemChar"/>
          <w:rtl/>
        </w:rPr>
        <w:t>(</w:t>
      </w:r>
      <w:r w:rsidRPr="007E0D21">
        <w:rPr>
          <w:rStyle w:val="libAieChar"/>
          <w:rtl/>
        </w:rPr>
        <w:t>فَانْكِحُوا ما طابَ لَكُمْ مِنَ النِّساءِ</w:t>
      </w:r>
      <w:r w:rsidRPr="007E0D21">
        <w:rPr>
          <w:rStyle w:val="libAlaemChar"/>
          <w:rtl/>
        </w:rPr>
        <w:t>)</w:t>
      </w:r>
      <w:r w:rsidRPr="00FC1B48">
        <w:rPr>
          <w:rtl/>
          <w:lang w:bidi="fa-IR"/>
        </w:rPr>
        <w:t xml:space="preserve"> فلما ذا يغيب عن الافهام ان لفظ اليتيم واليتامى قد تقتضي المناسبات ومحاسن الكلام ان يستعمل فيمن انقضى عنه اليتم فيقال يتيم ويتامى لغرض يدعو</w:t>
      </w:r>
      <w:r>
        <w:rPr>
          <w:rtl/>
          <w:lang w:bidi="fa-IR"/>
        </w:rPr>
        <w:t xml:space="preserve"> إلى </w:t>
      </w:r>
      <w:r w:rsidRPr="00FC1B48">
        <w:rPr>
          <w:rtl/>
          <w:lang w:bidi="fa-IR"/>
        </w:rPr>
        <w:t>ذلك. انشد السيد الرضي في حقائق التأويل :</w:t>
      </w:r>
      <w:r>
        <w:rPr>
          <w:rtl/>
          <w:lang w:bidi="fa-IR"/>
        </w:rPr>
        <w:t xml:space="preserve"> </w:t>
      </w:r>
      <w:r w:rsidR="00ED62B2">
        <w:rPr>
          <w:rFonts w:hint="cs"/>
          <w:rtl/>
          <w:lang w:bidi="fa-IR"/>
        </w:rPr>
        <w:t>-</w:t>
      </w:r>
      <w:r>
        <w:rPr>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1448B9DF" w14:textId="77777777" w:rsidTr="007E0D21">
        <w:trPr>
          <w:tblCellSpacing w:w="15" w:type="dxa"/>
          <w:jc w:val="center"/>
        </w:trPr>
        <w:tc>
          <w:tcPr>
            <w:tcW w:w="2362" w:type="pct"/>
            <w:vAlign w:val="center"/>
          </w:tcPr>
          <w:p w14:paraId="6138531C" w14:textId="77777777" w:rsidR="007E0D21" w:rsidRPr="00FC1B48" w:rsidRDefault="007E0D21" w:rsidP="007E0D21">
            <w:pPr>
              <w:pStyle w:val="libPoem"/>
              <w:rPr>
                <w:rtl/>
                <w:lang w:bidi="fa-IR"/>
              </w:rPr>
            </w:pPr>
            <w:r>
              <w:rPr>
                <w:rFonts w:hint="cs"/>
                <w:rtl/>
              </w:rPr>
              <w:t>إ</w:t>
            </w:r>
            <w:r w:rsidRPr="00FC1B48">
              <w:rPr>
                <w:rtl/>
              </w:rPr>
              <w:t>ن</w:t>
            </w:r>
            <w:r>
              <w:rPr>
                <w:rFonts w:hint="cs"/>
                <w:rtl/>
              </w:rPr>
              <w:t>َّ</w:t>
            </w:r>
            <w:r w:rsidRPr="00FC1B48">
              <w:rPr>
                <w:rtl/>
              </w:rPr>
              <w:t xml:space="preserve"> القبور تنكح الأيامى </w:t>
            </w:r>
            <w:r w:rsidRPr="007E0D21">
              <w:rPr>
                <w:rStyle w:val="libPoemTiniChar0"/>
                <w:rtl/>
              </w:rPr>
              <w:br/>
              <w:t> </w:t>
            </w:r>
          </w:p>
        </w:tc>
        <w:tc>
          <w:tcPr>
            <w:tcW w:w="196" w:type="pct"/>
            <w:vAlign w:val="center"/>
          </w:tcPr>
          <w:p w14:paraId="48D94DFC" w14:textId="77777777" w:rsidR="007E0D21" w:rsidRPr="00FC1B48" w:rsidRDefault="007E0D21" w:rsidP="007E0D21">
            <w:pPr>
              <w:pStyle w:val="libPoem"/>
            </w:pPr>
            <w:r w:rsidRPr="00FC1B48">
              <w:rPr>
                <w:rtl/>
              </w:rPr>
              <w:t> </w:t>
            </w:r>
          </w:p>
        </w:tc>
        <w:tc>
          <w:tcPr>
            <w:tcW w:w="2361" w:type="pct"/>
            <w:vAlign w:val="center"/>
          </w:tcPr>
          <w:p w14:paraId="53919D34" w14:textId="77777777" w:rsidR="007E0D21" w:rsidRPr="00FC1B48" w:rsidRDefault="007E0D21" w:rsidP="007E0D21">
            <w:pPr>
              <w:pStyle w:val="libPoem"/>
            </w:pPr>
            <w:r w:rsidRPr="00FC1B48">
              <w:rPr>
                <w:rtl/>
              </w:rPr>
              <w:t xml:space="preserve">النسوة الأرامل اليتامى </w:t>
            </w:r>
            <w:r w:rsidRPr="007E0D21">
              <w:rPr>
                <w:rStyle w:val="libPoemTiniChar0"/>
                <w:rtl/>
              </w:rPr>
              <w:br/>
              <w:t> </w:t>
            </w:r>
          </w:p>
        </w:tc>
      </w:tr>
    </w:tbl>
    <w:p w14:paraId="450F5BA8" w14:textId="77777777" w:rsidR="007E0D21" w:rsidRPr="00FC1B48" w:rsidRDefault="007E0D21" w:rsidP="007E0D21">
      <w:pPr>
        <w:rPr>
          <w:rtl/>
          <w:lang w:bidi="fa-IR"/>
        </w:rPr>
      </w:pPr>
      <w:r w:rsidRPr="00FC1B48">
        <w:rPr>
          <w:rtl/>
          <w:lang w:bidi="fa-IR"/>
        </w:rPr>
        <w:t>وحكي عن ال</w:t>
      </w:r>
      <w:r>
        <w:rPr>
          <w:rFonts w:hint="cs"/>
          <w:rtl/>
          <w:lang w:bidi="fa-IR"/>
        </w:rPr>
        <w:t>أ</w:t>
      </w:r>
      <w:r w:rsidRPr="00FC1B48">
        <w:rPr>
          <w:rtl/>
          <w:lang w:bidi="fa-IR"/>
        </w:rPr>
        <w:t>صمعي عن بعض العرب :</w:t>
      </w:r>
      <w:r>
        <w:rPr>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651035B5" w14:textId="77777777" w:rsidTr="007E0D21">
        <w:trPr>
          <w:tblCellSpacing w:w="15" w:type="dxa"/>
          <w:jc w:val="center"/>
        </w:trPr>
        <w:tc>
          <w:tcPr>
            <w:tcW w:w="2362" w:type="pct"/>
            <w:vAlign w:val="center"/>
          </w:tcPr>
          <w:p w14:paraId="793C05FB" w14:textId="77777777" w:rsidR="007E0D21" w:rsidRPr="00FC1B48" w:rsidRDefault="007E0D21" w:rsidP="007E0D21">
            <w:pPr>
              <w:pStyle w:val="libPoem"/>
              <w:rPr>
                <w:rtl/>
                <w:lang w:bidi="fa-IR"/>
              </w:rPr>
            </w:pPr>
            <w:r w:rsidRPr="00FC1B48">
              <w:rPr>
                <w:rtl/>
              </w:rPr>
              <w:t>أحب اليتامى البيض من آل سامة</w:t>
            </w:r>
            <w:r w:rsidRPr="007E0D21">
              <w:rPr>
                <w:rStyle w:val="libPoemTiniChar0"/>
                <w:rtl/>
              </w:rPr>
              <w:br/>
              <w:t> </w:t>
            </w:r>
          </w:p>
        </w:tc>
        <w:tc>
          <w:tcPr>
            <w:tcW w:w="196" w:type="pct"/>
            <w:vAlign w:val="center"/>
          </w:tcPr>
          <w:p w14:paraId="0EBE791B" w14:textId="77777777" w:rsidR="007E0D21" w:rsidRPr="00FC1B48" w:rsidRDefault="007E0D21" w:rsidP="007E0D21">
            <w:pPr>
              <w:pStyle w:val="libPoem"/>
            </w:pPr>
            <w:r w:rsidRPr="00FC1B48">
              <w:rPr>
                <w:rtl/>
              </w:rPr>
              <w:t> </w:t>
            </w:r>
          </w:p>
        </w:tc>
        <w:tc>
          <w:tcPr>
            <w:tcW w:w="2361" w:type="pct"/>
            <w:vAlign w:val="center"/>
          </w:tcPr>
          <w:p w14:paraId="3C38AB4B" w14:textId="77777777" w:rsidR="007E0D21" w:rsidRPr="00FC1B48" w:rsidRDefault="007E0D21" w:rsidP="007E0D21">
            <w:pPr>
              <w:pStyle w:val="libPoem"/>
            </w:pPr>
            <w:r>
              <w:rPr>
                <w:rtl/>
              </w:rPr>
              <w:t>و</w:t>
            </w:r>
            <w:r w:rsidRPr="00FC1B48">
              <w:rPr>
                <w:rtl/>
              </w:rPr>
              <w:t>اكره منهن اليتامى الفواركا</w:t>
            </w:r>
            <w:r w:rsidRPr="007E0D21">
              <w:rPr>
                <w:rStyle w:val="libPoemTiniChar0"/>
                <w:rtl/>
              </w:rPr>
              <w:br/>
              <w:t> </w:t>
            </w:r>
          </w:p>
        </w:tc>
      </w:tr>
    </w:tbl>
    <w:p w14:paraId="39E95C50" w14:textId="1FE6917C" w:rsidR="007E0D21" w:rsidRPr="00FC1B48" w:rsidRDefault="007E0D21" w:rsidP="007E0D21">
      <w:pPr>
        <w:rPr>
          <w:rtl/>
          <w:lang w:bidi="fa-IR"/>
        </w:rPr>
      </w:pPr>
      <w:r>
        <w:rPr>
          <w:rFonts w:hint="cs"/>
          <w:rtl/>
          <w:lang w:bidi="fa-IR"/>
        </w:rPr>
        <w:t>إ</w:t>
      </w:r>
      <w:r w:rsidRPr="00FC1B48">
        <w:rPr>
          <w:rtl/>
          <w:lang w:bidi="fa-IR"/>
        </w:rPr>
        <w:t>ذن فما ظنك بحسن الاستعمال فيمن هن</w:t>
      </w:r>
      <w:r>
        <w:rPr>
          <w:rFonts w:hint="cs"/>
          <w:rtl/>
          <w:lang w:bidi="fa-IR"/>
        </w:rPr>
        <w:t>َّ</w:t>
      </w:r>
      <w:r w:rsidRPr="00FC1B48">
        <w:rPr>
          <w:rtl/>
          <w:lang w:bidi="fa-IR"/>
        </w:rPr>
        <w:t xml:space="preserve"> قريبات العهد بزمان اليتم وقد بقيت عليهن آثاره. ولماذا لا يلتفت</w:t>
      </w:r>
      <w:r>
        <w:rPr>
          <w:rtl/>
          <w:lang w:bidi="fa-IR"/>
        </w:rPr>
        <w:t xml:space="preserve"> إلى </w:t>
      </w:r>
      <w:r>
        <w:rPr>
          <w:rFonts w:hint="cs"/>
          <w:rtl/>
          <w:lang w:bidi="fa-IR"/>
        </w:rPr>
        <w:t>أ</w:t>
      </w:r>
      <w:r w:rsidRPr="00FC1B48">
        <w:rPr>
          <w:rtl/>
          <w:lang w:bidi="fa-IR"/>
        </w:rPr>
        <w:t>ن</w:t>
      </w:r>
      <w:r>
        <w:rPr>
          <w:rFonts w:hint="cs"/>
          <w:rtl/>
          <w:lang w:bidi="fa-IR"/>
        </w:rPr>
        <w:t>َّ</w:t>
      </w:r>
      <w:r w:rsidRPr="00FC1B48">
        <w:rPr>
          <w:rtl/>
          <w:lang w:bidi="fa-IR"/>
        </w:rPr>
        <w:t xml:space="preserve"> الحكم بحسب مناسبته كثيرا ما يكون هو المبين لموضوعه والمعين له. وكثيرا ما يدل طرف الكلام على تعيين المراد من طرفه الآخر كما تقول لمن يريد التزويج في وقته المرتضعات من أمهاتهن تزوج منهم. وقد يؤتى بالحكم في بليغ الكلام على وجه يعم موضوع الكلام وغيره كما إذا سألت الطبيب عن أكل التفاح فقال يجوز لك </w:t>
      </w:r>
      <w:r>
        <w:rPr>
          <w:rFonts w:hint="cs"/>
          <w:rtl/>
          <w:lang w:bidi="fa-IR"/>
        </w:rPr>
        <w:t>أ</w:t>
      </w:r>
      <w:r w:rsidRPr="00FC1B48">
        <w:rPr>
          <w:rtl/>
          <w:lang w:bidi="fa-IR"/>
        </w:rPr>
        <w:t>ن</w:t>
      </w:r>
      <w:r>
        <w:rPr>
          <w:rFonts w:hint="cs"/>
          <w:rtl/>
          <w:lang w:bidi="fa-IR"/>
        </w:rPr>
        <w:t>ْ</w:t>
      </w:r>
      <w:r w:rsidRPr="00FC1B48">
        <w:rPr>
          <w:rtl/>
          <w:lang w:bidi="fa-IR"/>
        </w:rPr>
        <w:t xml:space="preserve"> تأكل ما اشتهيت من فواكه الصيف</w:t>
      </w:r>
      <w:r>
        <w:rPr>
          <w:rtl/>
          <w:lang w:bidi="fa-IR"/>
        </w:rPr>
        <w:t xml:space="preserve"> إلى </w:t>
      </w:r>
      <w:r w:rsidRPr="00FC1B48">
        <w:rPr>
          <w:rtl/>
          <w:lang w:bidi="fa-IR"/>
        </w:rPr>
        <w:t>المقدار الفلاني. ولئن اخفت الغفلات وجه الدلالة فإنه يتضح بالنظر</w:t>
      </w:r>
      <w:r>
        <w:rPr>
          <w:rtl/>
          <w:lang w:bidi="fa-IR"/>
        </w:rPr>
        <w:t xml:space="preserve"> إلى </w:t>
      </w:r>
      <w:r w:rsidRPr="00FC1B48">
        <w:rPr>
          <w:rtl/>
          <w:lang w:bidi="fa-IR"/>
        </w:rPr>
        <w:t xml:space="preserve">قوله تعالى في هذه السورة 126 </w:t>
      </w:r>
      <w:r w:rsidRPr="007E0D21">
        <w:rPr>
          <w:rStyle w:val="libAlaemChar"/>
          <w:rtl/>
        </w:rPr>
        <w:t>(</w:t>
      </w:r>
      <w:r w:rsidRPr="007E0D21">
        <w:rPr>
          <w:rStyle w:val="libAieChar"/>
          <w:rtl/>
        </w:rPr>
        <w:t>يَسْتَفْتُونَكَ فِي النِّساءِ</w:t>
      </w:r>
      <w:r w:rsidRPr="007E0D21">
        <w:rPr>
          <w:rStyle w:val="libAlaemChar"/>
          <w:rtl/>
        </w:rPr>
        <w:t>)</w:t>
      </w:r>
      <w:r w:rsidRPr="00FC1B48">
        <w:rPr>
          <w:rtl/>
          <w:lang w:bidi="fa-IR"/>
        </w:rPr>
        <w:t xml:space="preserve"> الظاهر من الإطلاق كون الاستفتاء عن الأمر المختص بالنساء وهو التزوج بهن لا من حيث اصل التزوج فإنه لا يشك فيه</w:t>
      </w:r>
      <w:r w:rsidR="00523A25">
        <w:rPr>
          <w:rtl/>
          <w:lang w:bidi="fa-IR"/>
        </w:rPr>
        <w:t xml:space="preserve"> </w:t>
      </w:r>
      <w:r>
        <w:rPr>
          <w:rtl/>
          <w:lang w:bidi="fa-IR"/>
        </w:rPr>
        <w:t>أحد</w:t>
      </w:r>
      <w:r w:rsidR="00523A25">
        <w:rPr>
          <w:rtl/>
          <w:lang w:bidi="fa-IR"/>
        </w:rPr>
        <w:t xml:space="preserve"> </w:t>
      </w:r>
      <w:r w:rsidRPr="00FC1B48">
        <w:rPr>
          <w:rtl/>
          <w:lang w:bidi="fa-IR"/>
        </w:rPr>
        <w:t xml:space="preserve">لكي يستفتي عنه بل عن التعدد </w:t>
      </w:r>
      <w:r w:rsidRPr="007E0D21">
        <w:rPr>
          <w:rStyle w:val="libAlaemChar"/>
          <w:rtl/>
        </w:rPr>
        <w:t>(</w:t>
      </w:r>
      <w:r w:rsidRPr="007E0D21">
        <w:rPr>
          <w:rStyle w:val="libAieChar"/>
          <w:rtl/>
        </w:rPr>
        <w:t>قُلِ اللهُ يُفْتِيكُمْ</w:t>
      </w:r>
      <w:r w:rsidRPr="007E0D21">
        <w:rPr>
          <w:rStyle w:val="libAlaemChar"/>
          <w:rtl/>
        </w:rPr>
        <w:t>)</w:t>
      </w:r>
      <w:r w:rsidRPr="00FC1B48">
        <w:rPr>
          <w:rtl/>
          <w:lang w:bidi="fa-IR"/>
        </w:rPr>
        <w:t xml:space="preserve"> بما شرعه في أمرهن </w:t>
      </w:r>
      <w:r w:rsidRPr="007E0D21">
        <w:rPr>
          <w:rStyle w:val="libAlaemChar"/>
          <w:rtl/>
        </w:rPr>
        <w:t>(</w:t>
      </w:r>
      <w:r w:rsidRPr="007E0D21">
        <w:rPr>
          <w:rStyle w:val="libAieChar"/>
          <w:rtl/>
        </w:rPr>
        <w:t>وَ</w:t>
      </w:r>
      <w:r w:rsidRPr="007E0D21">
        <w:rPr>
          <w:rStyle w:val="libAlaemChar"/>
          <w:rtl/>
        </w:rPr>
        <w:t>)</w:t>
      </w:r>
      <w:r w:rsidRPr="00FC1B48">
        <w:rPr>
          <w:rtl/>
          <w:lang w:bidi="fa-IR"/>
        </w:rPr>
        <w:t xml:space="preserve"> يفتيكم</w:t>
      </w:r>
      <w:r w:rsidR="00523A25">
        <w:rPr>
          <w:rtl/>
          <w:lang w:bidi="fa-IR"/>
        </w:rPr>
        <w:t xml:space="preserve"> </w:t>
      </w:r>
      <w:r>
        <w:rPr>
          <w:rtl/>
          <w:lang w:bidi="fa-IR"/>
        </w:rPr>
        <w:t>أيضا</w:t>
      </w:r>
      <w:r w:rsidR="00523A25">
        <w:rPr>
          <w:rtl/>
          <w:lang w:bidi="fa-IR"/>
        </w:rPr>
        <w:t xml:space="preserve"> </w:t>
      </w:r>
      <w:r w:rsidRPr="00FC1B48">
        <w:rPr>
          <w:rtl/>
          <w:lang w:bidi="fa-IR"/>
        </w:rPr>
        <w:t xml:space="preserve">بذلك كلما قرأ القرآن وحيه المنزل وهو </w:t>
      </w:r>
      <w:r w:rsidRPr="007E0D21">
        <w:rPr>
          <w:rStyle w:val="libAlaemChar"/>
          <w:rtl/>
        </w:rPr>
        <w:t>(</w:t>
      </w:r>
      <w:r w:rsidRPr="007E0D21">
        <w:rPr>
          <w:rStyle w:val="libAieChar"/>
          <w:rtl/>
        </w:rPr>
        <w:t>ما يُتْلى عَلَيْكُمْ فِي الْكِتابِ فِي</w:t>
      </w:r>
      <w:r w:rsidRPr="007E0D21">
        <w:rPr>
          <w:rStyle w:val="libAlaemChar"/>
          <w:rtl/>
        </w:rPr>
        <w:t>)</w:t>
      </w:r>
      <w:r w:rsidRPr="00FC1B48">
        <w:rPr>
          <w:rtl/>
          <w:lang w:bidi="fa-IR"/>
        </w:rPr>
        <w:t xml:space="preserve"> شأن </w:t>
      </w:r>
      <w:r w:rsidRPr="007E0D21">
        <w:rPr>
          <w:rStyle w:val="libAlaemChar"/>
          <w:rtl/>
        </w:rPr>
        <w:t>(</w:t>
      </w:r>
      <w:r w:rsidRPr="007E0D21">
        <w:rPr>
          <w:rStyle w:val="libAieChar"/>
          <w:rtl/>
        </w:rPr>
        <w:t>يَتامَى النِّساءِ اللَّاتِي</w:t>
      </w:r>
      <w:r w:rsidRPr="007E0D21">
        <w:rPr>
          <w:rStyle w:val="libAlaemChar"/>
          <w:rtl/>
        </w:rPr>
        <w:t>)</w:t>
      </w:r>
      <w:r w:rsidRPr="00FC1B48">
        <w:rPr>
          <w:rtl/>
          <w:lang w:bidi="fa-IR"/>
        </w:rPr>
        <w:t xml:space="preserve"> توليتم</w:t>
      </w:r>
      <w:r>
        <w:rPr>
          <w:rtl/>
          <w:lang w:bidi="fa-IR"/>
        </w:rPr>
        <w:t xml:space="preserve"> أمورهن</w:t>
      </w:r>
      <w:r>
        <w:rPr>
          <w:rFonts w:hint="cs"/>
          <w:rtl/>
          <w:lang w:bidi="fa-IR"/>
        </w:rPr>
        <w:t>َّ</w:t>
      </w:r>
      <w:r w:rsidR="00523A25">
        <w:rPr>
          <w:rtl/>
          <w:lang w:bidi="fa-IR"/>
        </w:rPr>
        <w:t xml:space="preserve"> </w:t>
      </w:r>
      <w:r w:rsidRPr="00FC1B48">
        <w:rPr>
          <w:rtl/>
          <w:lang w:bidi="fa-IR"/>
        </w:rPr>
        <w:t>بعد موت آبائهن</w:t>
      </w:r>
      <w:r>
        <w:rPr>
          <w:rFonts w:hint="cs"/>
          <w:rtl/>
          <w:lang w:bidi="fa-IR"/>
        </w:rPr>
        <w:t>َّ</w:t>
      </w:r>
      <w:r w:rsidRPr="00FC1B48">
        <w:rPr>
          <w:rtl/>
          <w:lang w:bidi="fa-IR"/>
        </w:rPr>
        <w:t xml:space="preserve"> وبلغن مبلغ النساء واستحققن </w:t>
      </w:r>
      <w:r>
        <w:rPr>
          <w:rFonts w:hint="cs"/>
          <w:rtl/>
          <w:lang w:bidi="fa-IR"/>
        </w:rPr>
        <w:t>أ</w:t>
      </w:r>
      <w:r w:rsidRPr="00FC1B48">
        <w:rPr>
          <w:rtl/>
          <w:lang w:bidi="fa-IR"/>
        </w:rPr>
        <w:t>ن تؤتوهن</w:t>
      </w:r>
      <w:r>
        <w:rPr>
          <w:rFonts w:hint="cs"/>
          <w:rtl/>
          <w:lang w:bidi="fa-IR"/>
        </w:rPr>
        <w:t>َّ</w:t>
      </w:r>
      <w:r w:rsidRPr="00FC1B48">
        <w:rPr>
          <w:rtl/>
          <w:lang w:bidi="fa-IR"/>
        </w:rPr>
        <w:t xml:space="preserve"> ما كتب لهن من ميراثهن ونمائه مثلا وأنتم من حرصكم واثر العادة الجاهلية </w:t>
      </w:r>
      <w:r w:rsidRPr="007E0D21">
        <w:rPr>
          <w:rStyle w:val="libAlaemChar"/>
          <w:rtl/>
        </w:rPr>
        <w:t>(</w:t>
      </w:r>
      <w:r w:rsidRPr="007E0D21">
        <w:rPr>
          <w:rStyle w:val="libAieChar"/>
          <w:rtl/>
        </w:rPr>
        <w:t>لا تُؤْتُونَهُنَّ ما كُتِبَ لَهُنَّ</w:t>
      </w:r>
      <w:r w:rsidRPr="007E0D21">
        <w:rPr>
          <w:rStyle w:val="libAlaemChar"/>
          <w:rtl/>
        </w:rPr>
        <w:t>)</w:t>
      </w:r>
      <w:r w:rsidRPr="00FC1B48">
        <w:rPr>
          <w:rtl/>
          <w:lang w:bidi="fa-IR"/>
        </w:rPr>
        <w:t xml:space="preserve"> مما ذكر </w:t>
      </w:r>
      <w:r w:rsidRPr="007E0D21">
        <w:rPr>
          <w:rStyle w:val="libAlaemChar"/>
          <w:rtl/>
        </w:rPr>
        <w:t>(</w:t>
      </w:r>
      <w:r w:rsidRPr="007E0D21">
        <w:rPr>
          <w:rStyle w:val="libAieChar"/>
          <w:rtl/>
        </w:rPr>
        <w:t>وَتَرْغَبُونَ أَنْ تَنْكِحُوهُنَّ</w:t>
      </w:r>
      <w:r w:rsidRPr="007E0D21">
        <w:rPr>
          <w:rStyle w:val="libAlaemChar"/>
          <w:rtl/>
        </w:rPr>
        <w:t>)</w:t>
      </w:r>
      <w:r>
        <w:rPr>
          <w:rtl/>
          <w:lang w:bidi="fa-IR"/>
        </w:rPr>
        <w:t xml:space="preserve"> أي </w:t>
      </w:r>
      <w:r w:rsidRPr="00FC1B48">
        <w:rPr>
          <w:rtl/>
          <w:lang w:bidi="fa-IR"/>
        </w:rPr>
        <w:t xml:space="preserve">ترغبون في </w:t>
      </w:r>
      <w:r>
        <w:rPr>
          <w:rFonts w:hint="cs"/>
          <w:rtl/>
          <w:lang w:bidi="fa-IR"/>
        </w:rPr>
        <w:t>أ</w:t>
      </w:r>
      <w:r w:rsidRPr="00FC1B48">
        <w:rPr>
          <w:rtl/>
          <w:lang w:bidi="fa-IR"/>
        </w:rPr>
        <w:t>ن تنكحوهن</w:t>
      </w:r>
      <w:r>
        <w:rPr>
          <w:rFonts w:hint="cs"/>
          <w:rtl/>
          <w:lang w:bidi="fa-IR"/>
        </w:rPr>
        <w:t>َّ</w:t>
      </w:r>
      <w:r w:rsidRPr="00FC1B48">
        <w:rPr>
          <w:rtl/>
          <w:lang w:bidi="fa-IR"/>
        </w:rPr>
        <w:t xml:space="preserve"> فإن</w:t>
      </w:r>
      <w:r>
        <w:rPr>
          <w:rFonts w:hint="cs"/>
          <w:rtl/>
          <w:lang w:bidi="fa-IR"/>
        </w:rPr>
        <w:t>ّ</w:t>
      </w:r>
      <w:r w:rsidRPr="00FC1B48">
        <w:rPr>
          <w:rtl/>
          <w:lang w:bidi="fa-IR"/>
        </w:rPr>
        <w:t>ه الظاهر في التقدير دون كلمة «عن» ويكون هذا الظاهر محكما بالنظر</w:t>
      </w:r>
      <w:r>
        <w:rPr>
          <w:rtl/>
          <w:lang w:bidi="fa-IR"/>
        </w:rPr>
        <w:t xml:space="preserve"> إلى </w:t>
      </w:r>
      <w:r>
        <w:rPr>
          <w:rFonts w:hint="cs"/>
          <w:rtl/>
          <w:lang w:bidi="fa-IR"/>
        </w:rPr>
        <w:t>أ</w:t>
      </w:r>
      <w:r w:rsidRPr="00FC1B48">
        <w:rPr>
          <w:rtl/>
          <w:lang w:bidi="fa-IR"/>
        </w:rPr>
        <w:t>ن</w:t>
      </w:r>
      <w:r>
        <w:rPr>
          <w:rFonts w:hint="cs"/>
          <w:rtl/>
          <w:lang w:bidi="fa-IR"/>
        </w:rPr>
        <w:t>ّ</w:t>
      </w:r>
      <w:r w:rsidRPr="00FC1B48">
        <w:rPr>
          <w:rtl/>
          <w:lang w:bidi="fa-IR"/>
        </w:rPr>
        <w:t>ه ليس في القرآن فتوى في اللاتي يرغب عن</w:t>
      </w:r>
      <w:r>
        <w:rPr>
          <w:rtl/>
          <w:lang w:bidi="fa-IR"/>
        </w:rPr>
        <w:t xml:space="preserve"> نكاحهنَّ</w:t>
      </w:r>
      <w:r w:rsidR="00523A25">
        <w:rPr>
          <w:rtl/>
          <w:lang w:bidi="fa-IR"/>
        </w:rPr>
        <w:t xml:space="preserve"> </w:t>
      </w:r>
      <w:r w:rsidRPr="00FC1B48">
        <w:rPr>
          <w:rtl/>
          <w:lang w:bidi="fa-IR"/>
        </w:rPr>
        <w:t>بل الفتوى في الكتاب</w:t>
      </w:r>
      <w:r>
        <w:rPr>
          <w:rtl/>
          <w:lang w:bidi="fa-IR"/>
        </w:rPr>
        <w:t xml:space="preserve"> إنّما</w:t>
      </w:r>
      <w:r w:rsidR="00523A25">
        <w:rPr>
          <w:rtl/>
          <w:lang w:bidi="fa-IR"/>
        </w:rPr>
        <w:t xml:space="preserve"> </w:t>
      </w:r>
      <w:r w:rsidRPr="00FC1B48">
        <w:rPr>
          <w:rtl/>
          <w:lang w:bidi="fa-IR"/>
        </w:rPr>
        <w:t>تنطبق على اللاتي يرغب في</w:t>
      </w:r>
    </w:p>
    <w:p w14:paraId="0BF596BB" w14:textId="77777777" w:rsidR="00523A25" w:rsidRDefault="00523A25" w:rsidP="00523A25">
      <w:pPr>
        <w:pStyle w:val="libNormal"/>
        <w:rPr>
          <w:rtl/>
        </w:rPr>
      </w:pPr>
      <w:r>
        <w:rPr>
          <w:rtl/>
        </w:rPr>
        <w:br w:type="page"/>
      </w:r>
    </w:p>
    <w:p w14:paraId="488730B2" w14:textId="6FFB04D7" w:rsidR="007E0D21" w:rsidRPr="00FC1B48" w:rsidRDefault="007E0D21" w:rsidP="007E0D21">
      <w:pPr>
        <w:rPr>
          <w:rtl/>
          <w:lang w:bidi="fa-IR"/>
        </w:rPr>
      </w:pPr>
      <w:r>
        <w:rPr>
          <w:rtl/>
          <w:lang w:bidi="fa-IR"/>
        </w:rPr>
        <w:lastRenderedPageBreak/>
        <w:t xml:space="preserve">نكاحهنَّ </w:t>
      </w:r>
      <w:r w:rsidRPr="00FC1B48">
        <w:rPr>
          <w:rtl/>
          <w:lang w:bidi="fa-IR"/>
        </w:rPr>
        <w:t xml:space="preserve">وهي قوله تعالى </w:t>
      </w:r>
      <w:r w:rsidRPr="007E0D21">
        <w:rPr>
          <w:rStyle w:val="libAlaemChar"/>
          <w:rtl/>
        </w:rPr>
        <w:t>(</w:t>
      </w:r>
      <w:r w:rsidRPr="007E0D21">
        <w:rPr>
          <w:rStyle w:val="libAieChar"/>
          <w:rtl/>
        </w:rPr>
        <w:t>فَانْكِحُوا ما طابَ لَكُمْ مِنَ النِّساءِ مَثْنى وَثُلاثَ وَرُباعَ</w:t>
      </w:r>
      <w:r w:rsidRPr="007E0D21">
        <w:rPr>
          <w:rStyle w:val="libAlaemChar"/>
          <w:rtl/>
        </w:rPr>
        <w:t>)</w:t>
      </w:r>
      <w:r w:rsidRPr="00756AB6">
        <w:rPr>
          <w:rFonts w:hint="cs"/>
          <w:rtl/>
        </w:rPr>
        <w:t xml:space="preserve"> </w:t>
      </w:r>
      <w:r w:rsidRPr="007E0D21">
        <w:rPr>
          <w:rStyle w:val="libFootnotenumChar"/>
          <w:rtl/>
        </w:rPr>
        <w:t>(1)</w:t>
      </w:r>
      <w:r w:rsidRPr="00FC1B48">
        <w:rPr>
          <w:rtl/>
          <w:lang w:bidi="fa-IR"/>
        </w:rPr>
        <w:t xml:space="preserve"> فيكون محصل الكلام في الآية هو انه بعد </w:t>
      </w:r>
      <w:r>
        <w:rPr>
          <w:rFonts w:hint="cs"/>
          <w:rtl/>
          <w:lang w:bidi="fa-IR"/>
        </w:rPr>
        <w:t>أ</w:t>
      </w:r>
      <w:r w:rsidRPr="00FC1B48">
        <w:rPr>
          <w:rtl/>
          <w:lang w:bidi="fa-IR"/>
        </w:rPr>
        <w:t>ن جرى التعرض</w:t>
      </w:r>
      <w:r>
        <w:rPr>
          <w:rtl/>
          <w:lang w:bidi="fa-IR"/>
        </w:rPr>
        <w:t xml:space="preserve"> لأموال </w:t>
      </w:r>
      <w:r w:rsidRPr="00FC1B48">
        <w:rPr>
          <w:rtl/>
          <w:lang w:bidi="fa-IR"/>
        </w:rPr>
        <w:t>اليتامى جرى التعرض ليتامى النساء في المعاملة معهن في ذواتهن بالقسط بمعنى انكم إذا أحس أحدكم من نفسه انه لا يسمح لمن عنده من يتامى النساء ان يؤتيها ما كتب الله لها من</w:t>
      </w:r>
      <w:r>
        <w:rPr>
          <w:rtl/>
          <w:lang w:bidi="fa-IR"/>
        </w:rPr>
        <w:t xml:space="preserve"> الأموال </w:t>
      </w:r>
      <w:r w:rsidRPr="00FC1B48">
        <w:rPr>
          <w:rtl/>
          <w:lang w:bidi="fa-IR"/>
        </w:rPr>
        <w:t>لئلا تذهب به</w:t>
      </w:r>
      <w:r>
        <w:rPr>
          <w:rtl/>
          <w:lang w:bidi="fa-IR"/>
        </w:rPr>
        <w:t xml:space="preserve"> إلى </w:t>
      </w:r>
      <w:r w:rsidRPr="00FC1B48">
        <w:rPr>
          <w:rtl/>
          <w:lang w:bidi="fa-IR"/>
        </w:rPr>
        <w:t>من يتزو</w:t>
      </w:r>
      <w:r>
        <w:rPr>
          <w:rFonts w:hint="cs"/>
          <w:rtl/>
          <w:lang w:bidi="fa-IR"/>
        </w:rPr>
        <w:t>ّ</w:t>
      </w:r>
      <w:r w:rsidRPr="00FC1B48">
        <w:rPr>
          <w:rtl/>
          <w:lang w:bidi="fa-IR"/>
        </w:rPr>
        <w:t>جها وترغبون في ان تتزوجو</w:t>
      </w:r>
      <w:r>
        <w:rPr>
          <w:rFonts w:hint="cs"/>
          <w:rtl/>
          <w:lang w:bidi="fa-IR"/>
        </w:rPr>
        <w:t>ّ</w:t>
      </w:r>
      <w:r w:rsidRPr="00FC1B48">
        <w:rPr>
          <w:rtl/>
          <w:lang w:bidi="fa-IR"/>
        </w:rPr>
        <w:t>هن إم</w:t>
      </w:r>
      <w:r>
        <w:rPr>
          <w:rFonts w:hint="cs"/>
          <w:rtl/>
          <w:lang w:bidi="fa-IR"/>
        </w:rPr>
        <w:t>ّ</w:t>
      </w:r>
      <w:r w:rsidRPr="00FC1B48">
        <w:rPr>
          <w:rtl/>
          <w:lang w:bidi="fa-IR"/>
        </w:rPr>
        <w:t>ا رغبة في أموالهن</w:t>
      </w:r>
      <w:r>
        <w:rPr>
          <w:rFonts w:hint="cs"/>
          <w:rtl/>
          <w:lang w:bidi="fa-IR"/>
        </w:rPr>
        <w:t>ّ</w:t>
      </w:r>
      <w:r w:rsidRPr="00FC1B48">
        <w:rPr>
          <w:rtl/>
          <w:lang w:bidi="fa-IR"/>
        </w:rPr>
        <w:t xml:space="preserve"> وبقائها في حوزتكم</w:t>
      </w:r>
      <w:r>
        <w:rPr>
          <w:rtl/>
          <w:lang w:bidi="fa-IR"/>
        </w:rPr>
        <w:t xml:space="preserve"> أو</w:t>
      </w:r>
      <w:r w:rsidR="00523A25">
        <w:rPr>
          <w:rtl/>
          <w:lang w:bidi="fa-IR"/>
        </w:rPr>
        <w:t xml:space="preserve"> </w:t>
      </w:r>
      <w:r w:rsidRPr="00FC1B48">
        <w:rPr>
          <w:rtl/>
          <w:lang w:bidi="fa-IR"/>
        </w:rPr>
        <w:t>رغبة فيهن</w:t>
      </w:r>
      <w:r>
        <w:rPr>
          <w:rFonts w:hint="cs"/>
          <w:rtl/>
          <w:lang w:bidi="fa-IR"/>
        </w:rPr>
        <w:t>ّ</w:t>
      </w:r>
      <w:r w:rsidRPr="00FC1B48">
        <w:rPr>
          <w:rtl/>
          <w:lang w:bidi="fa-IR"/>
        </w:rPr>
        <w:t xml:space="preserve"> ولكن</w:t>
      </w:r>
      <w:r>
        <w:rPr>
          <w:rFonts w:hint="cs"/>
          <w:rtl/>
          <w:lang w:bidi="fa-IR"/>
        </w:rPr>
        <w:t>ّ</w:t>
      </w:r>
      <w:r w:rsidRPr="00FC1B48">
        <w:rPr>
          <w:rtl/>
          <w:lang w:bidi="fa-IR"/>
        </w:rPr>
        <w:t>كم تتحر</w:t>
      </w:r>
      <w:r>
        <w:rPr>
          <w:rFonts w:hint="cs"/>
          <w:rtl/>
          <w:lang w:bidi="fa-IR"/>
        </w:rPr>
        <w:t>ّ</w:t>
      </w:r>
      <w:r w:rsidRPr="00FC1B48">
        <w:rPr>
          <w:rtl/>
          <w:lang w:bidi="fa-IR"/>
        </w:rPr>
        <w:t>جون من التزوج بهن</w:t>
      </w:r>
      <w:r>
        <w:rPr>
          <w:rFonts w:hint="cs"/>
          <w:rtl/>
          <w:lang w:bidi="fa-IR"/>
        </w:rPr>
        <w:t>ّ</w:t>
      </w:r>
      <w:r w:rsidRPr="00FC1B48">
        <w:rPr>
          <w:rtl/>
          <w:lang w:bidi="fa-IR"/>
        </w:rPr>
        <w:t xml:space="preserve"> </w:t>
      </w:r>
      <w:r>
        <w:rPr>
          <w:rFonts w:hint="cs"/>
          <w:rtl/>
          <w:lang w:bidi="fa-IR"/>
        </w:rPr>
        <w:t>إ</w:t>
      </w:r>
      <w:r w:rsidRPr="00FC1B48">
        <w:rPr>
          <w:rtl/>
          <w:lang w:bidi="fa-IR"/>
        </w:rPr>
        <w:t>م</w:t>
      </w:r>
      <w:r>
        <w:rPr>
          <w:rFonts w:hint="cs"/>
          <w:rtl/>
          <w:lang w:bidi="fa-IR"/>
        </w:rPr>
        <w:t>ّ</w:t>
      </w:r>
      <w:r w:rsidRPr="00FC1B48">
        <w:rPr>
          <w:rtl/>
          <w:lang w:bidi="fa-IR"/>
        </w:rPr>
        <w:t>ا لتوهم الحرج في تعدد الزوجات</w:t>
      </w:r>
      <w:r>
        <w:rPr>
          <w:rtl/>
          <w:lang w:bidi="fa-IR"/>
        </w:rPr>
        <w:t xml:space="preserve"> أو</w:t>
      </w:r>
      <w:r w:rsidR="00523A25">
        <w:rPr>
          <w:rtl/>
          <w:lang w:bidi="fa-IR"/>
        </w:rPr>
        <w:t xml:space="preserve"> </w:t>
      </w:r>
      <w:r w:rsidRPr="00FC1B48">
        <w:rPr>
          <w:rtl/>
          <w:lang w:bidi="fa-IR"/>
        </w:rPr>
        <w:t>في نكاح من ربيت يتيمة عندكم قياسا على الربائب كما أشار</w:t>
      </w:r>
      <w:r>
        <w:rPr>
          <w:rtl/>
          <w:lang w:bidi="fa-IR"/>
        </w:rPr>
        <w:t xml:space="preserve"> إليه القمّي </w:t>
      </w:r>
      <w:r w:rsidRPr="00FC1B48">
        <w:rPr>
          <w:rtl/>
          <w:lang w:bidi="fa-IR"/>
        </w:rPr>
        <w:t>في تفسيره فتخافون من</w:t>
      </w:r>
      <w:r>
        <w:rPr>
          <w:rtl/>
          <w:lang w:bidi="fa-IR"/>
        </w:rPr>
        <w:t xml:space="preserve"> أجل</w:t>
      </w:r>
      <w:r w:rsidR="00523A25">
        <w:rPr>
          <w:rtl/>
          <w:lang w:bidi="fa-IR"/>
        </w:rPr>
        <w:t xml:space="preserve"> </w:t>
      </w:r>
      <w:r w:rsidRPr="00FC1B48">
        <w:rPr>
          <w:rtl/>
          <w:lang w:bidi="fa-IR"/>
        </w:rPr>
        <w:t xml:space="preserve">ذلك </w:t>
      </w:r>
      <w:r>
        <w:rPr>
          <w:rFonts w:hint="cs"/>
          <w:rtl/>
          <w:lang w:bidi="fa-IR"/>
        </w:rPr>
        <w:t>أ</w:t>
      </w:r>
      <w:r w:rsidRPr="00FC1B48">
        <w:rPr>
          <w:rtl/>
          <w:lang w:bidi="fa-IR"/>
        </w:rPr>
        <w:t>ن تمنعوهن</w:t>
      </w:r>
      <w:r>
        <w:rPr>
          <w:rFonts w:hint="cs"/>
          <w:rtl/>
          <w:lang w:bidi="fa-IR"/>
        </w:rPr>
        <w:t>َّ</w:t>
      </w:r>
      <w:r w:rsidRPr="00FC1B48">
        <w:rPr>
          <w:rtl/>
          <w:lang w:bidi="fa-IR"/>
        </w:rPr>
        <w:t xml:space="preserve"> من الزواج فلا تقسطوا فيهن بل تظلمونهن بذلك فإن الله جلت آلاؤه يرشدكم</w:t>
      </w:r>
      <w:r>
        <w:rPr>
          <w:rtl/>
          <w:lang w:bidi="fa-IR"/>
        </w:rPr>
        <w:t xml:space="preserve"> إلى </w:t>
      </w:r>
      <w:r w:rsidRPr="00FC1B48">
        <w:rPr>
          <w:rtl/>
          <w:lang w:bidi="fa-IR"/>
        </w:rPr>
        <w:t>رفع هذا الخوف بان تتزو</w:t>
      </w:r>
      <w:r>
        <w:rPr>
          <w:rFonts w:hint="cs"/>
          <w:rtl/>
          <w:lang w:bidi="fa-IR"/>
        </w:rPr>
        <w:t>ّ</w:t>
      </w:r>
      <w:r w:rsidRPr="00FC1B48">
        <w:rPr>
          <w:rtl/>
          <w:lang w:bidi="fa-IR"/>
        </w:rPr>
        <w:t>جوهن</w:t>
      </w:r>
      <w:r>
        <w:rPr>
          <w:rFonts w:hint="cs"/>
          <w:rtl/>
          <w:lang w:bidi="fa-IR"/>
        </w:rPr>
        <w:t>ّ</w:t>
      </w:r>
      <w:r w:rsidRPr="00FC1B48">
        <w:rPr>
          <w:rtl/>
          <w:lang w:bidi="fa-IR"/>
        </w:rPr>
        <w:t xml:space="preserve"> وان كنتم ذوي زوجات فانه أحل</w:t>
      </w:r>
      <w:r>
        <w:rPr>
          <w:rFonts w:hint="cs"/>
          <w:rtl/>
          <w:lang w:bidi="fa-IR"/>
        </w:rPr>
        <w:t>َّ</w:t>
      </w:r>
      <w:r w:rsidRPr="00FC1B48">
        <w:rPr>
          <w:rtl/>
          <w:lang w:bidi="fa-IR"/>
        </w:rPr>
        <w:t xml:space="preserve"> لكم ولغيركم في الشريعة ان تنكحوا ما طالب لكم بالحل من النساء اللاتي لم يذكر تحريمهن في الشريعة</w:t>
      </w:r>
      <w:r>
        <w:rPr>
          <w:rtl/>
          <w:lang w:bidi="fa-IR"/>
        </w:rPr>
        <w:t xml:space="preserve"> إلى </w:t>
      </w:r>
      <w:r w:rsidRPr="00FC1B48">
        <w:rPr>
          <w:rtl/>
          <w:lang w:bidi="fa-IR"/>
        </w:rPr>
        <w:t xml:space="preserve">اربع. </w:t>
      </w:r>
      <w:r>
        <w:rPr>
          <w:rtl/>
          <w:lang w:bidi="fa-IR"/>
        </w:rPr>
        <w:t>و «</w:t>
      </w:r>
      <w:r w:rsidRPr="00FC1B48">
        <w:rPr>
          <w:rtl/>
          <w:lang w:bidi="fa-IR"/>
        </w:rPr>
        <w:t>ما» في ما طاب الاشارة</w:t>
      </w:r>
      <w:r>
        <w:rPr>
          <w:rtl/>
          <w:lang w:bidi="fa-IR"/>
        </w:rPr>
        <w:t xml:space="preserve"> إلى </w:t>
      </w:r>
      <w:r w:rsidRPr="00FC1B48">
        <w:rPr>
          <w:rtl/>
          <w:lang w:bidi="fa-IR"/>
        </w:rPr>
        <w:t>عنوان الجنس المتصف بالحل بجميع اصنافه من حيث الثيبوبة والبكارة والمال والجمال والفقر وعدم الجمال وكونها يتيمة مرباة</w:t>
      </w:r>
      <w:r>
        <w:rPr>
          <w:rtl/>
          <w:lang w:bidi="fa-IR"/>
        </w:rPr>
        <w:t xml:space="preserve"> أو</w:t>
      </w:r>
      <w:r w:rsidR="00523A25">
        <w:rPr>
          <w:rtl/>
          <w:lang w:bidi="fa-IR"/>
        </w:rPr>
        <w:t xml:space="preserve"> </w:t>
      </w:r>
      <w:r w:rsidRPr="00FC1B48">
        <w:rPr>
          <w:rtl/>
          <w:lang w:bidi="fa-IR"/>
        </w:rPr>
        <w:t>غير ذلك ولو قيل «من طبن» لتوجه الذهن</w:t>
      </w:r>
      <w:r>
        <w:rPr>
          <w:rtl/>
          <w:lang w:bidi="fa-IR"/>
        </w:rPr>
        <w:t xml:space="preserve"> إلى </w:t>
      </w:r>
      <w:r w:rsidRPr="00FC1B48">
        <w:rPr>
          <w:rtl/>
          <w:lang w:bidi="fa-IR"/>
        </w:rPr>
        <w:t xml:space="preserve">اعيان المحللات وفاتت فائدة الإشارة المذكورة. واما الأمر في قوله تعالى </w:t>
      </w:r>
      <w:r w:rsidRPr="007E0D21">
        <w:rPr>
          <w:rStyle w:val="libAlaemChar"/>
          <w:rtl/>
        </w:rPr>
        <w:t>(</w:t>
      </w:r>
      <w:r w:rsidRPr="007E0D21">
        <w:rPr>
          <w:rStyle w:val="libAieChar"/>
          <w:rtl/>
        </w:rPr>
        <w:t>فَانْكِحُوا</w:t>
      </w:r>
      <w:r w:rsidRPr="007E0D21">
        <w:rPr>
          <w:rStyle w:val="libAlaemChar"/>
          <w:rtl/>
        </w:rPr>
        <w:t>)</w:t>
      </w:r>
      <w:r w:rsidRPr="00FC1B48">
        <w:rPr>
          <w:rtl/>
          <w:lang w:bidi="fa-IR"/>
        </w:rPr>
        <w:t xml:space="preserve"> فانه بحسب وجه الكلام في الجملة الشرطية وعنوان الأسلوب والسياق ما هو</w:t>
      </w:r>
      <w:r>
        <w:rPr>
          <w:rtl/>
          <w:lang w:bidi="fa-IR"/>
        </w:rPr>
        <w:t xml:space="preserve"> إلّا</w:t>
      </w:r>
      <w:r w:rsidR="00523A25">
        <w:rPr>
          <w:rtl/>
          <w:lang w:bidi="fa-IR"/>
        </w:rPr>
        <w:t xml:space="preserve"> </w:t>
      </w:r>
      <w:r w:rsidRPr="00FC1B48">
        <w:rPr>
          <w:rtl/>
          <w:lang w:bidi="fa-IR"/>
        </w:rPr>
        <w:t>للإرشاد</w:t>
      </w:r>
      <w:r>
        <w:rPr>
          <w:rtl/>
          <w:lang w:bidi="fa-IR"/>
        </w:rPr>
        <w:t xml:space="preserve"> إلى </w:t>
      </w:r>
      <w:r w:rsidRPr="00FC1B48">
        <w:rPr>
          <w:rtl/>
          <w:lang w:bidi="fa-IR"/>
        </w:rPr>
        <w:t>نحو من أنحاء التخلص مما يخافونه من عدم الاقساط مع إمكان التخلص</w:t>
      </w:r>
      <w:r w:rsidR="00523A25">
        <w:rPr>
          <w:rtl/>
          <w:lang w:bidi="fa-IR"/>
        </w:rPr>
        <w:t xml:space="preserve"> </w:t>
      </w:r>
      <w:r>
        <w:rPr>
          <w:rtl/>
          <w:lang w:bidi="fa-IR"/>
        </w:rPr>
        <w:t>أيضا</w:t>
      </w:r>
      <w:r w:rsidR="00523A25">
        <w:rPr>
          <w:rtl/>
          <w:lang w:bidi="fa-IR"/>
        </w:rPr>
        <w:t xml:space="preserve"> </w:t>
      </w:r>
      <w:r w:rsidRPr="00FC1B48">
        <w:rPr>
          <w:rtl/>
          <w:lang w:bidi="fa-IR"/>
        </w:rPr>
        <w:t>بجهاد النفس وكفها عن الحرص في</w:t>
      </w:r>
      <w:r w:rsidR="00523A25">
        <w:rPr>
          <w:rtl/>
          <w:lang w:bidi="fa-IR"/>
        </w:rPr>
        <w:t xml:space="preserve"> </w:t>
      </w:r>
      <w:r>
        <w:rPr>
          <w:rtl/>
          <w:lang w:bidi="fa-IR"/>
        </w:rPr>
        <w:t xml:space="preserve">أموال </w:t>
      </w:r>
      <w:r w:rsidRPr="00FC1B48">
        <w:rPr>
          <w:rtl/>
          <w:lang w:bidi="fa-IR"/>
        </w:rPr>
        <w:t>اليتامى. فالآية الكريمة اذن جارية في خصوصياتها واشاراتها وقرائنها على النحو السامي من البراعة والمنهج الواضح في البلاغة. ولنا الفخر إذا اهتدينا بالتدبر في خصوصياتها وقرائنها ومزاياها</w:t>
      </w:r>
      <w:r>
        <w:rPr>
          <w:rtl/>
          <w:lang w:bidi="fa-IR"/>
        </w:rPr>
        <w:t xml:space="preserve"> إلى </w:t>
      </w:r>
      <w:r w:rsidRPr="00FC1B48">
        <w:rPr>
          <w:rtl/>
          <w:lang w:bidi="fa-IR"/>
        </w:rPr>
        <w:t xml:space="preserve">ما هي عليه من اتساق النظام ، وسداد الانتظام وبراعة الأسلوب </w:t>
      </w:r>
      <w:r w:rsidRPr="007E0D21">
        <w:rPr>
          <w:rStyle w:val="libAlaemChar"/>
          <w:rtl/>
        </w:rPr>
        <w:t>(</w:t>
      </w:r>
      <w:r w:rsidRPr="007E0D21">
        <w:rPr>
          <w:rStyle w:val="libAieChar"/>
          <w:rtl/>
        </w:rPr>
        <w:t>مَثْنى وَثُلاثَ وَرُباعَ</w:t>
      </w:r>
      <w:r w:rsidRPr="007E0D21">
        <w:rPr>
          <w:rStyle w:val="libAlaemChar"/>
          <w:rtl/>
        </w:rPr>
        <w:t>)</w:t>
      </w:r>
      <w:r>
        <w:rPr>
          <w:rtl/>
          <w:lang w:bidi="fa-IR"/>
        </w:rPr>
        <w:t xml:space="preserve"> أي </w:t>
      </w:r>
      <w:r w:rsidRPr="00FC1B48">
        <w:rPr>
          <w:rtl/>
          <w:lang w:bidi="fa-IR"/>
        </w:rPr>
        <w:t>اثنتين اثنتين وثلاثا ثلاثا وأربعا أربعا بحسب ما تريدون.</w:t>
      </w:r>
      <w:r>
        <w:rPr>
          <w:rFonts w:hint="cs"/>
          <w:rtl/>
          <w:lang w:bidi="fa-IR"/>
        </w:rPr>
        <w:t xml:space="preserve"> </w:t>
      </w:r>
      <w:r w:rsidRPr="00FC1B48">
        <w:rPr>
          <w:rtl/>
          <w:lang w:bidi="fa-IR"/>
        </w:rPr>
        <w:t>والمعدودات بدل تفصيلي من «ما طاب» ومنعت هذه الكلمات من الصرف لكونها معدولة عما</w:t>
      </w:r>
    </w:p>
    <w:p w14:paraId="0563E905" w14:textId="77777777" w:rsidR="007E0D21" w:rsidRPr="00FC1B48" w:rsidRDefault="007E0D21" w:rsidP="007E0D21">
      <w:pPr>
        <w:pStyle w:val="libLine"/>
        <w:rPr>
          <w:rtl/>
        </w:rPr>
      </w:pPr>
      <w:r w:rsidRPr="00FC1B48">
        <w:rPr>
          <w:rtl/>
        </w:rPr>
        <w:t>__________________</w:t>
      </w:r>
    </w:p>
    <w:p w14:paraId="64EF1BD0" w14:textId="667E392D" w:rsidR="007E0D21" w:rsidRPr="00FC1B48" w:rsidRDefault="007E0D21" w:rsidP="007E0D21">
      <w:pPr>
        <w:pStyle w:val="libFootnote0"/>
        <w:rPr>
          <w:rtl/>
          <w:lang w:bidi="fa-IR"/>
        </w:rPr>
      </w:pPr>
      <w:r>
        <w:rPr>
          <w:rtl/>
        </w:rPr>
        <w:t>(</w:t>
      </w:r>
      <w:r w:rsidRPr="00FC1B48">
        <w:rPr>
          <w:rtl/>
        </w:rPr>
        <w:t>1) وفي كتابي التفسير من جامعي البخاري ومسلم من طريق الزهري عن قول عائشة في آخر الحديث «رغبة أحدكم عن يتيمته. من</w:t>
      </w:r>
      <w:r>
        <w:rPr>
          <w:rtl/>
        </w:rPr>
        <w:t xml:space="preserve"> أجل</w:t>
      </w:r>
      <w:r w:rsidR="00523A25">
        <w:rPr>
          <w:rtl/>
        </w:rPr>
        <w:t xml:space="preserve"> </w:t>
      </w:r>
      <w:r w:rsidRPr="00FC1B48">
        <w:rPr>
          <w:rtl/>
        </w:rPr>
        <w:t>رغبتكم عنهن» لكن الحديث مضطرب الأطراف ، متدافع الكلمات فإن في آخره</w:t>
      </w:r>
      <w:r w:rsidR="00523A25">
        <w:rPr>
          <w:rtl/>
        </w:rPr>
        <w:t xml:space="preserve"> </w:t>
      </w:r>
      <w:r>
        <w:rPr>
          <w:rtl/>
        </w:rPr>
        <w:t>أيضا</w:t>
      </w:r>
      <w:r w:rsidR="00523A25">
        <w:rPr>
          <w:rtl/>
        </w:rPr>
        <w:t xml:space="preserve"> </w:t>
      </w:r>
      <w:r w:rsidRPr="00FC1B48">
        <w:rPr>
          <w:rtl/>
        </w:rPr>
        <w:t>«ما رغبوا في مالها وجمالها من يتامى النساء» وفي اوله «يعجبه مالها وجمالها ويريد ان يتزوجها» وفي الحديث</w:t>
      </w:r>
      <w:r w:rsidR="00523A25">
        <w:rPr>
          <w:rtl/>
        </w:rPr>
        <w:t xml:space="preserve"> </w:t>
      </w:r>
      <w:r>
        <w:rPr>
          <w:rtl/>
        </w:rPr>
        <w:t>أيضا</w:t>
      </w:r>
      <w:r w:rsidR="00523A25">
        <w:rPr>
          <w:rtl/>
        </w:rPr>
        <w:t xml:space="preserve"> </w:t>
      </w:r>
      <w:r w:rsidRPr="00FC1B48">
        <w:rPr>
          <w:rtl/>
        </w:rPr>
        <w:t>ان الذي يتلى في يتامى النساء هو قوله تعالى وَإِنْ خِفْتُمْ</w:t>
      </w:r>
      <w:r>
        <w:rPr>
          <w:rtl/>
        </w:rPr>
        <w:t xml:space="preserve"> إلّا</w:t>
      </w:r>
      <w:r w:rsidR="00523A25">
        <w:rPr>
          <w:rtl/>
        </w:rPr>
        <w:t xml:space="preserve"> </w:t>
      </w:r>
      <w:r w:rsidRPr="00FC1B48">
        <w:rPr>
          <w:rtl/>
        </w:rPr>
        <w:t>تُقْسِطُوا الآية. وزد على ذلك ما تجده من التدافع والاضطراب بين هذه الرواية في تفسير الآيتين وبين ما رواه هشام عن أبيه عروة عنها كما في جامع مسلم. فدع هذا الحديث لما به</w:t>
      </w:r>
    </w:p>
    <w:p w14:paraId="63F3CA20" w14:textId="77777777" w:rsidR="00523A25" w:rsidRDefault="00523A25" w:rsidP="00523A25">
      <w:pPr>
        <w:pStyle w:val="libNormal"/>
        <w:rPr>
          <w:rtl/>
        </w:rPr>
      </w:pPr>
      <w:r>
        <w:rPr>
          <w:rtl/>
        </w:rPr>
        <w:br w:type="page"/>
      </w:r>
    </w:p>
    <w:p w14:paraId="440AE0D7" w14:textId="722080A2" w:rsidR="007E0D21" w:rsidRPr="007E0D21" w:rsidRDefault="007E0D21" w:rsidP="007E0D21">
      <w:pPr>
        <w:pStyle w:val="libAie"/>
        <w:rPr>
          <w:rtl/>
        </w:rPr>
      </w:pPr>
      <w:r w:rsidRPr="007E0D21">
        <w:rPr>
          <w:rtl/>
        </w:rPr>
        <w:lastRenderedPageBreak/>
        <w:t>فَإِنْ خِفْتُمْ إلّا</w:t>
      </w:r>
      <w:r w:rsidR="00523A25">
        <w:rPr>
          <w:rtl/>
        </w:rPr>
        <w:t xml:space="preserve"> </w:t>
      </w:r>
      <w:r w:rsidRPr="007E0D21">
        <w:rPr>
          <w:rtl/>
        </w:rPr>
        <w:t>تَعْدِلُوا فَواحِدَةً</w:t>
      </w:r>
    </w:p>
    <w:p w14:paraId="70606F9E" w14:textId="77777777" w:rsidR="007E0D21" w:rsidRPr="00B143D9" w:rsidRDefault="007E0D21" w:rsidP="007E0D21">
      <w:pPr>
        <w:pStyle w:val="libLine"/>
        <w:rPr>
          <w:rtl/>
        </w:rPr>
      </w:pPr>
      <w:r w:rsidRPr="00B143D9">
        <w:rPr>
          <w:rtl/>
        </w:rPr>
        <w:t>____________________________________</w:t>
      </w:r>
    </w:p>
    <w:p w14:paraId="3EA70698" w14:textId="5A1E9B8C" w:rsidR="007E0D21" w:rsidRPr="00FC1B48" w:rsidRDefault="007E0D21" w:rsidP="007E0D21">
      <w:pPr>
        <w:rPr>
          <w:rtl/>
          <w:lang w:bidi="fa-IR"/>
        </w:rPr>
      </w:pPr>
      <w:bookmarkStart w:id="7" w:name="_Toc533242713"/>
      <w:r w:rsidRPr="00F011EB">
        <w:rPr>
          <w:rStyle w:val="Heading3Char"/>
          <w:rtl/>
        </w:rPr>
        <w:t>فسرناها</w:t>
      </w:r>
      <w:bookmarkEnd w:id="7"/>
      <w:r w:rsidRPr="00FC1B48">
        <w:rPr>
          <w:rtl/>
          <w:lang w:bidi="fa-IR"/>
        </w:rPr>
        <w:t xml:space="preserve"> به ولتضمنها الوصفية فإنك تصف المعدود وتقول جاءني رجال اربعة ونساء اربع </w:t>
      </w:r>
      <w:r w:rsidRPr="007E0D21">
        <w:rPr>
          <w:rStyle w:val="libAlaemChar"/>
          <w:rtl/>
        </w:rPr>
        <w:t>(</w:t>
      </w:r>
      <w:r w:rsidRPr="007E0D21">
        <w:rPr>
          <w:rStyle w:val="libAieChar"/>
          <w:rtl/>
        </w:rPr>
        <w:t>فَإِنْ خِفْتُمْ إلّا</w:t>
      </w:r>
      <w:r w:rsidR="00523A25">
        <w:rPr>
          <w:rStyle w:val="libAieChar"/>
          <w:rtl/>
        </w:rPr>
        <w:t xml:space="preserve"> </w:t>
      </w:r>
      <w:r w:rsidRPr="007E0D21">
        <w:rPr>
          <w:rStyle w:val="libAieChar"/>
          <w:rtl/>
        </w:rPr>
        <w:t>تَعْدِلُوا</w:t>
      </w:r>
      <w:r w:rsidRPr="007E0D21">
        <w:rPr>
          <w:rStyle w:val="libAlaemChar"/>
          <w:rtl/>
        </w:rPr>
        <w:t>)</w:t>
      </w:r>
      <w:r w:rsidRPr="00FC1B48">
        <w:rPr>
          <w:rtl/>
          <w:lang w:bidi="fa-IR"/>
        </w:rPr>
        <w:t xml:space="preserve"> بين المتعددات في حقوقهن والتسوية بينهن فإن اكثر حقوقهن متساوية متكافئة ان زيدت إحداهن كان ذلك جورا على غيرها منهن </w:t>
      </w:r>
      <w:r w:rsidRPr="007E0D21">
        <w:rPr>
          <w:rStyle w:val="libAlaemChar"/>
          <w:rtl/>
        </w:rPr>
        <w:t>(</w:t>
      </w:r>
      <w:r w:rsidRPr="007E0D21">
        <w:rPr>
          <w:rStyle w:val="libAieChar"/>
          <w:rtl/>
        </w:rPr>
        <w:t>فَواحِدَةً</w:t>
      </w:r>
      <w:r w:rsidRPr="007E0D21">
        <w:rPr>
          <w:rStyle w:val="libAlaemChar"/>
          <w:rtl/>
        </w:rPr>
        <w:t>)</w:t>
      </w:r>
      <w:r w:rsidRPr="00FC1B48">
        <w:rPr>
          <w:rtl/>
          <w:lang w:bidi="fa-IR"/>
        </w:rPr>
        <w:t xml:space="preserve"> بالنصب على المفعولية بكلمة «انكحوا» مقدرة يدل عليها «فانكحوا» المتقدمة ولا بد من ان تكونا بمعنى واحد في المادة والهيئة كما هو شأن المقدر وما يدل عليه. فكما كان الدال للإرشاد بكون المقدر</w:t>
      </w:r>
      <w:r w:rsidR="00523A25">
        <w:rPr>
          <w:rtl/>
          <w:lang w:bidi="fa-IR"/>
        </w:rPr>
        <w:t xml:space="preserve"> </w:t>
      </w:r>
      <w:r>
        <w:rPr>
          <w:rtl/>
          <w:lang w:bidi="fa-IR"/>
        </w:rPr>
        <w:t>أيضا</w:t>
      </w:r>
      <w:r w:rsidR="00523A25">
        <w:rPr>
          <w:rtl/>
          <w:lang w:bidi="fa-IR"/>
        </w:rPr>
        <w:t xml:space="preserve"> </w:t>
      </w:r>
      <w:r w:rsidRPr="00FC1B48">
        <w:rPr>
          <w:rtl/>
          <w:lang w:bidi="fa-IR"/>
        </w:rPr>
        <w:t>للإرشاد</w:t>
      </w:r>
      <w:r>
        <w:rPr>
          <w:rtl/>
          <w:lang w:bidi="fa-IR"/>
        </w:rPr>
        <w:t xml:space="preserve"> إلى </w:t>
      </w:r>
      <w:r w:rsidRPr="00FC1B48">
        <w:rPr>
          <w:rtl/>
          <w:lang w:bidi="fa-IR"/>
        </w:rPr>
        <w:t>احدى الطرق المؤمنة من عدم العدل وان كان من الطرق</w:t>
      </w:r>
      <w:r w:rsidR="00523A25">
        <w:rPr>
          <w:rtl/>
          <w:lang w:bidi="fa-IR"/>
        </w:rPr>
        <w:t xml:space="preserve"> </w:t>
      </w:r>
      <w:r>
        <w:rPr>
          <w:rtl/>
          <w:lang w:bidi="fa-IR"/>
        </w:rPr>
        <w:t>أيضا</w:t>
      </w:r>
      <w:r w:rsidR="00523A25">
        <w:rPr>
          <w:rtl/>
          <w:lang w:bidi="fa-IR"/>
        </w:rPr>
        <w:t xml:space="preserve"> </w:t>
      </w:r>
      <w:r w:rsidRPr="00FC1B48">
        <w:rPr>
          <w:rtl/>
          <w:lang w:bidi="fa-IR"/>
        </w:rPr>
        <w:t xml:space="preserve">ان يروض نفسه فيتبع العدل بحسب تكليفه في الحقوق الشرعية فإن هذا العدل مستطاع مقدور بالبداهة. وكيف يكون غير مستطاع مع قوله تعالى </w:t>
      </w:r>
      <w:r w:rsidRPr="007E0D21">
        <w:rPr>
          <w:rStyle w:val="libAlaemChar"/>
          <w:rtl/>
        </w:rPr>
        <w:t>(</w:t>
      </w:r>
      <w:r w:rsidRPr="007E0D21">
        <w:rPr>
          <w:rStyle w:val="libAieChar"/>
          <w:rtl/>
        </w:rPr>
        <w:t>وَإِنْ خِفْتُمْ</w:t>
      </w:r>
      <w:r w:rsidRPr="007E0D21">
        <w:rPr>
          <w:rStyle w:val="libAlaemChar"/>
          <w:rtl/>
        </w:rPr>
        <w:t>)</w:t>
      </w:r>
      <w:r w:rsidRPr="00FC1B48">
        <w:rPr>
          <w:rtl/>
          <w:lang w:bidi="fa-IR"/>
        </w:rPr>
        <w:t xml:space="preserve"> ومع الإرشاد السابق ولازمه من إباحة ما زاد على الواحدة</w:t>
      </w:r>
      <w:r>
        <w:rPr>
          <w:rtl/>
          <w:lang w:bidi="fa-IR"/>
        </w:rPr>
        <w:t xml:space="preserve"> إلى </w:t>
      </w:r>
      <w:r w:rsidRPr="00FC1B48">
        <w:rPr>
          <w:rtl/>
          <w:lang w:bidi="fa-IR"/>
        </w:rPr>
        <w:t xml:space="preserve">الأربع. وأما قوله تعالى 128 </w:t>
      </w:r>
      <w:r w:rsidRPr="007E0D21">
        <w:rPr>
          <w:rStyle w:val="libAlaemChar"/>
          <w:rtl/>
        </w:rPr>
        <w:t>(</w:t>
      </w:r>
      <w:r w:rsidRPr="007E0D21">
        <w:rPr>
          <w:rStyle w:val="libAieChar"/>
          <w:rtl/>
        </w:rPr>
        <w:t>وَلَنْ تَسْتَطِيعُوا أَنْ تَعْدِلُوا بَيْنَ النِّساءِ وَلَوْ حَرَصْتُمْ</w:t>
      </w:r>
      <w:r w:rsidRPr="007E0D21">
        <w:rPr>
          <w:rStyle w:val="libAlaemChar"/>
          <w:rtl/>
        </w:rPr>
        <w:t>)</w:t>
      </w:r>
      <w:r w:rsidRPr="00FC1B48">
        <w:rPr>
          <w:rtl/>
          <w:lang w:bidi="fa-IR"/>
        </w:rPr>
        <w:t xml:space="preserve"> فإن المراد فيه هو العدل في المودة القلبية لأن أسبابها خارجة عن الاختيار فإن منها جمال هذه</w:t>
      </w:r>
      <w:r>
        <w:rPr>
          <w:rtl/>
          <w:lang w:bidi="fa-IR"/>
        </w:rPr>
        <w:t xml:space="preserve"> أو</w:t>
      </w:r>
      <w:r w:rsidR="00523A25">
        <w:rPr>
          <w:rtl/>
          <w:lang w:bidi="fa-IR"/>
        </w:rPr>
        <w:t xml:space="preserve"> </w:t>
      </w:r>
      <w:r w:rsidRPr="00FC1B48">
        <w:rPr>
          <w:rtl/>
          <w:lang w:bidi="fa-IR"/>
        </w:rPr>
        <w:t>حسن أخلاقها ، وقبح تلك</w:t>
      </w:r>
      <w:r>
        <w:rPr>
          <w:rtl/>
          <w:lang w:bidi="fa-IR"/>
        </w:rPr>
        <w:t xml:space="preserve"> أو</w:t>
      </w:r>
      <w:r w:rsidR="00523A25">
        <w:rPr>
          <w:rtl/>
          <w:lang w:bidi="fa-IR"/>
        </w:rPr>
        <w:t xml:space="preserve"> </w:t>
      </w:r>
      <w:r w:rsidRPr="00FC1B48">
        <w:rPr>
          <w:rtl/>
          <w:lang w:bidi="fa-IR"/>
        </w:rPr>
        <w:t xml:space="preserve">سوء أخلاقها. </w:t>
      </w:r>
      <w:r>
        <w:rPr>
          <w:rtl/>
          <w:lang w:bidi="fa-IR"/>
        </w:rPr>
        <w:t>و</w:t>
      </w:r>
      <w:r w:rsidRPr="00FC1B48">
        <w:rPr>
          <w:rtl/>
          <w:lang w:bidi="fa-IR"/>
        </w:rPr>
        <w:t xml:space="preserve">في الكافي بسنده ان ابن أبي العوجاء اعترض على هشام بن الحكم بزعمه تناقض الآيتين فسأل هشام الصادق </w:t>
      </w:r>
      <w:r>
        <w:rPr>
          <w:rtl/>
          <w:lang w:bidi="fa-IR"/>
        </w:rPr>
        <w:t>(</w:t>
      </w:r>
      <w:r w:rsidRPr="00FC1B48">
        <w:rPr>
          <w:rtl/>
          <w:lang w:bidi="fa-IR"/>
        </w:rPr>
        <w:t>ع</w:t>
      </w:r>
      <w:r>
        <w:rPr>
          <w:rtl/>
          <w:lang w:bidi="fa-IR"/>
        </w:rPr>
        <w:t>)</w:t>
      </w:r>
      <w:r w:rsidRPr="00FC1B48">
        <w:rPr>
          <w:rtl/>
          <w:lang w:bidi="fa-IR"/>
        </w:rPr>
        <w:t xml:space="preserve"> فأجابه ان الاولى في النفقة والثانية في المودة.</w:t>
      </w:r>
      <w:r>
        <w:rPr>
          <w:rFonts w:hint="cs"/>
          <w:rtl/>
          <w:lang w:bidi="fa-IR"/>
        </w:rPr>
        <w:t xml:space="preserve"> </w:t>
      </w:r>
      <w:r w:rsidRPr="00FC1B48">
        <w:rPr>
          <w:rtl/>
          <w:lang w:bidi="fa-IR"/>
        </w:rPr>
        <w:t xml:space="preserve">وقد اقتصر </w:t>
      </w:r>
      <w:r w:rsidRPr="007E0D21">
        <w:rPr>
          <w:rStyle w:val="libAlaemChar"/>
          <w:rtl/>
        </w:rPr>
        <w:t>عليه‌السلام</w:t>
      </w:r>
      <w:r w:rsidRPr="00FC1B48">
        <w:rPr>
          <w:rtl/>
          <w:lang w:bidi="fa-IR"/>
        </w:rPr>
        <w:t xml:space="preserve"> على ذكر النفقة من حقوق الزوجات اكتفاء بها في التفرقة بين الآيتين. وأظن أن هشاما لا يخفى عليه الجواب ولكنه سأل الإمام ليأخذ الحقيقة من معدنها أمناء الوحي</w:t>
      </w:r>
      <w:r w:rsidR="00523A25">
        <w:rPr>
          <w:rtl/>
          <w:lang w:bidi="fa-IR"/>
        </w:rPr>
        <w:t xml:space="preserve"> </w:t>
      </w:r>
      <w:r>
        <w:rPr>
          <w:rtl/>
          <w:lang w:bidi="fa-IR"/>
        </w:rPr>
        <w:t>أحد</w:t>
      </w:r>
      <w:r w:rsidR="00523A25">
        <w:rPr>
          <w:rtl/>
          <w:lang w:bidi="fa-IR"/>
        </w:rPr>
        <w:t xml:space="preserve"> </w:t>
      </w:r>
      <w:r w:rsidRPr="00FC1B48">
        <w:rPr>
          <w:rtl/>
          <w:lang w:bidi="fa-IR"/>
        </w:rPr>
        <w:t xml:space="preserve">الثقلين اللذين لن يتفرقا. فإنه لو تكلم واحد من البشر بمثل الآيتين لوجب في الاستقامة والفهم ان يحمل كلامه على اختلاف متعلق العدل كما في الآيتين </w:t>
      </w:r>
      <w:r w:rsidRPr="007E0D21">
        <w:rPr>
          <w:rStyle w:val="libFootnotenumChar"/>
          <w:rtl/>
        </w:rPr>
        <w:t>(1)</w:t>
      </w:r>
      <w:r w:rsidRPr="00FC1B48">
        <w:rPr>
          <w:rtl/>
          <w:lang w:bidi="fa-IR"/>
        </w:rPr>
        <w:t xml:space="preserve"> والمفهوم من قوله تعالى </w:t>
      </w:r>
      <w:r w:rsidRPr="007E0D21">
        <w:rPr>
          <w:rStyle w:val="libAlaemChar"/>
          <w:rtl/>
        </w:rPr>
        <w:t>(</w:t>
      </w:r>
      <w:r w:rsidRPr="007E0D21">
        <w:rPr>
          <w:rStyle w:val="libAieChar"/>
          <w:rtl/>
        </w:rPr>
        <w:t>وَإِنْ خِفْتُمْ</w:t>
      </w:r>
    </w:p>
    <w:p w14:paraId="28B4DB59" w14:textId="77777777" w:rsidR="007E0D21" w:rsidRPr="00FC1B48" w:rsidRDefault="007E0D21" w:rsidP="007E0D21">
      <w:pPr>
        <w:pStyle w:val="libLine"/>
        <w:rPr>
          <w:rtl/>
        </w:rPr>
      </w:pPr>
      <w:r w:rsidRPr="00FC1B48">
        <w:rPr>
          <w:rtl/>
        </w:rPr>
        <w:t>__________________</w:t>
      </w:r>
    </w:p>
    <w:p w14:paraId="3D4FAEE9" w14:textId="7BA55898" w:rsidR="007E0D21" w:rsidRDefault="007E0D21" w:rsidP="007E0D21">
      <w:pPr>
        <w:pStyle w:val="libFootnote0"/>
        <w:rPr>
          <w:rtl/>
        </w:rPr>
      </w:pPr>
      <w:r>
        <w:rPr>
          <w:rtl/>
        </w:rPr>
        <w:t>(</w:t>
      </w:r>
      <w:r w:rsidRPr="00FC1B48">
        <w:rPr>
          <w:rtl/>
        </w:rPr>
        <w:t>1) ولكن بعض المعاصرين قد اثرت بهم ضجة الغربيين في منع تعدد الزوجات فكتب بعض في كتابه تحرير المرأة المطبوع في مصر سنة 1316 ص 138 : والذي يطيل البحث في النصوص القرآنية يجد أنها تحتوي إباحة وحظرا في آن واحد. وذكر الآيتين. وكتب آخر ما معناه : إن تعدد الزوجات كان جائزا للصدر الاول إذ كانوا يستطيعون العدل ولم تكن آية وَلَنْ تَسْتَطِيعُوا أَنْ تَعْدِلُوا جارية في شأنهم واما</w:t>
      </w:r>
      <w:r>
        <w:rPr>
          <w:rtl/>
        </w:rPr>
        <w:t xml:space="preserve"> أهل</w:t>
      </w:r>
      <w:r w:rsidR="00523A25">
        <w:rPr>
          <w:rtl/>
        </w:rPr>
        <w:t xml:space="preserve"> </w:t>
      </w:r>
      <w:r w:rsidRPr="00FC1B48">
        <w:rPr>
          <w:rtl/>
        </w:rPr>
        <w:t>العصور المتأخرة فالعدل غير مستطاع لهم</w:t>
      </w:r>
      <w:r>
        <w:rPr>
          <w:rtl/>
        </w:rPr>
        <w:t xml:space="preserve"> إنتهى </w:t>
      </w:r>
      <w:r w:rsidRPr="00FC1B48">
        <w:rPr>
          <w:rtl/>
        </w:rPr>
        <w:t>وليته عرف ان المخاطبين بأنهم لن يستطيعوا ان يعدلوا بين النساء</w:t>
      </w:r>
      <w:r>
        <w:rPr>
          <w:rtl/>
        </w:rPr>
        <w:t xml:space="preserve"> إنّما</w:t>
      </w:r>
      <w:r w:rsidR="00523A25">
        <w:rPr>
          <w:rtl/>
        </w:rPr>
        <w:t xml:space="preserve"> </w:t>
      </w:r>
      <w:r w:rsidRPr="00FC1B48">
        <w:rPr>
          <w:rtl/>
        </w:rPr>
        <w:t>هم الصدر الأول فعليه ان يفهم العدل الذي لا يستطاع في</w:t>
      </w:r>
      <w:r>
        <w:rPr>
          <w:rtl/>
        </w:rPr>
        <w:t xml:space="preserve"> أي </w:t>
      </w:r>
      <w:r w:rsidRPr="00FC1B48">
        <w:rPr>
          <w:rtl/>
        </w:rPr>
        <w:t>شيء هو لكي يعرف كيف يتكلم</w:t>
      </w:r>
    </w:p>
    <w:p w14:paraId="34F608B9" w14:textId="6AD290CD" w:rsidR="007E0D21" w:rsidRDefault="007E0D21" w:rsidP="007E0D21">
      <w:pPr>
        <w:pStyle w:val="libFootnote"/>
        <w:rPr>
          <w:rFonts w:eastAsia="Calibri"/>
          <w:rtl/>
        </w:rPr>
      </w:pPr>
      <w:r w:rsidRPr="000B217E">
        <w:rPr>
          <w:rFonts w:eastAsia="Calibri"/>
          <w:rtl/>
        </w:rPr>
        <w:t>وفي الجزء الرابع من تفسير المنار ص 349</w:t>
      </w:r>
      <w:r>
        <w:rPr>
          <w:rFonts w:eastAsia="Calibri"/>
          <w:rtl/>
        </w:rPr>
        <w:t xml:space="preserve"> </w:t>
      </w:r>
      <w:r w:rsidR="00ED62B2">
        <w:rPr>
          <w:rFonts w:eastAsia="Calibri"/>
          <w:rtl/>
        </w:rPr>
        <w:t>-</w:t>
      </w:r>
      <w:r>
        <w:rPr>
          <w:rFonts w:eastAsia="Calibri"/>
          <w:rtl/>
        </w:rPr>
        <w:t xml:space="preserve"> </w:t>
      </w:r>
      <w:r w:rsidRPr="000B217E">
        <w:rPr>
          <w:rFonts w:eastAsia="Calibri"/>
          <w:rtl/>
        </w:rPr>
        <w:t>351 بل</w:t>
      </w:r>
      <w:r>
        <w:rPr>
          <w:rFonts w:eastAsia="Calibri"/>
          <w:rtl/>
        </w:rPr>
        <w:t xml:space="preserve"> إلى </w:t>
      </w:r>
      <w:r w:rsidRPr="000B217E">
        <w:rPr>
          <w:rFonts w:eastAsia="Calibri"/>
          <w:rtl/>
        </w:rPr>
        <w:t>358 بل</w:t>
      </w:r>
      <w:r>
        <w:rPr>
          <w:rFonts w:eastAsia="Calibri"/>
          <w:rtl/>
        </w:rPr>
        <w:t xml:space="preserve"> إلى </w:t>
      </w:r>
      <w:r w:rsidRPr="000B217E">
        <w:rPr>
          <w:rFonts w:eastAsia="Calibri"/>
          <w:rtl/>
        </w:rPr>
        <w:t>370 كلام ليته لم يكتب في تفسير القرآن الكريم في التشريع الإلهي. نعم ذكر في أثناء هذا الكلام كلمات عن الكاتبات الغربيات كما في ص 360</w:t>
      </w:r>
      <w:r>
        <w:rPr>
          <w:rFonts w:eastAsia="Calibri"/>
          <w:rtl/>
        </w:rPr>
        <w:t xml:space="preserve"> </w:t>
      </w:r>
      <w:r w:rsidR="00ED62B2">
        <w:rPr>
          <w:rFonts w:eastAsia="Calibri"/>
          <w:rtl/>
        </w:rPr>
        <w:t>-</w:t>
      </w:r>
      <w:r>
        <w:rPr>
          <w:rFonts w:eastAsia="Calibri"/>
          <w:rtl/>
        </w:rPr>
        <w:t xml:space="preserve"> </w:t>
      </w:r>
      <w:r w:rsidRPr="000B217E">
        <w:rPr>
          <w:rFonts w:eastAsia="Calibri"/>
          <w:rtl/>
        </w:rPr>
        <w:t>362 ما يصلح ان يكون ردا عليه. ومن المعلوم ان جل ما ينقم في ذلك الكلام على تعدد الزوجات انما</w:t>
      </w:r>
    </w:p>
    <w:p w14:paraId="17F2F142" w14:textId="77777777" w:rsidR="00523A25" w:rsidRDefault="00523A25" w:rsidP="00523A25">
      <w:pPr>
        <w:pStyle w:val="libNormal"/>
        <w:rPr>
          <w:rtl/>
        </w:rPr>
      </w:pPr>
      <w:r>
        <w:rPr>
          <w:rtl/>
        </w:rPr>
        <w:br w:type="page"/>
      </w:r>
    </w:p>
    <w:p w14:paraId="5DB96025" w14:textId="7D35E72F" w:rsidR="007E0D21" w:rsidRPr="007E0D21" w:rsidRDefault="007E0D21" w:rsidP="007E0D21">
      <w:pPr>
        <w:pStyle w:val="libAie"/>
        <w:rPr>
          <w:rtl/>
        </w:rPr>
      </w:pPr>
      <w:r w:rsidRPr="007E0D21">
        <w:rPr>
          <w:rtl/>
        </w:rPr>
        <w:lastRenderedPageBreak/>
        <w:t>أَوْ ما مَلَكَتْ أَيْمانُكُمْ</w:t>
      </w:r>
    </w:p>
    <w:p w14:paraId="2BAA5B76" w14:textId="77777777" w:rsidR="007E0D21" w:rsidRPr="00B143D9" w:rsidRDefault="007E0D21" w:rsidP="007E0D21">
      <w:pPr>
        <w:pStyle w:val="libLine"/>
        <w:rPr>
          <w:rtl/>
        </w:rPr>
      </w:pPr>
      <w:r w:rsidRPr="00B143D9">
        <w:rPr>
          <w:rtl/>
        </w:rPr>
        <w:t>____________________________________</w:t>
      </w:r>
    </w:p>
    <w:p w14:paraId="4183868C" w14:textId="6B6DF597" w:rsidR="007E0D21" w:rsidRDefault="007E0D21" w:rsidP="007E0D21">
      <w:pPr>
        <w:rPr>
          <w:rtl/>
          <w:lang w:bidi="fa-IR"/>
        </w:rPr>
      </w:pPr>
      <w:r w:rsidRPr="007E0D21">
        <w:rPr>
          <w:rStyle w:val="libAieChar"/>
          <w:rtl/>
        </w:rPr>
        <w:t>أَلَّا تَعْدِلُوا</w:t>
      </w:r>
      <w:r w:rsidRPr="007E0D21">
        <w:rPr>
          <w:rStyle w:val="libAlaemChar"/>
          <w:rtl/>
        </w:rPr>
        <w:t>)</w:t>
      </w:r>
      <w:r w:rsidRPr="00FC1B48">
        <w:rPr>
          <w:rtl/>
          <w:lang w:bidi="fa-IR"/>
        </w:rPr>
        <w:t xml:space="preserve"> هو انه إذا أوجس أحدكم من نفسه</w:t>
      </w:r>
      <w:r>
        <w:rPr>
          <w:rtl/>
          <w:lang w:bidi="fa-IR"/>
        </w:rPr>
        <w:t xml:space="preserve"> أو</w:t>
      </w:r>
      <w:r w:rsidR="00523A25">
        <w:rPr>
          <w:rtl/>
          <w:lang w:bidi="fa-IR"/>
        </w:rPr>
        <w:t xml:space="preserve"> </w:t>
      </w:r>
      <w:r w:rsidRPr="00FC1B48">
        <w:rPr>
          <w:rtl/>
          <w:lang w:bidi="fa-IR"/>
        </w:rPr>
        <w:t>غيره امرا يخاف ان يغريه من حيث التعدد وهذا قليل الوقوع وليس المفهوم هو مجرد التجويز لأن يضعف في المستقبل التزامه بالشرع فيحيد عن العدل في حقوق الزوجات. فإن هذا التجويز المجرد لا يسمى خوفا مع انه حاصل لكل من لم يكن معصوما حتى في القسط والعمل بالشريعة مع الزوجة الواحدة فكيف يمنع الله معه التعدد ويأذن بالواحدة وكل من الواحدة والأكثر إماء الله والجور مبغوض في كل مقام. لكن</w:t>
      </w:r>
      <w:r>
        <w:rPr>
          <w:rtl/>
          <w:lang w:bidi="fa-IR"/>
        </w:rPr>
        <w:t xml:space="preserve"> أمر </w:t>
      </w:r>
      <w:r w:rsidRPr="00FC1B48">
        <w:rPr>
          <w:rtl/>
          <w:lang w:bidi="fa-IR"/>
        </w:rPr>
        <w:t>المستقبل مع سلامة النفس في الحال لا يوقف الأمور عن سيرها في الحال ما لم تكن في الحال نزعة</w:t>
      </w:r>
      <w:r>
        <w:rPr>
          <w:rtl/>
          <w:lang w:bidi="fa-IR"/>
        </w:rPr>
        <w:t xml:space="preserve"> أو</w:t>
      </w:r>
      <w:r w:rsidR="00523A25">
        <w:rPr>
          <w:rtl/>
          <w:lang w:bidi="fa-IR"/>
        </w:rPr>
        <w:t xml:space="preserve"> </w:t>
      </w:r>
      <w:r w:rsidRPr="00FC1B48">
        <w:rPr>
          <w:rtl/>
          <w:lang w:bidi="fa-IR"/>
        </w:rPr>
        <w:t xml:space="preserve">حال تنذر بالورطة في المعصية ويتحقق معها عنوان الخوف فيحسن التحذر منها عند الخوف فإن رأى ما ينذر بذلك في التعدد حسن منها الحذر كما أرشده الله بقوله تعالى </w:t>
      </w:r>
      <w:r w:rsidRPr="007E0D21">
        <w:rPr>
          <w:rStyle w:val="libAlaemChar"/>
          <w:rtl/>
        </w:rPr>
        <w:t>(</w:t>
      </w:r>
      <w:r w:rsidRPr="007E0D21">
        <w:rPr>
          <w:rStyle w:val="libAieChar"/>
          <w:rtl/>
        </w:rPr>
        <w:t>فَواحِدَةً أو</w:t>
      </w:r>
      <w:r w:rsidR="00523A25">
        <w:rPr>
          <w:rStyle w:val="libAieChar"/>
          <w:rtl/>
        </w:rPr>
        <w:t xml:space="preserve"> </w:t>
      </w:r>
      <w:r w:rsidRPr="007E0D21">
        <w:rPr>
          <w:rStyle w:val="libAieChar"/>
          <w:rtl/>
        </w:rPr>
        <w:t>ما مَلَكَتْ أَيْمانُكُمْ</w:t>
      </w:r>
      <w:r w:rsidRPr="007E0D21">
        <w:rPr>
          <w:rStyle w:val="libAlaemChar"/>
          <w:rtl/>
        </w:rPr>
        <w:t>)</w:t>
      </w:r>
      <w:r w:rsidRPr="00FC1B48">
        <w:rPr>
          <w:rtl/>
          <w:lang w:bidi="fa-IR"/>
        </w:rPr>
        <w:t xml:space="preserve"> قيل ما ملكت اشارة</w:t>
      </w:r>
      <w:r>
        <w:rPr>
          <w:rtl/>
          <w:lang w:bidi="fa-IR"/>
        </w:rPr>
        <w:t xml:space="preserve"> إلى </w:t>
      </w:r>
      <w:r w:rsidRPr="00FC1B48">
        <w:rPr>
          <w:rtl/>
          <w:lang w:bidi="fa-IR"/>
        </w:rPr>
        <w:t>عنوان الجنس المتصف بالمملوكية كما تقدم نظيره</w:t>
      </w:r>
      <w:r>
        <w:rPr>
          <w:rtl/>
          <w:lang w:bidi="fa-IR"/>
        </w:rPr>
        <w:t xml:space="preserve"> أي </w:t>
      </w:r>
      <w:r w:rsidRPr="00FC1B48">
        <w:rPr>
          <w:rtl/>
          <w:lang w:bidi="fa-IR"/>
        </w:rPr>
        <w:t>ما يملكه الناكح من النساء فإن اللاتي يتسرى بهن المالك ليس لهن شيء من حقوق الزوجية فلا يكون في أمرهن ما يخالف العدل بينهن من حيث المساواة المطلوبة في الزوجات. واما من كانت ملك الغير وتزوجها الحر على ما يأتي فإنها زوجة لها حقوق الزوجية. هذا وقد اتفق المسلمون على أن كل أنثى تكون من المحارم ويحرم نكاحها إذا كانت حرة هي كذلك إذا كانت امة. وذهب الإمامية والحنفية</w:t>
      </w:r>
      <w:r>
        <w:rPr>
          <w:rtl/>
          <w:lang w:bidi="fa-IR"/>
        </w:rPr>
        <w:t xml:space="preserve"> إلى </w:t>
      </w:r>
      <w:r w:rsidRPr="00FC1B48">
        <w:rPr>
          <w:rtl/>
          <w:lang w:bidi="fa-IR"/>
        </w:rPr>
        <w:t>انه لا يملك من هي من محارمه وقال الشافعي لا يملك الأمهات وإن علون والبنات وإن نزلن لا غير ويزيد مذهب مالك عليه بأنه لا يملك الأخوات للأبوين</w:t>
      </w:r>
      <w:r>
        <w:rPr>
          <w:rtl/>
          <w:lang w:bidi="fa-IR"/>
        </w:rPr>
        <w:t xml:space="preserve"> أو</w:t>
      </w:r>
      <w:r w:rsidR="00523A25">
        <w:rPr>
          <w:rtl/>
          <w:lang w:bidi="fa-IR"/>
        </w:rPr>
        <w:t xml:space="preserve"> </w:t>
      </w:r>
      <w:r w:rsidRPr="00FC1B48">
        <w:rPr>
          <w:rtl/>
          <w:lang w:bidi="fa-IR"/>
        </w:rPr>
        <w:t>لأحدهما. وقال</w:t>
      </w:r>
      <w:r>
        <w:rPr>
          <w:rtl/>
          <w:lang w:bidi="fa-IR"/>
        </w:rPr>
        <w:t xml:space="preserve"> أهل</w:t>
      </w:r>
      <w:r w:rsidR="00523A25">
        <w:rPr>
          <w:rtl/>
          <w:lang w:bidi="fa-IR"/>
        </w:rPr>
        <w:t xml:space="preserve"> </w:t>
      </w:r>
      <w:r w:rsidRPr="00FC1B48">
        <w:rPr>
          <w:rtl/>
          <w:lang w:bidi="fa-IR"/>
        </w:rPr>
        <w:t>الظاهر يملك الجميع وان حرم وطأهن والحجة للإمامية في مذهبهم إجماعهم وأحاديثهم واحتج الحنفية بما</w:t>
      </w:r>
      <w:r>
        <w:rPr>
          <w:rFonts w:hint="cs"/>
          <w:rtl/>
          <w:lang w:bidi="fa-IR"/>
        </w:rPr>
        <w:t xml:space="preserve"> </w:t>
      </w:r>
      <w:r w:rsidRPr="00FC1B48">
        <w:rPr>
          <w:rtl/>
          <w:lang w:bidi="fa-IR"/>
        </w:rPr>
        <w:t>أخرجه</w:t>
      </w:r>
      <w:r>
        <w:rPr>
          <w:rtl/>
          <w:lang w:bidi="fa-IR"/>
        </w:rPr>
        <w:t xml:space="preserve"> أحمد </w:t>
      </w:r>
      <w:r w:rsidRPr="00FC1B48">
        <w:rPr>
          <w:rtl/>
          <w:lang w:bidi="fa-IR"/>
        </w:rPr>
        <w:t xml:space="preserve">والترمذي وابو داود وابن ماجه والحاكم في مستدركه عن سمرة عن النبي </w:t>
      </w:r>
      <w:r>
        <w:rPr>
          <w:rtl/>
          <w:lang w:bidi="fa-IR"/>
        </w:rPr>
        <w:t>(</w:t>
      </w:r>
      <w:r w:rsidRPr="00FC1B48">
        <w:rPr>
          <w:rtl/>
          <w:lang w:bidi="fa-IR"/>
        </w:rPr>
        <w:t>ص) من ملك ذا رحم محرم فهو حر.</w:t>
      </w:r>
      <w:r>
        <w:rPr>
          <w:rFonts w:hint="cs"/>
          <w:rtl/>
          <w:lang w:bidi="fa-IR"/>
        </w:rPr>
        <w:t xml:space="preserve"> </w:t>
      </w:r>
      <w:r w:rsidRPr="00FC1B48">
        <w:rPr>
          <w:rtl/>
          <w:lang w:bidi="fa-IR"/>
        </w:rPr>
        <w:t>وهاهنا مسائل «الاولى» يجوز للعبد أن يتزوج اربع إماء لإطلاق الآية وعليه اجماع الإمامية ونص ما نشير</w:t>
      </w:r>
      <w:r>
        <w:rPr>
          <w:rtl/>
          <w:lang w:bidi="fa-IR"/>
        </w:rPr>
        <w:t xml:space="preserve"> إليه </w:t>
      </w:r>
      <w:r w:rsidRPr="00FC1B48">
        <w:rPr>
          <w:rtl/>
          <w:lang w:bidi="fa-IR"/>
        </w:rPr>
        <w:t>من رواياتهم في المسئلة الثانية. وعن أبي حنيفة والشافعي لا يجوز له</w:t>
      </w:r>
      <w:r>
        <w:rPr>
          <w:rtl/>
          <w:lang w:bidi="fa-IR"/>
        </w:rPr>
        <w:t xml:space="preserve"> إلّا</w:t>
      </w:r>
      <w:r w:rsidR="00523A25">
        <w:rPr>
          <w:rtl/>
          <w:lang w:bidi="fa-IR"/>
        </w:rPr>
        <w:t xml:space="preserve"> </w:t>
      </w:r>
      <w:r w:rsidRPr="00FC1B48">
        <w:rPr>
          <w:rtl/>
          <w:lang w:bidi="fa-IR"/>
        </w:rPr>
        <w:t>نكاح أمتين ولم يحك في الاحتجاج لهما</w:t>
      </w:r>
      <w:r>
        <w:rPr>
          <w:rtl/>
          <w:lang w:bidi="fa-IR"/>
        </w:rPr>
        <w:t xml:space="preserve"> إلّا</w:t>
      </w:r>
      <w:r w:rsidR="00523A25">
        <w:rPr>
          <w:rtl/>
          <w:lang w:bidi="fa-IR"/>
        </w:rPr>
        <w:t xml:space="preserve"> </w:t>
      </w:r>
      <w:r w:rsidRPr="00FC1B48">
        <w:rPr>
          <w:rtl/>
          <w:lang w:bidi="fa-IR"/>
        </w:rPr>
        <w:t>القياس على أن عليه نصف حد الحر. وفي هذا الاحتجاج ما فيه «الثانية» ذهب الإمامية</w:t>
      </w:r>
      <w:r>
        <w:rPr>
          <w:rtl/>
          <w:lang w:bidi="fa-IR"/>
        </w:rPr>
        <w:t xml:space="preserve"> إلى </w:t>
      </w:r>
      <w:r w:rsidRPr="00FC1B48">
        <w:rPr>
          <w:rtl/>
          <w:lang w:bidi="fa-IR"/>
        </w:rPr>
        <w:t>انه لا يجوز له التزوج من الحرائر إلا</w:t>
      </w:r>
    </w:p>
    <w:p w14:paraId="6DCD8A0A" w14:textId="77777777" w:rsidR="007E0D21" w:rsidRDefault="007E0D21" w:rsidP="007E0D21">
      <w:pPr>
        <w:pStyle w:val="libLine"/>
        <w:rPr>
          <w:rtl/>
        </w:rPr>
      </w:pPr>
      <w:r w:rsidRPr="00FC1B48">
        <w:rPr>
          <w:rtl/>
        </w:rPr>
        <w:t>__________________</w:t>
      </w:r>
    </w:p>
    <w:p w14:paraId="01359208" w14:textId="370AB3EA" w:rsidR="007E0D21" w:rsidRDefault="00ED62B2" w:rsidP="007E0D21">
      <w:pPr>
        <w:pStyle w:val="libFootnote0"/>
        <w:rPr>
          <w:rtl/>
        </w:rPr>
      </w:pPr>
      <w:r>
        <w:rPr>
          <w:rFonts w:hint="cs"/>
          <w:rtl/>
        </w:rPr>
        <w:t>-</w:t>
      </w:r>
      <w:r w:rsidR="007E0D21">
        <w:rPr>
          <w:rFonts w:hint="cs"/>
          <w:rtl/>
        </w:rPr>
        <w:t xml:space="preserve"> </w:t>
      </w:r>
      <w:r w:rsidR="007E0D21" w:rsidRPr="000B217E">
        <w:rPr>
          <w:rtl/>
        </w:rPr>
        <w:t>ينشأ من سوء أخلاق النساء وحسدهن ونقصان عقولهن وضعف تدينهن ووهن التزامهن بالشريعة والحقوق.</w:t>
      </w:r>
      <w:r w:rsidR="007E0D21" w:rsidRPr="000B217E">
        <w:rPr>
          <w:rFonts w:hint="cs"/>
          <w:rtl/>
        </w:rPr>
        <w:t xml:space="preserve"> </w:t>
      </w:r>
      <w:r w:rsidR="007E0D21" w:rsidRPr="000B217E">
        <w:rPr>
          <w:rtl/>
        </w:rPr>
        <w:t>وهذا لا يرجع</w:t>
      </w:r>
      <w:r w:rsidR="007E0D21">
        <w:rPr>
          <w:rtl/>
        </w:rPr>
        <w:t xml:space="preserve"> إلى </w:t>
      </w:r>
      <w:r w:rsidR="007E0D21" w:rsidRPr="000B217E">
        <w:rPr>
          <w:rtl/>
        </w:rPr>
        <w:t>عدل الزوج في حقوقهن وسقوطها بنشوزهن بسوء أخلاقهن ومخالفتهن للواجب عليهن.</w:t>
      </w:r>
    </w:p>
    <w:p w14:paraId="470D91F1" w14:textId="77777777" w:rsidR="00523A25" w:rsidRDefault="00523A25" w:rsidP="00523A25">
      <w:pPr>
        <w:pStyle w:val="libNormal"/>
        <w:rPr>
          <w:rtl/>
        </w:rPr>
      </w:pPr>
      <w:r>
        <w:rPr>
          <w:rtl/>
        </w:rPr>
        <w:br w:type="page"/>
      </w:r>
    </w:p>
    <w:p w14:paraId="7F2FDBB3" w14:textId="11DF8568" w:rsidR="007E0D21" w:rsidRPr="007E0D21" w:rsidRDefault="007E0D21" w:rsidP="007E0D21">
      <w:pPr>
        <w:rPr>
          <w:rStyle w:val="libAieChar"/>
          <w:rtl/>
        </w:rPr>
      </w:pPr>
      <w:r w:rsidRPr="007E0D21">
        <w:rPr>
          <w:rStyle w:val="libAieChar"/>
          <w:rtl/>
        </w:rPr>
        <w:lastRenderedPageBreak/>
        <w:t>ذلِكَ أَدْنى إلّا</w:t>
      </w:r>
      <w:r w:rsidR="00523A25">
        <w:rPr>
          <w:rStyle w:val="libAieChar"/>
          <w:rtl/>
        </w:rPr>
        <w:t xml:space="preserve"> </w:t>
      </w:r>
      <w:r w:rsidRPr="007E0D21">
        <w:rPr>
          <w:rStyle w:val="libAieChar"/>
          <w:rtl/>
        </w:rPr>
        <w:t xml:space="preserve">تَعُولُوا </w:t>
      </w:r>
      <w:r w:rsidRPr="000B217E">
        <w:rPr>
          <w:rtl/>
        </w:rPr>
        <w:t>(</w:t>
      </w:r>
      <w:r>
        <w:rPr>
          <w:rFonts w:hint="cs"/>
          <w:rtl/>
        </w:rPr>
        <w:t>4</w:t>
      </w:r>
      <w:r w:rsidRPr="000B217E">
        <w:rPr>
          <w:rtl/>
        </w:rPr>
        <w:t>)</w:t>
      </w:r>
      <w:r w:rsidRPr="007E0D21">
        <w:rPr>
          <w:rStyle w:val="libAieChar"/>
          <w:rtl/>
        </w:rPr>
        <w:t xml:space="preserve"> وَآتُوا النِّساءَ صدقاتهنَّ نِحْلَةً فَإِنْ طِبْنَ لَكُمْ عَنْ شَيْءٍ</w:t>
      </w:r>
    </w:p>
    <w:p w14:paraId="6A0C54F7" w14:textId="77777777" w:rsidR="007E0D21" w:rsidRPr="00B143D9" w:rsidRDefault="007E0D21" w:rsidP="007E0D21">
      <w:pPr>
        <w:pStyle w:val="libLine"/>
        <w:rPr>
          <w:rtl/>
        </w:rPr>
      </w:pPr>
      <w:r w:rsidRPr="00B143D9">
        <w:rPr>
          <w:rtl/>
        </w:rPr>
        <w:t>____________________________________</w:t>
      </w:r>
    </w:p>
    <w:p w14:paraId="76248588" w14:textId="411B97CF" w:rsidR="007E0D21" w:rsidRPr="00FC1B48" w:rsidRDefault="007E0D21" w:rsidP="007E0D21">
      <w:pPr>
        <w:rPr>
          <w:rtl/>
          <w:lang w:bidi="fa-IR"/>
        </w:rPr>
      </w:pPr>
      <w:r w:rsidRPr="00FC1B48">
        <w:rPr>
          <w:rtl/>
          <w:lang w:bidi="fa-IR"/>
        </w:rPr>
        <w:t xml:space="preserve">اثنتين. والحجة لهم إجماعهم ورواية زرارة عن الباقر </w:t>
      </w:r>
      <w:r>
        <w:rPr>
          <w:rtl/>
          <w:lang w:bidi="fa-IR"/>
        </w:rPr>
        <w:t>(</w:t>
      </w:r>
      <w:r w:rsidRPr="00FC1B48">
        <w:rPr>
          <w:rtl/>
          <w:lang w:bidi="fa-IR"/>
        </w:rPr>
        <w:t>ع</w:t>
      </w:r>
      <w:r>
        <w:rPr>
          <w:rtl/>
          <w:lang w:bidi="fa-IR"/>
        </w:rPr>
        <w:t>).</w:t>
      </w:r>
      <w:r w:rsidRPr="00FC1B48">
        <w:rPr>
          <w:rtl/>
          <w:lang w:bidi="fa-IR"/>
        </w:rPr>
        <w:t xml:space="preserve"> ورواية الصيقل عن الصادق </w:t>
      </w:r>
      <w:r>
        <w:rPr>
          <w:rtl/>
          <w:lang w:bidi="fa-IR"/>
        </w:rPr>
        <w:t>(</w:t>
      </w:r>
      <w:r w:rsidRPr="00FC1B48">
        <w:rPr>
          <w:rtl/>
          <w:lang w:bidi="fa-IR"/>
        </w:rPr>
        <w:t>ع</w:t>
      </w:r>
      <w:r>
        <w:rPr>
          <w:rtl/>
          <w:lang w:bidi="fa-IR"/>
        </w:rPr>
        <w:t>)</w:t>
      </w:r>
      <w:r w:rsidRPr="00FC1B48">
        <w:rPr>
          <w:rtl/>
          <w:lang w:bidi="fa-IR"/>
        </w:rPr>
        <w:t xml:space="preserve"> وصحيح ابن مسلم عن أحدهما </w:t>
      </w:r>
      <w:r>
        <w:rPr>
          <w:rtl/>
          <w:lang w:bidi="fa-IR"/>
        </w:rPr>
        <w:t>(</w:t>
      </w:r>
      <w:r w:rsidRPr="00FC1B48">
        <w:rPr>
          <w:rtl/>
          <w:lang w:bidi="fa-IR"/>
        </w:rPr>
        <w:t>ع</w:t>
      </w:r>
      <w:r>
        <w:rPr>
          <w:rtl/>
          <w:lang w:bidi="fa-IR"/>
        </w:rPr>
        <w:t>)</w:t>
      </w:r>
      <w:r w:rsidRPr="00FC1B48">
        <w:rPr>
          <w:rtl/>
          <w:lang w:bidi="fa-IR"/>
        </w:rPr>
        <w:t xml:space="preserve"> ورواية زرارة</w:t>
      </w:r>
      <w:r w:rsidR="00523A25">
        <w:rPr>
          <w:rtl/>
          <w:lang w:bidi="fa-IR"/>
        </w:rPr>
        <w:t xml:space="preserve"> </w:t>
      </w:r>
      <w:r>
        <w:rPr>
          <w:rtl/>
          <w:lang w:bidi="fa-IR"/>
        </w:rPr>
        <w:t>أيضا</w:t>
      </w:r>
      <w:r w:rsidR="00523A25">
        <w:rPr>
          <w:rtl/>
          <w:lang w:bidi="fa-IR"/>
        </w:rPr>
        <w:t xml:space="preserve"> </w:t>
      </w:r>
      <w:r w:rsidRPr="00FC1B48">
        <w:rPr>
          <w:rtl/>
          <w:lang w:bidi="fa-IR"/>
        </w:rPr>
        <w:t>عن أحدهما بل وغيرها من الروايات «الثالثة» لا يزيد على حرة وأمتين بإجماع الإمامية وهل له ان يتزوج الحرة والأمتين</w:t>
      </w:r>
      <w:r>
        <w:rPr>
          <w:rFonts w:hint="cs"/>
          <w:rtl/>
          <w:lang w:bidi="fa-IR"/>
        </w:rPr>
        <w:t xml:space="preserve"> </w:t>
      </w:r>
      <w:r w:rsidRPr="00FC1B48">
        <w:rPr>
          <w:rtl/>
          <w:lang w:bidi="fa-IR"/>
        </w:rPr>
        <w:t>فيه رواية في الفقيه عن امير المؤمنين فإن كانت مجبورة بالشهرة فذاك :</w:t>
      </w:r>
      <w:r>
        <w:rPr>
          <w:rFonts w:hint="cs"/>
          <w:rtl/>
          <w:lang w:bidi="fa-IR"/>
        </w:rPr>
        <w:t xml:space="preserve"> </w:t>
      </w:r>
      <w:r w:rsidRPr="00FC1B48">
        <w:rPr>
          <w:rtl/>
          <w:lang w:bidi="fa-IR"/>
        </w:rPr>
        <w:t>هذا ويشهد</w:t>
      </w:r>
      <w:r w:rsidR="00523A25">
        <w:rPr>
          <w:rtl/>
          <w:lang w:bidi="fa-IR"/>
        </w:rPr>
        <w:t xml:space="preserve"> </w:t>
      </w:r>
      <w:r>
        <w:rPr>
          <w:rtl/>
          <w:lang w:bidi="fa-IR"/>
        </w:rPr>
        <w:t>أيضا</w:t>
      </w:r>
      <w:r w:rsidR="00523A25">
        <w:rPr>
          <w:rtl/>
          <w:lang w:bidi="fa-IR"/>
        </w:rPr>
        <w:t xml:space="preserve"> </w:t>
      </w:r>
      <w:r w:rsidRPr="00FC1B48">
        <w:rPr>
          <w:rtl/>
          <w:lang w:bidi="fa-IR"/>
        </w:rPr>
        <w:t xml:space="preserve">على أن قوله تعالى </w:t>
      </w:r>
      <w:r w:rsidRPr="007E0D21">
        <w:rPr>
          <w:rStyle w:val="libAlaemChar"/>
          <w:rtl/>
        </w:rPr>
        <w:t>(</w:t>
      </w:r>
      <w:r w:rsidRPr="007E0D21">
        <w:rPr>
          <w:rStyle w:val="libAieChar"/>
          <w:rtl/>
        </w:rPr>
        <w:t>فَواحِدَةً</w:t>
      </w:r>
      <w:r w:rsidRPr="007E0D21">
        <w:rPr>
          <w:rStyle w:val="libAlaemChar"/>
          <w:rtl/>
        </w:rPr>
        <w:t>)</w:t>
      </w:r>
      <w:r>
        <w:rPr>
          <w:rtl/>
          <w:lang w:bidi="fa-IR"/>
        </w:rPr>
        <w:t xml:space="preserve"> إنّما</w:t>
      </w:r>
      <w:r w:rsidR="00523A25">
        <w:rPr>
          <w:rtl/>
          <w:lang w:bidi="fa-IR"/>
        </w:rPr>
        <w:t xml:space="preserve"> </w:t>
      </w:r>
      <w:r w:rsidRPr="00FC1B48">
        <w:rPr>
          <w:rtl/>
          <w:lang w:bidi="fa-IR"/>
        </w:rPr>
        <w:t xml:space="preserve">هو للإرشاد قوله تعالى </w:t>
      </w:r>
      <w:r w:rsidRPr="007E0D21">
        <w:rPr>
          <w:rStyle w:val="libAlaemChar"/>
          <w:rtl/>
        </w:rPr>
        <w:t>(</w:t>
      </w:r>
      <w:r w:rsidRPr="007E0D21">
        <w:rPr>
          <w:rStyle w:val="libAieChar"/>
          <w:rtl/>
        </w:rPr>
        <w:t>ذلِكَ</w:t>
      </w:r>
      <w:r w:rsidRPr="007E0D21">
        <w:rPr>
          <w:rStyle w:val="libAlaemChar"/>
          <w:rtl/>
        </w:rPr>
        <w:t>)</w:t>
      </w:r>
      <w:r>
        <w:rPr>
          <w:rtl/>
          <w:lang w:bidi="fa-IR"/>
        </w:rPr>
        <w:t xml:space="preserve"> أي </w:t>
      </w:r>
      <w:r w:rsidRPr="00FC1B48">
        <w:rPr>
          <w:rtl/>
          <w:lang w:bidi="fa-IR"/>
        </w:rPr>
        <w:t>نكاح الواحدة</w:t>
      </w:r>
      <w:r>
        <w:rPr>
          <w:rtl/>
          <w:lang w:bidi="fa-IR"/>
        </w:rPr>
        <w:t xml:space="preserve"> أو</w:t>
      </w:r>
      <w:r w:rsidR="00523A25">
        <w:rPr>
          <w:rtl/>
          <w:lang w:bidi="fa-IR"/>
        </w:rPr>
        <w:t xml:space="preserve"> </w:t>
      </w:r>
      <w:r w:rsidRPr="00FC1B48">
        <w:rPr>
          <w:rtl/>
          <w:lang w:bidi="fa-IR"/>
        </w:rPr>
        <w:t xml:space="preserve">ملك اليمين حينما تريدون النكاح ابعد عن الأمور المقتضية لمخالفة العدل بين ذوات الحقوق إذ ليس في هذين الصورتين ذوات حقوق </w:t>
      </w:r>
      <w:r>
        <w:rPr>
          <w:rtl/>
          <w:lang w:bidi="fa-IR"/>
        </w:rPr>
        <w:t xml:space="preserve">و </w:t>
      </w:r>
      <w:r w:rsidRPr="007E0D21">
        <w:rPr>
          <w:rStyle w:val="libAlaemChar"/>
          <w:rtl/>
        </w:rPr>
        <w:t>(</w:t>
      </w:r>
      <w:r w:rsidRPr="007E0D21">
        <w:rPr>
          <w:rStyle w:val="libAieChar"/>
          <w:rtl/>
        </w:rPr>
        <w:t>أَدْنى</w:t>
      </w:r>
      <w:r w:rsidRPr="007E0D21">
        <w:rPr>
          <w:rStyle w:val="libAlaemChar"/>
          <w:rtl/>
        </w:rPr>
        <w:t>)</w:t>
      </w:r>
      <w:r w:rsidRPr="00FC1B48">
        <w:rPr>
          <w:rtl/>
          <w:lang w:bidi="fa-IR"/>
        </w:rPr>
        <w:t xml:space="preserve"> واقرب</w:t>
      </w:r>
      <w:r>
        <w:rPr>
          <w:rtl/>
          <w:lang w:bidi="fa-IR"/>
        </w:rPr>
        <w:t xml:space="preserve"> إلى </w:t>
      </w:r>
      <w:r w:rsidRPr="007E0D21">
        <w:rPr>
          <w:rStyle w:val="libAlaemChar"/>
          <w:rtl/>
        </w:rPr>
        <w:t>(</w:t>
      </w:r>
      <w:r w:rsidRPr="007E0D21">
        <w:rPr>
          <w:rStyle w:val="libAieChar"/>
          <w:rtl/>
        </w:rPr>
        <w:t>أَلَّا تَعُولُوا</w:t>
      </w:r>
      <w:r w:rsidRPr="007E0D21">
        <w:rPr>
          <w:rStyle w:val="libAlaemChar"/>
          <w:rtl/>
        </w:rPr>
        <w:t>)</w:t>
      </w:r>
      <w:r w:rsidRPr="00FC1B48">
        <w:rPr>
          <w:rtl/>
          <w:lang w:bidi="fa-IR"/>
        </w:rPr>
        <w:t xml:space="preserve"> وتميلوا بمخالفة العدل قال</w:t>
      </w:r>
      <w:r>
        <w:rPr>
          <w:rtl/>
          <w:lang w:bidi="fa-IR"/>
        </w:rPr>
        <w:t xml:space="preserve"> أبو </w:t>
      </w:r>
      <w:r w:rsidRPr="00FC1B48">
        <w:rPr>
          <w:rtl/>
          <w:lang w:bidi="fa-IR"/>
        </w:rPr>
        <w:t xml:space="preserve">طالب في لاميته المعروفة المشهورة في مدح النبي </w:t>
      </w:r>
      <w:r>
        <w:rPr>
          <w:rtl/>
          <w:lang w:bidi="fa-IR"/>
        </w:rPr>
        <w:t>(</w:t>
      </w:r>
      <w:r w:rsidRPr="00FC1B48">
        <w:rPr>
          <w:rtl/>
          <w:lang w:bidi="fa-IR"/>
        </w:rPr>
        <w:t>ص) والتصديق برسالته :</w:t>
      </w:r>
      <w:r>
        <w:rPr>
          <w:rtl/>
          <w:lang w:bidi="fa-IR"/>
        </w:rPr>
        <w:t xml:space="preserve"> </w:t>
      </w:r>
      <w:r w:rsidR="00ED62B2">
        <w:rPr>
          <w:rtl/>
          <w:lang w:bidi="fa-IR"/>
        </w:rPr>
        <w:t>-</w:t>
      </w:r>
      <w:r>
        <w:rPr>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2CAD39AA" w14:textId="77777777" w:rsidTr="007E0D21">
        <w:trPr>
          <w:tblCellSpacing w:w="15" w:type="dxa"/>
          <w:jc w:val="center"/>
        </w:trPr>
        <w:tc>
          <w:tcPr>
            <w:tcW w:w="2362" w:type="pct"/>
            <w:vAlign w:val="center"/>
          </w:tcPr>
          <w:p w14:paraId="7223B1A2" w14:textId="77777777" w:rsidR="007E0D21" w:rsidRPr="00FC1B48" w:rsidRDefault="007E0D21" w:rsidP="007E0D21">
            <w:pPr>
              <w:pStyle w:val="libPoem"/>
              <w:rPr>
                <w:rtl/>
                <w:lang w:bidi="fa-IR"/>
              </w:rPr>
            </w:pPr>
            <w:r w:rsidRPr="00FC1B48">
              <w:rPr>
                <w:rtl/>
              </w:rPr>
              <w:t>بميزان عدل لا يخيس شعيرة</w:t>
            </w:r>
            <w:r w:rsidRPr="007E0D21">
              <w:rPr>
                <w:rStyle w:val="libPoemTiniChar0"/>
                <w:rtl/>
              </w:rPr>
              <w:br/>
              <w:t> </w:t>
            </w:r>
          </w:p>
        </w:tc>
        <w:tc>
          <w:tcPr>
            <w:tcW w:w="196" w:type="pct"/>
            <w:vAlign w:val="center"/>
          </w:tcPr>
          <w:p w14:paraId="5E627E2C" w14:textId="77777777" w:rsidR="007E0D21" w:rsidRPr="00FC1B48" w:rsidRDefault="007E0D21" w:rsidP="007E0D21">
            <w:pPr>
              <w:pStyle w:val="libPoem"/>
            </w:pPr>
            <w:r w:rsidRPr="00FC1B48">
              <w:rPr>
                <w:rtl/>
              </w:rPr>
              <w:t> </w:t>
            </w:r>
          </w:p>
        </w:tc>
        <w:tc>
          <w:tcPr>
            <w:tcW w:w="2361" w:type="pct"/>
            <w:vAlign w:val="center"/>
          </w:tcPr>
          <w:p w14:paraId="038F549A" w14:textId="77777777" w:rsidR="007E0D21" w:rsidRPr="00FC1B48" w:rsidRDefault="007E0D21" w:rsidP="007E0D21">
            <w:pPr>
              <w:pStyle w:val="libPoem"/>
            </w:pPr>
            <w:r>
              <w:rPr>
                <w:rtl/>
              </w:rPr>
              <w:t>و</w:t>
            </w:r>
            <w:r w:rsidRPr="00FC1B48">
              <w:rPr>
                <w:rtl/>
              </w:rPr>
              <w:t xml:space="preserve">وزان صدق وزنه غير عائل </w:t>
            </w:r>
            <w:r w:rsidRPr="007E0D21">
              <w:rPr>
                <w:rStyle w:val="libPoemTiniChar0"/>
                <w:rtl/>
              </w:rPr>
              <w:br/>
              <w:t> </w:t>
            </w:r>
          </w:p>
        </w:tc>
      </w:tr>
    </w:tbl>
    <w:p w14:paraId="0C89FE8F" w14:textId="6F8946EB" w:rsidR="007E0D21" w:rsidRPr="00FC1B48" w:rsidRDefault="007E0D21" w:rsidP="007E0D21">
      <w:pPr>
        <w:rPr>
          <w:rtl/>
          <w:lang w:bidi="fa-IR"/>
        </w:rPr>
      </w:pPr>
      <w:r w:rsidRPr="00FC1B48">
        <w:rPr>
          <w:rtl/>
          <w:lang w:bidi="fa-IR"/>
        </w:rPr>
        <w:t>وحكي عن بعض انه فسر تعولوا بقوله بكثرة عيالكم ورده المتضلعون من علم اللغة بأن الذي يجيء للمعنى الذي يقوله هو أعال يعيل بضم الياء لا عال يعول ورد</w:t>
      </w:r>
      <w:r w:rsidR="00523A25">
        <w:rPr>
          <w:rtl/>
          <w:lang w:bidi="fa-IR"/>
        </w:rPr>
        <w:t xml:space="preserve"> </w:t>
      </w:r>
      <w:r>
        <w:rPr>
          <w:rtl/>
          <w:lang w:bidi="fa-IR"/>
        </w:rPr>
        <w:t>أيضا</w:t>
      </w:r>
      <w:r w:rsidR="00523A25">
        <w:rPr>
          <w:rtl/>
          <w:lang w:bidi="fa-IR"/>
        </w:rPr>
        <w:t xml:space="preserve"> </w:t>
      </w:r>
      <w:r w:rsidRPr="00FC1B48">
        <w:rPr>
          <w:rtl/>
          <w:lang w:bidi="fa-IR"/>
        </w:rPr>
        <w:t>بأن المشار</w:t>
      </w:r>
      <w:r>
        <w:rPr>
          <w:rtl/>
          <w:lang w:bidi="fa-IR"/>
        </w:rPr>
        <w:t xml:space="preserve"> إليه </w:t>
      </w:r>
      <w:r w:rsidRPr="00FC1B48">
        <w:rPr>
          <w:rtl/>
          <w:lang w:bidi="fa-IR"/>
        </w:rPr>
        <w:t>بقوله «ذلك» هو نكاح ما شاء الرجل من ملك يمينه ولو عشرا وذلك يوجب كثرة العيال فكيف يكون اقرب</w:t>
      </w:r>
      <w:r>
        <w:rPr>
          <w:rtl/>
          <w:lang w:bidi="fa-IR"/>
        </w:rPr>
        <w:t xml:space="preserve"> إلى </w:t>
      </w:r>
      <w:r w:rsidRPr="00FC1B48">
        <w:rPr>
          <w:rtl/>
          <w:lang w:bidi="fa-IR"/>
        </w:rPr>
        <w:t>قلة العيال من الزوجتين</w:t>
      </w:r>
      <w:r>
        <w:rPr>
          <w:rtl/>
          <w:lang w:bidi="fa-IR"/>
        </w:rPr>
        <w:t xml:space="preserve"> أو</w:t>
      </w:r>
      <w:r w:rsidR="00523A25">
        <w:rPr>
          <w:rtl/>
          <w:lang w:bidi="fa-IR"/>
        </w:rPr>
        <w:t xml:space="preserve"> </w:t>
      </w:r>
      <w:r w:rsidRPr="00FC1B48">
        <w:rPr>
          <w:rtl/>
          <w:lang w:bidi="fa-IR"/>
        </w:rPr>
        <w:t>الثلاث</w:t>
      </w:r>
      <w:r>
        <w:rPr>
          <w:rtl/>
          <w:lang w:bidi="fa-IR"/>
        </w:rPr>
        <w:t xml:space="preserve"> أو</w:t>
      </w:r>
      <w:r w:rsidR="00523A25">
        <w:rPr>
          <w:rtl/>
          <w:lang w:bidi="fa-IR"/>
        </w:rPr>
        <w:t xml:space="preserve"> </w:t>
      </w:r>
      <w:r w:rsidRPr="00FC1B48">
        <w:rPr>
          <w:rtl/>
          <w:lang w:bidi="fa-IR"/>
        </w:rPr>
        <w:t>الأربع. وايضا لو كان كما يقول وليس بمعنى عدم العدل لكان علة ثانية للاقتصار على الواحدة فيلزم أن يؤتى بالواو قبله ويقال «وذلك ادنى» عطفا على العلة التي سيقت لها الجملة الشرطية وهي الأمن من عدم العدل</w:t>
      </w:r>
      <w:r>
        <w:rPr>
          <w:rFonts w:hint="cs"/>
          <w:rtl/>
          <w:lang w:bidi="fa-IR"/>
        </w:rPr>
        <w:t xml:space="preserve"> </w:t>
      </w:r>
      <w:r w:rsidRPr="00FC1B48">
        <w:rPr>
          <w:rtl/>
          <w:lang w:bidi="fa-IR"/>
        </w:rPr>
        <w:t xml:space="preserve">4 </w:t>
      </w:r>
      <w:r w:rsidRPr="007E0D21">
        <w:rPr>
          <w:rStyle w:val="libAlaemChar"/>
          <w:rtl/>
        </w:rPr>
        <w:t>(</w:t>
      </w:r>
      <w:r w:rsidRPr="007E0D21">
        <w:rPr>
          <w:rStyle w:val="libAieChar"/>
          <w:rtl/>
        </w:rPr>
        <w:t>وَآتُوا النِّساءَ</w:t>
      </w:r>
      <w:r w:rsidRPr="007E0D21">
        <w:rPr>
          <w:rStyle w:val="libAlaemChar"/>
          <w:rtl/>
        </w:rPr>
        <w:t>)</w:t>
      </w:r>
      <w:r w:rsidRPr="00FC1B48">
        <w:rPr>
          <w:rtl/>
          <w:lang w:bidi="fa-IR"/>
        </w:rPr>
        <w:t xml:space="preserve"> الخطاب هنا بالنظر</w:t>
      </w:r>
      <w:r>
        <w:rPr>
          <w:rtl/>
          <w:lang w:bidi="fa-IR"/>
        </w:rPr>
        <w:t xml:space="preserve"> إلى </w:t>
      </w:r>
      <w:r w:rsidRPr="00FC1B48">
        <w:rPr>
          <w:rtl/>
          <w:lang w:bidi="fa-IR"/>
        </w:rPr>
        <w:t>الحكمة يكون للأزواج بالنسبة</w:t>
      </w:r>
      <w:r>
        <w:rPr>
          <w:rtl/>
          <w:lang w:bidi="fa-IR"/>
        </w:rPr>
        <w:t xml:space="preserve"> إلى </w:t>
      </w:r>
      <w:r w:rsidRPr="00FC1B48">
        <w:rPr>
          <w:rtl/>
          <w:lang w:bidi="fa-IR"/>
        </w:rPr>
        <w:t xml:space="preserve">صداق زوجاتهم </w:t>
      </w:r>
      <w:r w:rsidRPr="007E0D21">
        <w:rPr>
          <w:rStyle w:val="libAlaemChar"/>
          <w:rtl/>
        </w:rPr>
        <w:t>(</w:t>
      </w:r>
      <w:r w:rsidRPr="007E0D21">
        <w:rPr>
          <w:rStyle w:val="libAieChar"/>
          <w:rtl/>
        </w:rPr>
        <w:t>صَدُقاتِهِنَ</w:t>
      </w:r>
      <w:r w:rsidRPr="007E0D21">
        <w:rPr>
          <w:rStyle w:val="libAlaemChar"/>
          <w:rtl/>
        </w:rPr>
        <w:t>)</w:t>
      </w:r>
      <w:r w:rsidRPr="00FC1B48">
        <w:rPr>
          <w:rtl/>
          <w:lang w:bidi="fa-IR"/>
        </w:rPr>
        <w:t xml:space="preserve"> جمع صدقة بفتح الصاد وضم الدال اسم لصداق الزوجة ومهرها </w:t>
      </w:r>
      <w:r w:rsidRPr="007E0D21">
        <w:rPr>
          <w:rStyle w:val="libAlaemChar"/>
          <w:rtl/>
        </w:rPr>
        <w:t>(</w:t>
      </w:r>
      <w:r w:rsidRPr="007E0D21">
        <w:rPr>
          <w:rStyle w:val="libAieChar"/>
          <w:rtl/>
        </w:rPr>
        <w:t>نِحْلَةً</w:t>
      </w:r>
      <w:r w:rsidRPr="007E0D21">
        <w:rPr>
          <w:rStyle w:val="libAlaemChar"/>
          <w:rtl/>
        </w:rPr>
        <w:t>)</w:t>
      </w:r>
      <w:r w:rsidRPr="00FC1B48">
        <w:rPr>
          <w:rtl/>
          <w:lang w:bidi="fa-IR"/>
        </w:rPr>
        <w:t xml:space="preserve"> النحلة العطي</w:t>
      </w:r>
      <w:r>
        <w:rPr>
          <w:rFonts w:hint="cs"/>
          <w:rtl/>
          <w:lang w:bidi="fa-IR"/>
        </w:rPr>
        <w:t>ّ</w:t>
      </w:r>
      <w:r w:rsidRPr="00FC1B48">
        <w:rPr>
          <w:rtl/>
          <w:lang w:bidi="fa-IR"/>
        </w:rPr>
        <w:t>ة المقصود منها انتفاع من أعطيت له. وفي ذلك تأكيد لوجوب إيتاء النساء</w:t>
      </w:r>
      <w:r>
        <w:rPr>
          <w:rtl/>
          <w:lang w:bidi="fa-IR"/>
        </w:rPr>
        <w:t xml:space="preserve"> صدقاتهنَّ </w:t>
      </w:r>
      <w:r w:rsidRPr="00FC1B48">
        <w:rPr>
          <w:rtl/>
          <w:lang w:bidi="fa-IR"/>
        </w:rPr>
        <w:t xml:space="preserve">ببيان </w:t>
      </w:r>
      <w:r>
        <w:rPr>
          <w:rFonts w:hint="cs"/>
          <w:rtl/>
          <w:lang w:bidi="fa-IR"/>
        </w:rPr>
        <w:t>أ</w:t>
      </w:r>
      <w:r w:rsidRPr="00FC1B48">
        <w:rPr>
          <w:rtl/>
          <w:lang w:bidi="fa-IR"/>
        </w:rPr>
        <w:t>ن</w:t>
      </w:r>
      <w:r>
        <w:rPr>
          <w:rFonts w:hint="cs"/>
          <w:rtl/>
          <w:lang w:bidi="fa-IR"/>
        </w:rPr>
        <w:t>َّ</w:t>
      </w:r>
      <w:r w:rsidRPr="00FC1B48">
        <w:rPr>
          <w:rtl/>
          <w:lang w:bidi="fa-IR"/>
        </w:rPr>
        <w:t xml:space="preserve"> الوجه في إعطاء الصداق هو انتفاع الزوجة به وليس هو مجرد وسيلة لاستخلاصها ممن يلي أمرها كثمن الشاة مثلا. وفي هذا البيان ردع عن العادة الجاهلية التي بقيت موروثة في كثير من الأوباش</w:t>
      </w:r>
      <w:r>
        <w:rPr>
          <w:rtl/>
          <w:lang w:bidi="fa-IR"/>
        </w:rPr>
        <w:t xml:space="preserve"> إلى </w:t>
      </w:r>
      <w:r w:rsidRPr="00FC1B48">
        <w:rPr>
          <w:rtl/>
          <w:lang w:bidi="fa-IR"/>
        </w:rPr>
        <w:t xml:space="preserve">هذا الزمان وهي </w:t>
      </w:r>
      <w:r>
        <w:rPr>
          <w:rFonts w:hint="cs"/>
          <w:rtl/>
          <w:lang w:bidi="fa-IR"/>
        </w:rPr>
        <w:t>أ</w:t>
      </w:r>
      <w:r w:rsidRPr="00FC1B48">
        <w:rPr>
          <w:rtl/>
          <w:lang w:bidi="fa-IR"/>
        </w:rPr>
        <w:t>ن</w:t>
      </w:r>
      <w:r>
        <w:rPr>
          <w:rFonts w:hint="cs"/>
          <w:rtl/>
          <w:lang w:bidi="fa-IR"/>
        </w:rPr>
        <w:t>َّ</w:t>
      </w:r>
      <w:r w:rsidRPr="00FC1B48">
        <w:rPr>
          <w:rtl/>
          <w:lang w:bidi="fa-IR"/>
        </w:rPr>
        <w:t xml:space="preserve"> الزوج يدفع الصداق لمن يلي</w:t>
      </w:r>
      <w:r>
        <w:rPr>
          <w:rtl/>
          <w:lang w:bidi="fa-IR"/>
        </w:rPr>
        <w:t xml:space="preserve"> أمر </w:t>
      </w:r>
      <w:r w:rsidRPr="00FC1B48">
        <w:rPr>
          <w:rtl/>
          <w:lang w:bidi="fa-IR"/>
        </w:rPr>
        <w:t xml:space="preserve">الامرأة لمجرد أن يستخلصها منه مع علمه بأنه يأكله ظلما </w:t>
      </w:r>
      <w:r w:rsidRPr="007E0D21">
        <w:rPr>
          <w:rStyle w:val="libAlaemChar"/>
          <w:rtl/>
        </w:rPr>
        <w:t>(</w:t>
      </w:r>
      <w:r w:rsidRPr="007E0D21">
        <w:rPr>
          <w:rStyle w:val="libAieChar"/>
          <w:rtl/>
        </w:rPr>
        <w:t>فَإِنْ طِبْنَ لَكُمْ عَنْ شَيْءٍ مِنْهُ</w:t>
      </w:r>
      <w:r w:rsidRPr="007E0D21">
        <w:rPr>
          <w:rStyle w:val="libAlaemChar"/>
          <w:rtl/>
        </w:rPr>
        <w:t>)</w:t>
      </w:r>
      <w:r w:rsidRPr="00FC1B48">
        <w:rPr>
          <w:rtl/>
          <w:lang w:bidi="fa-IR"/>
        </w:rPr>
        <w:t xml:space="preserve"> «من» للتبيين</w:t>
      </w:r>
      <w:r>
        <w:rPr>
          <w:rtl/>
          <w:lang w:bidi="fa-IR"/>
        </w:rPr>
        <w:t xml:space="preserve"> أو</w:t>
      </w:r>
      <w:r w:rsidR="00523A25">
        <w:rPr>
          <w:rtl/>
          <w:lang w:bidi="fa-IR"/>
        </w:rPr>
        <w:t xml:space="preserve"> </w:t>
      </w:r>
      <w:r w:rsidRPr="00FC1B48">
        <w:rPr>
          <w:rtl/>
          <w:lang w:bidi="fa-IR"/>
        </w:rPr>
        <w:t xml:space="preserve">للتبعيض جريا على الغالب </w:t>
      </w:r>
      <w:r w:rsidRPr="007E0D21">
        <w:rPr>
          <w:rStyle w:val="libAlaemChar"/>
          <w:rtl/>
        </w:rPr>
        <w:t>(</w:t>
      </w:r>
      <w:r w:rsidRPr="007E0D21">
        <w:rPr>
          <w:rStyle w:val="libAieChar"/>
          <w:rtl/>
        </w:rPr>
        <w:t>نَفْساً</w:t>
      </w:r>
      <w:r w:rsidRPr="007E0D21">
        <w:rPr>
          <w:rStyle w:val="libAlaemChar"/>
          <w:rtl/>
        </w:rPr>
        <w:t>)</w:t>
      </w:r>
      <w:r w:rsidRPr="00FC1B48">
        <w:rPr>
          <w:rtl/>
          <w:lang w:bidi="fa-IR"/>
        </w:rPr>
        <w:t xml:space="preserve"> تمييز للضمير في «طبن» </w:t>
      </w:r>
      <w:r w:rsidRPr="007E0D21">
        <w:rPr>
          <w:rStyle w:val="libAlaemChar"/>
          <w:rtl/>
        </w:rPr>
        <w:t>(</w:t>
      </w:r>
      <w:r w:rsidRPr="007E0D21">
        <w:rPr>
          <w:rStyle w:val="libAieChar"/>
          <w:rtl/>
        </w:rPr>
        <w:t>فَكُلُوهُ</w:t>
      </w:r>
      <w:r w:rsidRPr="007E0D21">
        <w:rPr>
          <w:rStyle w:val="libAlaemChar"/>
          <w:rtl/>
        </w:rPr>
        <w:t>)</w:t>
      </w:r>
      <w:r w:rsidRPr="00FC1B48">
        <w:rPr>
          <w:rtl/>
          <w:lang w:bidi="fa-IR"/>
        </w:rPr>
        <w:t xml:space="preserve"> الأمر للإباحة حال كون المأكول</w:t>
      </w:r>
    </w:p>
    <w:p w14:paraId="55082A5D" w14:textId="77777777" w:rsidR="00523A25" w:rsidRDefault="00523A25" w:rsidP="00523A25">
      <w:pPr>
        <w:pStyle w:val="libNormal"/>
        <w:rPr>
          <w:rtl/>
        </w:rPr>
      </w:pPr>
      <w:r>
        <w:rPr>
          <w:rtl/>
        </w:rPr>
        <w:br w:type="page"/>
      </w:r>
    </w:p>
    <w:p w14:paraId="24F77896" w14:textId="28440889" w:rsidR="007E0D21" w:rsidRPr="007E0D21" w:rsidRDefault="007E0D21" w:rsidP="007E0D21">
      <w:pPr>
        <w:rPr>
          <w:rStyle w:val="libAieChar"/>
          <w:rtl/>
        </w:rPr>
      </w:pPr>
      <w:r w:rsidRPr="007E0D21">
        <w:rPr>
          <w:rStyle w:val="libAieChar"/>
          <w:rtl/>
        </w:rPr>
        <w:lastRenderedPageBreak/>
        <w:t xml:space="preserve">مِنْهُ نَفْساً فَكُلُوهُ هَنِيئاً مَرِيئاً </w:t>
      </w:r>
      <w:r w:rsidRPr="00F249FE">
        <w:rPr>
          <w:rtl/>
        </w:rPr>
        <w:t>(</w:t>
      </w:r>
      <w:r>
        <w:rPr>
          <w:rFonts w:hint="cs"/>
          <w:rtl/>
        </w:rPr>
        <w:t>5</w:t>
      </w:r>
      <w:r w:rsidRPr="00F249FE">
        <w:rPr>
          <w:rtl/>
        </w:rPr>
        <w:t>)</w:t>
      </w:r>
      <w:r w:rsidRPr="007E0D21">
        <w:rPr>
          <w:rStyle w:val="libAieChar"/>
          <w:rtl/>
        </w:rPr>
        <w:t xml:space="preserve"> وَلا تُؤْتُوا السُّفَهاءَ أَمْوالَكُمُ الَّتِي جَعَلَ اللهُ لَكُمْ قِياماً وَارْزُقُوهُمْ فِيها وَاكْسُوهُمْ وَقُولُوا لَهُمْ قَوْلاً مَعْرُوفاً</w:t>
      </w:r>
    </w:p>
    <w:p w14:paraId="44D9D4A7" w14:textId="77777777" w:rsidR="007E0D21" w:rsidRPr="00B143D9" w:rsidRDefault="007E0D21" w:rsidP="007E0D21">
      <w:pPr>
        <w:pStyle w:val="libLine"/>
        <w:rPr>
          <w:rtl/>
        </w:rPr>
      </w:pPr>
      <w:r w:rsidRPr="00B143D9">
        <w:rPr>
          <w:rtl/>
        </w:rPr>
        <w:t>____________________________________</w:t>
      </w:r>
    </w:p>
    <w:p w14:paraId="73BFF36A" w14:textId="22654D02" w:rsidR="007E0D21" w:rsidRPr="00FC1B48" w:rsidRDefault="007E0D21" w:rsidP="007E0D21">
      <w:pPr>
        <w:rPr>
          <w:rtl/>
          <w:lang w:bidi="fa-IR"/>
        </w:rPr>
      </w:pPr>
      <w:r w:rsidRPr="007E0D21">
        <w:rPr>
          <w:rStyle w:val="libAlaemChar"/>
          <w:rtl/>
        </w:rPr>
        <w:t>(</w:t>
      </w:r>
      <w:r w:rsidRPr="007E0D21">
        <w:rPr>
          <w:rStyle w:val="libAieChar"/>
          <w:rtl/>
        </w:rPr>
        <w:t>هَنِيئاً</w:t>
      </w:r>
      <w:r w:rsidRPr="007E0D21">
        <w:rPr>
          <w:rStyle w:val="libAlaemChar"/>
          <w:rtl/>
        </w:rPr>
        <w:t>)</w:t>
      </w:r>
      <w:r w:rsidRPr="00FC1B48">
        <w:rPr>
          <w:rtl/>
          <w:lang w:bidi="fa-IR"/>
        </w:rPr>
        <w:t xml:space="preserve"> المراد كونه نعمة بلا نكد ولا تبعة </w:t>
      </w:r>
      <w:r w:rsidRPr="007E0D21">
        <w:rPr>
          <w:rStyle w:val="libAlaemChar"/>
          <w:rtl/>
        </w:rPr>
        <w:t>(</w:t>
      </w:r>
      <w:r w:rsidRPr="007E0D21">
        <w:rPr>
          <w:rStyle w:val="libAieChar"/>
          <w:rtl/>
        </w:rPr>
        <w:t>مَرِيئاً</w:t>
      </w:r>
      <w:r w:rsidRPr="007E0D21">
        <w:rPr>
          <w:rStyle w:val="libAlaemChar"/>
          <w:rtl/>
        </w:rPr>
        <w:t>)</w:t>
      </w:r>
      <w:r w:rsidRPr="00FC1B48">
        <w:rPr>
          <w:rtl/>
          <w:lang w:bidi="fa-IR"/>
        </w:rPr>
        <w:t xml:space="preserve"> والمراد منه السائغ كالطعام السائغ في المري بسهولة وبلا غص</w:t>
      </w:r>
      <w:r>
        <w:rPr>
          <w:rFonts w:hint="cs"/>
          <w:rtl/>
          <w:lang w:bidi="fa-IR"/>
        </w:rPr>
        <w:t>ّ</w:t>
      </w:r>
      <w:r w:rsidRPr="00FC1B48">
        <w:rPr>
          <w:rtl/>
          <w:lang w:bidi="fa-IR"/>
        </w:rPr>
        <w:t>ة</w:t>
      </w:r>
      <w:r>
        <w:rPr>
          <w:rFonts w:hint="cs"/>
          <w:rtl/>
          <w:lang w:bidi="fa-IR"/>
        </w:rPr>
        <w:t xml:space="preserve"> </w:t>
      </w:r>
      <w:r w:rsidRPr="00FC1B48">
        <w:rPr>
          <w:rtl/>
          <w:lang w:bidi="fa-IR"/>
        </w:rPr>
        <w:t xml:space="preserve">5 </w:t>
      </w:r>
      <w:r w:rsidRPr="007E0D21">
        <w:rPr>
          <w:rStyle w:val="libAlaemChar"/>
          <w:rtl/>
        </w:rPr>
        <w:t>(</w:t>
      </w:r>
      <w:r w:rsidRPr="007E0D21">
        <w:rPr>
          <w:rStyle w:val="libAieChar"/>
          <w:rtl/>
        </w:rPr>
        <w:t>وَلا تُؤْتُوا السُّفَهاءَ</w:t>
      </w:r>
      <w:r w:rsidRPr="007E0D21">
        <w:rPr>
          <w:rStyle w:val="libAlaemChar"/>
          <w:rtl/>
        </w:rPr>
        <w:t>)</w:t>
      </w:r>
      <w:r w:rsidRPr="00FC1B48">
        <w:rPr>
          <w:rtl/>
          <w:lang w:bidi="fa-IR"/>
        </w:rPr>
        <w:t xml:space="preserve"> جمع سفيه. والس</w:t>
      </w:r>
      <w:r>
        <w:rPr>
          <w:rFonts w:hint="cs"/>
          <w:rtl/>
          <w:lang w:bidi="fa-IR"/>
        </w:rPr>
        <w:t>َ</w:t>
      </w:r>
      <w:r w:rsidRPr="00FC1B48">
        <w:rPr>
          <w:rtl/>
          <w:lang w:bidi="fa-IR"/>
        </w:rPr>
        <w:t>ف</w:t>
      </w:r>
      <w:r>
        <w:rPr>
          <w:rFonts w:hint="cs"/>
          <w:rtl/>
          <w:lang w:bidi="fa-IR"/>
        </w:rPr>
        <w:t>َ</w:t>
      </w:r>
      <w:r w:rsidRPr="00FC1B48">
        <w:rPr>
          <w:rtl/>
          <w:lang w:bidi="fa-IR"/>
        </w:rPr>
        <w:t>ه هو الخف</w:t>
      </w:r>
      <w:r>
        <w:rPr>
          <w:rFonts w:hint="cs"/>
          <w:rtl/>
          <w:lang w:bidi="fa-IR"/>
        </w:rPr>
        <w:t>ّ</w:t>
      </w:r>
      <w:r w:rsidRPr="00FC1B48">
        <w:rPr>
          <w:rtl/>
          <w:lang w:bidi="fa-IR"/>
        </w:rPr>
        <w:t xml:space="preserve">ة في العقل والطيش ووضع الأمور في غير موضعها ومنه التبذير في صرف المال وصرفه في المحرمات والملاهي وشرب الخمر بل لا يخفى </w:t>
      </w:r>
      <w:r>
        <w:rPr>
          <w:rFonts w:hint="cs"/>
          <w:rtl/>
          <w:lang w:bidi="fa-IR"/>
        </w:rPr>
        <w:t>أ</w:t>
      </w:r>
      <w:r w:rsidRPr="00FC1B48">
        <w:rPr>
          <w:rtl/>
          <w:lang w:bidi="fa-IR"/>
        </w:rPr>
        <w:t>ن</w:t>
      </w:r>
      <w:r>
        <w:rPr>
          <w:rFonts w:hint="cs"/>
          <w:rtl/>
          <w:lang w:bidi="fa-IR"/>
        </w:rPr>
        <w:t>َّ</w:t>
      </w:r>
      <w:r w:rsidRPr="00FC1B48">
        <w:rPr>
          <w:rtl/>
          <w:lang w:bidi="fa-IR"/>
        </w:rPr>
        <w:t xml:space="preserve"> شرب الخمر بذاته من الس</w:t>
      </w:r>
      <w:r>
        <w:rPr>
          <w:rFonts w:hint="cs"/>
          <w:rtl/>
          <w:lang w:bidi="fa-IR"/>
        </w:rPr>
        <w:t>َ</w:t>
      </w:r>
      <w:r w:rsidRPr="00FC1B48">
        <w:rPr>
          <w:rtl/>
          <w:lang w:bidi="fa-IR"/>
        </w:rPr>
        <w:t>ف</w:t>
      </w:r>
      <w:r>
        <w:rPr>
          <w:rFonts w:hint="cs"/>
          <w:rtl/>
          <w:lang w:bidi="fa-IR"/>
        </w:rPr>
        <w:t>َ</w:t>
      </w:r>
      <w:r w:rsidRPr="00FC1B48">
        <w:rPr>
          <w:rtl/>
          <w:lang w:bidi="fa-IR"/>
        </w:rPr>
        <w:t xml:space="preserve">ه كما اتفق عليه حديث الفريقين </w:t>
      </w:r>
      <w:r w:rsidRPr="007E0D21">
        <w:rPr>
          <w:rStyle w:val="libAlaemChar"/>
          <w:rtl/>
        </w:rPr>
        <w:t>(</w:t>
      </w:r>
      <w:r w:rsidRPr="007E0D21">
        <w:rPr>
          <w:rStyle w:val="libAieChar"/>
          <w:rtl/>
        </w:rPr>
        <w:t>أَمْوالَكُمُ</w:t>
      </w:r>
      <w:r w:rsidRPr="007E0D21">
        <w:rPr>
          <w:rStyle w:val="libAlaemChar"/>
          <w:rtl/>
        </w:rPr>
        <w:t>)</w:t>
      </w:r>
      <w:r w:rsidRPr="00FC1B48">
        <w:rPr>
          <w:rtl/>
          <w:lang w:bidi="fa-IR"/>
        </w:rPr>
        <w:t xml:space="preserve"> وقد أك</w:t>
      </w:r>
      <w:r>
        <w:rPr>
          <w:rFonts w:hint="cs"/>
          <w:rtl/>
          <w:lang w:bidi="fa-IR"/>
        </w:rPr>
        <w:t>ّ</w:t>
      </w:r>
      <w:r w:rsidRPr="00FC1B48">
        <w:rPr>
          <w:rtl/>
          <w:lang w:bidi="fa-IR"/>
        </w:rPr>
        <w:t>د النهي جل</w:t>
      </w:r>
      <w:r>
        <w:rPr>
          <w:rFonts w:hint="cs"/>
          <w:rtl/>
          <w:lang w:bidi="fa-IR"/>
        </w:rPr>
        <w:t>ّ</w:t>
      </w:r>
      <w:r w:rsidRPr="00FC1B48">
        <w:rPr>
          <w:rtl/>
          <w:lang w:bidi="fa-IR"/>
        </w:rPr>
        <w:t>ت حكمته وأشار</w:t>
      </w:r>
      <w:r>
        <w:rPr>
          <w:rtl/>
          <w:lang w:bidi="fa-IR"/>
        </w:rPr>
        <w:t xml:space="preserve"> إلى </w:t>
      </w:r>
      <w:r w:rsidRPr="00FC1B48">
        <w:rPr>
          <w:rtl/>
          <w:lang w:bidi="fa-IR"/>
        </w:rPr>
        <w:t>حكمته الرادعة للعقلاء بوصف</w:t>
      </w:r>
      <w:r>
        <w:rPr>
          <w:rtl/>
          <w:lang w:bidi="fa-IR"/>
        </w:rPr>
        <w:t xml:space="preserve"> الأموال </w:t>
      </w:r>
      <w:r w:rsidRPr="00FC1B48">
        <w:rPr>
          <w:rtl/>
          <w:lang w:bidi="fa-IR"/>
        </w:rPr>
        <w:t>بأن</w:t>
      </w:r>
      <w:r>
        <w:rPr>
          <w:rFonts w:hint="cs"/>
          <w:rtl/>
          <w:lang w:bidi="fa-IR"/>
        </w:rPr>
        <w:t>ّ</w:t>
      </w:r>
      <w:r w:rsidRPr="00FC1B48">
        <w:rPr>
          <w:rtl/>
          <w:lang w:bidi="fa-IR"/>
        </w:rPr>
        <w:t xml:space="preserve">ها </w:t>
      </w:r>
      <w:r w:rsidRPr="007E0D21">
        <w:rPr>
          <w:rStyle w:val="libAlaemChar"/>
          <w:rtl/>
        </w:rPr>
        <w:t>(</w:t>
      </w:r>
      <w:r w:rsidRPr="007E0D21">
        <w:rPr>
          <w:rStyle w:val="libAieChar"/>
          <w:rtl/>
        </w:rPr>
        <w:t>الَّتِي جَعَلَ اللهُ</w:t>
      </w:r>
      <w:r w:rsidRPr="007E0D21">
        <w:rPr>
          <w:rStyle w:val="libAlaemChar"/>
          <w:rtl/>
        </w:rPr>
        <w:t>)</w:t>
      </w:r>
      <w:r>
        <w:rPr>
          <w:rtl/>
          <w:lang w:bidi="fa-IR"/>
        </w:rPr>
        <w:t xml:space="preserve"> أي </w:t>
      </w:r>
      <w:r w:rsidRPr="00FC1B48">
        <w:rPr>
          <w:rtl/>
          <w:lang w:bidi="fa-IR"/>
        </w:rPr>
        <w:t xml:space="preserve">جعلها الله والضمير هو المفعول الأول لكلمة «جعل» </w:t>
      </w:r>
      <w:r w:rsidRPr="007E0D21">
        <w:rPr>
          <w:rStyle w:val="libAlaemChar"/>
          <w:rtl/>
        </w:rPr>
        <w:t>(</w:t>
      </w:r>
      <w:r w:rsidRPr="007E0D21">
        <w:rPr>
          <w:rStyle w:val="libAieChar"/>
          <w:rtl/>
        </w:rPr>
        <w:t>قِياماً</w:t>
      </w:r>
      <w:r w:rsidRPr="007E0D21">
        <w:rPr>
          <w:rStyle w:val="libAlaemChar"/>
          <w:rtl/>
        </w:rPr>
        <w:t>)</w:t>
      </w:r>
      <w:r w:rsidRPr="00FC1B48">
        <w:rPr>
          <w:rtl/>
          <w:lang w:bidi="fa-IR"/>
        </w:rPr>
        <w:t xml:space="preserve"> وهو المفعول الثاني. وفي التبيان والمصباح ان</w:t>
      </w:r>
      <w:r>
        <w:rPr>
          <w:rFonts w:hint="cs"/>
          <w:rtl/>
          <w:lang w:bidi="fa-IR"/>
        </w:rPr>
        <w:t>ّ</w:t>
      </w:r>
      <w:r w:rsidRPr="00FC1B48">
        <w:rPr>
          <w:rtl/>
          <w:lang w:bidi="fa-IR"/>
        </w:rPr>
        <w:t>ه مأخوذ من الق</w:t>
      </w:r>
      <w:r>
        <w:rPr>
          <w:rFonts w:hint="cs"/>
          <w:rtl/>
          <w:lang w:bidi="fa-IR"/>
        </w:rPr>
        <w:t>ِ</w:t>
      </w:r>
      <w:r w:rsidRPr="00FC1B48">
        <w:rPr>
          <w:rtl/>
          <w:lang w:bidi="fa-IR"/>
        </w:rPr>
        <w:t>وام بكسر القاف. وفي المصباح قوام الأمر عماده الذي يقوم به وينتظم. وفي القاموس نظام الأمر وعماده أقول</w:t>
      </w:r>
      <w:r>
        <w:rPr>
          <w:rtl/>
          <w:lang w:bidi="fa-IR"/>
        </w:rPr>
        <w:t xml:space="preserve"> أو</w:t>
      </w:r>
      <w:r w:rsidR="00523A25">
        <w:rPr>
          <w:rtl/>
          <w:lang w:bidi="fa-IR"/>
        </w:rPr>
        <w:t xml:space="preserve"> </w:t>
      </w:r>
      <w:r w:rsidRPr="00FC1B48">
        <w:rPr>
          <w:rtl/>
          <w:lang w:bidi="fa-IR"/>
        </w:rPr>
        <w:t>ما يعتمد عليه كقول لبيد في معلقته :</w:t>
      </w:r>
      <w:r>
        <w:rPr>
          <w:rtl/>
          <w:lang w:bidi="fa-IR"/>
        </w:rPr>
        <w:t xml:space="preserve"> </w:t>
      </w:r>
      <w:r w:rsidR="00ED62B2">
        <w:rPr>
          <w:rtl/>
          <w:lang w:bidi="fa-IR"/>
        </w:rPr>
        <w:t>-</w:t>
      </w:r>
      <w:r>
        <w:rPr>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6B7BFF26" w14:textId="77777777" w:rsidTr="007E0D21">
        <w:trPr>
          <w:tblCellSpacing w:w="15" w:type="dxa"/>
          <w:jc w:val="center"/>
        </w:trPr>
        <w:tc>
          <w:tcPr>
            <w:tcW w:w="2362" w:type="pct"/>
            <w:vAlign w:val="center"/>
          </w:tcPr>
          <w:p w14:paraId="25EA272A" w14:textId="77777777" w:rsidR="007E0D21" w:rsidRPr="00FC1B48" w:rsidRDefault="007E0D21" w:rsidP="007E0D21">
            <w:pPr>
              <w:pStyle w:val="libPoem"/>
              <w:rPr>
                <w:rtl/>
                <w:lang w:bidi="fa-IR"/>
              </w:rPr>
            </w:pPr>
            <w:r>
              <w:rPr>
                <w:rtl/>
              </w:rPr>
              <w:t>أ</w:t>
            </w:r>
            <w:r w:rsidRPr="00FC1B48">
              <w:rPr>
                <w:rtl/>
              </w:rPr>
              <w:t>فتلك ام وحشية مسبوعة</w:t>
            </w:r>
            <w:r w:rsidRPr="007E0D21">
              <w:rPr>
                <w:rStyle w:val="libPoemTiniChar0"/>
                <w:rtl/>
              </w:rPr>
              <w:br/>
              <w:t> </w:t>
            </w:r>
          </w:p>
        </w:tc>
        <w:tc>
          <w:tcPr>
            <w:tcW w:w="196" w:type="pct"/>
            <w:vAlign w:val="center"/>
          </w:tcPr>
          <w:p w14:paraId="22ED4143" w14:textId="77777777" w:rsidR="007E0D21" w:rsidRPr="00FC1B48" w:rsidRDefault="007E0D21" w:rsidP="007E0D21">
            <w:pPr>
              <w:pStyle w:val="libPoem"/>
            </w:pPr>
            <w:r w:rsidRPr="00FC1B48">
              <w:rPr>
                <w:rtl/>
              </w:rPr>
              <w:t> </w:t>
            </w:r>
          </w:p>
        </w:tc>
        <w:tc>
          <w:tcPr>
            <w:tcW w:w="2361" w:type="pct"/>
            <w:vAlign w:val="center"/>
          </w:tcPr>
          <w:p w14:paraId="02ED7A5D" w14:textId="77777777" w:rsidR="007E0D21" w:rsidRPr="00FC1B48" w:rsidRDefault="007E0D21" w:rsidP="007E0D21">
            <w:pPr>
              <w:pStyle w:val="libPoem"/>
            </w:pPr>
            <w:r w:rsidRPr="00FC1B48">
              <w:rPr>
                <w:rtl/>
              </w:rPr>
              <w:t>خذلت وهادية الصوار قوامها</w:t>
            </w:r>
            <w:r w:rsidRPr="007E0D21">
              <w:rPr>
                <w:rStyle w:val="libPoemTiniChar0"/>
                <w:rtl/>
              </w:rPr>
              <w:br/>
              <w:t> </w:t>
            </w:r>
          </w:p>
        </w:tc>
      </w:tr>
    </w:tbl>
    <w:p w14:paraId="0EF84BF2" w14:textId="6AD7EC5A" w:rsidR="007E0D21" w:rsidRPr="00FC1B48" w:rsidRDefault="007E0D21" w:rsidP="007E0D21">
      <w:pPr>
        <w:rPr>
          <w:rtl/>
          <w:lang w:bidi="fa-IR"/>
        </w:rPr>
      </w:pPr>
      <w:r>
        <w:rPr>
          <w:rFonts w:hint="cs"/>
          <w:rtl/>
          <w:lang w:bidi="fa-IR"/>
        </w:rPr>
        <w:t>أ</w:t>
      </w:r>
      <w:r w:rsidRPr="00FC1B48">
        <w:rPr>
          <w:rtl/>
          <w:lang w:bidi="fa-IR"/>
        </w:rPr>
        <w:t>ي والبقرة التي تهدي القطيع من بقر الوحش هي قوامها. وفي النهاية في الحديث</w:t>
      </w:r>
      <w:r>
        <w:rPr>
          <w:rtl/>
          <w:lang w:bidi="fa-IR"/>
        </w:rPr>
        <w:t xml:space="preserve"> إلّا</w:t>
      </w:r>
      <w:r w:rsidR="00523A25">
        <w:rPr>
          <w:rtl/>
          <w:lang w:bidi="fa-IR"/>
        </w:rPr>
        <w:t xml:space="preserve"> </w:t>
      </w:r>
      <w:r w:rsidRPr="00FC1B48">
        <w:rPr>
          <w:rtl/>
          <w:lang w:bidi="fa-IR"/>
        </w:rPr>
        <w:t xml:space="preserve">ان يكون له قوام من معيشته. ومحصل بيان الآية الكريمة </w:t>
      </w:r>
      <w:r>
        <w:rPr>
          <w:rFonts w:hint="cs"/>
          <w:rtl/>
          <w:lang w:bidi="fa-IR"/>
        </w:rPr>
        <w:t>أ</w:t>
      </w:r>
      <w:r w:rsidRPr="00FC1B48">
        <w:rPr>
          <w:rtl/>
          <w:lang w:bidi="fa-IR"/>
        </w:rPr>
        <w:t>ن</w:t>
      </w:r>
      <w:r>
        <w:rPr>
          <w:rFonts w:hint="cs"/>
          <w:rtl/>
          <w:lang w:bidi="fa-IR"/>
        </w:rPr>
        <w:t>ّ</w:t>
      </w:r>
      <w:r w:rsidRPr="00FC1B48">
        <w:rPr>
          <w:rtl/>
          <w:lang w:bidi="fa-IR"/>
        </w:rPr>
        <w:t xml:space="preserve">ه كيف يحسن لذي الرشد </w:t>
      </w:r>
      <w:r>
        <w:rPr>
          <w:rFonts w:hint="cs"/>
          <w:rtl/>
          <w:lang w:bidi="fa-IR"/>
        </w:rPr>
        <w:t>أ</w:t>
      </w:r>
      <w:r w:rsidRPr="00FC1B48">
        <w:rPr>
          <w:rtl/>
          <w:lang w:bidi="fa-IR"/>
        </w:rPr>
        <w:t>ن</w:t>
      </w:r>
      <w:r>
        <w:rPr>
          <w:rFonts w:hint="cs"/>
          <w:rtl/>
          <w:lang w:bidi="fa-IR"/>
        </w:rPr>
        <w:t>ْ</w:t>
      </w:r>
      <w:r w:rsidRPr="00FC1B48">
        <w:rPr>
          <w:rtl/>
          <w:lang w:bidi="fa-IR"/>
        </w:rPr>
        <w:t xml:space="preserve"> يعمد</w:t>
      </w:r>
      <w:r>
        <w:rPr>
          <w:rtl/>
          <w:lang w:bidi="fa-IR"/>
        </w:rPr>
        <w:t xml:space="preserve"> إلى </w:t>
      </w:r>
      <w:r w:rsidRPr="00FC1B48">
        <w:rPr>
          <w:rtl/>
          <w:lang w:bidi="fa-IR"/>
        </w:rPr>
        <w:t>المال الذي جعله الله قواما وقياما لأمر المعيشة فيعرضه للتلف هدرا بايتائه للسفيه وفي</w:t>
      </w:r>
      <w:r>
        <w:rPr>
          <w:rtl/>
          <w:lang w:bidi="fa-IR"/>
        </w:rPr>
        <w:t xml:space="preserve"> الكشّاف </w:t>
      </w:r>
      <w:r w:rsidRPr="00FC1B48">
        <w:rPr>
          <w:rtl/>
          <w:lang w:bidi="fa-IR"/>
        </w:rPr>
        <w:t xml:space="preserve">تقومون بها وتنتعشون فكأنها في أنفسها قيامكم وانتعاشكم : ولا يخفى ما فيه من تعسف </w:t>
      </w:r>
      <w:r w:rsidRPr="007E0D21">
        <w:rPr>
          <w:rStyle w:val="libAlaemChar"/>
          <w:rtl/>
        </w:rPr>
        <w:t>(</w:t>
      </w:r>
      <w:r w:rsidRPr="007E0D21">
        <w:rPr>
          <w:rStyle w:val="libAieChar"/>
          <w:rtl/>
        </w:rPr>
        <w:t>وَارْزُقُوهُمْ</w:t>
      </w:r>
      <w:r w:rsidRPr="007E0D21">
        <w:rPr>
          <w:rStyle w:val="libAlaemChar"/>
          <w:rtl/>
        </w:rPr>
        <w:t>)</w:t>
      </w:r>
      <w:r w:rsidRPr="00FC1B48">
        <w:rPr>
          <w:rtl/>
          <w:lang w:bidi="fa-IR"/>
        </w:rPr>
        <w:t xml:space="preserve"> فيما يحتاجون</w:t>
      </w:r>
      <w:r>
        <w:rPr>
          <w:rtl/>
          <w:lang w:bidi="fa-IR"/>
        </w:rPr>
        <w:t xml:space="preserve"> إليه </w:t>
      </w:r>
      <w:r w:rsidRPr="007E0D21">
        <w:rPr>
          <w:rStyle w:val="libAlaemChar"/>
          <w:rtl/>
        </w:rPr>
        <w:t>(</w:t>
      </w:r>
      <w:r w:rsidRPr="007E0D21">
        <w:rPr>
          <w:rStyle w:val="libAieChar"/>
          <w:rtl/>
        </w:rPr>
        <w:t>فِيها</w:t>
      </w:r>
      <w:r w:rsidRPr="007E0D21">
        <w:rPr>
          <w:rStyle w:val="libAlaemChar"/>
          <w:rtl/>
        </w:rPr>
        <w:t>)</w:t>
      </w:r>
      <w:r w:rsidRPr="00FC1B48">
        <w:rPr>
          <w:rtl/>
          <w:lang w:bidi="fa-IR"/>
        </w:rPr>
        <w:t xml:space="preserve"> بما هو أعم من كون الرزق لهم بالشراء بالبعض من نمائها</w:t>
      </w:r>
      <w:r>
        <w:rPr>
          <w:rtl/>
          <w:lang w:bidi="fa-IR"/>
        </w:rPr>
        <w:t xml:space="preserve"> أو</w:t>
      </w:r>
      <w:r w:rsidR="00523A25">
        <w:rPr>
          <w:rtl/>
          <w:lang w:bidi="fa-IR"/>
        </w:rPr>
        <w:t xml:space="preserve"> </w:t>
      </w:r>
      <w:r w:rsidRPr="00FC1B48">
        <w:rPr>
          <w:rtl/>
          <w:lang w:bidi="fa-IR"/>
        </w:rPr>
        <w:t>من أعيانها</w:t>
      </w:r>
      <w:r>
        <w:rPr>
          <w:rtl/>
          <w:lang w:bidi="fa-IR"/>
        </w:rPr>
        <w:t xml:space="preserve"> أو</w:t>
      </w:r>
      <w:r w:rsidR="00523A25">
        <w:rPr>
          <w:rtl/>
          <w:lang w:bidi="fa-IR"/>
        </w:rPr>
        <w:t xml:space="preserve"> </w:t>
      </w:r>
      <w:r w:rsidRPr="00FC1B48">
        <w:rPr>
          <w:rtl/>
          <w:lang w:bidi="fa-IR"/>
        </w:rPr>
        <w:t>ببعضها إن كانت مما يحتاجون</w:t>
      </w:r>
      <w:r>
        <w:rPr>
          <w:rtl/>
          <w:lang w:bidi="fa-IR"/>
        </w:rPr>
        <w:t xml:space="preserve"> إليه </w:t>
      </w:r>
      <w:r w:rsidRPr="00FC1B48">
        <w:rPr>
          <w:rtl/>
          <w:lang w:bidi="fa-IR"/>
        </w:rPr>
        <w:t>من المأكول. ولذا لم يجر التعبير بقوله تعالى «منها» لئلا يظهر منه إيتاء البعض منها</w:t>
      </w:r>
      <w:r>
        <w:rPr>
          <w:rFonts w:hint="cs"/>
          <w:rtl/>
          <w:lang w:bidi="fa-IR"/>
        </w:rPr>
        <w:t xml:space="preserve"> </w:t>
      </w:r>
      <w:r w:rsidRPr="00FC1B48">
        <w:rPr>
          <w:rtl/>
          <w:lang w:bidi="fa-IR"/>
        </w:rPr>
        <w:t>فيعود</w:t>
      </w:r>
      <w:r>
        <w:rPr>
          <w:rtl/>
          <w:lang w:bidi="fa-IR"/>
        </w:rPr>
        <w:t xml:space="preserve"> إلى </w:t>
      </w:r>
      <w:r w:rsidRPr="00FC1B48">
        <w:rPr>
          <w:rtl/>
          <w:lang w:bidi="fa-IR"/>
        </w:rPr>
        <w:t>إيتاء</w:t>
      </w:r>
      <w:r>
        <w:rPr>
          <w:rtl/>
          <w:lang w:bidi="fa-IR"/>
        </w:rPr>
        <w:t xml:space="preserve"> الأموال </w:t>
      </w:r>
      <w:r w:rsidRPr="00FC1B48">
        <w:rPr>
          <w:rtl/>
          <w:lang w:bidi="fa-IR"/>
        </w:rPr>
        <w:t xml:space="preserve">للسفهاء </w:t>
      </w:r>
      <w:r w:rsidRPr="007E0D21">
        <w:rPr>
          <w:rStyle w:val="libAlaemChar"/>
          <w:rtl/>
        </w:rPr>
        <w:t>(</w:t>
      </w:r>
      <w:r w:rsidRPr="007E0D21">
        <w:rPr>
          <w:rStyle w:val="libAieChar"/>
          <w:rtl/>
        </w:rPr>
        <w:t>وَاكْسُوهُمْ</w:t>
      </w:r>
      <w:r w:rsidRPr="007E0D21">
        <w:rPr>
          <w:rStyle w:val="libAlaemChar"/>
          <w:rtl/>
        </w:rPr>
        <w:t>)</w:t>
      </w:r>
      <w:r>
        <w:rPr>
          <w:rtl/>
          <w:lang w:bidi="fa-IR"/>
        </w:rPr>
        <w:t xml:space="preserve"> أي </w:t>
      </w:r>
      <w:r w:rsidRPr="00FC1B48">
        <w:rPr>
          <w:rtl/>
          <w:lang w:bidi="fa-IR"/>
        </w:rPr>
        <w:t xml:space="preserve">فيها </w:t>
      </w:r>
      <w:r w:rsidRPr="007E0D21">
        <w:rPr>
          <w:rStyle w:val="libAlaemChar"/>
          <w:rtl/>
        </w:rPr>
        <w:t>(</w:t>
      </w:r>
      <w:r w:rsidRPr="007E0D21">
        <w:rPr>
          <w:rStyle w:val="libAieChar"/>
          <w:rtl/>
        </w:rPr>
        <w:t>وَقُولُوا لَهُمْ قَوْلاً مَعْرُوفاً</w:t>
      </w:r>
      <w:r w:rsidRPr="007E0D21">
        <w:rPr>
          <w:rStyle w:val="libAlaemChar"/>
          <w:rtl/>
        </w:rPr>
        <w:t>)</w:t>
      </w:r>
      <w:r w:rsidRPr="00FC1B48">
        <w:rPr>
          <w:rtl/>
          <w:lang w:bidi="fa-IR"/>
        </w:rPr>
        <w:t xml:space="preserve"> تألفا لهم واستصلاحا ورفعا لحزازة حبس</w:t>
      </w:r>
      <w:r>
        <w:rPr>
          <w:rtl/>
          <w:lang w:bidi="fa-IR"/>
        </w:rPr>
        <w:t xml:space="preserve"> الأموال </w:t>
      </w:r>
      <w:r w:rsidRPr="00FC1B48">
        <w:rPr>
          <w:rtl/>
          <w:lang w:bidi="fa-IR"/>
        </w:rPr>
        <w:t>عن إيتائها لهم. وقد اختلف المأثور في تفسير الآية في السفهاء. ففي</w:t>
      </w:r>
      <w:r>
        <w:rPr>
          <w:rtl/>
          <w:lang w:bidi="fa-IR"/>
        </w:rPr>
        <w:t xml:space="preserve"> الدّر المنثور </w:t>
      </w:r>
      <w:r w:rsidRPr="00FC1B48">
        <w:rPr>
          <w:rtl/>
          <w:lang w:bidi="fa-IR"/>
        </w:rPr>
        <w:t>عن أبي هريرة هم الخدم وهم شياطين الإنس. وعن ابن مسعود النساء والصبيان.</w:t>
      </w:r>
      <w:r>
        <w:rPr>
          <w:rFonts w:hint="cs"/>
          <w:rtl/>
          <w:lang w:bidi="fa-IR"/>
        </w:rPr>
        <w:t xml:space="preserve"> </w:t>
      </w:r>
      <w:r w:rsidRPr="00FC1B48">
        <w:rPr>
          <w:rtl/>
          <w:lang w:bidi="fa-IR"/>
        </w:rPr>
        <w:t>وعن ابن عباس من طريق العوفي النساء والأولاد وفي رواية اخرى السفيه من ولدك.</w:t>
      </w:r>
      <w:r>
        <w:rPr>
          <w:rFonts w:hint="cs"/>
          <w:rtl/>
          <w:lang w:bidi="fa-IR"/>
        </w:rPr>
        <w:t xml:space="preserve"> </w:t>
      </w:r>
      <w:r w:rsidRPr="00FC1B48">
        <w:rPr>
          <w:rtl/>
          <w:lang w:bidi="fa-IR"/>
        </w:rPr>
        <w:t>وهذه الكلمات زيادة على إطلاقها ظاهرة بسوق ألفاظها وقرائن اسلوبها في ارادة المطلق من</w:t>
      </w:r>
    </w:p>
    <w:p w14:paraId="37375A30" w14:textId="77777777" w:rsidR="00523A25" w:rsidRDefault="00523A25" w:rsidP="00523A25">
      <w:pPr>
        <w:pStyle w:val="libNormal"/>
        <w:rPr>
          <w:rtl/>
        </w:rPr>
      </w:pPr>
      <w:r>
        <w:rPr>
          <w:rtl/>
        </w:rPr>
        <w:br w:type="page"/>
      </w:r>
    </w:p>
    <w:p w14:paraId="6686461F" w14:textId="46E06209" w:rsidR="007E0D21" w:rsidRPr="00FC1B48" w:rsidRDefault="007E0D21" w:rsidP="007E0D21">
      <w:pPr>
        <w:rPr>
          <w:rtl/>
          <w:lang w:bidi="fa-IR"/>
        </w:rPr>
      </w:pPr>
      <w:r w:rsidRPr="00FC1B48">
        <w:rPr>
          <w:rtl/>
          <w:lang w:bidi="fa-IR"/>
        </w:rPr>
        <w:lastRenderedPageBreak/>
        <w:t>الخدم والنساء والأولاد. وفي ذلك ما فيه مضافا</w:t>
      </w:r>
      <w:r>
        <w:rPr>
          <w:rtl/>
          <w:lang w:bidi="fa-IR"/>
        </w:rPr>
        <w:t xml:space="preserve"> إلى </w:t>
      </w:r>
      <w:r w:rsidRPr="00FC1B48">
        <w:rPr>
          <w:rtl/>
          <w:lang w:bidi="fa-IR"/>
        </w:rPr>
        <w:t>ان تخصيصها للسفيه بمن ذكرته كأنه اجتهاد لا رواية موقوفة على انها ساقطة بصحاح الروايات</w:t>
      </w:r>
      <w:r>
        <w:rPr>
          <w:rFonts w:hint="cs"/>
          <w:rtl/>
          <w:lang w:bidi="fa-IR"/>
        </w:rPr>
        <w:t xml:space="preserve"> </w:t>
      </w:r>
      <w:r w:rsidRPr="00FC1B48">
        <w:rPr>
          <w:rtl/>
          <w:lang w:bidi="fa-IR"/>
        </w:rPr>
        <w:t>ففي تفسير</w:t>
      </w:r>
      <w:r>
        <w:rPr>
          <w:rtl/>
          <w:lang w:bidi="fa-IR"/>
        </w:rPr>
        <w:t xml:space="preserve"> القمّي </w:t>
      </w:r>
      <w:r w:rsidRPr="00FC1B48">
        <w:rPr>
          <w:rtl/>
          <w:lang w:bidi="fa-IR"/>
        </w:rPr>
        <w:t xml:space="preserve">في الصحيح عن الصادق </w:t>
      </w:r>
      <w:r>
        <w:rPr>
          <w:rtl/>
          <w:lang w:bidi="fa-IR"/>
        </w:rPr>
        <w:t>(</w:t>
      </w:r>
      <w:r w:rsidRPr="00FC1B48">
        <w:rPr>
          <w:rtl/>
          <w:lang w:bidi="fa-IR"/>
        </w:rPr>
        <w:t>ع</w:t>
      </w:r>
      <w:r>
        <w:rPr>
          <w:rtl/>
          <w:lang w:bidi="fa-IR"/>
        </w:rPr>
        <w:t>)</w:t>
      </w:r>
      <w:r w:rsidRPr="00FC1B48">
        <w:rPr>
          <w:rtl/>
          <w:lang w:bidi="fa-IR"/>
        </w:rPr>
        <w:t xml:space="preserve"> عن رسول الله </w:t>
      </w:r>
      <w:r>
        <w:rPr>
          <w:rtl/>
          <w:lang w:bidi="fa-IR"/>
        </w:rPr>
        <w:t>(</w:t>
      </w:r>
      <w:r w:rsidRPr="00FC1B48">
        <w:rPr>
          <w:rtl/>
          <w:lang w:bidi="fa-IR"/>
        </w:rPr>
        <w:t>ص</w:t>
      </w:r>
      <w:r>
        <w:rPr>
          <w:rtl/>
          <w:lang w:bidi="fa-IR"/>
        </w:rPr>
        <w:t>)</w:t>
      </w:r>
      <w:r w:rsidRPr="00FC1B48">
        <w:rPr>
          <w:rtl/>
          <w:lang w:bidi="fa-IR"/>
        </w:rPr>
        <w:t xml:space="preserve"> في حديث شارب الخمر لا تأتمنوه لأن الله يقول </w:t>
      </w:r>
      <w:r w:rsidRPr="007E0D21">
        <w:rPr>
          <w:rStyle w:val="libAlaemChar"/>
          <w:rtl/>
        </w:rPr>
        <w:t>(</w:t>
      </w:r>
      <w:r w:rsidRPr="007E0D21">
        <w:rPr>
          <w:rStyle w:val="libAieChar"/>
          <w:rtl/>
        </w:rPr>
        <w:t>وَلا تُؤْتُوا السُّفَهاءَ أَمْوالَكُمُ</w:t>
      </w:r>
      <w:r w:rsidRPr="007E0D21">
        <w:rPr>
          <w:rStyle w:val="libAlaemChar"/>
          <w:rtl/>
        </w:rPr>
        <w:t>)</w:t>
      </w:r>
      <w:r w:rsidRPr="00FC1B48">
        <w:rPr>
          <w:rtl/>
          <w:lang w:bidi="fa-IR"/>
        </w:rPr>
        <w:t xml:space="preserve"> واي سفيه أسفه من شارب الخمر. ونحوه رواية السكوني عن الصادق </w:t>
      </w:r>
      <w:r>
        <w:rPr>
          <w:rtl/>
          <w:lang w:bidi="fa-IR"/>
        </w:rPr>
        <w:t>(</w:t>
      </w:r>
      <w:r w:rsidRPr="00FC1B48">
        <w:rPr>
          <w:rtl/>
          <w:lang w:bidi="fa-IR"/>
        </w:rPr>
        <w:t>ع</w:t>
      </w:r>
      <w:r>
        <w:rPr>
          <w:rtl/>
          <w:lang w:bidi="fa-IR"/>
        </w:rPr>
        <w:t>)</w:t>
      </w:r>
      <w:r w:rsidRPr="00FC1B48">
        <w:rPr>
          <w:rtl/>
          <w:lang w:bidi="fa-IR"/>
        </w:rPr>
        <w:t xml:space="preserve"> عن آبائه امير المؤمنين </w:t>
      </w:r>
      <w:r>
        <w:rPr>
          <w:rtl/>
          <w:lang w:bidi="fa-IR"/>
        </w:rPr>
        <w:t>(</w:t>
      </w:r>
      <w:r w:rsidRPr="00FC1B48">
        <w:rPr>
          <w:rtl/>
          <w:lang w:bidi="fa-IR"/>
        </w:rPr>
        <w:t>ع</w:t>
      </w:r>
      <w:r>
        <w:rPr>
          <w:rtl/>
          <w:lang w:bidi="fa-IR"/>
        </w:rPr>
        <w:t>)</w:t>
      </w:r>
      <w:r w:rsidRPr="00FC1B48">
        <w:rPr>
          <w:rtl/>
          <w:lang w:bidi="fa-IR"/>
        </w:rPr>
        <w:t xml:space="preserve"> ورواية الكافي من قول الباقر </w:t>
      </w:r>
      <w:r>
        <w:rPr>
          <w:rtl/>
          <w:lang w:bidi="fa-IR"/>
        </w:rPr>
        <w:t>(</w:t>
      </w:r>
      <w:r w:rsidRPr="00FC1B48">
        <w:rPr>
          <w:rtl/>
          <w:lang w:bidi="fa-IR"/>
        </w:rPr>
        <w:t>ع</w:t>
      </w:r>
      <w:r>
        <w:rPr>
          <w:rtl/>
          <w:lang w:bidi="fa-IR"/>
        </w:rPr>
        <w:t>)</w:t>
      </w:r>
      <w:r w:rsidRPr="00FC1B48">
        <w:rPr>
          <w:rtl/>
          <w:lang w:bidi="fa-IR"/>
        </w:rPr>
        <w:t xml:space="preserve"> للصادق </w:t>
      </w:r>
      <w:r>
        <w:rPr>
          <w:rtl/>
          <w:lang w:bidi="fa-IR"/>
        </w:rPr>
        <w:t>(</w:t>
      </w:r>
      <w:r w:rsidRPr="00FC1B48">
        <w:rPr>
          <w:rtl/>
          <w:lang w:bidi="fa-IR"/>
        </w:rPr>
        <w:t>ع</w:t>
      </w:r>
      <w:r>
        <w:rPr>
          <w:rtl/>
          <w:lang w:bidi="fa-IR"/>
        </w:rPr>
        <w:t>).</w:t>
      </w:r>
      <w:r w:rsidRPr="00FC1B48">
        <w:rPr>
          <w:rtl/>
          <w:lang w:bidi="fa-IR"/>
        </w:rPr>
        <w:t xml:space="preserve"> وصحيحته من قول الصادق </w:t>
      </w:r>
      <w:r>
        <w:rPr>
          <w:rtl/>
          <w:lang w:bidi="fa-IR"/>
        </w:rPr>
        <w:t>(</w:t>
      </w:r>
      <w:r w:rsidRPr="00FC1B48">
        <w:rPr>
          <w:rtl/>
          <w:lang w:bidi="fa-IR"/>
        </w:rPr>
        <w:t>ع</w:t>
      </w:r>
      <w:r>
        <w:rPr>
          <w:rtl/>
          <w:lang w:bidi="fa-IR"/>
        </w:rPr>
        <w:t>)</w:t>
      </w:r>
      <w:r w:rsidRPr="00FC1B48">
        <w:rPr>
          <w:rtl/>
          <w:lang w:bidi="fa-IR"/>
        </w:rPr>
        <w:t xml:space="preserve"> لولده إسماعيل</w:t>
      </w:r>
      <w:r>
        <w:rPr>
          <w:rFonts w:hint="cs"/>
          <w:rtl/>
          <w:lang w:bidi="fa-IR"/>
        </w:rPr>
        <w:t xml:space="preserve"> </w:t>
      </w:r>
      <w:r>
        <w:rPr>
          <w:rtl/>
          <w:lang w:bidi="fa-IR"/>
        </w:rPr>
        <w:t>و</w:t>
      </w:r>
      <w:r w:rsidRPr="00FC1B48">
        <w:rPr>
          <w:rtl/>
          <w:lang w:bidi="fa-IR"/>
        </w:rPr>
        <w:t>رواية العياشي عن</w:t>
      </w:r>
      <w:r>
        <w:rPr>
          <w:rtl/>
          <w:lang w:bidi="fa-IR"/>
        </w:rPr>
        <w:t xml:space="preserve"> إبراهيم </w:t>
      </w:r>
      <w:r w:rsidRPr="00FC1B48">
        <w:rPr>
          <w:rtl/>
          <w:lang w:bidi="fa-IR"/>
        </w:rPr>
        <w:t xml:space="preserve">بن عبد الحميد عن أبي جعفر </w:t>
      </w:r>
      <w:r>
        <w:rPr>
          <w:rtl/>
          <w:lang w:bidi="fa-IR"/>
        </w:rPr>
        <w:t>(</w:t>
      </w:r>
      <w:r w:rsidRPr="00FC1B48">
        <w:rPr>
          <w:rtl/>
          <w:lang w:bidi="fa-IR"/>
        </w:rPr>
        <w:t>ع</w:t>
      </w:r>
      <w:r>
        <w:rPr>
          <w:rtl/>
          <w:lang w:bidi="fa-IR"/>
        </w:rPr>
        <w:t>)</w:t>
      </w:r>
      <w:r w:rsidRPr="00FC1B48">
        <w:rPr>
          <w:rtl/>
          <w:lang w:bidi="fa-IR"/>
        </w:rPr>
        <w:t xml:space="preserve"> كل من يشرب المسكر فهو سفيه.</w:t>
      </w:r>
      <w:r>
        <w:rPr>
          <w:rFonts w:hint="cs"/>
          <w:rtl/>
          <w:lang w:bidi="fa-IR"/>
        </w:rPr>
        <w:t xml:space="preserve"> </w:t>
      </w:r>
      <w:r>
        <w:rPr>
          <w:rtl/>
          <w:lang w:bidi="fa-IR"/>
        </w:rPr>
        <w:t>و</w:t>
      </w:r>
      <w:r w:rsidRPr="00FC1B48">
        <w:rPr>
          <w:rtl/>
          <w:lang w:bidi="fa-IR"/>
        </w:rPr>
        <w:t xml:space="preserve">في مستدرك الحاكم وصححه وعن البيهقي في الشعب عن أبي موسى عن رسول الله </w:t>
      </w:r>
      <w:r>
        <w:rPr>
          <w:rtl/>
          <w:lang w:bidi="fa-IR"/>
        </w:rPr>
        <w:t>(</w:t>
      </w:r>
      <w:r w:rsidRPr="00FC1B48">
        <w:rPr>
          <w:rtl/>
          <w:lang w:bidi="fa-IR"/>
        </w:rPr>
        <w:t>ص</w:t>
      </w:r>
      <w:r>
        <w:rPr>
          <w:rtl/>
          <w:lang w:bidi="fa-IR"/>
        </w:rPr>
        <w:t>)</w:t>
      </w:r>
      <w:r w:rsidRPr="00FC1B48">
        <w:rPr>
          <w:rtl/>
          <w:lang w:bidi="fa-IR"/>
        </w:rPr>
        <w:t xml:space="preserve"> في حديث ورجلا آتى السفيه ماله وقد قال الله </w:t>
      </w:r>
      <w:r w:rsidRPr="007E0D21">
        <w:rPr>
          <w:rStyle w:val="libAlaemChar"/>
          <w:rtl/>
        </w:rPr>
        <w:t>(</w:t>
      </w:r>
      <w:r w:rsidRPr="007E0D21">
        <w:rPr>
          <w:rStyle w:val="libAieChar"/>
          <w:rtl/>
        </w:rPr>
        <w:t>وَلا تُؤْتُوا السُّفَهاءَ أَمْوالَكُمُ</w:t>
      </w:r>
      <w:r w:rsidRPr="007E0D21">
        <w:rPr>
          <w:rStyle w:val="libAlaemChar"/>
          <w:rtl/>
        </w:rPr>
        <w:t>)</w:t>
      </w:r>
      <w:r w:rsidRPr="00FC1B48">
        <w:rPr>
          <w:rtl/>
          <w:lang w:bidi="fa-IR"/>
        </w:rPr>
        <w:t xml:space="preserve"> الحديث.</w:t>
      </w:r>
      <w:r>
        <w:rPr>
          <w:rFonts w:hint="cs"/>
          <w:rtl/>
          <w:lang w:bidi="fa-IR"/>
        </w:rPr>
        <w:t xml:space="preserve"> </w:t>
      </w:r>
      <w:r w:rsidRPr="00FC1B48">
        <w:rPr>
          <w:rtl/>
          <w:lang w:bidi="fa-IR"/>
        </w:rPr>
        <w:t>هذا وبعض هذه الروايات نص في كون السفيه في موردها من غير النساء والولد والخدم وبعض كالصريح في ارادة العموم. ولترجع</w:t>
      </w:r>
      <w:r>
        <w:rPr>
          <w:rtl/>
          <w:lang w:bidi="fa-IR"/>
        </w:rPr>
        <w:t xml:space="preserve"> إلى </w:t>
      </w:r>
      <w:r w:rsidRPr="00FC1B48">
        <w:rPr>
          <w:rtl/>
          <w:lang w:bidi="fa-IR"/>
        </w:rPr>
        <w:t>مفردات الآية وما يستنتج منها في مسائل</w:t>
      </w:r>
      <w:r>
        <w:rPr>
          <w:rtl/>
          <w:lang w:bidi="fa-IR"/>
        </w:rPr>
        <w:t xml:space="preserve"> </w:t>
      </w:r>
      <w:r w:rsidR="00ED62B2">
        <w:rPr>
          <w:rtl/>
          <w:lang w:bidi="fa-IR"/>
        </w:rPr>
        <w:t>-</w:t>
      </w:r>
      <w:r>
        <w:rPr>
          <w:rtl/>
          <w:lang w:bidi="fa-IR"/>
        </w:rPr>
        <w:t xml:space="preserve"> </w:t>
      </w:r>
      <w:r w:rsidRPr="00FC1B48">
        <w:rPr>
          <w:rtl/>
          <w:lang w:bidi="fa-IR"/>
        </w:rPr>
        <w:t>الأولى</w:t>
      </w:r>
      <w:r>
        <w:rPr>
          <w:rtl/>
          <w:lang w:bidi="fa-IR"/>
        </w:rPr>
        <w:t xml:space="preserve"> </w:t>
      </w:r>
      <w:r w:rsidR="00ED62B2">
        <w:rPr>
          <w:rtl/>
          <w:lang w:bidi="fa-IR"/>
        </w:rPr>
        <w:t>-</w:t>
      </w:r>
      <w:r>
        <w:rPr>
          <w:rtl/>
          <w:lang w:bidi="fa-IR"/>
        </w:rPr>
        <w:t xml:space="preserve"> </w:t>
      </w:r>
      <w:r w:rsidRPr="00FC1B48">
        <w:rPr>
          <w:rtl/>
          <w:lang w:bidi="fa-IR"/>
        </w:rPr>
        <w:t xml:space="preserve">ان الأمر في قوله تعالى </w:t>
      </w:r>
      <w:r w:rsidRPr="007E0D21">
        <w:rPr>
          <w:rStyle w:val="libAlaemChar"/>
          <w:rtl/>
        </w:rPr>
        <w:t>(</w:t>
      </w:r>
      <w:r w:rsidRPr="007E0D21">
        <w:rPr>
          <w:rStyle w:val="libAieChar"/>
          <w:rtl/>
        </w:rPr>
        <w:t>وَارْزُقُوهُمْ فِيها وَاكْسُوهُمْ</w:t>
      </w:r>
      <w:r w:rsidRPr="007E0D21">
        <w:rPr>
          <w:rStyle w:val="libAlaemChar"/>
          <w:rtl/>
        </w:rPr>
        <w:t>)</w:t>
      </w:r>
      <w:r w:rsidRPr="00FC1B48">
        <w:rPr>
          <w:rtl/>
          <w:lang w:bidi="fa-IR"/>
        </w:rPr>
        <w:t xml:space="preserve"> هل هو للوجوب فيختص بواجب النفقة.</w:t>
      </w:r>
      <w:r>
        <w:rPr>
          <w:rtl/>
          <w:lang w:bidi="fa-IR"/>
        </w:rPr>
        <w:t xml:space="preserve"> أو</w:t>
      </w:r>
      <w:r w:rsidR="00523A25">
        <w:rPr>
          <w:rtl/>
          <w:lang w:bidi="fa-IR"/>
        </w:rPr>
        <w:t xml:space="preserve"> </w:t>
      </w:r>
      <w:r w:rsidRPr="00FC1B48">
        <w:rPr>
          <w:rtl/>
          <w:lang w:bidi="fa-IR"/>
        </w:rPr>
        <w:t>هو للاباحة في كل من يباح رزقه من السفهاء وان لم يكن من الأقارب لأن الأمر وارد في مقام توهم المنع بالنهي عن ايتائهم الأموال. والثاني هو الأظهر</w:t>
      </w:r>
      <w:r>
        <w:rPr>
          <w:rtl/>
          <w:lang w:bidi="fa-IR"/>
        </w:rPr>
        <w:t xml:space="preserve"> </w:t>
      </w:r>
      <w:r w:rsidR="00ED62B2">
        <w:rPr>
          <w:rtl/>
          <w:lang w:bidi="fa-IR"/>
        </w:rPr>
        <w:t>-</w:t>
      </w:r>
      <w:r>
        <w:rPr>
          <w:rtl/>
          <w:lang w:bidi="fa-IR"/>
        </w:rPr>
        <w:t xml:space="preserve"> </w:t>
      </w:r>
      <w:r w:rsidRPr="00FC1B48">
        <w:rPr>
          <w:rtl/>
          <w:lang w:bidi="fa-IR"/>
        </w:rPr>
        <w:t>الثانية</w:t>
      </w:r>
      <w:r>
        <w:rPr>
          <w:rtl/>
          <w:lang w:bidi="fa-IR"/>
        </w:rPr>
        <w:t xml:space="preserve"> </w:t>
      </w:r>
      <w:r w:rsidR="00ED62B2">
        <w:rPr>
          <w:rtl/>
          <w:lang w:bidi="fa-IR"/>
        </w:rPr>
        <w:t>-</w:t>
      </w:r>
      <w:r>
        <w:rPr>
          <w:rtl/>
          <w:lang w:bidi="fa-IR"/>
        </w:rPr>
        <w:t xml:space="preserve"> </w:t>
      </w:r>
      <w:r w:rsidRPr="00FC1B48">
        <w:rPr>
          <w:rtl/>
          <w:lang w:bidi="fa-IR"/>
        </w:rPr>
        <w:t>ان النهي في الآية عام كعموم لفظ السفهاء فلا يختص بمن يحتاج</w:t>
      </w:r>
      <w:r>
        <w:rPr>
          <w:rtl/>
          <w:lang w:bidi="fa-IR"/>
        </w:rPr>
        <w:t xml:space="preserve"> إلى </w:t>
      </w:r>
      <w:r w:rsidRPr="00FC1B48">
        <w:rPr>
          <w:rtl/>
          <w:lang w:bidi="fa-IR"/>
        </w:rPr>
        <w:t>الرزق والكسوة. وذلك لأن تعقب ضمير الخاص للعام لا يجعله خاصا</w:t>
      </w:r>
      <w:r>
        <w:rPr>
          <w:rtl/>
          <w:lang w:bidi="fa-IR"/>
        </w:rPr>
        <w:t xml:space="preserve"> إلّا</w:t>
      </w:r>
      <w:r w:rsidR="00523A25">
        <w:rPr>
          <w:rtl/>
          <w:lang w:bidi="fa-IR"/>
        </w:rPr>
        <w:t xml:space="preserve"> </w:t>
      </w:r>
      <w:r w:rsidRPr="00FC1B48">
        <w:rPr>
          <w:rtl/>
          <w:lang w:bidi="fa-IR"/>
        </w:rPr>
        <w:t>بدلالة القرائن المقامية. والقرائن في الآية والحديث</w:t>
      </w:r>
      <w:r>
        <w:rPr>
          <w:rtl/>
          <w:lang w:bidi="fa-IR"/>
        </w:rPr>
        <w:t xml:space="preserve"> إنّما</w:t>
      </w:r>
      <w:r w:rsidR="00523A25">
        <w:rPr>
          <w:rtl/>
          <w:lang w:bidi="fa-IR"/>
        </w:rPr>
        <w:t xml:space="preserve"> </w:t>
      </w:r>
      <w:r w:rsidRPr="00FC1B48">
        <w:rPr>
          <w:rtl/>
          <w:lang w:bidi="fa-IR"/>
        </w:rPr>
        <w:t>هي على العموم ومنها ما أشرنا</w:t>
      </w:r>
      <w:r>
        <w:rPr>
          <w:rtl/>
          <w:lang w:bidi="fa-IR"/>
        </w:rPr>
        <w:t xml:space="preserve"> إليه </w:t>
      </w:r>
      <w:r w:rsidRPr="00FC1B48">
        <w:rPr>
          <w:rtl/>
          <w:lang w:bidi="fa-IR"/>
        </w:rPr>
        <w:t>من التعليل المستفاد من وصف</w:t>
      </w:r>
      <w:r>
        <w:rPr>
          <w:rtl/>
          <w:lang w:bidi="fa-IR"/>
        </w:rPr>
        <w:t xml:space="preserve"> الأموال </w:t>
      </w:r>
      <w:r w:rsidRPr="00FC1B48">
        <w:rPr>
          <w:rtl/>
          <w:lang w:bidi="fa-IR"/>
        </w:rPr>
        <w:t>بأنها جعلها الله قياما للتعيش فلا يصح ان يسلط عليها السفيه المتلف لها</w:t>
      </w:r>
      <w:r>
        <w:rPr>
          <w:rtl/>
          <w:lang w:bidi="fa-IR"/>
        </w:rPr>
        <w:t xml:space="preserve"> </w:t>
      </w:r>
      <w:r w:rsidR="00ED62B2">
        <w:rPr>
          <w:rtl/>
          <w:lang w:bidi="fa-IR"/>
        </w:rPr>
        <w:t>-</w:t>
      </w:r>
      <w:r>
        <w:rPr>
          <w:rtl/>
          <w:lang w:bidi="fa-IR"/>
        </w:rPr>
        <w:t xml:space="preserve"> </w:t>
      </w:r>
      <w:r w:rsidRPr="00FC1B48">
        <w:rPr>
          <w:rtl/>
          <w:lang w:bidi="fa-IR"/>
        </w:rPr>
        <w:t>الثالثة</w:t>
      </w:r>
      <w:r>
        <w:rPr>
          <w:rtl/>
          <w:lang w:bidi="fa-IR"/>
        </w:rPr>
        <w:t xml:space="preserve"> </w:t>
      </w:r>
      <w:r w:rsidR="00ED62B2">
        <w:rPr>
          <w:rtl/>
          <w:lang w:bidi="fa-IR"/>
        </w:rPr>
        <w:t>-</w:t>
      </w:r>
      <w:r>
        <w:rPr>
          <w:rtl/>
          <w:lang w:bidi="fa-IR"/>
        </w:rPr>
        <w:t xml:space="preserve"> </w:t>
      </w:r>
      <w:r w:rsidRPr="00FC1B48">
        <w:rPr>
          <w:rtl/>
          <w:lang w:bidi="fa-IR"/>
        </w:rPr>
        <w:t>ان النهي لا يختص بمال المنهي بل يعم ما كان بيده بحسب الولاية</w:t>
      </w:r>
      <w:r>
        <w:rPr>
          <w:rtl/>
          <w:lang w:bidi="fa-IR"/>
        </w:rPr>
        <w:t xml:space="preserve"> أو</w:t>
      </w:r>
      <w:r w:rsidR="00523A25">
        <w:rPr>
          <w:rtl/>
          <w:lang w:bidi="fa-IR"/>
        </w:rPr>
        <w:t xml:space="preserve"> </w:t>
      </w:r>
      <w:r w:rsidRPr="00FC1B48">
        <w:rPr>
          <w:rtl/>
          <w:lang w:bidi="fa-IR"/>
        </w:rPr>
        <w:t>الوصاية</w:t>
      </w:r>
      <w:r>
        <w:rPr>
          <w:rtl/>
          <w:lang w:bidi="fa-IR"/>
        </w:rPr>
        <w:t xml:space="preserve"> أو</w:t>
      </w:r>
      <w:r w:rsidR="00523A25">
        <w:rPr>
          <w:rtl/>
          <w:lang w:bidi="fa-IR"/>
        </w:rPr>
        <w:t xml:space="preserve"> </w:t>
      </w:r>
      <w:r w:rsidRPr="00FC1B48">
        <w:rPr>
          <w:rtl/>
          <w:lang w:bidi="fa-IR"/>
        </w:rPr>
        <w:t>الوكالة</w:t>
      </w:r>
      <w:r>
        <w:rPr>
          <w:rtl/>
          <w:lang w:bidi="fa-IR"/>
        </w:rPr>
        <w:t xml:space="preserve"> أو</w:t>
      </w:r>
      <w:r w:rsidR="00523A25">
        <w:rPr>
          <w:rtl/>
          <w:lang w:bidi="fa-IR"/>
        </w:rPr>
        <w:t xml:space="preserve"> </w:t>
      </w:r>
      <w:r w:rsidRPr="00FC1B48">
        <w:rPr>
          <w:rtl/>
          <w:lang w:bidi="fa-IR"/>
        </w:rPr>
        <w:t>غير ذلك من</w:t>
      </w:r>
      <w:r w:rsidR="00523A25">
        <w:rPr>
          <w:rtl/>
          <w:lang w:bidi="fa-IR"/>
        </w:rPr>
        <w:t xml:space="preserve"> </w:t>
      </w:r>
      <w:r>
        <w:rPr>
          <w:rtl/>
          <w:lang w:bidi="fa-IR"/>
        </w:rPr>
        <w:t xml:space="preserve">أموال </w:t>
      </w:r>
      <w:r w:rsidRPr="00FC1B48">
        <w:rPr>
          <w:rtl/>
          <w:lang w:bidi="fa-IR"/>
        </w:rPr>
        <w:t>الناس. وذلك لأن المخاطبين هم الناس كما في أول السورة فتكون</w:t>
      </w:r>
      <w:r>
        <w:rPr>
          <w:rtl/>
          <w:lang w:bidi="fa-IR"/>
        </w:rPr>
        <w:t xml:space="preserve"> الأموال </w:t>
      </w:r>
      <w:r w:rsidRPr="00FC1B48">
        <w:rPr>
          <w:rtl/>
          <w:lang w:bidi="fa-IR"/>
        </w:rPr>
        <w:t>مضافة</w:t>
      </w:r>
      <w:r>
        <w:rPr>
          <w:rtl/>
          <w:lang w:bidi="fa-IR"/>
        </w:rPr>
        <w:t xml:space="preserve"> إلى </w:t>
      </w:r>
      <w:r w:rsidRPr="00FC1B48">
        <w:rPr>
          <w:rtl/>
          <w:lang w:bidi="fa-IR"/>
        </w:rPr>
        <w:t>الضمير العائد لهم ولنوعهم وكأنه قيل لكل مكلف لا تؤت</w:t>
      </w:r>
      <w:r w:rsidR="00523A25">
        <w:rPr>
          <w:rtl/>
          <w:lang w:bidi="fa-IR"/>
        </w:rPr>
        <w:t xml:space="preserve"> </w:t>
      </w:r>
      <w:r>
        <w:rPr>
          <w:rtl/>
          <w:lang w:bidi="fa-IR"/>
        </w:rPr>
        <w:t xml:space="preserve">أموال </w:t>
      </w:r>
      <w:r w:rsidRPr="00FC1B48">
        <w:rPr>
          <w:rtl/>
          <w:lang w:bidi="fa-IR"/>
        </w:rPr>
        <w:t>الناس الذين أنت منهم للسفهاء. ولا يلزم من ذلك حمل الاضافة الواحدة على الحقيقة والمجازية كما حكاه الرازي في تفسيره عن القاضي ولا حاجة</w:t>
      </w:r>
      <w:r>
        <w:rPr>
          <w:rtl/>
          <w:lang w:bidi="fa-IR"/>
        </w:rPr>
        <w:t xml:space="preserve"> إلى </w:t>
      </w:r>
      <w:r w:rsidRPr="00FC1B48">
        <w:rPr>
          <w:rtl/>
          <w:lang w:bidi="fa-IR"/>
        </w:rPr>
        <w:t>ما أجاب به الرازي من دعوى عموم المجاز في الاضافة وقد جاء ما ذكرناه من الإضافة</w:t>
      </w:r>
      <w:r>
        <w:rPr>
          <w:rtl/>
          <w:lang w:bidi="fa-IR"/>
        </w:rPr>
        <w:t xml:space="preserve"> إلى </w:t>
      </w:r>
      <w:r w:rsidRPr="00FC1B48">
        <w:rPr>
          <w:rtl/>
          <w:lang w:bidi="fa-IR"/>
        </w:rPr>
        <w:t xml:space="preserve">النوع في قوله تعالى في سورة النور 32 </w:t>
      </w:r>
      <w:r w:rsidRPr="007E0D21">
        <w:rPr>
          <w:rStyle w:val="libAlaemChar"/>
          <w:rtl/>
        </w:rPr>
        <w:t>(</w:t>
      </w:r>
      <w:r w:rsidRPr="007E0D21">
        <w:rPr>
          <w:rStyle w:val="libAieChar"/>
          <w:rtl/>
        </w:rPr>
        <w:t>وَأَنْكِحُوا الْأَيامى مِنْكُمْ وَالصَّالِحِينَ مِنْ عِبادِكُمْ وَإِمائِكُمْ</w:t>
      </w:r>
      <w:r w:rsidRPr="007E0D21">
        <w:rPr>
          <w:rStyle w:val="libAlaemChar"/>
          <w:rtl/>
        </w:rPr>
        <w:t>)</w:t>
      </w:r>
      <w:r w:rsidRPr="00FC1B48">
        <w:rPr>
          <w:rtl/>
          <w:lang w:bidi="fa-IR"/>
        </w:rPr>
        <w:t xml:space="preserve"> فيكون منطوق الآية وعموم تعليلها محتويا لمقتضى الحكمة ومصلحة احترام المال وحفظه لمالكه مطلقا لأنه جعله الله قياما للمعيشة</w:t>
      </w:r>
    </w:p>
    <w:p w14:paraId="32465DD7" w14:textId="77777777" w:rsidR="00523A25" w:rsidRDefault="00523A25" w:rsidP="00523A25">
      <w:pPr>
        <w:pStyle w:val="libNormal"/>
        <w:rPr>
          <w:rtl/>
        </w:rPr>
      </w:pPr>
      <w:r>
        <w:rPr>
          <w:rtl/>
        </w:rPr>
        <w:br w:type="page"/>
      </w:r>
    </w:p>
    <w:p w14:paraId="483D10D7" w14:textId="508AD39A" w:rsidR="007E0D21" w:rsidRPr="007E0D21" w:rsidRDefault="00523A25" w:rsidP="00523A25">
      <w:pPr>
        <w:rPr>
          <w:rStyle w:val="libAieChar"/>
          <w:rtl/>
        </w:rPr>
      </w:pPr>
      <w:r>
        <w:rPr>
          <w:rFonts w:hint="cs"/>
          <w:rtl/>
          <w:lang w:bidi="fa-IR"/>
        </w:rPr>
        <w:lastRenderedPageBreak/>
        <w:t xml:space="preserve"> </w:t>
      </w:r>
      <w:r w:rsidR="007E0D21">
        <w:rPr>
          <w:rFonts w:hint="cs"/>
          <w:rtl/>
          <w:lang w:bidi="fa-IR"/>
        </w:rPr>
        <w:t>(6)</w:t>
      </w:r>
      <w:r w:rsidR="007E0D21" w:rsidRPr="007E0D21">
        <w:rPr>
          <w:rStyle w:val="libAieChar"/>
          <w:rtl/>
        </w:rPr>
        <w:t xml:space="preserve"> وَابْتَلُوا الْيَتامى حَتَّى إِذا بَلَغُوا النِّكاحَ</w:t>
      </w:r>
    </w:p>
    <w:p w14:paraId="69BBF26D" w14:textId="77777777" w:rsidR="007E0D21" w:rsidRPr="00B143D9" w:rsidRDefault="007E0D21" w:rsidP="007E0D21">
      <w:pPr>
        <w:pStyle w:val="libLine"/>
        <w:rPr>
          <w:rtl/>
        </w:rPr>
      </w:pPr>
      <w:r w:rsidRPr="00B143D9">
        <w:rPr>
          <w:rtl/>
        </w:rPr>
        <w:t>____________________________________</w:t>
      </w:r>
    </w:p>
    <w:p w14:paraId="6A503622" w14:textId="0AF32301" w:rsidR="007E0D21" w:rsidRPr="00FC1B48" w:rsidRDefault="007E0D21" w:rsidP="007E0D21">
      <w:pPr>
        <w:rPr>
          <w:rtl/>
          <w:lang w:bidi="fa-IR"/>
        </w:rPr>
      </w:pPr>
      <w:bookmarkStart w:id="8" w:name="_Toc533242714"/>
      <w:r w:rsidRPr="00F011EB">
        <w:rPr>
          <w:rStyle w:val="Heading3Char"/>
          <w:rtl/>
        </w:rPr>
        <w:t>6</w:t>
      </w:r>
      <w:bookmarkEnd w:id="8"/>
      <w:r w:rsidRPr="00F011EB">
        <w:rPr>
          <w:rStyle w:val="Heading3Char"/>
          <w:rtl/>
        </w:rPr>
        <w:t xml:space="preserve"> </w:t>
      </w:r>
      <w:r w:rsidRPr="007E0D21">
        <w:rPr>
          <w:rStyle w:val="libAlaemChar"/>
          <w:rtl/>
        </w:rPr>
        <w:t>(</w:t>
      </w:r>
      <w:r w:rsidRPr="007E0D21">
        <w:rPr>
          <w:rStyle w:val="libAieChar"/>
          <w:rtl/>
        </w:rPr>
        <w:t>وَابْتَلُوا الْيَتامى</w:t>
      </w:r>
      <w:r w:rsidRPr="007E0D21">
        <w:rPr>
          <w:rStyle w:val="libAlaemChar"/>
          <w:rtl/>
        </w:rPr>
        <w:t>)</w:t>
      </w:r>
      <w:r w:rsidRPr="00FC1B48">
        <w:rPr>
          <w:rtl/>
          <w:lang w:bidi="fa-IR"/>
        </w:rPr>
        <w:t xml:space="preserve"> الذين لهم</w:t>
      </w:r>
      <w:r w:rsidR="00523A25">
        <w:rPr>
          <w:rtl/>
          <w:lang w:bidi="fa-IR"/>
        </w:rPr>
        <w:t xml:space="preserve"> </w:t>
      </w:r>
      <w:r>
        <w:rPr>
          <w:rtl/>
          <w:lang w:bidi="fa-IR"/>
        </w:rPr>
        <w:t xml:space="preserve">أموال </w:t>
      </w:r>
      <w:r w:rsidRPr="00FC1B48">
        <w:rPr>
          <w:rtl/>
          <w:lang w:bidi="fa-IR"/>
        </w:rPr>
        <w:t>محجوبة عن تصرفهم لصغرهم وامتحنوهم وجربوهم ، بممارسة أمرهم لاستكشاف رشدهم ولياقتهم لصون أموالهم على النهج العقلائي النوعي بما يحصل به الامتحان ويتوقف عليه ولو بأن يدفع</w:t>
      </w:r>
      <w:r>
        <w:rPr>
          <w:rtl/>
          <w:lang w:bidi="fa-IR"/>
        </w:rPr>
        <w:t xml:space="preserve"> إلى </w:t>
      </w:r>
      <w:r w:rsidRPr="00FC1B48">
        <w:rPr>
          <w:rtl/>
          <w:lang w:bidi="fa-IR"/>
        </w:rPr>
        <w:t xml:space="preserve">اليتيم شيء من المال مع الاذن بالتصرف فيه والمراقبة له في تصرفاته المأذون له فيها. ولا دلالة في الابتلاء بوجه من الوجوه على ان يخلي بين اليتيم وبين المال ليتصرف فيه بلا اذن ولا مراقبة في التصرفات بل ان تعليق الدفع على البلوغ وانس الرشد يدل على ما قلناه. وليكن هذا الابتلاء قبل البلوغ ليعطي الرشيد ماله أول بلوغه كما هو حقه فإن حصول الرشد لا يتوقف على البلوغ بل يمكن حصوله متدرجا من حين التمييز ويعرف بالامتحان والابتلاء </w:t>
      </w:r>
      <w:r w:rsidRPr="007E0D21">
        <w:rPr>
          <w:rStyle w:val="libAlaemChar"/>
          <w:rtl/>
        </w:rPr>
        <w:t>(</w:t>
      </w:r>
      <w:r w:rsidRPr="007E0D21">
        <w:rPr>
          <w:rStyle w:val="libAieChar"/>
          <w:rtl/>
        </w:rPr>
        <w:t>حَتَّى إِذا بَلَغُوا النِّكاحَ</w:t>
      </w:r>
      <w:r w:rsidRPr="007E0D21">
        <w:rPr>
          <w:rStyle w:val="libAlaemChar"/>
          <w:rtl/>
        </w:rPr>
        <w:t>)</w:t>
      </w:r>
      <w:r>
        <w:rPr>
          <w:rtl/>
          <w:lang w:bidi="fa-IR"/>
        </w:rPr>
        <w:t xml:space="preserve"> أي </w:t>
      </w:r>
      <w:r w:rsidRPr="00FC1B48">
        <w:rPr>
          <w:rtl/>
          <w:lang w:bidi="fa-IR"/>
        </w:rPr>
        <w:t>الحالة والصفة التي قدرها الله لنوع الإنسان في تطورات نشأته ونموه وهي ان تحدث فيه مادة التناسل وهو المني بحسب نوعه ودم الحيض في رحم الأنثى فيكون بذلك صالحا للزاوج مائلا</w:t>
      </w:r>
      <w:r>
        <w:rPr>
          <w:rtl/>
          <w:lang w:bidi="fa-IR"/>
        </w:rPr>
        <w:t xml:space="preserve"> إليه </w:t>
      </w:r>
      <w:r w:rsidRPr="00FC1B48">
        <w:rPr>
          <w:rtl/>
          <w:lang w:bidi="fa-IR"/>
        </w:rPr>
        <w:t>بحركة مادة التناسل</w:t>
      </w:r>
      <w:r>
        <w:rPr>
          <w:rtl/>
          <w:lang w:bidi="fa-IR"/>
        </w:rPr>
        <w:t xml:space="preserve"> إلى </w:t>
      </w:r>
      <w:r w:rsidRPr="00FC1B48">
        <w:rPr>
          <w:rtl/>
          <w:lang w:bidi="fa-IR"/>
        </w:rPr>
        <w:t>الرغبة النوعية فيه. ولحدوث تلك الحالة وتلك الصفة أمارات تدل عليها تكون العبرة بأولها حصولا. منها هيجان تلك المادة وخروج المني ماء الشهوة المعروف بأحد المحركات كالجماع ونحوه</w:t>
      </w:r>
      <w:r>
        <w:rPr>
          <w:rtl/>
          <w:lang w:bidi="fa-IR"/>
        </w:rPr>
        <w:t xml:space="preserve"> أو</w:t>
      </w:r>
      <w:r w:rsidR="00523A25">
        <w:rPr>
          <w:rtl/>
          <w:lang w:bidi="fa-IR"/>
        </w:rPr>
        <w:t xml:space="preserve"> </w:t>
      </w:r>
      <w:r w:rsidRPr="00FC1B48">
        <w:rPr>
          <w:rtl/>
          <w:lang w:bidi="fa-IR"/>
        </w:rPr>
        <w:t xml:space="preserve">بتخيله في النوم وهو الاحتلام. ولأن الغالب تقدم الاحتلام على الجماع ونحوه جعل القرآن الكريم بلوغه هو العنوان في قوله تعالى في سورة النور 57 </w:t>
      </w:r>
      <w:r w:rsidRPr="007E0D21">
        <w:rPr>
          <w:rStyle w:val="libAlaemChar"/>
          <w:rtl/>
        </w:rPr>
        <w:t>(</w:t>
      </w:r>
      <w:r w:rsidRPr="007E0D21">
        <w:rPr>
          <w:rStyle w:val="libAieChar"/>
          <w:rtl/>
        </w:rPr>
        <w:t>الَّذِينَ لَمْ يَبْلُغُوا الْحُلُمَ</w:t>
      </w:r>
      <w:r w:rsidRPr="007E0D21">
        <w:rPr>
          <w:rStyle w:val="libAlaemChar"/>
          <w:rtl/>
        </w:rPr>
        <w:t>)</w:t>
      </w:r>
      <w:r w:rsidRPr="00FC1B48">
        <w:rPr>
          <w:rtl/>
          <w:lang w:bidi="fa-IR"/>
        </w:rPr>
        <w:t xml:space="preserve"> 58 </w:t>
      </w:r>
      <w:r w:rsidRPr="007E0D21">
        <w:rPr>
          <w:rStyle w:val="libAlaemChar"/>
          <w:rtl/>
        </w:rPr>
        <w:t>(</w:t>
      </w:r>
      <w:r w:rsidRPr="007E0D21">
        <w:rPr>
          <w:rStyle w:val="libAieChar"/>
          <w:rtl/>
        </w:rPr>
        <w:t>وَإِذا بَلَغَ الْأَطْفالُ مِنْكُمُ الْحُلُمَ</w:t>
      </w:r>
      <w:r w:rsidRPr="007E0D21">
        <w:rPr>
          <w:rStyle w:val="libAlaemChar"/>
          <w:rtl/>
        </w:rPr>
        <w:t>)</w:t>
      </w:r>
      <w:r>
        <w:rPr>
          <w:rtl/>
          <w:lang w:bidi="fa-IR"/>
        </w:rPr>
        <w:t>.</w:t>
      </w:r>
      <w:r w:rsidRPr="00FC1B48">
        <w:rPr>
          <w:rtl/>
          <w:lang w:bidi="fa-IR"/>
        </w:rPr>
        <w:t xml:space="preserve"> وربما يتأخر المحرك لخروج المني فتكون العبرة في الأنثى بخروج دم الحيض منها وإذا تأخر ذلك كان حملها كاشفا عن بلوغها. وإذا تأخر ظهور هذه الإمارات أخذ بالسن وهو في الذكر إكمال خمسة عشر سنة هلالية على المشهور عندنا بل هو اجماع إذ لم يعهد البقاء على الخلاف</w:t>
      </w:r>
      <w:r>
        <w:rPr>
          <w:rtl/>
          <w:lang w:bidi="fa-IR"/>
        </w:rPr>
        <w:t xml:space="preserve"> إلّا</w:t>
      </w:r>
      <w:r w:rsidR="00523A25">
        <w:rPr>
          <w:rtl/>
          <w:lang w:bidi="fa-IR"/>
        </w:rPr>
        <w:t xml:space="preserve"> </w:t>
      </w:r>
      <w:r w:rsidRPr="00FC1B48">
        <w:rPr>
          <w:rtl/>
          <w:lang w:bidi="fa-IR"/>
        </w:rPr>
        <w:t xml:space="preserve">من ابن الجنيد. ولو لم يكن اجماعا فهو شهرة تعضد ما توافقه من الحديث وتوهن ما تخالفه. وعلى المشهور معتبرة العبدي بالحسن ابن محبوب وروايات الكناسي عن الباقر </w:t>
      </w:r>
      <w:r>
        <w:rPr>
          <w:rtl/>
          <w:lang w:bidi="fa-IR"/>
        </w:rPr>
        <w:t>(</w:t>
      </w:r>
      <w:r w:rsidRPr="00FC1B48">
        <w:rPr>
          <w:rtl/>
          <w:lang w:bidi="fa-IR"/>
        </w:rPr>
        <w:t>ع</w:t>
      </w:r>
      <w:r>
        <w:rPr>
          <w:rtl/>
          <w:lang w:bidi="fa-IR"/>
        </w:rPr>
        <w:t>)</w:t>
      </w:r>
      <w:r w:rsidRPr="00FC1B48">
        <w:rPr>
          <w:rtl/>
          <w:lang w:bidi="fa-IR"/>
        </w:rPr>
        <w:t xml:space="preserve"> وصحيحا ابن وهب عن الصادق </w:t>
      </w:r>
      <w:r>
        <w:rPr>
          <w:rtl/>
          <w:lang w:bidi="fa-IR"/>
        </w:rPr>
        <w:t>(</w:t>
      </w:r>
      <w:r w:rsidRPr="00FC1B48">
        <w:rPr>
          <w:rtl/>
          <w:lang w:bidi="fa-IR"/>
        </w:rPr>
        <w:t>ع</w:t>
      </w:r>
      <w:r>
        <w:rPr>
          <w:rtl/>
          <w:lang w:bidi="fa-IR"/>
        </w:rPr>
        <w:t>)</w:t>
      </w:r>
      <w:r w:rsidRPr="00FC1B48">
        <w:rPr>
          <w:rtl/>
          <w:lang w:bidi="fa-IR"/>
        </w:rPr>
        <w:t xml:space="preserve"> ونحوهما وروايات الخصال في مرسلة ابن عامر عن الصادق. والروايات المعارضة ان لم تقبل التأويل بإمكان ان تظهر الإمارات المذكورة قبل الخمسة عشر سنة فهي مطرحة لمخالفتها المشهور واعراض القدماء عنها. وفي الأنثى إكمال تسع سنين بإجماعنا وما أشرنا</w:t>
      </w:r>
      <w:r>
        <w:rPr>
          <w:rtl/>
          <w:lang w:bidi="fa-IR"/>
        </w:rPr>
        <w:t xml:space="preserve"> إليه </w:t>
      </w:r>
      <w:r w:rsidRPr="00FC1B48">
        <w:rPr>
          <w:rtl/>
          <w:lang w:bidi="fa-IR"/>
        </w:rPr>
        <w:t>من رواية العبدي : ومن</w:t>
      </w:r>
    </w:p>
    <w:p w14:paraId="3D78DA0D" w14:textId="77777777" w:rsidR="00523A25" w:rsidRDefault="00523A25" w:rsidP="00523A25">
      <w:pPr>
        <w:pStyle w:val="libNormal"/>
        <w:rPr>
          <w:rtl/>
        </w:rPr>
      </w:pPr>
      <w:r>
        <w:rPr>
          <w:rtl/>
        </w:rPr>
        <w:br w:type="page"/>
      </w:r>
    </w:p>
    <w:p w14:paraId="22399DD4" w14:textId="6E2FDE87" w:rsidR="007E0D21" w:rsidRPr="007E0D21" w:rsidRDefault="007E0D21" w:rsidP="007E0D21">
      <w:pPr>
        <w:pStyle w:val="libAie"/>
        <w:rPr>
          <w:rtl/>
        </w:rPr>
      </w:pPr>
      <w:r w:rsidRPr="007E0D21">
        <w:rPr>
          <w:rtl/>
        </w:rPr>
        <w:lastRenderedPageBreak/>
        <w:t>فَإِنْ آنَسْتُمْ مِنْهُمْ رُشْداً</w:t>
      </w:r>
    </w:p>
    <w:p w14:paraId="1768A1F0" w14:textId="77777777" w:rsidR="007E0D21" w:rsidRPr="00B143D9" w:rsidRDefault="007E0D21" w:rsidP="007E0D21">
      <w:pPr>
        <w:pStyle w:val="libLine"/>
        <w:rPr>
          <w:rtl/>
        </w:rPr>
      </w:pPr>
      <w:r w:rsidRPr="00B143D9">
        <w:rPr>
          <w:rtl/>
        </w:rPr>
        <w:t>____________________________________</w:t>
      </w:r>
    </w:p>
    <w:p w14:paraId="24193873" w14:textId="59433CE8" w:rsidR="007E0D21" w:rsidRPr="00FC1B48" w:rsidRDefault="007E0D21" w:rsidP="007E0D21">
      <w:pPr>
        <w:rPr>
          <w:rtl/>
          <w:lang w:bidi="fa-IR"/>
        </w:rPr>
      </w:pPr>
      <w:bookmarkStart w:id="9" w:name="_Toc533242715"/>
      <w:r w:rsidRPr="00F011EB">
        <w:rPr>
          <w:rStyle w:val="Heading3Char"/>
          <w:rtl/>
        </w:rPr>
        <w:t>علامات</w:t>
      </w:r>
      <w:bookmarkEnd w:id="9"/>
      <w:r w:rsidRPr="00FC1B48">
        <w:rPr>
          <w:rtl/>
          <w:lang w:bidi="fa-IR"/>
        </w:rPr>
        <w:t xml:space="preserve"> البلوغ نبات الشعر الخشن على العانة دون الزغب وعليه علماؤنا وهو المحكي عن مالك واحمد والشافعي في</w:t>
      </w:r>
      <w:r w:rsidR="00523A25">
        <w:rPr>
          <w:rtl/>
          <w:lang w:bidi="fa-IR"/>
        </w:rPr>
        <w:t xml:space="preserve"> </w:t>
      </w:r>
      <w:r>
        <w:rPr>
          <w:rtl/>
          <w:lang w:bidi="fa-IR"/>
        </w:rPr>
        <w:t>أحد</w:t>
      </w:r>
      <w:r w:rsidR="00523A25">
        <w:rPr>
          <w:rtl/>
          <w:lang w:bidi="fa-IR"/>
        </w:rPr>
        <w:t xml:space="preserve"> </w:t>
      </w:r>
      <w:r w:rsidRPr="00FC1B48">
        <w:rPr>
          <w:rtl/>
          <w:lang w:bidi="fa-IR"/>
        </w:rPr>
        <w:t xml:space="preserve">قوليه وفي القول الآخر خصه بالكفار وعن أبي حنيفة انه لا يعتد بذلك. والحجة عليه ان رسول الله </w:t>
      </w:r>
      <w:r>
        <w:rPr>
          <w:rtl/>
          <w:lang w:bidi="fa-IR"/>
        </w:rPr>
        <w:t>(</w:t>
      </w:r>
      <w:r w:rsidRPr="00FC1B48">
        <w:rPr>
          <w:rtl/>
          <w:lang w:bidi="fa-IR"/>
        </w:rPr>
        <w:t>ص</w:t>
      </w:r>
      <w:r>
        <w:rPr>
          <w:rtl/>
          <w:lang w:bidi="fa-IR"/>
        </w:rPr>
        <w:t xml:space="preserve">) أمر </w:t>
      </w:r>
      <w:r w:rsidRPr="00FC1B48">
        <w:rPr>
          <w:rtl/>
          <w:lang w:bidi="fa-IR"/>
        </w:rPr>
        <w:t>بالاعتبار به في</w:t>
      </w:r>
      <w:r>
        <w:rPr>
          <w:rtl/>
          <w:lang w:bidi="fa-IR"/>
        </w:rPr>
        <w:t xml:space="preserve"> أمر </w:t>
      </w:r>
      <w:r w:rsidRPr="00FC1B48">
        <w:rPr>
          <w:rtl/>
          <w:lang w:bidi="fa-IR"/>
        </w:rPr>
        <w:t>بني قريضة كما هو مروي من طرق الجمهور في الصحيح عندهم كما في مسند</w:t>
      </w:r>
      <w:r>
        <w:rPr>
          <w:rtl/>
          <w:lang w:bidi="fa-IR"/>
        </w:rPr>
        <w:t xml:space="preserve"> أحمد </w:t>
      </w:r>
      <w:r w:rsidRPr="00FC1B48">
        <w:rPr>
          <w:rtl/>
          <w:lang w:bidi="fa-IR"/>
        </w:rPr>
        <w:t xml:space="preserve">وصحيح ابن حبان وجامع عبد الرزاق عن عطية القرضي. ومن طرقنا رواية أبي البختري عن الصادق </w:t>
      </w:r>
      <w:r>
        <w:rPr>
          <w:rtl/>
          <w:lang w:bidi="fa-IR"/>
        </w:rPr>
        <w:t>(</w:t>
      </w:r>
      <w:r w:rsidRPr="00FC1B48">
        <w:rPr>
          <w:rtl/>
          <w:lang w:bidi="fa-IR"/>
        </w:rPr>
        <w:t>ع</w:t>
      </w:r>
      <w:r>
        <w:rPr>
          <w:rtl/>
          <w:lang w:bidi="fa-IR"/>
        </w:rPr>
        <w:t>)</w:t>
      </w:r>
      <w:r w:rsidRPr="00FC1B48">
        <w:rPr>
          <w:rtl/>
          <w:lang w:bidi="fa-IR"/>
        </w:rPr>
        <w:t xml:space="preserve"> عن الباقر </w:t>
      </w:r>
      <w:r>
        <w:rPr>
          <w:rtl/>
          <w:lang w:bidi="fa-IR"/>
        </w:rPr>
        <w:t>(</w:t>
      </w:r>
      <w:r w:rsidRPr="00FC1B48">
        <w:rPr>
          <w:rtl/>
          <w:lang w:bidi="fa-IR"/>
        </w:rPr>
        <w:t>ع</w:t>
      </w:r>
      <w:r>
        <w:rPr>
          <w:rtl/>
          <w:lang w:bidi="fa-IR"/>
        </w:rPr>
        <w:t>)</w:t>
      </w:r>
      <w:r w:rsidRPr="00FC1B48">
        <w:rPr>
          <w:rtl/>
          <w:lang w:bidi="fa-IR"/>
        </w:rPr>
        <w:t xml:space="preserve"> كما تدل عليه روايتا العبدي والكناسي عن الباقر </w:t>
      </w:r>
      <w:r>
        <w:rPr>
          <w:rtl/>
          <w:lang w:bidi="fa-IR"/>
        </w:rPr>
        <w:t>(</w:t>
      </w:r>
      <w:r w:rsidRPr="00FC1B48">
        <w:rPr>
          <w:rtl/>
          <w:lang w:bidi="fa-IR"/>
        </w:rPr>
        <w:t>ع</w:t>
      </w:r>
      <w:r>
        <w:rPr>
          <w:rtl/>
          <w:lang w:bidi="fa-IR"/>
        </w:rPr>
        <w:t>)</w:t>
      </w:r>
      <w:r w:rsidRPr="00FC1B48">
        <w:rPr>
          <w:rtl/>
          <w:lang w:bidi="fa-IR"/>
        </w:rPr>
        <w:t xml:space="preserve"> وذكرت فيهما اللحية للغلام ايضا. وهناك أمارات أخر كتغير الصوت وتورم الثديين وانفراج ارنبة الأنف ولكن التدرج في حدوثها قد يسبق البلوغ فلذا لم تعد من الإمارات المعول عليها </w:t>
      </w:r>
      <w:r w:rsidRPr="007E0D21">
        <w:rPr>
          <w:rStyle w:val="libAlaemChar"/>
          <w:rtl/>
        </w:rPr>
        <w:t>(</w:t>
      </w:r>
      <w:r w:rsidRPr="007E0D21">
        <w:rPr>
          <w:rStyle w:val="libAieChar"/>
          <w:rtl/>
        </w:rPr>
        <w:t>فَإِنْ آنَسْتُمْ</w:t>
      </w:r>
      <w:r w:rsidRPr="007E0D21">
        <w:rPr>
          <w:rStyle w:val="libAlaemChar"/>
          <w:rtl/>
        </w:rPr>
        <w:t>)</w:t>
      </w:r>
      <w:r w:rsidRPr="00FC1B48">
        <w:rPr>
          <w:rtl/>
          <w:lang w:bidi="fa-IR"/>
        </w:rPr>
        <w:t xml:space="preserve"> في التبيان آنستم وجدتم يقال آنست من فلان خيرا. ولعله يشير بالمثال</w:t>
      </w:r>
      <w:r>
        <w:rPr>
          <w:rtl/>
          <w:lang w:bidi="fa-IR"/>
        </w:rPr>
        <w:t xml:space="preserve"> إلى </w:t>
      </w:r>
      <w:r w:rsidRPr="00FC1B48">
        <w:rPr>
          <w:rtl/>
          <w:lang w:bidi="fa-IR"/>
        </w:rPr>
        <w:t>وجه الاستعمال وهو ان</w:t>
      </w:r>
      <w:r>
        <w:rPr>
          <w:rtl/>
          <w:lang w:bidi="fa-IR"/>
        </w:rPr>
        <w:t xml:space="preserve"> أنس</w:t>
      </w:r>
      <w:r w:rsidR="00523A25">
        <w:rPr>
          <w:rtl/>
          <w:lang w:bidi="fa-IR"/>
        </w:rPr>
        <w:t xml:space="preserve"> </w:t>
      </w:r>
      <w:r w:rsidRPr="00FC1B48">
        <w:rPr>
          <w:rtl/>
          <w:lang w:bidi="fa-IR"/>
        </w:rPr>
        <w:t xml:space="preserve">ليس معناه ابصر وعلم كما قال بعض اللغويين بل هو مأخوذ من الانس واستعمل في وجدان ما يؤنس به ضد ما يستوحش منه ولم يسمع في مستقيم الكلام استعماله فيما يحذر منه </w:t>
      </w:r>
      <w:r w:rsidRPr="007E0D21">
        <w:rPr>
          <w:rStyle w:val="libAlaemChar"/>
          <w:rtl/>
        </w:rPr>
        <w:t>(</w:t>
      </w:r>
      <w:r w:rsidRPr="007E0D21">
        <w:rPr>
          <w:rStyle w:val="libAieChar"/>
          <w:rtl/>
        </w:rPr>
        <w:t>مِنْهُمْ رُشْداً</w:t>
      </w:r>
      <w:r w:rsidRPr="007E0D21">
        <w:rPr>
          <w:rStyle w:val="libAlaemChar"/>
          <w:rtl/>
        </w:rPr>
        <w:t>)</w:t>
      </w:r>
      <w:r w:rsidRPr="00FC1B48">
        <w:rPr>
          <w:rtl/>
          <w:lang w:bidi="fa-IR"/>
        </w:rPr>
        <w:t xml:space="preserve"> في حفظ المال وعدم تبذيره ولعل في التنكير اشارة</w:t>
      </w:r>
      <w:r>
        <w:rPr>
          <w:rtl/>
          <w:lang w:bidi="fa-IR"/>
        </w:rPr>
        <w:t xml:space="preserve"> إلى </w:t>
      </w:r>
      <w:r w:rsidRPr="00FC1B48">
        <w:rPr>
          <w:rtl/>
          <w:lang w:bidi="fa-IR"/>
        </w:rPr>
        <w:t>ذلك. ولا يعتبر في ذلك الرشد في التقوى بمعنى العدالة ولم يحك القول باعتبار العدالة</w:t>
      </w:r>
      <w:r>
        <w:rPr>
          <w:rtl/>
          <w:lang w:bidi="fa-IR"/>
        </w:rPr>
        <w:t xml:space="preserve"> إلّا</w:t>
      </w:r>
      <w:r w:rsidR="00523A25">
        <w:rPr>
          <w:rtl/>
          <w:lang w:bidi="fa-IR"/>
        </w:rPr>
        <w:t xml:space="preserve"> </w:t>
      </w:r>
      <w:r w:rsidRPr="00FC1B48">
        <w:rPr>
          <w:rtl/>
          <w:lang w:bidi="fa-IR"/>
        </w:rPr>
        <w:t>عن الشيخ الطوسي والشافعي لكن قال في التبيان والأولى حمله</w:t>
      </w:r>
      <w:r>
        <w:rPr>
          <w:rtl/>
          <w:lang w:bidi="fa-IR"/>
        </w:rPr>
        <w:t xml:space="preserve"> أي </w:t>
      </w:r>
      <w:r w:rsidRPr="00FC1B48">
        <w:rPr>
          <w:rtl/>
          <w:lang w:bidi="fa-IR"/>
        </w:rPr>
        <w:t xml:space="preserve">الرشد على العقل وإصلاح المال وهو المروي عن أبي جعفر </w:t>
      </w:r>
      <w:r>
        <w:rPr>
          <w:rtl/>
          <w:lang w:bidi="fa-IR"/>
        </w:rPr>
        <w:t>(</w:t>
      </w:r>
      <w:r w:rsidRPr="00FC1B48">
        <w:rPr>
          <w:rtl/>
          <w:lang w:bidi="fa-IR"/>
        </w:rPr>
        <w:t>ع</w:t>
      </w:r>
      <w:r>
        <w:rPr>
          <w:rtl/>
          <w:lang w:bidi="fa-IR"/>
        </w:rPr>
        <w:t>)</w:t>
      </w:r>
      <w:r w:rsidR="00523A25">
        <w:rPr>
          <w:rFonts w:hint="cs"/>
          <w:rtl/>
          <w:lang w:bidi="fa-IR"/>
        </w:rPr>
        <w:t xml:space="preserve"> </w:t>
      </w:r>
      <w:r>
        <w:rPr>
          <w:rFonts w:hint="cs"/>
          <w:rtl/>
          <w:lang w:bidi="fa-IR"/>
        </w:rPr>
        <w:t>أيضا</w:t>
      </w:r>
      <w:r w:rsidR="00523A25">
        <w:rPr>
          <w:rFonts w:hint="cs"/>
          <w:rtl/>
          <w:lang w:bidi="fa-IR"/>
        </w:rPr>
        <w:t xml:space="preserve"> </w:t>
      </w:r>
      <w:r w:rsidRPr="00FC1B48">
        <w:rPr>
          <w:rtl/>
          <w:lang w:bidi="fa-IR"/>
        </w:rPr>
        <w:t xml:space="preserve">أقول </w:t>
      </w:r>
      <w:r>
        <w:rPr>
          <w:rtl/>
          <w:lang w:bidi="fa-IR"/>
        </w:rPr>
        <w:t>و</w:t>
      </w:r>
      <w:r w:rsidRPr="00FC1B48">
        <w:rPr>
          <w:rtl/>
          <w:lang w:bidi="fa-IR"/>
        </w:rPr>
        <w:t xml:space="preserve">في الفقيه عن الصادق </w:t>
      </w:r>
      <w:r>
        <w:rPr>
          <w:rtl/>
          <w:lang w:bidi="fa-IR"/>
        </w:rPr>
        <w:t>(</w:t>
      </w:r>
      <w:r w:rsidRPr="00FC1B48">
        <w:rPr>
          <w:rtl/>
          <w:lang w:bidi="fa-IR"/>
        </w:rPr>
        <w:t>ع</w:t>
      </w:r>
      <w:r>
        <w:rPr>
          <w:rtl/>
          <w:lang w:bidi="fa-IR"/>
        </w:rPr>
        <w:t>)</w:t>
      </w:r>
      <w:r w:rsidRPr="00FC1B48">
        <w:rPr>
          <w:rtl/>
          <w:lang w:bidi="fa-IR"/>
        </w:rPr>
        <w:t xml:space="preserve"> في الآية إيناس الرشد حفظ المال</w:t>
      </w:r>
      <w:r>
        <w:rPr>
          <w:rFonts w:hint="cs"/>
          <w:rtl/>
          <w:lang w:bidi="fa-IR"/>
        </w:rPr>
        <w:t xml:space="preserve"> </w:t>
      </w:r>
      <w:r>
        <w:rPr>
          <w:rtl/>
          <w:lang w:bidi="fa-IR"/>
        </w:rPr>
        <w:t>و</w:t>
      </w:r>
      <w:r w:rsidRPr="00FC1B48">
        <w:rPr>
          <w:rtl/>
          <w:lang w:bidi="fa-IR"/>
        </w:rPr>
        <w:t xml:space="preserve">عن العياشي عن يونس بن يعقوب عن الصادق </w:t>
      </w:r>
      <w:r>
        <w:rPr>
          <w:rtl/>
          <w:lang w:bidi="fa-IR"/>
        </w:rPr>
        <w:t>(</w:t>
      </w:r>
      <w:r w:rsidRPr="00FC1B48">
        <w:rPr>
          <w:rtl/>
          <w:lang w:bidi="fa-IR"/>
        </w:rPr>
        <w:t>ع</w:t>
      </w:r>
      <w:r>
        <w:rPr>
          <w:rtl/>
          <w:lang w:bidi="fa-IR"/>
        </w:rPr>
        <w:t>)</w:t>
      </w:r>
      <w:r w:rsidRPr="00FC1B48">
        <w:rPr>
          <w:rtl/>
          <w:lang w:bidi="fa-IR"/>
        </w:rPr>
        <w:t xml:space="preserve"> في الآية</w:t>
      </w:r>
      <w:r>
        <w:rPr>
          <w:rtl/>
          <w:lang w:bidi="fa-IR"/>
        </w:rPr>
        <w:t xml:space="preserve"> أي </w:t>
      </w:r>
      <w:r w:rsidRPr="00FC1B48">
        <w:rPr>
          <w:rtl/>
          <w:lang w:bidi="fa-IR"/>
        </w:rPr>
        <w:t xml:space="preserve">شيء الرشد الذي يؤنس منه قال </w:t>
      </w:r>
      <w:r>
        <w:rPr>
          <w:rtl/>
          <w:lang w:bidi="fa-IR"/>
        </w:rPr>
        <w:t>(</w:t>
      </w:r>
      <w:r w:rsidRPr="00FC1B48">
        <w:rPr>
          <w:rtl/>
          <w:lang w:bidi="fa-IR"/>
        </w:rPr>
        <w:t>ع</w:t>
      </w:r>
      <w:r>
        <w:rPr>
          <w:rtl/>
          <w:lang w:bidi="fa-IR"/>
        </w:rPr>
        <w:t>)</w:t>
      </w:r>
      <w:r w:rsidRPr="00FC1B48">
        <w:rPr>
          <w:rtl/>
          <w:lang w:bidi="fa-IR"/>
        </w:rPr>
        <w:t xml:space="preserve"> حفظ ماله</w:t>
      </w:r>
      <w:r>
        <w:rPr>
          <w:rFonts w:hint="cs"/>
          <w:rtl/>
          <w:lang w:bidi="fa-IR"/>
        </w:rPr>
        <w:t xml:space="preserve"> </w:t>
      </w:r>
      <w:r>
        <w:rPr>
          <w:rtl/>
          <w:lang w:bidi="fa-IR"/>
        </w:rPr>
        <w:t>و</w:t>
      </w:r>
      <w:r w:rsidRPr="00FC1B48">
        <w:rPr>
          <w:rtl/>
          <w:lang w:bidi="fa-IR"/>
        </w:rPr>
        <w:t xml:space="preserve">صحيحة العيص المروية في الكافي والفقيه والتهذيب عن الصادق </w:t>
      </w:r>
      <w:r>
        <w:rPr>
          <w:rtl/>
          <w:lang w:bidi="fa-IR"/>
        </w:rPr>
        <w:t>(</w:t>
      </w:r>
      <w:r w:rsidRPr="00FC1B48">
        <w:rPr>
          <w:rtl/>
          <w:lang w:bidi="fa-IR"/>
        </w:rPr>
        <w:t>ع</w:t>
      </w:r>
      <w:r>
        <w:rPr>
          <w:rtl/>
          <w:lang w:bidi="fa-IR"/>
        </w:rPr>
        <w:t>)</w:t>
      </w:r>
      <w:r w:rsidRPr="00FC1B48">
        <w:rPr>
          <w:rtl/>
          <w:lang w:bidi="fa-IR"/>
        </w:rPr>
        <w:t xml:space="preserve"> في اليتيمة متى يدفع إليها مالها قال </w:t>
      </w:r>
      <w:r>
        <w:rPr>
          <w:rtl/>
          <w:lang w:bidi="fa-IR"/>
        </w:rPr>
        <w:t>(</w:t>
      </w:r>
      <w:r w:rsidRPr="00FC1B48">
        <w:rPr>
          <w:rtl/>
          <w:lang w:bidi="fa-IR"/>
        </w:rPr>
        <w:t>ع</w:t>
      </w:r>
      <w:r>
        <w:rPr>
          <w:rtl/>
          <w:lang w:bidi="fa-IR"/>
        </w:rPr>
        <w:t>)</w:t>
      </w:r>
      <w:r w:rsidRPr="00FC1B48">
        <w:rPr>
          <w:rtl/>
          <w:lang w:bidi="fa-IR"/>
        </w:rPr>
        <w:t xml:space="preserve"> إذا علمت انها لا تفسد ولا تضيع.</w:t>
      </w:r>
      <w:r>
        <w:rPr>
          <w:rFonts w:hint="cs"/>
          <w:rtl/>
          <w:lang w:bidi="fa-IR"/>
        </w:rPr>
        <w:t xml:space="preserve"> </w:t>
      </w:r>
      <w:r>
        <w:rPr>
          <w:rtl/>
          <w:lang w:bidi="fa-IR"/>
        </w:rPr>
        <w:t>و</w:t>
      </w:r>
      <w:r w:rsidRPr="00FC1B48">
        <w:rPr>
          <w:rtl/>
          <w:lang w:bidi="fa-IR"/>
        </w:rPr>
        <w:t xml:space="preserve">في صحيحة الكافي عن هشام عن الصادق </w:t>
      </w:r>
      <w:r>
        <w:rPr>
          <w:rtl/>
          <w:lang w:bidi="fa-IR"/>
        </w:rPr>
        <w:t>(</w:t>
      </w:r>
      <w:r w:rsidRPr="00FC1B48">
        <w:rPr>
          <w:rtl/>
          <w:lang w:bidi="fa-IR"/>
        </w:rPr>
        <w:t>ع</w:t>
      </w:r>
      <w:r>
        <w:rPr>
          <w:rtl/>
          <w:lang w:bidi="fa-IR"/>
        </w:rPr>
        <w:t>)</w:t>
      </w:r>
      <w:r w:rsidRPr="00FC1B48">
        <w:rPr>
          <w:rtl/>
          <w:lang w:bidi="fa-IR"/>
        </w:rPr>
        <w:t xml:space="preserve"> وان احتلم ولم يؤنس منه رشده وكان سفيها وضعيفا فليمسك عنه وليه ماله. ونحوه رواية الفقيه والتهذيب</w:t>
      </w:r>
      <w:r>
        <w:rPr>
          <w:rFonts w:hint="cs"/>
          <w:rtl/>
          <w:lang w:bidi="fa-IR"/>
        </w:rPr>
        <w:t xml:space="preserve"> </w:t>
      </w:r>
      <w:r w:rsidRPr="00FC1B48">
        <w:rPr>
          <w:rtl/>
          <w:lang w:bidi="fa-IR"/>
        </w:rPr>
        <w:t xml:space="preserve">والظاهر ان السفه والضعف بمنزلة عطف التفسير لعدم الرشد. </w:t>
      </w:r>
      <w:r>
        <w:rPr>
          <w:rtl/>
          <w:lang w:bidi="fa-IR"/>
        </w:rPr>
        <w:t>و</w:t>
      </w:r>
      <w:r w:rsidRPr="00FC1B48">
        <w:rPr>
          <w:rtl/>
          <w:lang w:bidi="fa-IR"/>
        </w:rPr>
        <w:t xml:space="preserve">موثقة التهذيب عن عبد الله بن سنان عن الصادق </w:t>
      </w:r>
      <w:r>
        <w:rPr>
          <w:rtl/>
          <w:lang w:bidi="fa-IR"/>
        </w:rPr>
        <w:t>(</w:t>
      </w:r>
      <w:r w:rsidRPr="00FC1B48">
        <w:rPr>
          <w:rtl/>
          <w:lang w:bidi="fa-IR"/>
        </w:rPr>
        <w:t>ع</w:t>
      </w:r>
      <w:r>
        <w:rPr>
          <w:rtl/>
          <w:lang w:bidi="fa-IR"/>
        </w:rPr>
        <w:t>)</w:t>
      </w:r>
      <w:r w:rsidRPr="00FC1B48">
        <w:rPr>
          <w:rtl/>
          <w:lang w:bidi="fa-IR"/>
        </w:rPr>
        <w:t xml:space="preserve"> في الغلام جاز امره</w:t>
      </w:r>
      <w:r>
        <w:rPr>
          <w:rtl/>
          <w:lang w:bidi="fa-IR"/>
        </w:rPr>
        <w:t xml:space="preserve"> إلّا</w:t>
      </w:r>
      <w:r w:rsidR="00523A25">
        <w:rPr>
          <w:rtl/>
          <w:lang w:bidi="fa-IR"/>
        </w:rPr>
        <w:t xml:space="preserve"> </w:t>
      </w:r>
      <w:r w:rsidRPr="00FC1B48">
        <w:rPr>
          <w:rtl/>
          <w:lang w:bidi="fa-IR"/>
        </w:rPr>
        <w:t>أن يكون سفيها</w:t>
      </w:r>
      <w:r>
        <w:rPr>
          <w:rtl/>
          <w:lang w:bidi="fa-IR"/>
        </w:rPr>
        <w:t xml:space="preserve"> أو</w:t>
      </w:r>
      <w:r w:rsidR="00523A25">
        <w:rPr>
          <w:rtl/>
          <w:lang w:bidi="fa-IR"/>
        </w:rPr>
        <w:t xml:space="preserve"> </w:t>
      </w:r>
      <w:r w:rsidRPr="00FC1B48">
        <w:rPr>
          <w:rtl/>
          <w:lang w:bidi="fa-IR"/>
        </w:rPr>
        <w:t>ضعيفا وفسر السفيه بالذي يشتري الدرهم بأضعافه والضعيف بالابله :</w:t>
      </w:r>
      <w:r>
        <w:rPr>
          <w:rFonts w:hint="cs"/>
          <w:rtl/>
          <w:lang w:bidi="fa-IR"/>
        </w:rPr>
        <w:t xml:space="preserve"> </w:t>
      </w:r>
      <w:r w:rsidRPr="00FC1B48">
        <w:rPr>
          <w:rtl/>
          <w:lang w:bidi="fa-IR"/>
        </w:rPr>
        <w:t>وفي</w:t>
      </w:r>
      <w:r>
        <w:rPr>
          <w:rtl/>
          <w:lang w:bidi="fa-IR"/>
        </w:rPr>
        <w:t xml:space="preserve"> الدّر المنثور أخرج </w:t>
      </w:r>
      <w:r w:rsidRPr="00FC1B48">
        <w:rPr>
          <w:rtl/>
          <w:lang w:bidi="fa-IR"/>
        </w:rPr>
        <w:t>ابن جرير وابن المنذر وابن أبي حاتم والبيهقي في سننه عن ابن عباس في الآية رشدا في حالهم</w:t>
      </w:r>
    </w:p>
    <w:p w14:paraId="290018EA" w14:textId="77777777" w:rsidR="00523A25" w:rsidRDefault="00523A25" w:rsidP="00523A25">
      <w:pPr>
        <w:pStyle w:val="libNormal"/>
        <w:rPr>
          <w:rtl/>
        </w:rPr>
      </w:pPr>
      <w:r>
        <w:rPr>
          <w:rtl/>
        </w:rPr>
        <w:br w:type="page"/>
      </w:r>
    </w:p>
    <w:p w14:paraId="76975975" w14:textId="46183041" w:rsidR="007E0D21" w:rsidRPr="007E0D21" w:rsidRDefault="007E0D21" w:rsidP="007E0D21">
      <w:pPr>
        <w:pStyle w:val="libAie"/>
        <w:rPr>
          <w:rtl/>
        </w:rPr>
      </w:pPr>
      <w:r w:rsidRPr="007E0D21">
        <w:rPr>
          <w:rFonts w:hint="cs"/>
          <w:rtl/>
        </w:rPr>
        <w:lastRenderedPageBreak/>
        <w:t>فَا</w:t>
      </w:r>
      <w:r w:rsidRPr="007E0D21">
        <w:rPr>
          <w:rtl/>
        </w:rPr>
        <w:t>دْفَعُوا إِلَيْهِمْ أَمْوالَهُمْ وَلا تَأْكُلُوها إِسْرافاً وَبِداراً أَنْ يَكْبَرُوا وَمَنْ كانَ غَنِيًّا فَلْيَسْتَعْفِفْ وَمَنْ كانَ فَقِيراً فَلْيَأْكُلْ بِالْمَعْرُوفِ</w:t>
      </w:r>
    </w:p>
    <w:p w14:paraId="274FDADC" w14:textId="77777777" w:rsidR="007E0D21" w:rsidRPr="00B143D9" w:rsidRDefault="007E0D21" w:rsidP="007E0D21">
      <w:pPr>
        <w:pStyle w:val="libLine"/>
        <w:rPr>
          <w:rtl/>
        </w:rPr>
      </w:pPr>
      <w:r w:rsidRPr="00B143D9">
        <w:rPr>
          <w:rtl/>
        </w:rPr>
        <w:t>____________________________________</w:t>
      </w:r>
    </w:p>
    <w:p w14:paraId="3D8BFF6A" w14:textId="75D70DE9" w:rsidR="007E0D21" w:rsidRPr="00FC1B48" w:rsidRDefault="007E0D21" w:rsidP="007E0D21">
      <w:pPr>
        <w:rPr>
          <w:rtl/>
          <w:lang w:bidi="fa-IR"/>
        </w:rPr>
      </w:pPr>
      <w:r w:rsidRPr="00FC1B48">
        <w:rPr>
          <w:rtl/>
          <w:lang w:bidi="fa-IR"/>
        </w:rPr>
        <w:t xml:space="preserve">والإصلاح في أموالهم : ومن السفه وعدم الرشد تعاطي صرف المال في الملاهي والقمار وشرب الخمر وللزنا ونحو ذلك وقد سمعت من الحديث ان شارب الخمر سفيه </w:t>
      </w:r>
      <w:r w:rsidRPr="007E0D21">
        <w:rPr>
          <w:rStyle w:val="libAlaemChar"/>
          <w:rtl/>
        </w:rPr>
        <w:t>(</w:t>
      </w:r>
      <w:r w:rsidRPr="007E0D21">
        <w:rPr>
          <w:rStyle w:val="libAieChar"/>
          <w:rtl/>
        </w:rPr>
        <w:t>فَادْفَعُوا إِلَيْهِمْ أَمْوالَهُمْ</w:t>
      </w:r>
      <w:r w:rsidRPr="007E0D21">
        <w:rPr>
          <w:rStyle w:val="libAlaemChar"/>
          <w:rtl/>
        </w:rPr>
        <w:t>)</w:t>
      </w:r>
      <w:r w:rsidRPr="00FC1B48">
        <w:rPr>
          <w:rtl/>
          <w:lang w:bidi="fa-IR"/>
        </w:rPr>
        <w:t xml:space="preserve"> وخلوا بينهم وبينها كسائر ذوي الأموال. ومدلول الآية ان الولي على أموالهم لا يدفعها إليهم حتى يأنس منهم رشدا مهما طعنوا في السن فمن الغريب حتى في القياس والاستحسان ما عن أبي حنيفة من انها تدفع إليهم بعد الخمس وعشرين سنة من عمرهم وان كانوا سفهاء</w:t>
      </w:r>
      <w:r>
        <w:rPr>
          <w:rtl/>
          <w:lang w:bidi="fa-IR"/>
        </w:rPr>
        <w:t xml:space="preserve"> </w:t>
      </w:r>
      <w:r w:rsidR="00ED62B2">
        <w:rPr>
          <w:rtl/>
          <w:lang w:bidi="fa-IR"/>
        </w:rPr>
        <w:t>-</w:t>
      </w:r>
      <w:r>
        <w:rPr>
          <w:rtl/>
          <w:lang w:bidi="fa-IR"/>
        </w:rPr>
        <w:t xml:space="preserve"> </w:t>
      </w:r>
      <w:r w:rsidRPr="00FC1B48">
        <w:rPr>
          <w:rtl/>
          <w:lang w:bidi="fa-IR"/>
        </w:rPr>
        <w:t>هذا ولما نهى الله تعالى في الآية الثانية عن بعض الأنحاء من أكل</w:t>
      </w:r>
      <w:r w:rsidR="00523A25">
        <w:rPr>
          <w:rtl/>
          <w:lang w:bidi="fa-IR"/>
        </w:rPr>
        <w:t xml:space="preserve"> </w:t>
      </w:r>
      <w:r>
        <w:rPr>
          <w:rtl/>
          <w:lang w:bidi="fa-IR"/>
        </w:rPr>
        <w:t xml:space="preserve">أموال </w:t>
      </w:r>
      <w:r w:rsidRPr="00FC1B48">
        <w:rPr>
          <w:rtl/>
          <w:lang w:bidi="fa-IR"/>
        </w:rPr>
        <w:t>اليتامى اقتضت الحكمة والرحمة ان ينهى عن سائر الأنحاء مما يغوي به الشيطان وتغري به دناءة النفس الأمارة من أكلها بالإسراف</w:t>
      </w:r>
      <w:r>
        <w:rPr>
          <w:rtl/>
          <w:lang w:bidi="fa-IR"/>
        </w:rPr>
        <w:t xml:space="preserve"> أو</w:t>
      </w:r>
      <w:r w:rsidR="00523A25">
        <w:rPr>
          <w:rtl/>
          <w:lang w:bidi="fa-IR"/>
        </w:rPr>
        <w:t xml:space="preserve"> </w:t>
      </w:r>
      <w:r w:rsidRPr="00FC1B48">
        <w:rPr>
          <w:rtl/>
          <w:lang w:bidi="fa-IR"/>
        </w:rPr>
        <w:t>في سورة الحذر من ان يكبر اليتيم فيأخذ ما يجده من أمواله فيسرع المتولي عليها</w:t>
      </w:r>
      <w:r>
        <w:rPr>
          <w:rtl/>
          <w:lang w:bidi="fa-IR"/>
        </w:rPr>
        <w:t xml:space="preserve"> إلى </w:t>
      </w:r>
      <w:r w:rsidRPr="00FC1B48">
        <w:rPr>
          <w:rtl/>
          <w:lang w:bidi="fa-IR"/>
        </w:rPr>
        <w:t xml:space="preserve">صرفها واتلافها فقال جلت رحمته </w:t>
      </w:r>
      <w:r w:rsidRPr="007E0D21">
        <w:rPr>
          <w:rStyle w:val="libAlaemChar"/>
          <w:rtl/>
        </w:rPr>
        <w:t>(</w:t>
      </w:r>
      <w:r w:rsidRPr="007E0D21">
        <w:rPr>
          <w:rStyle w:val="libAieChar"/>
          <w:rtl/>
        </w:rPr>
        <w:t>وَلا تَأْكُلُوها إِسْرافاً</w:t>
      </w:r>
      <w:r w:rsidRPr="007E0D21">
        <w:rPr>
          <w:rStyle w:val="libAlaemChar"/>
          <w:rtl/>
        </w:rPr>
        <w:t>)</w:t>
      </w:r>
      <w:r w:rsidRPr="00FC1B48">
        <w:rPr>
          <w:rtl/>
          <w:lang w:bidi="fa-IR"/>
        </w:rPr>
        <w:t xml:space="preserve"> والإسراف معروف ومقتضى الظاهر ان «إسرافا» نائب عن المفعول المطلق </w:t>
      </w:r>
      <w:r w:rsidRPr="007E0D21">
        <w:rPr>
          <w:rStyle w:val="libAlaemChar"/>
          <w:rtl/>
        </w:rPr>
        <w:t>(</w:t>
      </w:r>
      <w:r w:rsidRPr="007E0D21">
        <w:rPr>
          <w:rStyle w:val="libAieChar"/>
          <w:rtl/>
        </w:rPr>
        <w:t>وَبِداراً أَنْ يَكْبَرُوا</w:t>
      </w:r>
      <w:r w:rsidRPr="007E0D21">
        <w:rPr>
          <w:rStyle w:val="libAlaemChar"/>
          <w:rtl/>
        </w:rPr>
        <w:t>)</w:t>
      </w:r>
      <w:r w:rsidRPr="00FC1B48">
        <w:rPr>
          <w:rtl/>
          <w:lang w:bidi="fa-IR"/>
        </w:rPr>
        <w:t xml:space="preserve"> البدار مصدر بادرته الشيء</w:t>
      </w:r>
      <w:r>
        <w:rPr>
          <w:rtl/>
          <w:lang w:bidi="fa-IR"/>
        </w:rPr>
        <w:t xml:space="preserve"> أي </w:t>
      </w:r>
      <w:r w:rsidRPr="00FC1B48">
        <w:rPr>
          <w:rtl/>
          <w:lang w:bidi="fa-IR"/>
        </w:rPr>
        <w:t>سابقته ومفعوله مصدر ان يكبروا ويكون بدارا مفعولا لأجله</w:t>
      </w:r>
      <w:r>
        <w:rPr>
          <w:rtl/>
          <w:lang w:bidi="fa-IR"/>
        </w:rPr>
        <w:t xml:space="preserve"> أي </w:t>
      </w:r>
      <w:r w:rsidRPr="00FC1B48">
        <w:rPr>
          <w:rtl/>
          <w:lang w:bidi="fa-IR"/>
        </w:rPr>
        <w:t>تأكلونها مسابقة منكم لكبرهم. ولا حاجة</w:t>
      </w:r>
      <w:r>
        <w:rPr>
          <w:rtl/>
          <w:lang w:bidi="fa-IR"/>
        </w:rPr>
        <w:t xml:space="preserve"> إلى </w:t>
      </w:r>
      <w:r w:rsidRPr="00FC1B48">
        <w:rPr>
          <w:rtl/>
          <w:lang w:bidi="fa-IR"/>
        </w:rPr>
        <w:t xml:space="preserve">تأويل الإسراف والبدار باسم الفاعل لجعلهما حالين كما في مجمع البيان والكشاف </w:t>
      </w:r>
      <w:r w:rsidRPr="007E0D21">
        <w:rPr>
          <w:rStyle w:val="libAlaemChar"/>
          <w:rtl/>
        </w:rPr>
        <w:t>(</w:t>
      </w:r>
      <w:r w:rsidRPr="007E0D21">
        <w:rPr>
          <w:rStyle w:val="libAieChar"/>
          <w:rtl/>
        </w:rPr>
        <w:t>وَمَنْ كانَ غَنِيًّا</w:t>
      </w:r>
      <w:r w:rsidRPr="007E0D21">
        <w:rPr>
          <w:rStyle w:val="libAlaemChar"/>
          <w:rtl/>
        </w:rPr>
        <w:t>)</w:t>
      </w:r>
      <w:r w:rsidRPr="00FC1B48">
        <w:rPr>
          <w:rtl/>
          <w:lang w:bidi="fa-IR"/>
        </w:rPr>
        <w:t xml:space="preserve"> بماله لا يضايقه العمل في</w:t>
      </w:r>
      <w:r w:rsidR="00523A25">
        <w:rPr>
          <w:rtl/>
          <w:lang w:bidi="fa-IR"/>
        </w:rPr>
        <w:t xml:space="preserve"> </w:t>
      </w:r>
      <w:r>
        <w:rPr>
          <w:rtl/>
          <w:lang w:bidi="fa-IR"/>
        </w:rPr>
        <w:t xml:space="preserve">أموال </w:t>
      </w:r>
      <w:r w:rsidRPr="00FC1B48">
        <w:rPr>
          <w:rtl/>
          <w:lang w:bidi="fa-IR"/>
        </w:rPr>
        <w:t>اليتامى وإصلاحها والنظر في شؤونها ولا يزاحمه في</w:t>
      </w:r>
      <w:r>
        <w:rPr>
          <w:rtl/>
          <w:lang w:bidi="fa-IR"/>
        </w:rPr>
        <w:t xml:space="preserve"> أمر </w:t>
      </w:r>
      <w:r w:rsidRPr="00FC1B48">
        <w:rPr>
          <w:rtl/>
          <w:lang w:bidi="fa-IR"/>
        </w:rPr>
        <w:t>معاشه وما يحتاج</w:t>
      </w:r>
      <w:r>
        <w:rPr>
          <w:rtl/>
          <w:lang w:bidi="fa-IR"/>
        </w:rPr>
        <w:t xml:space="preserve"> إليه </w:t>
      </w:r>
      <w:r w:rsidRPr="007E0D21">
        <w:rPr>
          <w:rStyle w:val="libAlaemChar"/>
          <w:rtl/>
        </w:rPr>
        <w:t>(</w:t>
      </w:r>
      <w:r w:rsidRPr="007E0D21">
        <w:rPr>
          <w:rStyle w:val="libAieChar"/>
          <w:rtl/>
        </w:rPr>
        <w:t>فَلْيَسْتَعْفِفْ</w:t>
      </w:r>
      <w:r w:rsidRPr="007E0D21">
        <w:rPr>
          <w:rStyle w:val="libAlaemChar"/>
          <w:rtl/>
        </w:rPr>
        <w:t>)</w:t>
      </w:r>
      <w:r>
        <w:rPr>
          <w:rtl/>
          <w:lang w:bidi="fa-IR"/>
        </w:rPr>
        <w:t xml:space="preserve"> أي </w:t>
      </w:r>
      <w:r w:rsidRPr="00FC1B48">
        <w:rPr>
          <w:rtl/>
          <w:lang w:bidi="fa-IR"/>
        </w:rPr>
        <w:t>يطلب صفة العفة ويتخلق بها</w:t>
      </w:r>
      <w:r>
        <w:rPr>
          <w:rtl/>
          <w:lang w:bidi="fa-IR"/>
        </w:rPr>
        <w:t xml:space="preserve"> أو</w:t>
      </w:r>
      <w:r w:rsidR="00523A25">
        <w:rPr>
          <w:rtl/>
          <w:lang w:bidi="fa-IR"/>
        </w:rPr>
        <w:t xml:space="preserve"> </w:t>
      </w:r>
      <w:r w:rsidRPr="00FC1B48">
        <w:rPr>
          <w:rtl/>
          <w:lang w:bidi="fa-IR"/>
        </w:rPr>
        <w:t>فليصر عفيفا مثل استحجر الطين ومن العفة تركه بكرم الأخلاق والشهامة والرحمة وان لم يكن حراما كما ذكره اللغويون ويعرف من موارد الاستعمال وسيأتي ان الأمر فيه للاستحباب</w:t>
      </w:r>
      <w:r>
        <w:rPr>
          <w:rtl/>
          <w:lang w:bidi="fa-IR"/>
        </w:rPr>
        <w:t xml:space="preserve"> أو</w:t>
      </w:r>
      <w:r w:rsidR="00523A25">
        <w:rPr>
          <w:rtl/>
          <w:lang w:bidi="fa-IR"/>
        </w:rPr>
        <w:t xml:space="preserve"> </w:t>
      </w:r>
      <w:r w:rsidRPr="00FC1B48">
        <w:rPr>
          <w:rtl/>
          <w:lang w:bidi="fa-IR"/>
        </w:rPr>
        <w:t>للإرشاد</w:t>
      </w:r>
      <w:r>
        <w:rPr>
          <w:rtl/>
          <w:lang w:bidi="fa-IR"/>
        </w:rPr>
        <w:t xml:space="preserve"> إلى </w:t>
      </w:r>
      <w:r w:rsidRPr="00FC1B48">
        <w:rPr>
          <w:rtl/>
          <w:lang w:bidi="fa-IR"/>
        </w:rPr>
        <w:t xml:space="preserve">الخلق الحميد </w:t>
      </w:r>
      <w:r w:rsidRPr="007E0D21">
        <w:rPr>
          <w:rStyle w:val="libAlaemChar"/>
          <w:rtl/>
        </w:rPr>
        <w:t>(</w:t>
      </w:r>
      <w:r w:rsidRPr="007E0D21">
        <w:rPr>
          <w:rStyle w:val="libAieChar"/>
          <w:rtl/>
        </w:rPr>
        <w:t>وَمَنْ كانَ فَقِيراً</w:t>
      </w:r>
      <w:r w:rsidRPr="007E0D21">
        <w:rPr>
          <w:rStyle w:val="libAlaemChar"/>
          <w:rtl/>
        </w:rPr>
        <w:t>)</w:t>
      </w:r>
      <w:r w:rsidRPr="00FC1B48">
        <w:rPr>
          <w:rtl/>
          <w:lang w:bidi="fa-IR"/>
        </w:rPr>
        <w:t xml:space="preserve"> بحيث يكون عمله في</w:t>
      </w:r>
      <w:r w:rsidR="00523A25">
        <w:rPr>
          <w:rtl/>
          <w:lang w:bidi="fa-IR"/>
        </w:rPr>
        <w:t xml:space="preserve"> </w:t>
      </w:r>
      <w:r>
        <w:rPr>
          <w:rtl/>
          <w:lang w:bidi="fa-IR"/>
        </w:rPr>
        <w:t xml:space="preserve">أموال </w:t>
      </w:r>
      <w:r w:rsidRPr="00FC1B48">
        <w:rPr>
          <w:rtl/>
          <w:lang w:bidi="fa-IR"/>
        </w:rPr>
        <w:t>اليتامى ونظره في أمرها مخلا بنظام تعيشه وكسبه لما يحتاج</w:t>
      </w:r>
      <w:r>
        <w:rPr>
          <w:rtl/>
          <w:lang w:bidi="fa-IR"/>
        </w:rPr>
        <w:t xml:space="preserve"> إليه </w:t>
      </w:r>
      <w:r w:rsidRPr="007E0D21">
        <w:rPr>
          <w:rStyle w:val="libAlaemChar"/>
          <w:rtl/>
        </w:rPr>
        <w:t>(</w:t>
      </w:r>
      <w:r w:rsidRPr="007E0D21">
        <w:rPr>
          <w:rStyle w:val="libAieChar"/>
          <w:rtl/>
        </w:rPr>
        <w:t>فَلْيَأْكُلْ</w:t>
      </w:r>
      <w:r w:rsidRPr="007E0D21">
        <w:rPr>
          <w:rStyle w:val="libAlaemChar"/>
          <w:rtl/>
        </w:rPr>
        <w:t>)</w:t>
      </w:r>
      <w:r w:rsidRPr="00FC1B48">
        <w:rPr>
          <w:rtl/>
          <w:lang w:bidi="fa-IR"/>
        </w:rPr>
        <w:t xml:space="preserve"> الأمر للاباحة </w:t>
      </w:r>
      <w:r w:rsidRPr="007E0D21">
        <w:rPr>
          <w:rStyle w:val="libAlaemChar"/>
          <w:rtl/>
        </w:rPr>
        <w:t>(</w:t>
      </w:r>
      <w:r w:rsidRPr="007E0D21">
        <w:rPr>
          <w:rStyle w:val="libAieChar"/>
          <w:rtl/>
        </w:rPr>
        <w:t>بِالْمَعْرُوفِ</w:t>
      </w:r>
      <w:r w:rsidRPr="007E0D21">
        <w:rPr>
          <w:rStyle w:val="libAlaemChar"/>
          <w:rtl/>
        </w:rPr>
        <w:t>)</w:t>
      </w:r>
      <w:r w:rsidRPr="00FC1B48">
        <w:rPr>
          <w:rtl/>
          <w:lang w:bidi="fa-IR"/>
        </w:rPr>
        <w:t xml:space="preserve"> ولا يعهد هنا معروف يحال عليه ويجعل ميزانا</w:t>
      </w:r>
      <w:r>
        <w:rPr>
          <w:rtl/>
          <w:lang w:bidi="fa-IR"/>
        </w:rPr>
        <w:t xml:space="preserve"> إلّا</w:t>
      </w:r>
      <w:r w:rsidR="00523A25">
        <w:rPr>
          <w:rtl/>
          <w:lang w:bidi="fa-IR"/>
        </w:rPr>
        <w:t xml:space="preserve"> </w:t>
      </w:r>
      <w:r w:rsidRPr="00FC1B48">
        <w:rPr>
          <w:rtl/>
          <w:lang w:bidi="fa-IR"/>
        </w:rPr>
        <w:t>اجرة المثل لعمله.</w:t>
      </w:r>
      <w:r>
        <w:rPr>
          <w:rFonts w:hint="cs"/>
          <w:rtl/>
          <w:lang w:bidi="fa-IR"/>
        </w:rPr>
        <w:t xml:space="preserve"> </w:t>
      </w:r>
      <w:r w:rsidRPr="00FC1B48">
        <w:rPr>
          <w:rtl/>
          <w:lang w:bidi="fa-IR"/>
        </w:rPr>
        <w:t>وتحرير الكلام في الآية الكريمة هو انه بحسب النظر</w:t>
      </w:r>
      <w:r>
        <w:rPr>
          <w:rtl/>
          <w:lang w:bidi="fa-IR"/>
        </w:rPr>
        <w:t xml:space="preserve"> إلى </w:t>
      </w:r>
      <w:r w:rsidRPr="00FC1B48">
        <w:rPr>
          <w:rtl/>
          <w:lang w:bidi="fa-IR"/>
        </w:rPr>
        <w:t>القواعد الشرعية العامة</w:t>
      </w:r>
      <w:r>
        <w:rPr>
          <w:rtl/>
          <w:lang w:bidi="fa-IR"/>
        </w:rPr>
        <w:t xml:space="preserve"> أو</w:t>
      </w:r>
      <w:r w:rsidR="00523A25">
        <w:rPr>
          <w:rtl/>
          <w:lang w:bidi="fa-IR"/>
        </w:rPr>
        <w:t xml:space="preserve"> </w:t>
      </w:r>
      <w:r w:rsidRPr="00FC1B48">
        <w:rPr>
          <w:rtl/>
          <w:lang w:bidi="fa-IR"/>
        </w:rPr>
        <w:t>الدليل الخاص وهل يجوز لمتولي مال اليتيم ان يأخذ الاجرة على عمله فيه ام لا. ولا يخفى انه عمل محترم وليس في</w:t>
      </w:r>
      <w:r>
        <w:rPr>
          <w:rtl/>
          <w:lang w:bidi="fa-IR"/>
        </w:rPr>
        <w:t xml:space="preserve"> أمر </w:t>
      </w:r>
      <w:r w:rsidRPr="00FC1B48">
        <w:rPr>
          <w:rtl/>
          <w:lang w:bidi="fa-IR"/>
        </w:rPr>
        <w:t>الولاية ما يهده حرمته. اما الوصية وقبولها فليس فيهما التباني على العمل مجانا</w:t>
      </w:r>
    </w:p>
    <w:p w14:paraId="2D3E1561" w14:textId="77777777" w:rsidR="00523A25" w:rsidRDefault="00523A25" w:rsidP="00523A25">
      <w:pPr>
        <w:pStyle w:val="libNormal"/>
        <w:rPr>
          <w:rtl/>
        </w:rPr>
      </w:pPr>
      <w:r>
        <w:rPr>
          <w:rtl/>
        </w:rPr>
        <w:br w:type="page"/>
      </w:r>
    </w:p>
    <w:p w14:paraId="3ED26903" w14:textId="3E11001C" w:rsidR="007E0D21" w:rsidRPr="00FC1B48" w:rsidRDefault="007E0D21" w:rsidP="007E0D21">
      <w:pPr>
        <w:rPr>
          <w:rtl/>
          <w:lang w:bidi="fa-IR"/>
        </w:rPr>
      </w:pPr>
      <w:bookmarkStart w:id="10" w:name="_Toc533242716"/>
      <w:r w:rsidRPr="00F011EB">
        <w:rPr>
          <w:rStyle w:val="Heading3Char"/>
          <w:rtl/>
        </w:rPr>
        <w:lastRenderedPageBreak/>
        <w:t>ولا</w:t>
      </w:r>
      <w:bookmarkEnd w:id="10"/>
      <w:r w:rsidRPr="00FC1B48">
        <w:rPr>
          <w:rtl/>
          <w:lang w:bidi="fa-IR"/>
        </w:rPr>
        <w:t xml:space="preserve"> ما يوجب الالتزام بهذا التباني لو كان. واما وجوب العمل فإنما هو توصلي لا يمنع من استحقاق الاجرة. ولو منع منها لمنعه من أن يستأجر غيره مع انه لا كلام ولا خلاف في جواز ذلك حتى الاستئجار على النظر في امور العاملين. ودعوى ان مباشرته مهدورة وان جاز له ان يستأجر محتاجة</w:t>
      </w:r>
      <w:r>
        <w:rPr>
          <w:rtl/>
          <w:lang w:bidi="fa-IR"/>
        </w:rPr>
        <w:t xml:space="preserve"> إلى </w:t>
      </w:r>
      <w:r w:rsidRPr="00FC1B48">
        <w:rPr>
          <w:rtl/>
          <w:lang w:bidi="fa-IR"/>
        </w:rPr>
        <w:t>بيان المبني والدليل والفارق. وأما النهي عن أكل</w:t>
      </w:r>
      <w:r w:rsidR="00523A25">
        <w:rPr>
          <w:rtl/>
          <w:lang w:bidi="fa-IR"/>
        </w:rPr>
        <w:t xml:space="preserve"> </w:t>
      </w:r>
      <w:r>
        <w:rPr>
          <w:rtl/>
          <w:lang w:bidi="fa-IR"/>
        </w:rPr>
        <w:t xml:space="preserve">أموال </w:t>
      </w:r>
      <w:r w:rsidRPr="00FC1B48">
        <w:rPr>
          <w:rtl/>
          <w:lang w:bidi="fa-IR"/>
        </w:rPr>
        <w:t>اليتامى فإنه ناظر</w:t>
      </w:r>
      <w:r>
        <w:rPr>
          <w:rtl/>
          <w:lang w:bidi="fa-IR"/>
        </w:rPr>
        <w:t xml:space="preserve"> إلى </w:t>
      </w:r>
      <w:r w:rsidRPr="00FC1B48">
        <w:rPr>
          <w:rtl/>
          <w:lang w:bidi="fa-IR"/>
        </w:rPr>
        <w:t>غصبها وهو القدر المتيقن من ذلك. ومن ذلك يعرف الكلام في سائر اقسام المتولين. وفي التبيان والظاهر في أخبارنا ان له اجرة المثل سواء كان قدر كفايته</w:t>
      </w:r>
      <w:r>
        <w:rPr>
          <w:rtl/>
          <w:lang w:bidi="fa-IR"/>
        </w:rPr>
        <w:t xml:space="preserve"> أو</w:t>
      </w:r>
      <w:r w:rsidR="00523A25">
        <w:rPr>
          <w:rtl/>
          <w:lang w:bidi="fa-IR"/>
        </w:rPr>
        <w:t xml:space="preserve"> </w:t>
      </w:r>
      <w:r w:rsidRPr="00FC1B48">
        <w:rPr>
          <w:rtl/>
          <w:lang w:bidi="fa-IR"/>
        </w:rPr>
        <w:t>لم يكن ونحوه في مجمع البيان وقد افتى الشيخ بذلك في نهايته في آخر باب التصرف في</w:t>
      </w:r>
      <w:r w:rsidR="00523A25">
        <w:rPr>
          <w:rtl/>
          <w:lang w:bidi="fa-IR"/>
        </w:rPr>
        <w:t xml:space="preserve"> </w:t>
      </w:r>
      <w:r>
        <w:rPr>
          <w:rtl/>
          <w:lang w:bidi="fa-IR"/>
        </w:rPr>
        <w:t xml:space="preserve">أموال </w:t>
      </w:r>
      <w:r w:rsidRPr="00FC1B48">
        <w:rPr>
          <w:rtl/>
          <w:lang w:bidi="fa-IR"/>
        </w:rPr>
        <w:t>اليتامى من كتاب المكاسب وعليه الفتوى في وصايا الشرايع وللقواعد والإرشاد والتذكرة والإيضاح والدروس والجواهر وغيرها. وعلى ما ذكرناه من احترام عمل الولي واستحقاقه به اجرة المثل يبتني قول اللمعة والمسالك بها مع الحاجة والفقر وقول المبسوط وكنز العرفان وجامع المقاصد والروضة بأقل الأمرين منها ومن الكفاية. لأن ما ذكروه من التقييد مستند</w:t>
      </w:r>
      <w:r>
        <w:rPr>
          <w:rtl/>
          <w:lang w:bidi="fa-IR"/>
        </w:rPr>
        <w:t xml:space="preserve"> إلى </w:t>
      </w:r>
      <w:r w:rsidRPr="00FC1B48">
        <w:rPr>
          <w:rtl/>
          <w:lang w:bidi="fa-IR"/>
        </w:rPr>
        <w:t>ما فهموه من الآية الكريمة. وكذا ما ذكره الرازي من قول البعض من علمائهم ان له ان يأخذ من مال اليتيم ما يحتاج</w:t>
      </w:r>
      <w:r>
        <w:rPr>
          <w:rtl/>
          <w:lang w:bidi="fa-IR"/>
        </w:rPr>
        <w:t xml:space="preserve"> إليه </w:t>
      </w:r>
      <w:r w:rsidRPr="00FC1B48">
        <w:rPr>
          <w:rtl/>
          <w:lang w:bidi="fa-IR"/>
        </w:rPr>
        <w:t>وبقدر اجرة عمله وذكر الاحتجاج له بوجوه ستة سادسها القياس على الساعي في أخذ الصدقات. وما حكاه في</w:t>
      </w:r>
      <w:r>
        <w:rPr>
          <w:rtl/>
          <w:lang w:bidi="fa-IR"/>
        </w:rPr>
        <w:t xml:space="preserve"> الكشّاف </w:t>
      </w:r>
      <w:r w:rsidRPr="00FC1B48">
        <w:rPr>
          <w:rtl/>
          <w:lang w:bidi="fa-IR"/>
        </w:rPr>
        <w:t>وتفسير أبي السعود عن محمد بن كعب من قوله ينزل نفسه منزلة الأجير فيما لا بد منه. وعن الشعبي يأكل من ماله بقدر ما يعين فيه وفي تفسير المنار «وعن عطا يضع يده مع أيديهم ويأكل معهم كقدر خدمته في عمله ومن هنا قال الفقهاء ان له اجرة مثله من مال اليتيم» وعلى نحو ما ذكرناه يجري ما في</w:t>
      </w:r>
      <w:r>
        <w:rPr>
          <w:rtl/>
          <w:lang w:bidi="fa-IR"/>
        </w:rPr>
        <w:t xml:space="preserve"> الدّر المنثور </w:t>
      </w:r>
      <w:r w:rsidRPr="00FC1B48">
        <w:rPr>
          <w:rtl/>
          <w:lang w:bidi="fa-IR"/>
        </w:rPr>
        <w:t>من انه</w:t>
      </w:r>
      <w:r>
        <w:rPr>
          <w:rtl/>
          <w:lang w:bidi="fa-IR"/>
        </w:rPr>
        <w:t xml:space="preserve"> أخرج </w:t>
      </w:r>
      <w:r w:rsidRPr="00FC1B48">
        <w:rPr>
          <w:rtl/>
          <w:lang w:bidi="fa-IR"/>
        </w:rPr>
        <w:t>البخاري وعبد بن حميد وابن جرير وابن المنذر وابن أبي حاتم والبيهقي في سننه عن عائشة قالت أنزلت هذه الآية في والي اليتيم فليأكل بالمعروف بقدر قيامه عليه</w:t>
      </w:r>
      <w:r>
        <w:rPr>
          <w:rtl/>
          <w:lang w:bidi="fa-IR"/>
        </w:rPr>
        <w:t xml:space="preserve"> إنتهى </w:t>
      </w:r>
      <w:r w:rsidRPr="00FC1B48">
        <w:rPr>
          <w:rtl/>
          <w:lang w:bidi="fa-IR"/>
        </w:rPr>
        <w:t>والموجود فيما عندي من نسخة البخاري في التفسير يأكل منه مقام قيامه عليه بمعروف. والمآل واحد. وايضا</w:t>
      </w:r>
      <w:r>
        <w:rPr>
          <w:rtl/>
          <w:lang w:bidi="fa-IR"/>
        </w:rPr>
        <w:t xml:space="preserve"> أخرج </w:t>
      </w:r>
      <w:r w:rsidRPr="00FC1B48">
        <w:rPr>
          <w:rtl/>
          <w:lang w:bidi="fa-IR"/>
        </w:rPr>
        <w:t xml:space="preserve">ابن المنذر والطبراني عن ابن عباس في الآية قال يأكل الفقير إذا ولي مال اليتيم بقدر قيامه على ماله ومنفعته له : </w:t>
      </w:r>
      <w:r>
        <w:rPr>
          <w:rtl/>
          <w:lang w:bidi="fa-IR"/>
        </w:rPr>
        <w:t>و</w:t>
      </w:r>
      <w:r w:rsidRPr="00FC1B48">
        <w:rPr>
          <w:rtl/>
          <w:lang w:bidi="fa-IR"/>
        </w:rPr>
        <w:t xml:space="preserve">في التهذيب في الصحيح عن هشام ابن الحكم قال سألت أبا عبد الله يعني الصادق </w:t>
      </w:r>
      <w:r>
        <w:rPr>
          <w:rtl/>
          <w:lang w:bidi="fa-IR"/>
        </w:rPr>
        <w:t>(</w:t>
      </w:r>
      <w:r w:rsidRPr="00FC1B48">
        <w:rPr>
          <w:rtl/>
          <w:lang w:bidi="fa-IR"/>
        </w:rPr>
        <w:t>ع</w:t>
      </w:r>
      <w:r>
        <w:rPr>
          <w:rtl/>
          <w:lang w:bidi="fa-IR"/>
        </w:rPr>
        <w:t>)</w:t>
      </w:r>
      <w:r w:rsidRPr="00FC1B48">
        <w:rPr>
          <w:rtl/>
          <w:lang w:bidi="fa-IR"/>
        </w:rPr>
        <w:t xml:space="preserve"> عمن تولى مال لليتيم ماله ان يأكل منه فقال ينظر</w:t>
      </w:r>
      <w:r>
        <w:rPr>
          <w:rtl/>
          <w:lang w:bidi="fa-IR"/>
        </w:rPr>
        <w:t xml:space="preserve"> إلى </w:t>
      </w:r>
      <w:r w:rsidRPr="00FC1B48">
        <w:rPr>
          <w:rtl/>
          <w:lang w:bidi="fa-IR"/>
        </w:rPr>
        <w:t>ما كان غيره يقوم به فليأكل بقدر ذلك.</w:t>
      </w:r>
      <w:r>
        <w:rPr>
          <w:rFonts w:hint="cs"/>
          <w:rtl/>
          <w:lang w:bidi="fa-IR"/>
        </w:rPr>
        <w:t xml:space="preserve"> </w:t>
      </w:r>
      <w:r w:rsidRPr="00FC1B48">
        <w:rPr>
          <w:rtl/>
          <w:lang w:bidi="fa-IR"/>
        </w:rPr>
        <w:t>ولا يخفى ان مناسبات المقام وتشديد القرآن الكريم في المحافظة على</w:t>
      </w:r>
      <w:r w:rsidR="00523A25">
        <w:rPr>
          <w:rtl/>
          <w:lang w:bidi="fa-IR"/>
        </w:rPr>
        <w:t xml:space="preserve"> </w:t>
      </w:r>
      <w:r>
        <w:rPr>
          <w:rtl/>
          <w:lang w:bidi="fa-IR"/>
        </w:rPr>
        <w:t xml:space="preserve">أموال </w:t>
      </w:r>
      <w:r w:rsidRPr="00FC1B48">
        <w:rPr>
          <w:rtl/>
          <w:lang w:bidi="fa-IR"/>
        </w:rPr>
        <w:t>اليتامى وللنهي عن أكلها لا تسوغ للذهن ان يحتمل ان الله</w:t>
      </w:r>
    </w:p>
    <w:p w14:paraId="0D3A7B46" w14:textId="77777777" w:rsidR="00523A25" w:rsidRDefault="00523A25" w:rsidP="00523A25">
      <w:pPr>
        <w:pStyle w:val="libNormal"/>
        <w:rPr>
          <w:rtl/>
        </w:rPr>
      </w:pPr>
      <w:r>
        <w:rPr>
          <w:rtl/>
        </w:rPr>
        <w:br w:type="page"/>
      </w:r>
    </w:p>
    <w:p w14:paraId="29137A53" w14:textId="5881F901" w:rsidR="007E0D21" w:rsidRPr="007E0D21" w:rsidRDefault="007E0D21" w:rsidP="007E0D21">
      <w:pPr>
        <w:rPr>
          <w:rStyle w:val="libAieChar"/>
          <w:rtl/>
        </w:rPr>
      </w:pPr>
      <w:r w:rsidRPr="007E0D21">
        <w:rPr>
          <w:rStyle w:val="libAieChar"/>
          <w:rtl/>
        </w:rPr>
        <w:lastRenderedPageBreak/>
        <w:t xml:space="preserve">فَإِذا دَفَعْتُمْ إِلَيْهِمْ أَمْوالَهُمْ فَأَشْهِدُوا عَلَيْهِمْ وَكَفى بِاللهِ حَسِيباً </w:t>
      </w:r>
      <w:r w:rsidRPr="00F249FE">
        <w:rPr>
          <w:rtl/>
        </w:rPr>
        <w:t>(</w:t>
      </w:r>
      <w:r>
        <w:rPr>
          <w:rFonts w:hint="cs"/>
          <w:rtl/>
        </w:rPr>
        <w:t>7</w:t>
      </w:r>
      <w:r w:rsidRPr="00F249FE">
        <w:rPr>
          <w:rtl/>
        </w:rPr>
        <w:t xml:space="preserve">) </w:t>
      </w:r>
      <w:r w:rsidRPr="007E0D21">
        <w:rPr>
          <w:rStyle w:val="libAieChar"/>
          <w:rtl/>
        </w:rPr>
        <w:t>لِلرِّجالِ نَصِيبٌ مِمَّا تَرَكَ الْوالِدانِ وَالْأَقْرَبُونَ وَلِلنِّساءِ نَصِيبٌ مِمَّا تَرَكَ الْوالِدانِ وَالْأَقْرَبُونَ مِمَّا قَلَّ مِنْهُ أو</w:t>
      </w:r>
      <w:r w:rsidR="00523A25">
        <w:rPr>
          <w:rStyle w:val="libAieChar"/>
          <w:rtl/>
        </w:rPr>
        <w:t xml:space="preserve"> </w:t>
      </w:r>
      <w:r w:rsidRPr="007E0D21">
        <w:rPr>
          <w:rStyle w:val="libAieChar"/>
          <w:rtl/>
        </w:rPr>
        <w:t>كَثُرَ نَصِيباً مَفْرُوضاً</w:t>
      </w:r>
    </w:p>
    <w:p w14:paraId="6B487AA5" w14:textId="77777777" w:rsidR="007E0D21" w:rsidRPr="00B143D9" w:rsidRDefault="007E0D21" w:rsidP="007E0D21">
      <w:pPr>
        <w:pStyle w:val="libLine"/>
        <w:rPr>
          <w:rtl/>
        </w:rPr>
      </w:pPr>
      <w:r w:rsidRPr="00B143D9">
        <w:rPr>
          <w:rtl/>
        </w:rPr>
        <w:t>____________________________________</w:t>
      </w:r>
    </w:p>
    <w:p w14:paraId="56960A7F" w14:textId="0B6EE759" w:rsidR="007E0D21" w:rsidRPr="00FC1B48" w:rsidRDefault="007E0D21" w:rsidP="007E0D21">
      <w:pPr>
        <w:rPr>
          <w:rtl/>
          <w:lang w:bidi="fa-IR"/>
        </w:rPr>
      </w:pPr>
      <w:r w:rsidRPr="00FC1B48">
        <w:rPr>
          <w:rtl/>
          <w:lang w:bidi="fa-IR"/>
        </w:rPr>
        <w:t>جعل</w:t>
      </w:r>
      <w:r w:rsidR="00523A25">
        <w:rPr>
          <w:rtl/>
          <w:lang w:bidi="fa-IR"/>
        </w:rPr>
        <w:t xml:space="preserve"> </w:t>
      </w:r>
      <w:r>
        <w:rPr>
          <w:rtl/>
          <w:lang w:bidi="fa-IR"/>
        </w:rPr>
        <w:t xml:space="preserve">أموال </w:t>
      </w:r>
      <w:r w:rsidRPr="00FC1B48">
        <w:rPr>
          <w:rtl/>
          <w:lang w:bidi="fa-IR"/>
        </w:rPr>
        <w:t>اليتامى طعمة لوليها الفقير يأكل منها بدون جهة استحقاق يعود نفعها لليتيم من عمل له اجرة. وهذه الجهة مشتركة بين الغني والفقير. وفي</w:t>
      </w:r>
      <w:r>
        <w:rPr>
          <w:rtl/>
          <w:lang w:bidi="fa-IR"/>
        </w:rPr>
        <w:t xml:space="preserve"> الدّر المنثور </w:t>
      </w:r>
      <w:r w:rsidRPr="00FC1B48">
        <w:rPr>
          <w:rtl/>
          <w:lang w:bidi="fa-IR"/>
        </w:rPr>
        <w:t>ذكر جماعة اخرجوا عن القاسم بن محمد قال جاء رجل</w:t>
      </w:r>
      <w:r>
        <w:rPr>
          <w:rtl/>
          <w:lang w:bidi="fa-IR"/>
        </w:rPr>
        <w:t xml:space="preserve"> إلى </w:t>
      </w:r>
      <w:r w:rsidRPr="00FC1B48">
        <w:rPr>
          <w:rtl/>
          <w:lang w:bidi="fa-IR"/>
        </w:rPr>
        <w:t xml:space="preserve">ابن عباس فقال إن في حجري أيتاما وإن لهم إبلا فما ذا يحل لي من ألبانها فقال إن تبع ضالتها وتهنأ جرباها وتلوط حوضها وتسعى إليها فاشرب غير مضر بنسل ولا ناهك في حلب. وفي الكافي والتهذيب بسندهما عن حنان عن الصادق </w:t>
      </w:r>
      <w:r>
        <w:rPr>
          <w:rtl/>
          <w:lang w:bidi="fa-IR"/>
        </w:rPr>
        <w:t>(</w:t>
      </w:r>
      <w:r w:rsidRPr="00FC1B48">
        <w:rPr>
          <w:rtl/>
          <w:lang w:bidi="fa-IR"/>
        </w:rPr>
        <w:t>ع</w:t>
      </w:r>
      <w:r>
        <w:rPr>
          <w:rtl/>
          <w:lang w:bidi="fa-IR"/>
        </w:rPr>
        <w:t>)</w:t>
      </w:r>
      <w:r w:rsidRPr="00FC1B48">
        <w:rPr>
          <w:rtl/>
          <w:lang w:bidi="fa-IR"/>
        </w:rPr>
        <w:t xml:space="preserve"> نحوه ومما ذكرناه في معنى العفة واحترام عمل الولي ووجه استحقاقه للأكل يعرف أن الأمر في قوله تعالى </w:t>
      </w:r>
      <w:r w:rsidRPr="007E0D21">
        <w:rPr>
          <w:rStyle w:val="libAlaemChar"/>
          <w:rtl/>
        </w:rPr>
        <w:t>(</w:t>
      </w:r>
      <w:r w:rsidRPr="007E0D21">
        <w:rPr>
          <w:rStyle w:val="libAieChar"/>
          <w:rtl/>
        </w:rPr>
        <w:t>فَلْيَسْتَعْفِفْ</w:t>
      </w:r>
      <w:r w:rsidRPr="007E0D21">
        <w:rPr>
          <w:rStyle w:val="libAlaemChar"/>
          <w:rtl/>
        </w:rPr>
        <w:t>)</w:t>
      </w:r>
      <w:r>
        <w:rPr>
          <w:rtl/>
          <w:lang w:bidi="fa-IR"/>
        </w:rPr>
        <w:t xml:space="preserve"> إنّما</w:t>
      </w:r>
      <w:r w:rsidR="00523A25">
        <w:rPr>
          <w:rtl/>
          <w:lang w:bidi="fa-IR"/>
        </w:rPr>
        <w:t xml:space="preserve"> </w:t>
      </w:r>
      <w:r w:rsidRPr="00FC1B48">
        <w:rPr>
          <w:rtl/>
          <w:lang w:bidi="fa-IR"/>
        </w:rPr>
        <w:t>هو للندب لما في الاستعفاف من الخلق الكريم في الرحمة بالأيتام واعانة الضعفاء ، وصيانة النفس من تعديها ومغالطتها للغني بأن عمله من حيث جلالته بالثروة ثمين جدا. مع ان الاجرة يرعى فيها ذات العمل لا شؤون العامل. وعلى هذا النحو من الأحكام الأخلاقية والآداب الاجتماعية جاءت الأحاديث المختلفة لسانها بحسب النظر</w:t>
      </w:r>
      <w:r>
        <w:rPr>
          <w:rtl/>
          <w:lang w:bidi="fa-IR"/>
        </w:rPr>
        <w:t xml:space="preserve"> إلى </w:t>
      </w:r>
      <w:r w:rsidRPr="00FC1B48">
        <w:rPr>
          <w:rtl/>
          <w:lang w:bidi="fa-IR"/>
        </w:rPr>
        <w:t>مراتب الاستحباب والمروءة والحاجة كما في</w:t>
      </w:r>
      <w:r>
        <w:rPr>
          <w:rtl/>
          <w:lang w:bidi="fa-IR"/>
        </w:rPr>
        <w:t xml:space="preserve"> الدّر المنثور </w:t>
      </w:r>
      <w:r w:rsidRPr="00FC1B48">
        <w:rPr>
          <w:rtl/>
          <w:lang w:bidi="fa-IR"/>
        </w:rPr>
        <w:t xml:space="preserve">والباب المائة والبابين اللذين بعده من كتاب المكاسب من الوسائل </w:t>
      </w:r>
      <w:r w:rsidRPr="007E0D21">
        <w:rPr>
          <w:rStyle w:val="libAlaemChar"/>
          <w:rtl/>
        </w:rPr>
        <w:t>(</w:t>
      </w:r>
      <w:r w:rsidRPr="007E0D21">
        <w:rPr>
          <w:rStyle w:val="libAieChar"/>
          <w:rtl/>
        </w:rPr>
        <w:t>فَإِذا دَفَعْتُمْ</w:t>
      </w:r>
      <w:r w:rsidRPr="007E0D21">
        <w:rPr>
          <w:rStyle w:val="libAlaemChar"/>
          <w:rtl/>
        </w:rPr>
        <w:t>)</w:t>
      </w:r>
      <w:r w:rsidRPr="00FC1B48">
        <w:rPr>
          <w:rtl/>
          <w:lang w:bidi="fa-IR"/>
        </w:rPr>
        <w:t xml:space="preserve"> ايها المتولون على</w:t>
      </w:r>
      <w:r w:rsidR="00523A25">
        <w:rPr>
          <w:rtl/>
          <w:lang w:bidi="fa-IR"/>
        </w:rPr>
        <w:t xml:space="preserve"> </w:t>
      </w:r>
      <w:r>
        <w:rPr>
          <w:rtl/>
          <w:lang w:bidi="fa-IR"/>
        </w:rPr>
        <w:t xml:space="preserve">أموال </w:t>
      </w:r>
      <w:r w:rsidRPr="00FC1B48">
        <w:rPr>
          <w:rtl/>
          <w:lang w:bidi="fa-IR"/>
        </w:rPr>
        <w:t xml:space="preserve">اليتامى </w:t>
      </w:r>
      <w:r w:rsidRPr="007E0D21">
        <w:rPr>
          <w:rStyle w:val="libAlaemChar"/>
          <w:rtl/>
        </w:rPr>
        <w:t>(</w:t>
      </w:r>
      <w:r w:rsidRPr="007E0D21">
        <w:rPr>
          <w:rStyle w:val="libAieChar"/>
          <w:rtl/>
        </w:rPr>
        <w:t>إِلَيْهِمْ أَمْوالَهُمْ</w:t>
      </w:r>
      <w:r w:rsidRPr="007E0D21">
        <w:rPr>
          <w:rStyle w:val="libAlaemChar"/>
          <w:rtl/>
        </w:rPr>
        <w:t>)</w:t>
      </w:r>
      <w:r w:rsidRPr="00FC1B48">
        <w:rPr>
          <w:rtl/>
          <w:lang w:bidi="fa-IR"/>
        </w:rPr>
        <w:t xml:space="preserve"> عند بلوغهم ورشدهم </w:t>
      </w:r>
      <w:r w:rsidRPr="007E0D21">
        <w:rPr>
          <w:rStyle w:val="libAlaemChar"/>
          <w:rtl/>
        </w:rPr>
        <w:t>(</w:t>
      </w:r>
      <w:r w:rsidRPr="007E0D21">
        <w:rPr>
          <w:rStyle w:val="libAieChar"/>
          <w:rtl/>
        </w:rPr>
        <w:t>فَأَشْهِدُوا عَلَيْهِمْ</w:t>
      </w:r>
      <w:r w:rsidRPr="007E0D21">
        <w:rPr>
          <w:rStyle w:val="libAlaemChar"/>
          <w:rtl/>
        </w:rPr>
        <w:t>)</w:t>
      </w:r>
      <w:r w:rsidRPr="00FC1B48">
        <w:rPr>
          <w:rtl/>
          <w:lang w:bidi="fa-IR"/>
        </w:rPr>
        <w:t xml:space="preserve"> من يكتفى بشهادته وتقوم به الحجة.</w:t>
      </w:r>
      <w:r>
        <w:rPr>
          <w:rFonts w:hint="cs"/>
          <w:rtl/>
          <w:lang w:bidi="fa-IR"/>
        </w:rPr>
        <w:t xml:space="preserve"> </w:t>
      </w:r>
      <w:r w:rsidRPr="00FC1B48">
        <w:rPr>
          <w:rtl/>
          <w:lang w:bidi="fa-IR"/>
        </w:rPr>
        <w:t>وهذا الأمر للإرشاد والاستحباب لبعض الجهات عند الإمامية ولم اعرف عاجلا قائلا بالوجوب. وفي تفسير الرازي أجمعت الامة على الاشهاد هو الأولى والأحوط. وفي تفسير المنار عن استاذه أنه ذهب جمهور الفقهاء</w:t>
      </w:r>
      <w:r>
        <w:rPr>
          <w:rtl/>
          <w:lang w:bidi="fa-IR"/>
        </w:rPr>
        <w:t xml:space="preserve"> إلى </w:t>
      </w:r>
      <w:r w:rsidRPr="00FC1B48">
        <w:rPr>
          <w:rtl/>
          <w:lang w:bidi="fa-IR"/>
        </w:rPr>
        <w:t>أن الأمر بالإشهاد</w:t>
      </w:r>
      <w:r>
        <w:rPr>
          <w:rtl/>
          <w:lang w:bidi="fa-IR"/>
        </w:rPr>
        <w:t xml:space="preserve"> أمر </w:t>
      </w:r>
      <w:r w:rsidRPr="00FC1B48">
        <w:rPr>
          <w:rtl/>
          <w:lang w:bidi="fa-IR"/>
        </w:rPr>
        <w:t xml:space="preserve">ارشاد وحكى عن الشافعية والمالكية وجوب الإشهاد </w:t>
      </w:r>
      <w:r w:rsidRPr="007E0D21">
        <w:rPr>
          <w:rStyle w:val="libAlaemChar"/>
          <w:rtl/>
        </w:rPr>
        <w:t>(</w:t>
      </w:r>
      <w:r w:rsidRPr="007E0D21">
        <w:rPr>
          <w:rStyle w:val="libAieChar"/>
          <w:rtl/>
        </w:rPr>
        <w:t>وَكَفى بِاللهِ حَسِيباً</w:t>
      </w:r>
      <w:r w:rsidRPr="007E0D21">
        <w:rPr>
          <w:rStyle w:val="libAlaemChar"/>
          <w:rtl/>
        </w:rPr>
        <w:t>)</w:t>
      </w:r>
      <w:r w:rsidRPr="00FC1B48">
        <w:rPr>
          <w:rtl/>
          <w:lang w:bidi="fa-IR"/>
        </w:rPr>
        <w:t xml:space="preserve"> محاسبا لكم فيما أوصاكم به في هذه الآيات ولليتامى إن جحدوكم. وقيل شاهدا. هذه شريعة الحق وزواجر العدل في امور اليتامى ومن شريعة العدل ، وقوانين الحق في المواريث قوله تعالى</w:t>
      </w:r>
      <w:r>
        <w:rPr>
          <w:rFonts w:hint="cs"/>
          <w:rtl/>
          <w:lang w:bidi="fa-IR"/>
        </w:rPr>
        <w:t xml:space="preserve"> </w:t>
      </w:r>
      <w:r w:rsidRPr="00FC1B48">
        <w:rPr>
          <w:rtl/>
          <w:lang w:bidi="fa-IR"/>
        </w:rPr>
        <w:t xml:space="preserve">7 </w:t>
      </w:r>
      <w:r w:rsidRPr="007E0D21">
        <w:rPr>
          <w:rStyle w:val="libAlaemChar"/>
          <w:rtl/>
        </w:rPr>
        <w:t>(</w:t>
      </w:r>
      <w:r w:rsidRPr="007E0D21">
        <w:rPr>
          <w:rStyle w:val="libAieChar"/>
          <w:rtl/>
        </w:rPr>
        <w:t>لِلرِّجالِ نَصِيبٌ مِمَّا تَرَكَ الْوالِدانِ وَالْأَقْرَبُونَ وَلِلنِّساءِ نَصِيبٌ مِمَّا تَرَكَ الْوالِدانِ وَالْأَقْرَبُونَ مِمَّا قَلَّ مِنْهُ أو</w:t>
      </w:r>
      <w:r w:rsidR="00523A25">
        <w:rPr>
          <w:rStyle w:val="libAieChar"/>
          <w:rtl/>
        </w:rPr>
        <w:t xml:space="preserve"> </w:t>
      </w:r>
      <w:r w:rsidRPr="007E0D21">
        <w:rPr>
          <w:rStyle w:val="libAieChar"/>
          <w:rtl/>
        </w:rPr>
        <w:t>كَثُرَ نَصِيباً</w:t>
      </w:r>
      <w:r w:rsidRPr="007E0D21">
        <w:rPr>
          <w:rStyle w:val="libAlaemChar"/>
          <w:rtl/>
        </w:rPr>
        <w:t>)</w:t>
      </w:r>
      <w:r w:rsidRPr="00FC1B48">
        <w:rPr>
          <w:rtl/>
          <w:lang w:bidi="fa-IR"/>
        </w:rPr>
        <w:t xml:space="preserve"> وهو حال مؤكدة جيء بها توطئة للوصف بكون النصيب </w:t>
      </w:r>
      <w:r w:rsidRPr="007E0D21">
        <w:rPr>
          <w:rStyle w:val="libAlaemChar"/>
          <w:rtl/>
        </w:rPr>
        <w:t>(</w:t>
      </w:r>
      <w:r w:rsidRPr="007E0D21">
        <w:rPr>
          <w:rStyle w:val="libAieChar"/>
          <w:rtl/>
        </w:rPr>
        <w:t>مَفْرُوضاً</w:t>
      </w:r>
      <w:r w:rsidRPr="007E0D21">
        <w:rPr>
          <w:rStyle w:val="libAlaemChar"/>
          <w:rtl/>
        </w:rPr>
        <w:t>)</w:t>
      </w:r>
      <w:r w:rsidRPr="00FC1B48">
        <w:rPr>
          <w:rtl/>
          <w:lang w:bidi="fa-IR"/>
        </w:rPr>
        <w:t xml:space="preserve"> في شريعة العدل لا يختص الرجال</w:t>
      </w:r>
    </w:p>
    <w:p w14:paraId="2B9A0F0B" w14:textId="77777777" w:rsidR="00523A25" w:rsidRDefault="00523A25" w:rsidP="00523A25">
      <w:pPr>
        <w:pStyle w:val="libNormal"/>
        <w:rPr>
          <w:rtl/>
        </w:rPr>
      </w:pPr>
      <w:r>
        <w:rPr>
          <w:rtl/>
        </w:rPr>
        <w:br w:type="page"/>
      </w:r>
    </w:p>
    <w:p w14:paraId="551D7C08" w14:textId="6F27522A" w:rsidR="007E0D21" w:rsidRPr="00FC1B48" w:rsidRDefault="007E0D21" w:rsidP="007E0D21">
      <w:pPr>
        <w:rPr>
          <w:rtl/>
          <w:lang w:bidi="fa-IR"/>
        </w:rPr>
      </w:pPr>
      <w:r w:rsidRPr="00FC1B48">
        <w:rPr>
          <w:rtl/>
          <w:lang w:bidi="fa-IR"/>
        </w:rPr>
        <w:lastRenderedPageBreak/>
        <w:t>بذلك ولا تنعزل عنه النساء مما قل منه</w:t>
      </w:r>
      <w:r>
        <w:rPr>
          <w:rtl/>
          <w:lang w:bidi="fa-IR"/>
        </w:rPr>
        <w:t xml:space="preserve"> أو</w:t>
      </w:r>
      <w:r w:rsidR="00523A25">
        <w:rPr>
          <w:rtl/>
          <w:lang w:bidi="fa-IR"/>
        </w:rPr>
        <w:t xml:space="preserve"> </w:t>
      </w:r>
      <w:r w:rsidRPr="00FC1B48">
        <w:rPr>
          <w:rtl/>
          <w:lang w:bidi="fa-IR"/>
        </w:rPr>
        <w:t>كثر فلا يستكثر عليهن الكثير وهذا هو النكتة في ذكر النساء</w:t>
      </w:r>
      <w:r>
        <w:rPr>
          <w:rtl/>
          <w:lang w:bidi="fa-IR"/>
        </w:rPr>
        <w:t xml:space="preserve"> أي </w:t>
      </w:r>
      <w:r w:rsidRPr="00FC1B48">
        <w:rPr>
          <w:rtl/>
          <w:lang w:bidi="fa-IR"/>
        </w:rPr>
        <w:t>كما ان الرجال يكونون وراثا من القليل والكثير فكذلك النساء لأن المال الموروث مال الميت</w:t>
      </w:r>
      <w:r>
        <w:rPr>
          <w:rtl/>
          <w:lang w:bidi="fa-IR"/>
        </w:rPr>
        <w:t xml:space="preserve"> وانّما </w:t>
      </w:r>
      <w:r w:rsidRPr="00FC1B48">
        <w:rPr>
          <w:rtl/>
          <w:lang w:bidi="fa-IR"/>
        </w:rPr>
        <w:t>ينتقل</w:t>
      </w:r>
      <w:r>
        <w:rPr>
          <w:rtl/>
          <w:lang w:bidi="fa-IR"/>
        </w:rPr>
        <w:t xml:space="preserve"> إلى </w:t>
      </w:r>
      <w:r w:rsidRPr="00FC1B48">
        <w:rPr>
          <w:rtl/>
          <w:lang w:bidi="fa-IR"/>
        </w:rPr>
        <w:t>غيره بسبب الولدية للوالدين والأقربية للأقربين وهذا السبب كما يحصل للرجال يحصل بعينه للنساء</w:t>
      </w:r>
      <w:r w:rsidR="00523A25">
        <w:rPr>
          <w:rtl/>
          <w:lang w:bidi="fa-IR"/>
        </w:rPr>
        <w:t xml:space="preserve"> </w:t>
      </w:r>
      <w:r>
        <w:rPr>
          <w:rtl/>
          <w:lang w:bidi="fa-IR"/>
        </w:rPr>
        <w:t>أيضا</w:t>
      </w:r>
      <w:r w:rsidR="00523A25">
        <w:rPr>
          <w:rtl/>
          <w:lang w:bidi="fa-IR"/>
        </w:rPr>
        <w:t xml:space="preserve"> </w:t>
      </w:r>
      <w:r w:rsidRPr="00FC1B48">
        <w:rPr>
          <w:rtl/>
          <w:lang w:bidi="fa-IR"/>
        </w:rPr>
        <w:t>فلما ذا نحرم النساء إرثها وإن كانت أقرب القربى والمراد بالمفروض هو الواجب المدلول عليه بالخصوص</w:t>
      </w:r>
      <w:r>
        <w:rPr>
          <w:rtl/>
          <w:lang w:bidi="fa-IR"/>
        </w:rPr>
        <w:t xml:space="preserve"> أو</w:t>
      </w:r>
      <w:r w:rsidR="00523A25">
        <w:rPr>
          <w:rtl/>
          <w:lang w:bidi="fa-IR"/>
        </w:rPr>
        <w:t xml:space="preserve"> </w:t>
      </w:r>
      <w:r w:rsidRPr="00FC1B48">
        <w:rPr>
          <w:rtl/>
          <w:lang w:bidi="fa-IR"/>
        </w:rPr>
        <w:t>العموم لا خصوص فرض النصف والثلثين فإن اكثر النساء كالبنات والأخوات مع إخوتهن وغيرهن ليس لهن فرض خصوصي</w:t>
      </w:r>
      <w:r>
        <w:rPr>
          <w:rtl/>
          <w:lang w:bidi="fa-IR"/>
        </w:rPr>
        <w:t xml:space="preserve"> </w:t>
      </w:r>
      <w:r w:rsidR="00ED62B2">
        <w:rPr>
          <w:rtl/>
          <w:lang w:bidi="fa-IR"/>
        </w:rPr>
        <w:t>-</w:t>
      </w:r>
      <w:r>
        <w:rPr>
          <w:rtl/>
          <w:lang w:bidi="fa-IR"/>
        </w:rPr>
        <w:t xml:space="preserve"> </w:t>
      </w:r>
      <w:r w:rsidRPr="00FC1B48">
        <w:rPr>
          <w:rtl/>
          <w:lang w:bidi="fa-IR"/>
        </w:rPr>
        <w:t>ولا يخفى</w:t>
      </w:r>
      <w:r>
        <w:rPr>
          <w:rtl/>
          <w:lang w:bidi="fa-IR"/>
        </w:rPr>
        <w:t xml:space="preserve"> </w:t>
      </w:r>
      <w:r w:rsidR="00ED62B2">
        <w:rPr>
          <w:rtl/>
          <w:lang w:bidi="fa-IR"/>
        </w:rPr>
        <w:t>-</w:t>
      </w:r>
      <w:r>
        <w:rPr>
          <w:rtl/>
          <w:lang w:bidi="fa-IR"/>
        </w:rPr>
        <w:t xml:space="preserve"> </w:t>
      </w:r>
      <w:r w:rsidRPr="00FC1B48">
        <w:rPr>
          <w:rtl/>
          <w:lang w:bidi="fa-IR"/>
        </w:rPr>
        <w:t>انه كثيرا ما يكون للرجل جميع التركة بإجماع الامة كما إذا انفرد بالإرث لا نصيب وبعض منها. فيعرف من ذلك ان التعبير بالنصيب هنا وبالنصف والثلثين في الآيات الأخر</w:t>
      </w:r>
      <w:r>
        <w:rPr>
          <w:rtl/>
          <w:lang w:bidi="fa-IR"/>
        </w:rPr>
        <w:t xml:space="preserve"> إنّما</w:t>
      </w:r>
      <w:r w:rsidR="00523A25">
        <w:rPr>
          <w:rtl/>
          <w:lang w:bidi="fa-IR"/>
        </w:rPr>
        <w:t xml:space="preserve"> </w:t>
      </w:r>
      <w:r w:rsidRPr="00FC1B48">
        <w:rPr>
          <w:rtl/>
          <w:lang w:bidi="fa-IR"/>
        </w:rPr>
        <w:t>هو ناظر</w:t>
      </w:r>
      <w:r>
        <w:rPr>
          <w:rtl/>
          <w:lang w:bidi="fa-IR"/>
        </w:rPr>
        <w:t xml:space="preserve"> إلى </w:t>
      </w:r>
      <w:r w:rsidRPr="00FC1B48">
        <w:rPr>
          <w:rtl/>
          <w:lang w:bidi="fa-IR"/>
        </w:rPr>
        <w:t xml:space="preserve">صورة وجود الشريك في الإرث فيقال ذلك توسعة لمجال الشركة ومقدمة لحساب القسمة وتوطئة للموازنة بنحو غير حاصر بل تكون تصفية الحساب وجمعه وإكمال الحصص وتحديدها وأخذ النتيجة العملية من قاعدة الأقربية المؤسس تشريعها فيما كرر هاهنا من قوله تعالى </w:t>
      </w:r>
      <w:r w:rsidRPr="007E0D21">
        <w:rPr>
          <w:rStyle w:val="libAlaemChar"/>
          <w:rtl/>
        </w:rPr>
        <w:t>(</w:t>
      </w:r>
      <w:r w:rsidRPr="007E0D21">
        <w:rPr>
          <w:rStyle w:val="libAieChar"/>
          <w:rtl/>
        </w:rPr>
        <w:t>وَالْأَقْرَبُونَ</w:t>
      </w:r>
      <w:r w:rsidRPr="007E0D21">
        <w:rPr>
          <w:rStyle w:val="libAlaemChar"/>
          <w:rtl/>
        </w:rPr>
        <w:t>)</w:t>
      </w:r>
      <w:r w:rsidRPr="00FC1B48">
        <w:rPr>
          <w:rtl/>
          <w:lang w:bidi="fa-IR"/>
        </w:rPr>
        <w:t xml:space="preserve"> فإنه جلت حكمته أوضح أن المبني في الإرث وقاعدته الأساسية هي الأقربية في الرحم فإنه إذا كان الموروث للوارث هو الأقرب</w:t>
      </w:r>
      <w:r>
        <w:rPr>
          <w:rtl/>
          <w:lang w:bidi="fa-IR"/>
        </w:rPr>
        <w:t xml:space="preserve"> إليه </w:t>
      </w:r>
      <w:r w:rsidRPr="00FC1B48">
        <w:rPr>
          <w:rtl/>
          <w:lang w:bidi="fa-IR"/>
        </w:rPr>
        <w:t xml:space="preserve">فالوارث هو الأقرب اليه. وقد جرى التأكيد لهذه القاعدة بقوله تعالى في سورة الأنفال 74 </w:t>
      </w:r>
      <w:r w:rsidRPr="007E0D21">
        <w:rPr>
          <w:rStyle w:val="libAlaemChar"/>
          <w:rtl/>
        </w:rPr>
        <w:t>(</w:t>
      </w:r>
      <w:r w:rsidRPr="007E0D21">
        <w:rPr>
          <w:rStyle w:val="libAieChar"/>
          <w:rtl/>
        </w:rPr>
        <w:t>وَالَّذِينَ آمَنُوا مِنْ بَعْدُ وَهاجَرُوا وَجاهَدُوا مَعَكُمْ فَأُولئِكَ مِنْكُمْ</w:t>
      </w:r>
      <w:r w:rsidRPr="007E0D21">
        <w:rPr>
          <w:rStyle w:val="libAlaemChar"/>
          <w:rtl/>
        </w:rPr>
        <w:t>)</w:t>
      </w:r>
      <w:r w:rsidRPr="00FC1B48">
        <w:rPr>
          <w:rtl/>
          <w:lang w:bidi="fa-IR"/>
        </w:rPr>
        <w:t xml:space="preserve"> لكن مقام العلقة النسبية والأقربية في الرحم محفوظ لا يتقدم عليها في آثار الارتباط شيء </w:t>
      </w:r>
      <w:r w:rsidRPr="007E0D21">
        <w:rPr>
          <w:rStyle w:val="libAlaemChar"/>
          <w:rtl/>
        </w:rPr>
        <w:t>(</w:t>
      </w:r>
      <w:r w:rsidRPr="007E0D21">
        <w:rPr>
          <w:rStyle w:val="libAieChar"/>
          <w:rtl/>
        </w:rPr>
        <w:t>وَأُولُوا الْأَرْحامِ بَعْضُهُمْ أَوْلى بِبَعْضٍ فِي كِتابِ اللهِ إِنَّ اللهَ بِكُلِّ شَيْءٍ عَلِيمٌ</w:t>
      </w:r>
      <w:r w:rsidRPr="007E0D21">
        <w:rPr>
          <w:rStyle w:val="libAlaemChar"/>
          <w:rtl/>
        </w:rPr>
        <w:t>)</w:t>
      </w:r>
      <w:r w:rsidRPr="00FC1B48">
        <w:rPr>
          <w:rtl/>
          <w:lang w:bidi="fa-IR"/>
        </w:rPr>
        <w:t xml:space="preserve"> وقوله تعالى في سورة الأحزاب </w:t>
      </w:r>
      <w:r w:rsidRPr="007E0D21">
        <w:rPr>
          <w:rStyle w:val="libAlaemChar"/>
          <w:rtl/>
        </w:rPr>
        <w:t>(</w:t>
      </w:r>
      <w:r w:rsidRPr="007E0D21">
        <w:rPr>
          <w:rStyle w:val="libAieChar"/>
          <w:rtl/>
        </w:rPr>
        <w:t>النَّبِيُّ أَوْلى بِالْمُؤْمِنِينَ مِنْ أَنْفُسِهِمْ وَأَزْواجُهُ أُمَّهاتُهُمْ وَأُولُوا الْأَرْحامِ بَعْضُهُمْ أَوْلى بِبَعْضٍ فِي كِتابِ اللهِ مِنَ الْمُؤْمِنِينَ وَالْمُهاجِرِينَ إلّا</w:t>
      </w:r>
      <w:r w:rsidR="00523A25">
        <w:rPr>
          <w:rStyle w:val="libAieChar"/>
          <w:rtl/>
        </w:rPr>
        <w:t xml:space="preserve"> </w:t>
      </w:r>
      <w:r w:rsidRPr="007E0D21">
        <w:rPr>
          <w:rStyle w:val="libAieChar"/>
          <w:rtl/>
        </w:rPr>
        <w:t>أَنْ تَفْعَلُوا إلى أَوْلِيائِكُمْ</w:t>
      </w:r>
      <w:r w:rsidRPr="007E0D21">
        <w:rPr>
          <w:rStyle w:val="libAlaemChar"/>
          <w:rtl/>
        </w:rPr>
        <w:t>)</w:t>
      </w:r>
      <w:r w:rsidRPr="00FC1B48">
        <w:rPr>
          <w:rtl/>
          <w:lang w:bidi="fa-IR"/>
        </w:rPr>
        <w:t xml:space="preserve"> منهم </w:t>
      </w:r>
      <w:r w:rsidRPr="007E0D21">
        <w:rPr>
          <w:rStyle w:val="libAlaemChar"/>
          <w:rtl/>
        </w:rPr>
        <w:t>(</w:t>
      </w:r>
      <w:r w:rsidRPr="007E0D21">
        <w:rPr>
          <w:rStyle w:val="libAieChar"/>
          <w:rtl/>
        </w:rPr>
        <w:t>مَعْرُوفاً</w:t>
      </w:r>
      <w:r w:rsidRPr="007E0D21">
        <w:rPr>
          <w:rStyle w:val="libAlaemChar"/>
          <w:rtl/>
        </w:rPr>
        <w:t>)</w:t>
      </w:r>
      <w:r w:rsidRPr="00FC1B48">
        <w:rPr>
          <w:rtl/>
          <w:lang w:bidi="fa-IR"/>
        </w:rPr>
        <w:t xml:space="preserve"> في حبوتكم بالعطاء المنجز</w:t>
      </w:r>
      <w:r>
        <w:rPr>
          <w:rtl/>
          <w:lang w:bidi="fa-IR"/>
        </w:rPr>
        <w:t xml:space="preserve"> أو</w:t>
      </w:r>
      <w:r w:rsidR="00523A25">
        <w:rPr>
          <w:rtl/>
          <w:lang w:bidi="fa-IR"/>
        </w:rPr>
        <w:t xml:space="preserve"> </w:t>
      </w:r>
      <w:r w:rsidRPr="00FC1B48">
        <w:rPr>
          <w:rtl/>
          <w:lang w:bidi="fa-IR"/>
        </w:rPr>
        <w:t xml:space="preserve">الوصية </w:t>
      </w:r>
      <w:r w:rsidRPr="007E0D21">
        <w:rPr>
          <w:rStyle w:val="libAlaemChar"/>
          <w:rtl/>
        </w:rPr>
        <w:t>(</w:t>
      </w:r>
      <w:r w:rsidRPr="007E0D21">
        <w:rPr>
          <w:rStyle w:val="libAieChar"/>
          <w:rtl/>
        </w:rPr>
        <w:t>كانَ ذلِكَ فِي الْكِتابِ مَسْطُوراً</w:t>
      </w:r>
      <w:r w:rsidRPr="007E0D21">
        <w:rPr>
          <w:rStyle w:val="libAlaemChar"/>
          <w:rtl/>
        </w:rPr>
        <w:t>)</w:t>
      </w:r>
      <w:r w:rsidRPr="00FC1B48">
        <w:rPr>
          <w:rtl/>
          <w:lang w:bidi="fa-IR"/>
        </w:rPr>
        <w:t xml:space="preserve"> ونظر الآيتين إلي الميراث اظهر من ان يجحد. ومن المعلوم أن جل الصحابة ومنهم</w:t>
      </w:r>
      <w:r>
        <w:rPr>
          <w:rtl/>
          <w:lang w:bidi="fa-IR"/>
        </w:rPr>
        <w:t xml:space="preserve"> أبو </w:t>
      </w:r>
      <w:r w:rsidRPr="00FC1B48">
        <w:rPr>
          <w:rtl/>
          <w:lang w:bidi="fa-IR"/>
        </w:rPr>
        <w:t>بكر وعمر وعلي وابن مسعود والزبير كانوا يورثون الأرحام بهاتين الآيتين وعلى ذلك فقهاء العراق بل والشافعي إذا لم ينتظم بيت المال. وهو اجماع</w:t>
      </w:r>
      <w:r>
        <w:rPr>
          <w:rtl/>
          <w:lang w:bidi="fa-IR"/>
        </w:rPr>
        <w:t xml:space="preserve"> أهل</w:t>
      </w:r>
      <w:r w:rsidR="00523A25">
        <w:rPr>
          <w:rtl/>
          <w:lang w:bidi="fa-IR"/>
        </w:rPr>
        <w:t xml:space="preserve"> </w:t>
      </w:r>
      <w:r w:rsidRPr="00FC1B48">
        <w:rPr>
          <w:rtl/>
          <w:lang w:bidi="fa-IR"/>
        </w:rPr>
        <w:t>البيت والإمامية. وحديثهم في ذلك كثير جدا. وتناصرت فيه أحاديث</w:t>
      </w:r>
      <w:r>
        <w:rPr>
          <w:rtl/>
          <w:lang w:bidi="fa-IR"/>
        </w:rPr>
        <w:t xml:space="preserve"> أهل</w:t>
      </w:r>
      <w:r w:rsidR="00523A25">
        <w:rPr>
          <w:rtl/>
          <w:lang w:bidi="fa-IR"/>
        </w:rPr>
        <w:t xml:space="preserve"> </w:t>
      </w:r>
      <w:r w:rsidRPr="00FC1B48">
        <w:rPr>
          <w:rtl/>
          <w:lang w:bidi="fa-IR"/>
        </w:rPr>
        <w:t>السنة من طرقهم مع صحتها عندهم في ان الآية نزلت في تقديم اولي الأرحام في الإرث على غيرهم كما أسنده الطبري في تفسيره وعبد بن حميد عن أبي بكر وأسنده الحاكم عن الزبير كما أسنده عن ابن عباس بسندين وذكر</w:t>
      </w:r>
    </w:p>
    <w:p w14:paraId="532B0FC0" w14:textId="77777777" w:rsidR="00523A25" w:rsidRDefault="00523A25" w:rsidP="00523A25">
      <w:pPr>
        <w:pStyle w:val="libNormal"/>
        <w:rPr>
          <w:rtl/>
        </w:rPr>
      </w:pPr>
      <w:r>
        <w:rPr>
          <w:rtl/>
        </w:rPr>
        <w:br w:type="page"/>
      </w:r>
    </w:p>
    <w:p w14:paraId="672C2D33" w14:textId="36082193" w:rsidR="007E0D21" w:rsidRPr="007E0D21" w:rsidRDefault="00523A25" w:rsidP="00523A25">
      <w:pPr>
        <w:rPr>
          <w:rStyle w:val="libAieChar"/>
          <w:rtl/>
        </w:rPr>
      </w:pPr>
      <w:r w:rsidRPr="00A83CF2">
        <w:rPr>
          <w:rtl/>
        </w:rPr>
        <w:lastRenderedPageBreak/>
        <w:t xml:space="preserve"> </w:t>
      </w:r>
      <w:r w:rsidR="007E0D21" w:rsidRPr="00A83CF2">
        <w:rPr>
          <w:rtl/>
        </w:rPr>
        <w:t>(8)</w:t>
      </w:r>
      <w:r w:rsidR="007E0D21" w:rsidRPr="007E0D21">
        <w:rPr>
          <w:rStyle w:val="libAieChar"/>
          <w:rtl/>
        </w:rPr>
        <w:t xml:space="preserve"> وَإِذا حَضَرَ الْقِسْمَةَ أُولُوا الْقُرْبى وَالْيَتامى وَالْمَساكِينُ فَارْزُقُوهُمْ مِنْهُ وَقُولُوا لَهُمْ قَوْلاً مَعْرُوفاً وَلْيَخْشَ الَّذِينَ لَوْ تَرَكُوا مِنْ خَلْفِهِمْ ذُرِّيَّةً ضِعافاً خافُوا عَلَيْهِمْ</w:t>
      </w:r>
    </w:p>
    <w:p w14:paraId="24CEE5C1" w14:textId="77777777" w:rsidR="007E0D21" w:rsidRPr="00B143D9" w:rsidRDefault="007E0D21" w:rsidP="007E0D21">
      <w:pPr>
        <w:pStyle w:val="libLine"/>
        <w:rPr>
          <w:rtl/>
        </w:rPr>
      </w:pPr>
      <w:r w:rsidRPr="00B143D9">
        <w:rPr>
          <w:rtl/>
        </w:rPr>
        <w:t>____________________________________</w:t>
      </w:r>
    </w:p>
    <w:p w14:paraId="3050E9FE" w14:textId="6760507D" w:rsidR="007E0D21" w:rsidRPr="00FC1B48" w:rsidRDefault="007E0D21" w:rsidP="007E0D21">
      <w:pPr>
        <w:rPr>
          <w:rtl/>
          <w:lang w:bidi="fa-IR"/>
        </w:rPr>
      </w:pPr>
      <w:r w:rsidRPr="00FC1B48">
        <w:rPr>
          <w:rtl/>
          <w:lang w:bidi="fa-IR"/>
        </w:rPr>
        <w:t>ثانيهما</w:t>
      </w:r>
      <w:r>
        <w:rPr>
          <w:rtl/>
          <w:lang w:bidi="fa-IR"/>
        </w:rPr>
        <w:t xml:space="preserve"> أبو </w:t>
      </w:r>
      <w:r w:rsidRPr="00FC1B48">
        <w:rPr>
          <w:rtl/>
          <w:lang w:bidi="fa-IR"/>
        </w:rPr>
        <w:t>داود</w:t>
      </w:r>
      <w:r w:rsidR="00523A25">
        <w:rPr>
          <w:rtl/>
          <w:lang w:bidi="fa-IR"/>
        </w:rPr>
        <w:t xml:space="preserve"> </w:t>
      </w:r>
      <w:r>
        <w:rPr>
          <w:rtl/>
          <w:lang w:bidi="fa-IR"/>
        </w:rPr>
        <w:t>أيضا</w:t>
      </w:r>
      <w:r w:rsidR="00523A25">
        <w:rPr>
          <w:rtl/>
          <w:lang w:bidi="fa-IR"/>
        </w:rPr>
        <w:t xml:space="preserve"> </w:t>
      </w:r>
      <w:r w:rsidRPr="00FC1B48">
        <w:rPr>
          <w:rtl/>
          <w:lang w:bidi="fa-IR"/>
        </w:rPr>
        <w:t>في جامعه. والآيات الثلاث متعاضدة الدلالة واضحة العناية بتأكيد عمومها وتثبيته بالتكرار وبيان وجهه الواضح وعلته المأنوسة في الأذهان وهو الأقربية في الرحم. وزاد تشديد التأكيد بتكرار البيان لكون أولية الأقرب في الرحم ثابتة في كتاب الله وما سطره في كتابه من شريعة الحق الثابتة وبأن الله الذي هو بكل شيء عليم والعالم بما يحدث من الأمور نص في كتابه على أولية الأقرب في الرحم من غيره</w:t>
      </w:r>
      <w:r>
        <w:rPr>
          <w:rFonts w:hint="cs"/>
          <w:rtl/>
          <w:lang w:bidi="fa-IR"/>
        </w:rPr>
        <w:t xml:space="preserve"> </w:t>
      </w:r>
      <w:r w:rsidRPr="00FC1B48">
        <w:rPr>
          <w:rtl/>
          <w:lang w:bidi="fa-IR"/>
        </w:rPr>
        <w:t xml:space="preserve">8 </w:t>
      </w:r>
      <w:r w:rsidRPr="007E0D21">
        <w:rPr>
          <w:rStyle w:val="libAlaemChar"/>
          <w:rtl/>
        </w:rPr>
        <w:t>(</w:t>
      </w:r>
      <w:r w:rsidRPr="007E0D21">
        <w:rPr>
          <w:rStyle w:val="libAieChar"/>
          <w:rtl/>
        </w:rPr>
        <w:t>وَإِذا حَضَرَ الْقِسْمَةَ</w:t>
      </w:r>
      <w:r w:rsidRPr="007E0D21">
        <w:rPr>
          <w:rStyle w:val="libAlaemChar"/>
          <w:rtl/>
        </w:rPr>
        <w:t>)</w:t>
      </w:r>
      <w:r w:rsidRPr="00FC1B48">
        <w:rPr>
          <w:rtl/>
          <w:lang w:bidi="fa-IR"/>
        </w:rPr>
        <w:t xml:space="preserve"> للميراث </w:t>
      </w:r>
      <w:r w:rsidRPr="007E0D21">
        <w:rPr>
          <w:rStyle w:val="libAlaemChar"/>
          <w:rtl/>
        </w:rPr>
        <w:t>(</w:t>
      </w:r>
      <w:r w:rsidRPr="007E0D21">
        <w:rPr>
          <w:rStyle w:val="libAieChar"/>
          <w:rtl/>
        </w:rPr>
        <w:t>أُولُوا الْقُرْبى</w:t>
      </w:r>
      <w:r w:rsidRPr="007E0D21">
        <w:rPr>
          <w:rStyle w:val="libAlaemChar"/>
          <w:rtl/>
        </w:rPr>
        <w:t>)</w:t>
      </w:r>
      <w:r w:rsidRPr="00FC1B48">
        <w:rPr>
          <w:rtl/>
          <w:lang w:bidi="fa-IR"/>
        </w:rPr>
        <w:t xml:space="preserve"> الظاهر انهم أولو قربى الميت من غير الوراث الأقربين </w:t>
      </w:r>
      <w:r w:rsidRPr="007E0D21">
        <w:rPr>
          <w:rStyle w:val="libAlaemChar"/>
          <w:rtl/>
        </w:rPr>
        <w:t>(</w:t>
      </w:r>
      <w:r w:rsidRPr="007E0D21">
        <w:rPr>
          <w:rStyle w:val="libAieChar"/>
          <w:rtl/>
        </w:rPr>
        <w:t>وَالْيَتامى</w:t>
      </w:r>
      <w:r w:rsidRPr="007E0D21">
        <w:rPr>
          <w:rStyle w:val="libAlaemChar"/>
          <w:rtl/>
        </w:rPr>
        <w:t>)</w:t>
      </w:r>
      <w:r w:rsidRPr="00FC1B48">
        <w:rPr>
          <w:rtl/>
          <w:lang w:bidi="fa-IR"/>
        </w:rPr>
        <w:t xml:space="preserve"> المحتاجين </w:t>
      </w:r>
      <w:r w:rsidRPr="007E0D21">
        <w:rPr>
          <w:rStyle w:val="libAlaemChar"/>
          <w:rtl/>
        </w:rPr>
        <w:t>(</w:t>
      </w:r>
      <w:r w:rsidRPr="007E0D21">
        <w:rPr>
          <w:rStyle w:val="libAieChar"/>
          <w:rtl/>
        </w:rPr>
        <w:t>وَالْمَساكِينُ فَارْزُقُوهُمْ</w:t>
      </w:r>
      <w:r w:rsidRPr="007E0D21">
        <w:rPr>
          <w:rStyle w:val="libAlaemChar"/>
          <w:rtl/>
        </w:rPr>
        <w:t>)</w:t>
      </w:r>
      <w:r w:rsidRPr="00FC1B48">
        <w:rPr>
          <w:rtl/>
          <w:lang w:bidi="fa-IR"/>
        </w:rPr>
        <w:t xml:space="preserve"> من غير تعيين للمقدار بل ما يؤدي هذا العنوان ولا يجحف بالمال </w:t>
      </w:r>
      <w:r w:rsidRPr="007E0D21">
        <w:rPr>
          <w:rStyle w:val="libAlaemChar"/>
          <w:rtl/>
        </w:rPr>
        <w:t>(</w:t>
      </w:r>
      <w:r w:rsidRPr="007E0D21">
        <w:rPr>
          <w:rStyle w:val="libAieChar"/>
          <w:rtl/>
        </w:rPr>
        <w:t>مِنْهُ</w:t>
      </w:r>
      <w:r w:rsidRPr="007E0D21">
        <w:rPr>
          <w:rStyle w:val="libAlaemChar"/>
          <w:rtl/>
        </w:rPr>
        <w:t>)</w:t>
      </w:r>
      <w:r>
        <w:rPr>
          <w:rtl/>
          <w:lang w:bidi="fa-IR"/>
        </w:rPr>
        <w:t xml:space="preserve"> أي </w:t>
      </w:r>
      <w:r w:rsidRPr="00FC1B48">
        <w:rPr>
          <w:rtl/>
          <w:lang w:bidi="fa-IR"/>
        </w:rPr>
        <w:t xml:space="preserve">من المال المدلول عليه بمقام الميراث والقسمة كما ذكرنا مثله في الشعر العربي في الصفحة 155 من الجزء الأول </w:t>
      </w:r>
      <w:r w:rsidRPr="007E0D21">
        <w:rPr>
          <w:rStyle w:val="libAlaemChar"/>
          <w:rtl/>
        </w:rPr>
        <w:t>(</w:t>
      </w:r>
      <w:r w:rsidRPr="007E0D21">
        <w:rPr>
          <w:rStyle w:val="libAieChar"/>
          <w:rtl/>
        </w:rPr>
        <w:t>وَقُولُوا لَهُمْ قَوْلاً مَعْرُوفاً</w:t>
      </w:r>
      <w:r w:rsidRPr="007E0D21">
        <w:rPr>
          <w:rStyle w:val="libAlaemChar"/>
          <w:rtl/>
        </w:rPr>
        <w:t>)</w:t>
      </w:r>
      <w:r w:rsidRPr="00FC1B48">
        <w:rPr>
          <w:rtl/>
          <w:lang w:bidi="fa-IR"/>
        </w:rPr>
        <w:t xml:space="preserve"> من القول الطيب والظاهر اتفاق الإمامية وإجماعهم على أن مؤدى الآية غير واجب. واختلف الحديث من الفريقين في نسخها وعدمه كما في</w:t>
      </w:r>
      <w:r>
        <w:rPr>
          <w:rtl/>
          <w:lang w:bidi="fa-IR"/>
        </w:rPr>
        <w:t xml:space="preserve"> الدّر المنثور </w:t>
      </w:r>
      <w:r w:rsidRPr="00FC1B48">
        <w:rPr>
          <w:rtl/>
          <w:lang w:bidi="fa-IR"/>
        </w:rPr>
        <w:t>في الروايات عن ابن عباس وفي تفسير البرهان من رواياتنا.</w:t>
      </w:r>
      <w:r>
        <w:rPr>
          <w:rFonts w:hint="cs"/>
          <w:rtl/>
          <w:lang w:bidi="fa-IR"/>
        </w:rPr>
        <w:t xml:space="preserve"> </w:t>
      </w:r>
      <w:r w:rsidRPr="00FC1B48">
        <w:rPr>
          <w:rtl/>
          <w:lang w:bidi="fa-IR"/>
        </w:rPr>
        <w:t>واما الاستحباب فإن لم يثبت بعنوانه الخاص فلا بأس في ثبوته بعنوان الإحسان نعم لا يجوز ذلك قبل القسمة فيما إذا كان في الوراث قاصر</w:t>
      </w:r>
      <w:r>
        <w:rPr>
          <w:rtl/>
          <w:lang w:bidi="fa-IR"/>
        </w:rPr>
        <w:t xml:space="preserve"> أو</w:t>
      </w:r>
      <w:r w:rsidR="00523A25">
        <w:rPr>
          <w:rtl/>
          <w:lang w:bidi="fa-IR"/>
        </w:rPr>
        <w:t xml:space="preserve"> </w:t>
      </w:r>
      <w:r w:rsidRPr="00FC1B48">
        <w:rPr>
          <w:rtl/>
          <w:lang w:bidi="fa-IR"/>
        </w:rPr>
        <w:t>معتوه</w:t>
      </w:r>
      <w:r>
        <w:rPr>
          <w:rtl/>
          <w:lang w:bidi="fa-IR"/>
        </w:rPr>
        <w:t xml:space="preserve"> أو</w:t>
      </w:r>
      <w:r w:rsidR="00523A25">
        <w:rPr>
          <w:rtl/>
          <w:lang w:bidi="fa-IR"/>
        </w:rPr>
        <w:t xml:space="preserve"> </w:t>
      </w:r>
      <w:r w:rsidRPr="00FC1B48">
        <w:rPr>
          <w:rtl/>
          <w:lang w:bidi="fa-IR"/>
        </w:rPr>
        <w:t>غائب ولا بعدها فيما يرجع</w:t>
      </w:r>
      <w:r>
        <w:rPr>
          <w:rtl/>
          <w:lang w:bidi="fa-IR"/>
        </w:rPr>
        <w:t xml:space="preserve"> إلى </w:t>
      </w:r>
      <w:r w:rsidRPr="00FC1B48">
        <w:rPr>
          <w:rtl/>
          <w:lang w:bidi="fa-IR"/>
        </w:rPr>
        <w:t xml:space="preserve">هؤلاء 9 </w:t>
      </w:r>
      <w:r w:rsidRPr="007E0D21">
        <w:rPr>
          <w:rStyle w:val="libAlaemChar"/>
          <w:rtl/>
        </w:rPr>
        <w:t>(</w:t>
      </w:r>
      <w:r w:rsidRPr="007E0D21">
        <w:rPr>
          <w:rStyle w:val="libAieChar"/>
          <w:rtl/>
        </w:rPr>
        <w:t>وَلْيَخْشَ الَّذِينَ لَوْ تَرَكُوا مِنْ خَلْفِهِمْ ذُرِّيَّةً</w:t>
      </w:r>
      <w:r w:rsidRPr="007E0D21">
        <w:rPr>
          <w:rStyle w:val="libAlaemChar"/>
          <w:rtl/>
        </w:rPr>
        <w:t>)</w:t>
      </w:r>
      <w:r w:rsidRPr="00FC1B48">
        <w:rPr>
          <w:rtl/>
          <w:lang w:bidi="fa-IR"/>
        </w:rPr>
        <w:t xml:space="preserve"> لهم </w:t>
      </w:r>
      <w:r w:rsidRPr="007E0D21">
        <w:rPr>
          <w:rStyle w:val="libAlaemChar"/>
          <w:rtl/>
        </w:rPr>
        <w:t>(</w:t>
      </w:r>
      <w:r w:rsidRPr="007E0D21">
        <w:rPr>
          <w:rStyle w:val="libAieChar"/>
          <w:rtl/>
        </w:rPr>
        <w:t>ضِعافاً</w:t>
      </w:r>
      <w:r w:rsidRPr="007E0D21">
        <w:rPr>
          <w:rStyle w:val="libAlaemChar"/>
          <w:rtl/>
        </w:rPr>
        <w:t>)</w:t>
      </w:r>
      <w:r w:rsidRPr="00FC1B48">
        <w:rPr>
          <w:rtl/>
          <w:lang w:bidi="fa-IR"/>
        </w:rPr>
        <w:t xml:space="preserve"> جمع ضعيف </w:t>
      </w:r>
      <w:r w:rsidRPr="007E0D21">
        <w:rPr>
          <w:rStyle w:val="libAlaemChar"/>
          <w:rtl/>
        </w:rPr>
        <w:t>(</w:t>
      </w:r>
      <w:r w:rsidRPr="007E0D21">
        <w:rPr>
          <w:rStyle w:val="libAieChar"/>
          <w:rtl/>
        </w:rPr>
        <w:t>خافُوا عَلَيْهِمْ</w:t>
      </w:r>
      <w:r w:rsidRPr="007E0D21">
        <w:rPr>
          <w:rStyle w:val="libAlaemChar"/>
          <w:rtl/>
        </w:rPr>
        <w:t>)</w:t>
      </w:r>
      <w:r w:rsidRPr="00FC1B48">
        <w:rPr>
          <w:rtl/>
          <w:lang w:bidi="fa-IR"/>
        </w:rPr>
        <w:t xml:space="preserve"> وهذه الجملة جواب «لو» وقد ورد فيما يرجع</w:t>
      </w:r>
      <w:r>
        <w:rPr>
          <w:rtl/>
          <w:lang w:bidi="fa-IR"/>
        </w:rPr>
        <w:t xml:space="preserve"> إلى </w:t>
      </w:r>
      <w:r w:rsidRPr="00FC1B48">
        <w:rPr>
          <w:rtl/>
          <w:lang w:bidi="fa-IR"/>
        </w:rPr>
        <w:t xml:space="preserve">مضمون الآية وينطبق عليه أحاديث. منها : صحيحة عقاب الأعمال </w:t>
      </w:r>
      <w:r>
        <w:rPr>
          <w:rtl/>
          <w:lang w:bidi="fa-IR"/>
        </w:rPr>
        <w:t>و</w:t>
      </w:r>
      <w:r w:rsidRPr="00FC1B48">
        <w:rPr>
          <w:rtl/>
          <w:lang w:bidi="fa-IR"/>
        </w:rPr>
        <w:t xml:space="preserve">عن العياشي عن الصادق </w:t>
      </w:r>
      <w:r>
        <w:rPr>
          <w:rtl/>
          <w:lang w:bidi="fa-IR"/>
        </w:rPr>
        <w:t>(</w:t>
      </w:r>
      <w:r w:rsidRPr="00FC1B48">
        <w:rPr>
          <w:rtl/>
          <w:lang w:bidi="fa-IR"/>
        </w:rPr>
        <w:t>ع</w:t>
      </w:r>
      <w:r>
        <w:rPr>
          <w:rtl/>
          <w:lang w:bidi="fa-IR"/>
        </w:rPr>
        <w:t>)</w:t>
      </w:r>
      <w:r w:rsidRPr="00FC1B48">
        <w:rPr>
          <w:rtl/>
          <w:lang w:bidi="fa-IR"/>
        </w:rPr>
        <w:t xml:space="preserve"> قال ان في كتاب علي </w:t>
      </w:r>
      <w:r>
        <w:rPr>
          <w:rtl/>
          <w:lang w:bidi="fa-IR"/>
        </w:rPr>
        <w:t>(</w:t>
      </w:r>
      <w:r w:rsidRPr="00FC1B48">
        <w:rPr>
          <w:rtl/>
          <w:lang w:bidi="fa-IR"/>
        </w:rPr>
        <w:t>ع</w:t>
      </w:r>
      <w:r>
        <w:rPr>
          <w:rtl/>
          <w:lang w:bidi="fa-IR"/>
        </w:rPr>
        <w:t>)</w:t>
      </w:r>
      <w:r w:rsidRPr="00FC1B48">
        <w:rPr>
          <w:rtl/>
          <w:lang w:bidi="fa-IR"/>
        </w:rPr>
        <w:t xml:space="preserve"> ان آكل مال اليتيم سيدركه ذلك في عقبه من بعده في الدنيا ويلحقه وبال ذلك في الآخرة اما في الدنيا فإن الله يقول وذكر الآية. وفي معناه موثقة سماعة المروية في الكافي والفقيه والتهذيب وعن العياشي عن الصادق </w:t>
      </w:r>
      <w:r>
        <w:rPr>
          <w:rtl/>
          <w:lang w:bidi="fa-IR"/>
        </w:rPr>
        <w:t>(</w:t>
      </w:r>
      <w:r w:rsidRPr="00FC1B48">
        <w:rPr>
          <w:rtl/>
          <w:lang w:bidi="fa-IR"/>
        </w:rPr>
        <w:t>ع</w:t>
      </w:r>
      <w:r>
        <w:rPr>
          <w:rtl/>
          <w:lang w:bidi="fa-IR"/>
        </w:rPr>
        <w:t>).</w:t>
      </w:r>
      <w:r>
        <w:rPr>
          <w:rFonts w:hint="cs"/>
          <w:rtl/>
          <w:lang w:bidi="fa-IR"/>
        </w:rPr>
        <w:t xml:space="preserve"> </w:t>
      </w:r>
      <w:r>
        <w:rPr>
          <w:rtl/>
          <w:lang w:bidi="fa-IR"/>
        </w:rPr>
        <w:t>و</w:t>
      </w:r>
      <w:r w:rsidRPr="00FC1B48">
        <w:rPr>
          <w:rtl/>
          <w:lang w:bidi="fa-IR"/>
        </w:rPr>
        <w:t xml:space="preserve">ما في الفقيه من قوله قال الصادق </w:t>
      </w:r>
      <w:r>
        <w:rPr>
          <w:rtl/>
          <w:lang w:bidi="fa-IR"/>
        </w:rPr>
        <w:t>(</w:t>
      </w:r>
      <w:r w:rsidRPr="00FC1B48">
        <w:rPr>
          <w:rtl/>
          <w:lang w:bidi="fa-IR"/>
        </w:rPr>
        <w:t>ع</w:t>
      </w:r>
      <w:r>
        <w:rPr>
          <w:rtl/>
          <w:lang w:bidi="fa-IR"/>
        </w:rPr>
        <w:t>)</w:t>
      </w:r>
      <w:r w:rsidRPr="00FC1B48">
        <w:rPr>
          <w:rtl/>
          <w:lang w:bidi="fa-IR"/>
        </w:rPr>
        <w:t xml:space="preserve"> أن آكل مال اليتيم يخلفه وبال ذلك في الدنيا وتلا الآية. وكذا ما أسنده عن الرضا </w:t>
      </w:r>
      <w:r>
        <w:rPr>
          <w:rtl/>
          <w:lang w:bidi="fa-IR"/>
        </w:rPr>
        <w:t>(</w:t>
      </w:r>
      <w:r w:rsidRPr="00FC1B48">
        <w:rPr>
          <w:rtl/>
          <w:lang w:bidi="fa-IR"/>
        </w:rPr>
        <w:t>ع</w:t>
      </w:r>
      <w:r>
        <w:rPr>
          <w:rtl/>
          <w:lang w:bidi="fa-IR"/>
        </w:rPr>
        <w:t>)</w:t>
      </w:r>
      <w:r w:rsidRPr="00FC1B48">
        <w:rPr>
          <w:rtl/>
          <w:lang w:bidi="fa-IR"/>
        </w:rPr>
        <w:t xml:space="preserve"> وروايتا الصفار والعياشي عن الصادق :</w:t>
      </w:r>
      <w:r>
        <w:rPr>
          <w:rFonts w:hint="cs"/>
          <w:rtl/>
          <w:lang w:bidi="fa-IR"/>
        </w:rPr>
        <w:t xml:space="preserve"> </w:t>
      </w:r>
      <w:r w:rsidRPr="00FC1B48">
        <w:rPr>
          <w:rtl/>
          <w:lang w:bidi="fa-IR"/>
        </w:rPr>
        <w:t>ومرجع ذلك</w:t>
      </w:r>
      <w:r>
        <w:rPr>
          <w:rtl/>
          <w:lang w:bidi="fa-IR"/>
        </w:rPr>
        <w:t xml:space="preserve"> إلى </w:t>
      </w:r>
      <w:r w:rsidRPr="00FC1B48">
        <w:rPr>
          <w:rtl/>
          <w:lang w:bidi="fa-IR"/>
        </w:rPr>
        <w:t>أن الله لا يوفق آكل مال اليتامى لأن يجعل على يتاماه وذريته الضعاف قيما أمينا ولا يدفع عن أموالهم من يريد أكلها ولا يدفع</w:t>
      </w:r>
    </w:p>
    <w:p w14:paraId="70715EA4" w14:textId="77777777" w:rsidR="00523A25" w:rsidRDefault="00523A25" w:rsidP="00523A25">
      <w:pPr>
        <w:pStyle w:val="libNormal"/>
        <w:rPr>
          <w:rtl/>
        </w:rPr>
      </w:pPr>
      <w:r>
        <w:rPr>
          <w:rtl/>
        </w:rPr>
        <w:br w:type="page"/>
      </w:r>
    </w:p>
    <w:p w14:paraId="2B2D76B0" w14:textId="61FF972F" w:rsidR="007E0D21" w:rsidRPr="00FC1B48" w:rsidRDefault="007E0D21" w:rsidP="007E0D21">
      <w:pPr>
        <w:rPr>
          <w:rtl/>
          <w:lang w:bidi="fa-IR"/>
        </w:rPr>
      </w:pPr>
      <w:r w:rsidRPr="00FC1B48">
        <w:rPr>
          <w:rtl/>
          <w:lang w:bidi="fa-IR"/>
        </w:rPr>
        <w:lastRenderedPageBreak/>
        <w:t>عنها عوارض التلف مع أن فيها الأعيان المأكولة من اليتامى السابقين</w:t>
      </w:r>
      <w:r>
        <w:rPr>
          <w:rtl/>
          <w:lang w:bidi="fa-IR"/>
        </w:rPr>
        <w:t xml:space="preserve"> أو</w:t>
      </w:r>
      <w:r w:rsidR="00523A25">
        <w:rPr>
          <w:rtl/>
          <w:lang w:bidi="fa-IR"/>
        </w:rPr>
        <w:t xml:space="preserve"> </w:t>
      </w:r>
      <w:r w:rsidRPr="00FC1B48">
        <w:rPr>
          <w:rtl/>
          <w:lang w:bidi="fa-IR"/>
        </w:rPr>
        <w:t>عهدة ضمانها. فيتلفها الله بمقاديره وله ما في السماوات والأرض. وأخرج ابن جرير عن ابن عباس في الآية ما حاصله أن الذي يخاف على أيتامه الضيعة وأن يسيء إليهم من يلي أمرهم فليحسن إذن</w:t>
      </w:r>
      <w:r>
        <w:rPr>
          <w:rtl/>
          <w:lang w:bidi="fa-IR"/>
        </w:rPr>
        <w:t xml:space="preserve"> إلى </w:t>
      </w:r>
      <w:r w:rsidRPr="00FC1B48">
        <w:rPr>
          <w:rtl/>
          <w:lang w:bidi="fa-IR"/>
        </w:rPr>
        <w:t>أيتام الناس إذا وليهم ولا يأكل أموالهم</w:t>
      </w:r>
      <w:r>
        <w:rPr>
          <w:rtl/>
          <w:lang w:bidi="fa-IR"/>
        </w:rPr>
        <w:t xml:space="preserve"> </w:t>
      </w:r>
      <w:r w:rsidR="00ED62B2">
        <w:rPr>
          <w:rtl/>
          <w:lang w:bidi="fa-IR"/>
        </w:rPr>
        <w:t>-</w:t>
      </w:r>
      <w:r>
        <w:rPr>
          <w:rtl/>
          <w:lang w:bidi="fa-IR"/>
        </w:rPr>
        <w:t xml:space="preserve"> </w:t>
      </w:r>
      <w:r w:rsidRPr="00FC1B48">
        <w:rPr>
          <w:rtl/>
          <w:lang w:bidi="fa-IR"/>
        </w:rPr>
        <w:t>ومن الأحاديث</w:t>
      </w:r>
      <w:r>
        <w:rPr>
          <w:rtl/>
          <w:lang w:bidi="fa-IR"/>
        </w:rPr>
        <w:t xml:space="preserve"> </w:t>
      </w:r>
      <w:r w:rsidR="00ED62B2">
        <w:rPr>
          <w:rtl/>
          <w:lang w:bidi="fa-IR"/>
        </w:rPr>
        <w:t>-</w:t>
      </w:r>
      <w:r>
        <w:rPr>
          <w:rtl/>
          <w:lang w:bidi="fa-IR"/>
        </w:rPr>
        <w:t xml:space="preserve"> </w:t>
      </w:r>
      <w:r w:rsidRPr="00FC1B48">
        <w:rPr>
          <w:rtl/>
          <w:lang w:bidi="fa-IR"/>
        </w:rPr>
        <w:t>ما في</w:t>
      </w:r>
      <w:r>
        <w:rPr>
          <w:rtl/>
          <w:lang w:bidi="fa-IR"/>
        </w:rPr>
        <w:t xml:space="preserve"> الدّر المنثور </w:t>
      </w:r>
      <w:r w:rsidRPr="00FC1B48">
        <w:rPr>
          <w:rtl/>
          <w:lang w:bidi="fa-IR"/>
        </w:rPr>
        <w:t>مما أخرجه ابن جرير وابن المنذر وابن أبي حاتم والبيهقي في سننه عن ابن عباس ان الآية في الرجل يسمع المريض يوصي بوصية تضر بورثته فأمره الله ان يرشد المريض ويسدده بالنظر</w:t>
      </w:r>
      <w:r>
        <w:rPr>
          <w:rtl/>
          <w:lang w:bidi="fa-IR"/>
        </w:rPr>
        <w:t xml:space="preserve"> إلى </w:t>
      </w:r>
      <w:r w:rsidRPr="00FC1B48">
        <w:rPr>
          <w:rtl/>
          <w:lang w:bidi="fa-IR"/>
        </w:rPr>
        <w:t>ورثته وما أخرجه ابن جرير وابن المنذر والبيهقي عن ابن عباس ما حاصله ان من حضر مريضا فلا يأمره بإنفاق ماله في العتق والصدقة بل ينظر لأيتام المريض كما ينظر لأيتام نفسه. ونحوه ما أخرجه ابن أبي حاتم</w:t>
      </w:r>
      <w:r w:rsidR="00523A25">
        <w:rPr>
          <w:rtl/>
          <w:lang w:bidi="fa-IR"/>
        </w:rPr>
        <w:t xml:space="preserve"> </w:t>
      </w:r>
      <w:r>
        <w:rPr>
          <w:rtl/>
          <w:lang w:bidi="fa-IR"/>
        </w:rPr>
        <w:t>أيضا</w:t>
      </w:r>
      <w:r w:rsidR="00523A25">
        <w:rPr>
          <w:rtl/>
          <w:lang w:bidi="fa-IR"/>
        </w:rPr>
        <w:t xml:space="preserve"> </w:t>
      </w:r>
      <w:r w:rsidRPr="00FC1B48">
        <w:rPr>
          <w:rtl/>
          <w:lang w:bidi="fa-IR"/>
        </w:rPr>
        <w:t>عن ابن عباس</w:t>
      </w:r>
      <w:r>
        <w:rPr>
          <w:rtl/>
          <w:lang w:bidi="fa-IR"/>
        </w:rPr>
        <w:t xml:space="preserve"> </w:t>
      </w:r>
      <w:r w:rsidR="00ED62B2">
        <w:rPr>
          <w:rtl/>
          <w:lang w:bidi="fa-IR"/>
        </w:rPr>
        <w:t>-</w:t>
      </w:r>
      <w:r>
        <w:rPr>
          <w:rtl/>
          <w:lang w:bidi="fa-IR"/>
        </w:rPr>
        <w:t xml:space="preserve"> </w:t>
      </w:r>
      <w:r w:rsidRPr="00FC1B48">
        <w:rPr>
          <w:rtl/>
          <w:lang w:bidi="fa-IR"/>
        </w:rPr>
        <w:t>أقول</w:t>
      </w:r>
      <w:r>
        <w:rPr>
          <w:rtl/>
          <w:lang w:bidi="fa-IR"/>
        </w:rPr>
        <w:t xml:space="preserve"> </w:t>
      </w:r>
      <w:r w:rsidR="00ED62B2">
        <w:rPr>
          <w:rtl/>
          <w:lang w:bidi="fa-IR"/>
        </w:rPr>
        <w:t>-</w:t>
      </w:r>
      <w:r>
        <w:rPr>
          <w:rtl/>
          <w:lang w:bidi="fa-IR"/>
        </w:rPr>
        <w:t xml:space="preserve"> </w:t>
      </w:r>
      <w:r w:rsidRPr="00FC1B48">
        <w:rPr>
          <w:rtl/>
          <w:lang w:bidi="fa-IR"/>
        </w:rPr>
        <w:t>وان مفاد الآية الكريمة بالنظر</w:t>
      </w:r>
      <w:r>
        <w:rPr>
          <w:rtl/>
          <w:lang w:bidi="fa-IR"/>
        </w:rPr>
        <w:t xml:space="preserve"> إلى </w:t>
      </w:r>
      <w:r w:rsidRPr="00FC1B48">
        <w:rPr>
          <w:rtl/>
          <w:lang w:bidi="fa-IR"/>
        </w:rPr>
        <w:t>مفرداتها وجملتها وكرامة حجتها في تمثيلها المجيد لهو أعم مما ذكر. وملخص الكلام هو ان الغالب من نوع الإنسان من لا يزن الأمور الضارة بميزانها من القبح والمرجوحية ولا يرى وجوب تركها</w:t>
      </w:r>
      <w:r>
        <w:rPr>
          <w:rtl/>
          <w:lang w:bidi="fa-IR"/>
        </w:rPr>
        <w:t xml:space="preserve"> أو</w:t>
      </w:r>
      <w:r w:rsidR="00523A25">
        <w:rPr>
          <w:rtl/>
          <w:lang w:bidi="fa-IR"/>
        </w:rPr>
        <w:t xml:space="preserve"> </w:t>
      </w:r>
      <w:r w:rsidRPr="00FC1B48">
        <w:rPr>
          <w:rtl/>
          <w:lang w:bidi="fa-IR"/>
        </w:rPr>
        <w:t>رجحانه</w:t>
      </w:r>
      <w:r>
        <w:rPr>
          <w:rtl/>
          <w:lang w:bidi="fa-IR"/>
        </w:rPr>
        <w:t xml:space="preserve"> إلّا</w:t>
      </w:r>
      <w:r w:rsidR="00523A25">
        <w:rPr>
          <w:rtl/>
          <w:lang w:bidi="fa-IR"/>
        </w:rPr>
        <w:t xml:space="preserve"> </w:t>
      </w:r>
      <w:r w:rsidRPr="00FC1B48">
        <w:rPr>
          <w:rtl/>
          <w:lang w:bidi="fa-IR"/>
        </w:rPr>
        <w:t>إذا مسته بضررها</w:t>
      </w:r>
      <w:r>
        <w:rPr>
          <w:rtl/>
          <w:lang w:bidi="fa-IR"/>
        </w:rPr>
        <w:t xml:space="preserve"> أو</w:t>
      </w:r>
      <w:r w:rsidR="00523A25">
        <w:rPr>
          <w:rtl/>
          <w:lang w:bidi="fa-IR"/>
        </w:rPr>
        <w:t xml:space="preserve"> </w:t>
      </w:r>
      <w:r w:rsidRPr="00FC1B48">
        <w:rPr>
          <w:rtl/>
          <w:lang w:bidi="fa-IR"/>
        </w:rPr>
        <w:t>تمثل له في مفكرته انه يبتلي بها وتمسه بضررها المزعج. فشاء الله بلطفه إصلاحه لشؤون عباده وتنبيههم وإرشادهم للخير وتحذيرهم من التعدي على</w:t>
      </w:r>
      <w:r w:rsidR="00523A25">
        <w:rPr>
          <w:rtl/>
          <w:lang w:bidi="fa-IR"/>
        </w:rPr>
        <w:t xml:space="preserve"> </w:t>
      </w:r>
      <w:r>
        <w:rPr>
          <w:rtl/>
          <w:lang w:bidi="fa-IR"/>
        </w:rPr>
        <w:t xml:space="preserve">أموال </w:t>
      </w:r>
      <w:r w:rsidRPr="00FC1B48">
        <w:rPr>
          <w:rtl/>
          <w:lang w:bidi="fa-IR"/>
        </w:rPr>
        <w:t>اليتامى.</w:t>
      </w:r>
      <w:r>
        <w:rPr>
          <w:rtl/>
          <w:lang w:bidi="fa-IR"/>
        </w:rPr>
        <w:t xml:space="preserve"> أو</w:t>
      </w:r>
      <w:r w:rsidR="00523A25">
        <w:rPr>
          <w:rtl/>
          <w:lang w:bidi="fa-IR"/>
        </w:rPr>
        <w:t xml:space="preserve"> </w:t>
      </w:r>
      <w:r w:rsidRPr="00FC1B48">
        <w:rPr>
          <w:rtl/>
          <w:lang w:bidi="fa-IR"/>
        </w:rPr>
        <w:t>إهمال أمرهم.</w:t>
      </w:r>
      <w:r>
        <w:rPr>
          <w:rtl/>
          <w:lang w:bidi="fa-IR"/>
        </w:rPr>
        <w:t xml:space="preserve"> أو</w:t>
      </w:r>
      <w:r w:rsidR="00523A25">
        <w:rPr>
          <w:rtl/>
          <w:lang w:bidi="fa-IR"/>
        </w:rPr>
        <w:t xml:space="preserve"> </w:t>
      </w:r>
      <w:r w:rsidRPr="00FC1B48">
        <w:rPr>
          <w:rtl/>
          <w:lang w:bidi="fa-IR"/>
        </w:rPr>
        <w:t>الإجحاف بهم.</w:t>
      </w:r>
      <w:r>
        <w:rPr>
          <w:rtl/>
          <w:lang w:bidi="fa-IR"/>
        </w:rPr>
        <w:t xml:space="preserve"> أو</w:t>
      </w:r>
      <w:r w:rsidR="00523A25">
        <w:rPr>
          <w:rtl/>
          <w:lang w:bidi="fa-IR"/>
        </w:rPr>
        <w:t xml:space="preserve"> </w:t>
      </w:r>
      <w:r w:rsidRPr="00FC1B48">
        <w:rPr>
          <w:rtl/>
          <w:lang w:bidi="fa-IR"/>
        </w:rPr>
        <w:t>الحمل على الإجحاف بهم.</w:t>
      </w:r>
      <w:r>
        <w:rPr>
          <w:rtl/>
          <w:lang w:bidi="fa-IR"/>
        </w:rPr>
        <w:t xml:space="preserve"> أو</w:t>
      </w:r>
      <w:r w:rsidR="00523A25">
        <w:rPr>
          <w:rtl/>
          <w:lang w:bidi="fa-IR"/>
        </w:rPr>
        <w:t xml:space="preserve"> </w:t>
      </w:r>
      <w:r w:rsidRPr="00FC1B48">
        <w:rPr>
          <w:rtl/>
          <w:lang w:bidi="fa-IR"/>
        </w:rPr>
        <w:t>السكوت عن ارشاد المجحف ونهيه. فاستلفت الله بحكمته الإنسان</w:t>
      </w:r>
      <w:r>
        <w:rPr>
          <w:rtl/>
          <w:lang w:bidi="fa-IR"/>
        </w:rPr>
        <w:t xml:space="preserve"> إلى </w:t>
      </w:r>
      <w:r w:rsidRPr="00FC1B48">
        <w:rPr>
          <w:rtl/>
          <w:lang w:bidi="fa-IR"/>
        </w:rPr>
        <w:t>انه ماذا يقول وما هو حاله وماذا يقدر من انتقام الله وغضبه إذا فرض في مفكرته انه ترك من بعده ذرية له ضعافا وأيتاما صغارا وهو يرى حالهم ومن يأكل أموالهم.</w:t>
      </w:r>
      <w:r>
        <w:rPr>
          <w:rtl/>
          <w:lang w:bidi="fa-IR"/>
        </w:rPr>
        <w:t xml:space="preserve"> أو</w:t>
      </w:r>
      <w:r w:rsidR="00523A25">
        <w:rPr>
          <w:rtl/>
          <w:lang w:bidi="fa-IR"/>
        </w:rPr>
        <w:t xml:space="preserve"> </w:t>
      </w:r>
      <w:r w:rsidRPr="00FC1B48">
        <w:rPr>
          <w:rtl/>
          <w:lang w:bidi="fa-IR"/>
        </w:rPr>
        <w:t>يرى من يعين هذا الآكل على ظلمه.</w:t>
      </w:r>
      <w:r>
        <w:rPr>
          <w:rtl/>
          <w:lang w:bidi="fa-IR"/>
        </w:rPr>
        <w:t xml:space="preserve"> أو</w:t>
      </w:r>
      <w:r w:rsidR="00523A25">
        <w:rPr>
          <w:rtl/>
          <w:lang w:bidi="fa-IR"/>
        </w:rPr>
        <w:t xml:space="preserve"> </w:t>
      </w:r>
      <w:r w:rsidRPr="00FC1B48">
        <w:rPr>
          <w:rtl/>
          <w:lang w:bidi="fa-IR"/>
        </w:rPr>
        <w:t>يرى من يقدر على منع الظالم ولا يمنعه.</w:t>
      </w:r>
      <w:r>
        <w:rPr>
          <w:rtl/>
          <w:lang w:bidi="fa-IR"/>
        </w:rPr>
        <w:t xml:space="preserve"> أو</w:t>
      </w:r>
      <w:r w:rsidR="00523A25">
        <w:rPr>
          <w:rtl/>
          <w:lang w:bidi="fa-IR"/>
        </w:rPr>
        <w:t xml:space="preserve"> </w:t>
      </w:r>
      <w:r w:rsidRPr="00FC1B48">
        <w:rPr>
          <w:rtl/>
          <w:lang w:bidi="fa-IR"/>
        </w:rPr>
        <w:t>يرى من يقدر على ارشاد أيتامه وإصلاحهم فلا يفعل.</w:t>
      </w:r>
      <w:r>
        <w:rPr>
          <w:rtl/>
          <w:lang w:bidi="fa-IR"/>
        </w:rPr>
        <w:t xml:space="preserve"> أو</w:t>
      </w:r>
      <w:r w:rsidR="00523A25">
        <w:rPr>
          <w:rtl/>
          <w:lang w:bidi="fa-IR"/>
        </w:rPr>
        <w:t xml:space="preserve"> </w:t>
      </w:r>
      <w:r w:rsidRPr="00FC1B48">
        <w:rPr>
          <w:rtl/>
          <w:lang w:bidi="fa-IR"/>
        </w:rPr>
        <w:t>يرى ضياع ذريته وتلف أموالهم حيث أهمل الوصية كما ينبغي</w:t>
      </w:r>
      <w:r>
        <w:rPr>
          <w:rtl/>
          <w:lang w:bidi="fa-IR"/>
        </w:rPr>
        <w:t xml:space="preserve"> أو</w:t>
      </w:r>
      <w:r w:rsidR="00523A25">
        <w:rPr>
          <w:rtl/>
          <w:lang w:bidi="fa-IR"/>
        </w:rPr>
        <w:t xml:space="preserve"> </w:t>
      </w:r>
      <w:r w:rsidRPr="00FC1B48">
        <w:rPr>
          <w:rtl/>
          <w:lang w:bidi="fa-IR"/>
        </w:rPr>
        <w:t>حابى بالوصية من لا يثق به من اصدقائه</w:t>
      </w:r>
      <w:r>
        <w:rPr>
          <w:rtl/>
          <w:lang w:bidi="fa-IR"/>
        </w:rPr>
        <w:t xml:space="preserve"> أو</w:t>
      </w:r>
      <w:r w:rsidR="00523A25">
        <w:rPr>
          <w:rtl/>
          <w:lang w:bidi="fa-IR"/>
        </w:rPr>
        <w:t xml:space="preserve"> </w:t>
      </w:r>
      <w:r w:rsidRPr="00FC1B48">
        <w:rPr>
          <w:rtl/>
          <w:lang w:bidi="fa-IR"/>
        </w:rPr>
        <w:t>أقربائه</w:t>
      </w:r>
      <w:r>
        <w:rPr>
          <w:rtl/>
          <w:lang w:bidi="fa-IR"/>
        </w:rPr>
        <w:t xml:space="preserve"> أو</w:t>
      </w:r>
      <w:r w:rsidR="00523A25">
        <w:rPr>
          <w:rtl/>
          <w:lang w:bidi="fa-IR"/>
        </w:rPr>
        <w:t xml:space="preserve"> </w:t>
      </w:r>
      <w:r w:rsidRPr="00FC1B48">
        <w:rPr>
          <w:rtl/>
          <w:lang w:bidi="fa-IR"/>
        </w:rPr>
        <w:t>زوجته.</w:t>
      </w:r>
      <w:r>
        <w:rPr>
          <w:rtl/>
          <w:lang w:bidi="fa-IR"/>
        </w:rPr>
        <w:t xml:space="preserve"> أو</w:t>
      </w:r>
      <w:r w:rsidR="00523A25">
        <w:rPr>
          <w:rtl/>
          <w:lang w:bidi="fa-IR"/>
        </w:rPr>
        <w:t xml:space="preserve"> </w:t>
      </w:r>
      <w:r w:rsidRPr="00FC1B48">
        <w:rPr>
          <w:rtl/>
          <w:lang w:bidi="fa-IR"/>
        </w:rPr>
        <w:t>يرى العاقبة حيث ان بعض الناس ورّطه في انفاق ماله في العتق والصدقة وترك أيتامه عالة يتكففون.</w:t>
      </w:r>
      <w:r>
        <w:rPr>
          <w:rtl/>
          <w:lang w:bidi="fa-IR"/>
        </w:rPr>
        <w:t xml:space="preserve"> أو</w:t>
      </w:r>
      <w:r w:rsidR="00523A25">
        <w:rPr>
          <w:rtl/>
          <w:lang w:bidi="fa-IR"/>
        </w:rPr>
        <w:t xml:space="preserve"> </w:t>
      </w:r>
      <w:r w:rsidRPr="00FC1B48">
        <w:rPr>
          <w:rtl/>
          <w:lang w:bidi="fa-IR"/>
        </w:rPr>
        <w:t>يرى من سمع المنفق المعتق ولم يرشده</w:t>
      </w:r>
      <w:r>
        <w:rPr>
          <w:rtl/>
          <w:lang w:bidi="fa-IR"/>
        </w:rPr>
        <w:t xml:space="preserve"> إلى </w:t>
      </w:r>
      <w:r w:rsidRPr="00FC1B48">
        <w:rPr>
          <w:rtl/>
          <w:lang w:bidi="fa-IR"/>
        </w:rPr>
        <w:t>أن رسول الله نهى عن ذلك. اذن فالذين تستلفتهم الآية</w:t>
      </w:r>
      <w:r>
        <w:rPr>
          <w:rtl/>
          <w:lang w:bidi="fa-IR"/>
        </w:rPr>
        <w:t xml:space="preserve"> إلى </w:t>
      </w:r>
      <w:r w:rsidRPr="00FC1B48">
        <w:rPr>
          <w:rtl/>
          <w:lang w:bidi="fa-IR"/>
        </w:rPr>
        <w:t>تقدير ابتلائهم في أيتامهم بهذه الحوادث الكونية فيتألمون منها ويقدرون لها ما يقدرونه من الانتقام وسائر المحاذير. هؤلاء ليخشوا في أمثال هذه الأمور ومواردها وليخافوا من يجب ان يخشى وهو الله شديد الانتقام وليخشوا ما ينبغي ان يخشى من الانتقام</w:t>
      </w:r>
    </w:p>
    <w:p w14:paraId="378D11C1" w14:textId="77777777" w:rsidR="00523A25" w:rsidRDefault="00523A25" w:rsidP="00523A25">
      <w:pPr>
        <w:pStyle w:val="libNormal"/>
        <w:rPr>
          <w:rtl/>
        </w:rPr>
      </w:pPr>
      <w:r>
        <w:rPr>
          <w:rtl/>
        </w:rPr>
        <w:br w:type="page"/>
      </w:r>
    </w:p>
    <w:p w14:paraId="0A2F075F" w14:textId="6BB91CA7" w:rsidR="007E0D21" w:rsidRPr="007E0D21" w:rsidRDefault="007E0D21" w:rsidP="007E0D21">
      <w:pPr>
        <w:rPr>
          <w:rStyle w:val="libAieChar"/>
          <w:rtl/>
        </w:rPr>
      </w:pPr>
      <w:r w:rsidRPr="007E0D21">
        <w:rPr>
          <w:rStyle w:val="libAieChar"/>
          <w:rtl/>
        </w:rPr>
        <w:lastRenderedPageBreak/>
        <w:t xml:space="preserve">فَلْيَتَّقُوا اللهَ وَلْيَقُولُوا قَوْلاً سَدِيداً </w:t>
      </w:r>
      <w:r w:rsidRPr="00A83CF2">
        <w:rPr>
          <w:rtl/>
        </w:rPr>
        <w:t>(</w:t>
      </w:r>
      <w:r w:rsidRPr="00A83CF2">
        <w:rPr>
          <w:rFonts w:hint="cs"/>
          <w:rtl/>
        </w:rPr>
        <w:t>10</w:t>
      </w:r>
      <w:r w:rsidRPr="00A83CF2">
        <w:rPr>
          <w:rtl/>
        </w:rPr>
        <w:t>)</w:t>
      </w:r>
      <w:r w:rsidRPr="007E0D21">
        <w:rPr>
          <w:rStyle w:val="libAieChar"/>
          <w:rtl/>
        </w:rPr>
        <w:t xml:space="preserve"> إِنَّ الَّذِينَ يَأْكُلُونَ</w:t>
      </w:r>
      <w:r w:rsidR="00523A25">
        <w:rPr>
          <w:rStyle w:val="libAieChar"/>
          <w:rtl/>
        </w:rPr>
        <w:t xml:space="preserve"> </w:t>
      </w:r>
      <w:r w:rsidRPr="007E0D21">
        <w:rPr>
          <w:rStyle w:val="libAieChar"/>
          <w:rtl/>
        </w:rPr>
        <w:t>أموال الْيَتامى ظُلْماً إنّما</w:t>
      </w:r>
      <w:r w:rsidR="00523A25">
        <w:rPr>
          <w:rStyle w:val="libAieChar"/>
          <w:rtl/>
        </w:rPr>
        <w:t xml:space="preserve"> </w:t>
      </w:r>
      <w:r w:rsidRPr="007E0D21">
        <w:rPr>
          <w:rStyle w:val="libAieChar"/>
          <w:rtl/>
        </w:rPr>
        <w:t>يَأْكُلُونَ فِي بُطُونِهِمْ</w:t>
      </w:r>
    </w:p>
    <w:p w14:paraId="493A7B49" w14:textId="77777777" w:rsidR="007E0D21" w:rsidRPr="00B143D9" w:rsidRDefault="007E0D21" w:rsidP="007E0D21">
      <w:pPr>
        <w:pStyle w:val="libLine"/>
        <w:rPr>
          <w:rtl/>
        </w:rPr>
      </w:pPr>
      <w:r w:rsidRPr="00B143D9">
        <w:rPr>
          <w:rtl/>
        </w:rPr>
        <w:t>____________________________________</w:t>
      </w:r>
    </w:p>
    <w:p w14:paraId="63988D10" w14:textId="52F221F7" w:rsidR="007E0D21" w:rsidRPr="00FC1B48" w:rsidRDefault="007E0D21" w:rsidP="007E0D21">
      <w:pPr>
        <w:rPr>
          <w:rtl/>
          <w:lang w:bidi="fa-IR"/>
        </w:rPr>
      </w:pPr>
      <w:r w:rsidRPr="00FC1B48">
        <w:rPr>
          <w:rtl/>
          <w:lang w:bidi="fa-IR"/>
        </w:rPr>
        <w:t xml:space="preserve">ومحاذير المخالفة للحرمة والوجوب والآداب الشرعية في الوجوه المذكورة. </w:t>
      </w:r>
      <w:r w:rsidRPr="007E0D21">
        <w:rPr>
          <w:rStyle w:val="libAlaemChar"/>
          <w:rtl/>
        </w:rPr>
        <w:t>(</w:t>
      </w:r>
      <w:r w:rsidRPr="007E0D21">
        <w:rPr>
          <w:rStyle w:val="libAieChar"/>
          <w:rtl/>
        </w:rPr>
        <w:t>فَلْيَتَّقُوا اللهَ</w:t>
      </w:r>
      <w:r w:rsidRPr="007E0D21">
        <w:rPr>
          <w:rStyle w:val="libAlaemChar"/>
          <w:rtl/>
        </w:rPr>
        <w:t>)</w:t>
      </w:r>
      <w:r w:rsidRPr="00FC1B48">
        <w:rPr>
          <w:rtl/>
          <w:lang w:bidi="fa-IR"/>
        </w:rPr>
        <w:t xml:space="preserve"> فيما نهاهم عنه</w:t>
      </w:r>
      <w:r>
        <w:rPr>
          <w:rtl/>
          <w:lang w:bidi="fa-IR"/>
        </w:rPr>
        <w:t xml:space="preserve"> أو</w:t>
      </w:r>
      <w:r w:rsidR="00523A25">
        <w:rPr>
          <w:rtl/>
          <w:lang w:bidi="fa-IR"/>
        </w:rPr>
        <w:t xml:space="preserve"> </w:t>
      </w:r>
      <w:r w:rsidRPr="00FC1B48">
        <w:rPr>
          <w:rtl/>
          <w:lang w:bidi="fa-IR"/>
        </w:rPr>
        <w:t xml:space="preserve">أوجبه عليهم </w:t>
      </w:r>
      <w:r w:rsidRPr="007E0D21">
        <w:rPr>
          <w:rStyle w:val="libAlaemChar"/>
          <w:rtl/>
        </w:rPr>
        <w:t>(</w:t>
      </w:r>
      <w:r w:rsidRPr="007E0D21">
        <w:rPr>
          <w:rStyle w:val="libAieChar"/>
          <w:rtl/>
        </w:rPr>
        <w:t>وَلْيَقُولُوا قَوْلاً سَدِيداً</w:t>
      </w:r>
      <w:r w:rsidRPr="007E0D21">
        <w:rPr>
          <w:rStyle w:val="libAlaemChar"/>
          <w:rtl/>
        </w:rPr>
        <w:t>)</w:t>
      </w:r>
      <w:r w:rsidRPr="00FC1B48">
        <w:rPr>
          <w:rtl/>
          <w:lang w:bidi="fa-IR"/>
        </w:rPr>
        <w:t xml:space="preserve"> جاريا على الصلاح وآداب الشريعة فيما يحتاج</w:t>
      </w:r>
      <w:r>
        <w:rPr>
          <w:rtl/>
          <w:lang w:bidi="fa-IR"/>
        </w:rPr>
        <w:t xml:space="preserve"> إلى </w:t>
      </w:r>
      <w:r w:rsidRPr="00FC1B48">
        <w:rPr>
          <w:rtl/>
          <w:lang w:bidi="fa-IR"/>
        </w:rPr>
        <w:t>القول في اقامة الوصي الثقة العارف على أيتامهم. وفي مقام الإرشاد</w:t>
      </w:r>
      <w:r>
        <w:rPr>
          <w:rtl/>
          <w:lang w:bidi="fa-IR"/>
        </w:rPr>
        <w:t xml:space="preserve"> إلى </w:t>
      </w:r>
      <w:r w:rsidRPr="00FC1B48">
        <w:rPr>
          <w:rtl/>
          <w:lang w:bidi="fa-IR"/>
        </w:rPr>
        <w:t>المشروع وما هو الصالح وفي مقام ما يجدي من الأمر بالمعروف والنهي عن المنكر في جميع هذه الشؤون.</w:t>
      </w:r>
      <w:r>
        <w:rPr>
          <w:rFonts w:hint="cs"/>
          <w:rtl/>
          <w:lang w:bidi="fa-IR"/>
        </w:rPr>
        <w:t xml:space="preserve"> </w:t>
      </w:r>
      <w:r w:rsidRPr="00FC1B48">
        <w:rPr>
          <w:rtl/>
          <w:lang w:bidi="fa-IR"/>
        </w:rPr>
        <w:t>وان هذا البيان على طوله ليقصر عما تضمنته الآية الكريمة في تعليمها العام مما يفرضه الإنسان في مفكرته مما لا يرضاه من شؤون أيتامه ومن إهمال متعلق الخشية وايكاله</w:t>
      </w:r>
      <w:r>
        <w:rPr>
          <w:rtl/>
          <w:lang w:bidi="fa-IR"/>
        </w:rPr>
        <w:t xml:space="preserve"> إلى </w:t>
      </w:r>
      <w:r w:rsidRPr="00FC1B48">
        <w:rPr>
          <w:rtl/>
          <w:lang w:bidi="fa-IR"/>
        </w:rPr>
        <w:t>ما تقتضيه وجوه ما تفرضه المفكرة كما أشرنا</w:t>
      </w:r>
      <w:r>
        <w:rPr>
          <w:rtl/>
          <w:lang w:bidi="fa-IR"/>
        </w:rPr>
        <w:t xml:space="preserve"> إلى </w:t>
      </w:r>
      <w:r w:rsidRPr="00FC1B48">
        <w:rPr>
          <w:rtl/>
          <w:lang w:bidi="fa-IR"/>
        </w:rPr>
        <w:t>بعضها والله الهادي.</w:t>
      </w:r>
      <w:r>
        <w:rPr>
          <w:rtl/>
          <w:lang w:bidi="fa-IR"/>
        </w:rPr>
        <w:t xml:space="preserve"> وانّما </w:t>
      </w:r>
      <w:r w:rsidRPr="00FC1B48">
        <w:rPr>
          <w:rtl/>
          <w:lang w:bidi="fa-IR"/>
        </w:rPr>
        <w:t xml:space="preserve">جرى التعبير بكلمة «لو تركوا» لأن المقام مقام فرض وتقدير في المفكرة ليكون التعليم عاما لان الكثير من المأمورين بالخشية بتقدير هذا الفرض والتنبه به من لا يكون لهم ذرية ضعاف يتركونهم. والظاهر من كرامة تعليم الآية وعموم إرشادها ان المراد بالضعاف ما يعم المعتوهين الكبار والنساء الضعيفات </w:t>
      </w:r>
      <w:r>
        <w:rPr>
          <w:rtl/>
          <w:lang w:bidi="fa-IR"/>
        </w:rPr>
        <w:t>و «</w:t>
      </w:r>
      <w:r w:rsidRPr="00FC1B48">
        <w:rPr>
          <w:rtl/>
          <w:lang w:bidi="fa-IR"/>
        </w:rPr>
        <w:t xml:space="preserve">الذين» في الآية فاعل «فليخش» </w:t>
      </w:r>
      <w:r>
        <w:rPr>
          <w:rtl/>
          <w:lang w:bidi="fa-IR"/>
        </w:rPr>
        <w:t>و «</w:t>
      </w:r>
      <w:r w:rsidRPr="00FC1B48">
        <w:rPr>
          <w:rtl/>
          <w:lang w:bidi="fa-IR"/>
        </w:rPr>
        <w:t>خافوا» جواب «لو» وجملة «لو» صلة للذين</w:t>
      </w:r>
      <w:r>
        <w:rPr>
          <w:rFonts w:hint="cs"/>
          <w:rtl/>
          <w:lang w:bidi="fa-IR"/>
        </w:rPr>
        <w:t xml:space="preserve"> </w:t>
      </w:r>
      <w:r w:rsidRPr="00FC1B48">
        <w:rPr>
          <w:rtl/>
          <w:lang w:bidi="fa-IR"/>
        </w:rPr>
        <w:t xml:space="preserve">10 </w:t>
      </w:r>
      <w:r w:rsidRPr="007E0D21">
        <w:rPr>
          <w:rStyle w:val="libAlaemChar"/>
          <w:rtl/>
        </w:rPr>
        <w:t>(</w:t>
      </w:r>
      <w:r w:rsidRPr="007E0D21">
        <w:rPr>
          <w:rStyle w:val="libAieChar"/>
          <w:rtl/>
        </w:rPr>
        <w:t>إِنَّ الَّذِينَ يَأْكُلُونَ</w:t>
      </w:r>
      <w:r w:rsidR="00523A25">
        <w:rPr>
          <w:rStyle w:val="libAieChar"/>
          <w:rtl/>
        </w:rPr>
        <w:t xml:space="preserve"> </w:t>
      </w:r>
      <w:r w:rsidRPr="007E0D21">
        <w:rPr>
          <w:rStyle w:val="libAieChar"/>
          <w:rtl/>
        </w:rPr>
        <w:t>أموال الْيَتامى ظُلْماً</w:t>
      </w:r>
      <w:r w:rsidRPr="007E0D21">
        <w:rPr>
          <w:rStyle w:val="libAlaemChar"/>
          <w:rtl/>
        </w:rPr>
        <w:t>)</w:t>
      </w:r>
      <w:r w:rsidRPr="00FC1B48">
        <w:rPr>
          <w:rtl/>
          <w:lang w:bidi="fa-IR"/>
        </w:rPr>
        <w:t xml:space="preserve"> لا بلحاظ اجرة عملهم وتقديرها</w:t>
      </w:r>
      <w:r>
        <w:rPr>
          <w:rtl/>
          <w:lang w:bidi="fa-IR"/>
        </w:rPr>
        <w:t xml:space="preserve"> أو</w:t>
      </w:r>
      <w:r w:rsidR="00523A25">
        <w:rPr>
          <w:rtl/>
          <w:lang w:bidi="fa-IR"/>
        </w:rPr>
        <w:t xml:space="preserve"> </w:t>
      </w:r>
      <w:r w:rsidRPr="00FC1B48">
        <w:rPr>
          <w:rtl/>
          <w:lang w:bidi="fa-IR"/>
        </w:rPr>
        <w:t xml:space="preserve">باستقراض سائغ في مورده </w:t>
      </w:r>
      <w:r w:rsidRPr="007E0D21">
        <w:rPr>
          <w:rStyle w:val="libAlaemChar"/>
          <w:rtl/>
        </w:rPr>
        <w:t>(</w:t>
      </w:r>
      <w:r w:rsidRPr="007E0D21">
        <w:rPr>
          <w:rStyle w:val="libAieChar"/>
          <w:rtl/>
        </w:rPr>
        <w:t>إِنَّما يَأْكُلُونَ فِي بُطُونِهِمْ ناراً</w:t>
      </w:r>
      <w:r w:rsidRPr="007E0D21">
        <w:rPr>
          <w:rStyle w:val="libAlaemChar"/>
          <w:rtl/>
        </w:rPr>
        <w:t>)</w:t>
      </w:r>
      <w:r>
        <w:rPr>
          <w:rtl/>
          <w:lang w:bidi="fa-IR"/>
        </w:rPr>
        <w:t xml:space="preserve"> أي إنّما</w:t>
      </w:r>
      <w:r w:rsidR="00523A25">
        <w:rPr>
          <w:rtl/>
          <w:lang w:bidi="fa-IR"/>
        </w:rPr>
        <w:t xml:space="preserve"> </w:t>
      </w:r>
      <w:r w:rsidRPr="00FC1B48">
        <w:rPr>
          <w:rtl/>
          <w:lang w:bidi="fa-IR"/>
        </w:rPr>
        <w:t>يأكلون في بطونهم شيئا يجرهم</w:t>
      </w:r>
      <w:r>
        <w:rPr>
          <w:rtl/>
          <w:lang w:bidi="fa-IR"/>
        </w:rPr>
        <w:t xml:space="preserve"> إلى </w:t>
      </w:r>
      <w:r w:rsidRPr="00FC1B48">
        <w:rPr>
          <w:rtl/>
          <w:lang w:bidi="fa-IR"/>
        </w:rPr>
        <w:t>النار. فالمأكول باعتبار هذه الغاية المهولة واستحقار سائر الغايات من الأكل بالنسبة إليها كأنه نار محضة. وبهذا الاعتبار جاء الحصر بكلمة «إنما» كما في قول حطان بن المعلى</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1160A8DB" w14:textId="77777777" w:rsidTr="007E0D21">
        <w:trPr>
          <w:tblCellSpacing w:w="15" w:type="dxa"/>
          <w:jc w:val="center"/>
        </w:trPr>
        <w:tc>
          <w:tcPr>
            <w:tcW w:w="2362" w:type="pct"/>
            <w:vAlign w:val="center"/>
          </w:tcPr>
          <w:p w14:paraId="6E688E14" w14:textId="77777777" w:rsidR="007E0D21" w:rsidRPr="00FC1B48" w:rsidRDefault="007E0D21" w:rsidP="007E0D21">
            <w:pPr>
              <w:pStyle w:val="libPoem"/>
              <w:rPr>
                <w:rtl/>
                <w:lang w:bidi="fa-IR"/>
              </w:rPr>
            </w:pPr>
            <w:r>
              <w:rPr>
                <w:rtl/>
              </w:rPr>
              <w:t>و</w:t>
            </w:r>
            <w:r w:rsidRPr="00FC1B48">
              <w:rPr>
                <w:rtl/>
              </w:rPr>
              <w:t>إنما أولادنا بيننا</w:t>
            </w:r>
            <w:r w:rsidRPr="007E0D21">
              <w:rPr>
                <w:rStyle w:val="libPoemTiniChar0"/>
                <w:rtl/>
              </w:rPr>
              <w:br/>
              <w:t> </w:t>
            </w:r>
          </w:p>
        </w:tc>
        <w:tc>
          <w:tcPr>
            <w:tcW w:w="196" w:type="pct"/>
            <w:vAlign w:val="center"/>
          </w:tcPr>
          <w:p w14:paraId="3C1F8B5A" w14:textId="77777777" w:rsidR="007E0D21" w:rsidRPr="00FC1B48" w:rsidRDefault="007E0D21" w:rsidP="007E0D21">
            <w:pPr>
              <w:pStyle w:val="libPoem"/>
            </w:pPr>
            <w:r w:rsidRPr="00FC1B48">
              <w:rPr>
                <w:rtl/>
              </w:rPr>
              <w:t> </w:t>
            </w:r>
          </w:p>
        </w:tc>
        <w:tc>
          <w:tcPr>
            <w:tcW w:w="2361" w:type="pct"/>
            <w:vAlign w:val="center"/>
          </w:tcPr>
          <w:p w14:paraId="2131DFBA" w14:textId="77777777" w:rsidR="007E0D21" w:rsidRPr="00FC1B48" w:rsidRDefault="007E0D21" w:rsidP="007E0D21">
            <w:pPr>
              <w:pStyle w:val="libPoem"/>
            </w:pPr>
            <w:r w:rsidRPr="00FC1B48">
              <w:rPr>
                <w:rtl/>
              </w:rPr>
              <w:t xml:space="preserve">أكبادنا تمشي على الأرض </w:t>
            </w:r>
            <w:r w:rsidRPr="007E0D21">
              <w:rPr>
                <w:rStyle w:val="libPoemTiniChar0"/>
                <w:rtl/>
              </w:rPr>
              <w:br/>
              <w:t> </w:t>
            </w:r>
          </w:p>
        </w:tc>
      </w:tr>
    </w:tbl>
    <w:p w14:paraId="443A9B92" w14:textId="77777777" w:rsidR="007E0D21" w:rsidRPr="00FC1B48" w:rsidRDefault="007E0D21" w:rsidP="007E0D21">
      <w:pPr>
        <w:rPr>
          <w:rtl/>
          <w:lang w:bidi="fa-IR"/>
        </w:rPr>
      </w:pPr>
      <w:r w:rsidRPr="00FC1B48">
        <w:rPr>
          <w:rtl/>
          <w:lang w:bidi="fa-IR"/>
        </w:rPr>
        <w:t>فإنه لأجل شدة العلقة بين الآباء والأولاد وقوة المحبة حصر شؤون الأولاد في وجودهم بأنهم أكباد الآباء لأن الأكباد من أعز الأعضاء كما يقال الولد قطعة من الكبد وكما قالت الخنساء في وصف البقرة الفاقدة لعجلها</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666347A1" w14:textId="77777777" w:rsidTr="007E0D21">
        <w:trPr>
          <w:tblCellSpacing w:w="15" w:type="dxa"/>
          <w:jc w:val="center"/>
        </w:trPr>
        <w:tc>
          <w:tcPr>
            <w:tcW w:w="2362" w:type="pct"/>
            <w:vAlign w:val="center"/>
          </w:tcPr>
          <w:p w14:paraId="176F0ADB" w14:textId="77777777" w:rsidR="007E0D21" w:rsidRPr="00FC1B48" w:rsidRDefault="007E0D21" w:rsidP="007E0D21">
            <w:pPr>
              <w:pStyle w:val="libPoem"/>
              <w:rPr>
                <w:rtl/>
                <w:lang w:bidi="fa-IR"/>
              </w:rPr>
            </w:pPr>
            <w:r w:rsidRPr="00FC1B48">
              <w:rPr>
                <w:rtl/>
              </w:rPr>
              <w:t xml:space="preserve">ترتع ما رتعت حتى إذا ادكرت </w:t>
            </w:r>
            <w:r w:rsidRPr="007E0D21">
              <w:rPr>
                <w:rStyle w:val="libPoemTiniChar0"/>
                <w:rtl/>
              </w:rPr>
              <w:br/>
              <w:t> </w:t>
            </w:r>
          </w:p>
        </w:tc>
        <w:tc>
          <w:tcPr>
            <w:tcW w:w="196" w:type="pct"/>
            <w:vAlign w:val="center"/>
          </w:tcPr>
          <w:p w14:paraId="1A002CBB" w14:textId="77777777" w:rsidR="007E0D21" w:rsidRPr="00FC1B48" w:rsidRDefault="007E0D21" w:rsidP="007E0D21">
            <w:pPr>
              <w:pStyle w:val="libPoem"/>
            </w:pPr>
            <w:r w:rsidRPr="00FC1B48">
              <w:rPr>
                <w:rtl/>
              </w:rPr>
              <w:t> </w:t>
            </w:r>
          </w:p>
        </w:tc>
        <w:tc>
          <w:tcPr>
            <w:tcW w:w="2361" w:type="pct"/>
            <w:vAlign w:val="center"/>
          </w:tcPr>
          <w:p w14:paraId="13C0CC1E" w14:textId="77777777" w:rsidR="007E0D21" w:rsidRPr="00FC1B48" w:rsidRDefault="007E0D21" w:rsidP="007E0D21">
            <w:pPr>
              <w:pStyle w:val="libPoem"/>
            </w:pPr>
            <w:r w:rsidRPr="00FC1B48">
              <w:rPr>
                <w:rtl/>
              </w:rPr>
              <w:t>فإنما هي اقبال وادبار</w:t>
            </w:r>
            <w:r w:rsidRPr="007E0D21">
              <w:rPr>
                <w:rStyle w:val="libPoemTiniChar0"/>
                <w:rtl/>
              </w:rPr>
              <w:br/>
              <w:t> </w:t>
            </w:r>
          </w:p>
        </w:tc>
      </w:tr>
    </w:tbl>
    <w:p w14:paraId="09BFD631" w14:textId="3EC2099E" w:rsidR="007E0D21" w:rsidRPr="00FC1B48" w:rsidRDefault="007E0D21" w:rsidP="007E0D21">
      <w:pPr>
        <w:rPr>
          <w:rtl/>
          <w:lang w:bidi="fa-IR"/>
        </w:rPr>
      </w:pPr>
      <w:r>
        <w:rPr>
          <w:rtl/>
          <w:lang w:bidi="fa-IR"/>
        </w:rPr>
        <w:t>و</w:t>
      </w:r>
      <w:r w:rsidRPr="00FC1B48">
        <w:rPr>
          <w:rtl/>
          <w:lang w:bidi="fa-IR"/>
        </w:rPr>
        <w:t xml:space="preserve">في مرسلة الكافي عن محمد بن مسلم عن الباقر </w:t>
      </w:r>
      <w:r>
        <w:rPr>
          <w:rtl/>
          <w:lang w:bidi="fa-IR"/>
        </w:rPr>
        <w:t>(</w:t>
      </w:r>
      <w:r w:rsidRPr="00FC1B48">
        <w:rPr>
          <w:rtl/>
          <w:lang w:bidi="fa-IR"/>
        </w:rPr>
        <w:t>ع</w:t>
      </w:r>
      <w:r>
        <w:rPr>
          <w:rtl/>
          <w:lang w:bidi="fa-IR"/>
        </w:rPr>
        <w:t>)</w:t>
      </w:r>
      <w:r w:rsidRPr="00FC1B48">
        <w:rPr>
          <w:rtl/>
          <w:lang w:bidi="fa-IR"/>
        </w:rPr>
        <w:t xml:space="preserve"> في الآية ان آكل مال اليتيم يجيء يوم القيامة والنار تلتهب في بطنه حتى يخرج لهبها من فيه يعرفه</w:t>
      </w:r>
      <w:r>
        <w:rPr>
          <w:rtl/>
          <w:lang w:bidi="fa-IR"/>
        </w:rPr>
        <w:t xml:space="preserve"> أهل</w:t>
      </w:r>
      <w:r w:rsidR="00523A25">
        <w:rPr>
          <w:rtl/>
          <w:lang w:bidi="fa-IR"/>
        </w:rPr>
        <w:t xml:space="preserve"> </w:t>
      </w:r>
      <w:r w:rsidRPr="00FC1B48">
        <w:rPr>
          <w:rtl/>
          <w:lang w:bidi="fa-IR"/>
        </w:rPr>
        <w:t>الجمع بأنه آكل مال اليتيم</w:t>
      </w:r>
    </w:p>
    <w:p w14:paraId="0F0B06DE" w14:textId="77777777" w:rsidR="00523A25" w:rsidRDefault="00523A25" w:rsidP="00523A25">
      <w:pPr>
        <w:pStyle w:val="libNormal"/>
        <w:rPr>
          <w:rtl/>
        </w:rPr>
      </w:pPr>
      <w:r>
        <w:rPr>
          <w:rtl/>
        </w:rPr>
        <w:br w:type="page"/>
      </w:r>
    </w:p>
    <w:p w14:paraId="1F88BC17" w14:textId="59FE6239" w:rsidR="007E0D21" w:rsidRPr="007E0D21" w:rsidRDefault="007E0D21" w:rsidP="007E0D21">
      <w:pPr>
        <w:rPr>
          <w:rStyle w:val="libAieChar"/>
          <w:rtl/>
        </w:rPr>
      </w:pPr>
      <w:r w:rsidRPr="007E0D21">
        <w:rPr>
          <w:rStyle w:val="libAieChar"/>
          <w:rtl/>
        </w:rPr>
        <w:lastRenderedPageBreak/>
        <w:t xml:space="preserve">ناراً وَسَيَصْلَوْنَ سَعِيراً </w:t>
      </w:r>
      <w:r w:rsidRPr="00A83CF2">
        <w:rPr>
          <w:rtl/>
        </w:rPr>
        <w:t>(</w:t>
      </w:r>
      <w:r>
        <w:rPr>
          <w:rFonts w:hint="cs"/>
          <w:rtl/>
        </w:rPr>
        <w:t>11</w:t>
      </w:r>
      <w:r w:rsidRPr="00A83CF2">
        <w:rPr>
          <w:rtl/>
        </w:rPr>
        <w:t>)</w:t>
      </w:r>
      <w:r w:rsidRPr="007E0D21">
        <w:rPr>
          <w:rStyle w:val="libAieChar"/>
          <w:rtl/>
        </w:rPr>
        <w:t xml:space="preserve"> يُوصِيكُمُ اللهُ فِي أَوْلادِكُمْ</w:t>
      </w:r>
    </w:p>
    <w:p w14:paraId="5BA4913A" w14:textId="77777777" w:rsidR="007E0D21" w:rsidRPr="00B143D9" w:rsidRDefault="007E0D21" w:rsidP="007E0D21">
      <w:pPr>
        <w:pStyle w:val="libLine"/>
        <w:rPr>
          <w:rtl/>
        </w:rPr>
      </w:pPr>
      <w:r w:rsidRPr="00B143D9">
        <w:rPr>
          <w:rtl/>
        </w:rPr>
        <w:t>____________________________________</w:t>
      </w:r>
    </w:p>
    <w:p w14:paraId="536433DD" w14:textId="05142301" w:rsidR="007E0D21" w:rsidRPr="00FC1B48" w:rsidRDefault="007E0D21" w:rsidP="007E0D21">
      <w:pPr>
        <w:rPr>
          <w:rtl/>
          <w:lang w:bidi="fa-IR"/>
        </w:rPr>
      </w:pPr>
      <w:bookmarkStart w:id="11" w:name="_Toc533242717"/>
      <w:r w:rsidRPr="00F011EB">
        <w:rPr>
          <w:rStyle w:val="Heading3Char"/>
          <w:rtl/>
        </w:rPr>
        <w:t>ونحوه</w:t>
      </w:r>
      <w:bookmarkEnd w:id="11"/>
      <w:r w:rsidRPr="00FC1B48">
        <w:rPr>
          <w:rtl/>
          <w:lang w:bidi="fa-IR"/>
        </w:rPr>
        <w:t xml:space="preserve"> ما في</w:t>
      </w:r>
      <w:r>
        <w:rPr>
          <w:rtl/>
          <w:lang w:bidi="fa-IR"/>
        </w:rPr>
        <w:t xml:space="preserve"> الدّر المنثور </w:t>
      </w:r>
      <w:r w:rsidRPr="00FC1B48">
        <w:rPr>
          <w:rtl/>
          <w:lang w:bidi="fa-IR"/>
        </w:rPr>
        <w:t xml:space="preserve">مما أخرجه ابن أبي شيبه وابو يعلي والطبراني وابن حبان في صحيحه وابن أبي حاتم عن أبي برزة عن رسول الله </w:t>
      </w:r>
      <w:r>
        <w:rPr>
          <w:rtl/>
          <w:lang w:bidi="fa-IR"/>
        </w:rPr>
        <w:t>(</w:t>
      </w:r>
      <w:r w:rsidRPr="00FC1B48">
        <w:rPr>
          <w:rtl/>
          <w:lang w:bidi="fa-IR"/>
        </w:rPr>
        <w:t>ص</w:t>
      </w:r>
      <w:r>
        <w:rPr>
          <w:rtl/>
          <w:lang w:bidi="fa-IR"/>
        </w:rPr>
        <w:t>).</w:t>
      </w:r>
      <w:r>
        <w:rPr>
          <w:rFonts w:hint="cs"/>
          <w:rtl/>
          <w:lang w:bidi="fa-IR"/>
        </w:rPr>
        <w:t xml:space="preserve"> </w:t>
      </w:r>
      <w:r>
        <w:rPr>
          <w:rtl/>
          <w:lang w:bidi="fa-IR"/>
        </w:rPr>
        <w:t>و</w:t>
      </w:r>
      <w:r w:rsidRPr="00FC1B48">
        <w:rPr>
          <w:rtl/>
          <w:lang w:bidi="fa-IR"/>
        </w:rPr>
        <w:t>في تفسير</w:t>
      </w:r>
      <w:r>
        <w:rPr>
          <w:rtl/>
          <w:lang w:bidi="fa-IR"/>
        </w:rPr>
        <w:t xml:space="preserve"> القمّي </w:t>
      </w:r>
      <w:r w:rsidRPr="00FC1B48">
        <w:rPr>
          <w:rtl/>
          <w:lang w:bidi="fa-IR"/>
        </w:rPr>
        <w:t xml:space="preserve">عن الصادق </w:t>
      </w:r>
      <w:r>
        <w:rPr>
          <w:rtl/>
          <w:lang w:bidi="fa-IR"/>
        </w:rPr>
        <w:t>(</w:t>
      </w:r>
      <w:r w:rsidRPr="00FC1B48">
        <w:rPr>
          <w:rtl/>
          <w:lang w:bidi="fa-IR"/>
        </w:rPr>
        <w:t>ع</w:t>
      </w:r>
      <w:r>
        <w:rPr>
          <w:rtl/>
          <w:lang w:bidi="fa-IR"/>
        </w:rPr>
        <w:t>)</w:t>
      </w:r>
      <w:r w:rsidRPr="00FC1B48">
        <w:rPr>
          <w:rtl/>
          <w:lang w:bidi="fa-IR"/>
        </w:rPr>
        <w:t xml:space="preserve"> قال قال رسول الله </w:t>
      </w:r>
      <w:r>
        <w:rPr>
          <w:rtl/>
          <w:lang w:bidi="fa-IR"/>
        </w:rPr>
        <w:t>(</w:t>
      </w:r>
      <w:r w:rsidRPr="00FC1B48">
        <w:rPr>
          <w:rtl/>
          <w:lang w:bidi="fa-IR"/>
        </w:rPr>
        <w:t>ص</w:t>
      </w:r>
      <w:r>
        <w:rPr>
          <w:rtl/>
          <w:lang w:bidi="fa-IR"/>
        </w:rPr>
        <w:t>)</w:t>
      </w:r>
      <w:r w:rsidRPr="00FC1B48">
        <w:rPr>
          <w:rtl/>
          <w:lang w:bidi="fa-IR"/>
        </w:rPr>
        <w:t xml:space="preserve"> لما أسري بي</w:t>
      </w:r>
      <w:r>
        <w:rPr>
          <w:rtl/>
          <w:lang w:bidi="fa-IR"/>
        </w:rPr>
        <w:t xml:space="preserve"> إلى </w:t>
      </w:r>
      <w:r w:rsidRPr="00FC1B48">
        <w:rPr>
          <w:rtl/>
          <w:lang w:bidi="fa-IR"/>
        </w:rPr>
        <w:t>السماء رأيت قوما يقذف في أفواههم النار وتخرج من ادبارهم فقلت من هؤلاء يا جبرائيل فقال هؤلاء الذين يأكلون</w:t>
      </w:r>
      <w:r w:rsidR="00523A25">
        <w:rPr>
          <w:rtl/>
          <w:lang w:bidi="fa-IR"/>
        </w:rPr>
        <w:t xml:space="preserve"> </w:t>
      </w:r>
      <w:r>
        <w:rPr>
          <w:rtl/>
          <w:lang w:bidi="fa-IR"/>
        </w:rPr>
        <w:t xml:space="preserve">أموال </w:t>
      </w:r>
      <w:r w:rsidRPr="00FC1B48">
        <w:rPr>
          <w:rtl/>
          <w:lang w:bidi="fa-IR"/>
        </w:rPr>
        <w:t>اليتامى ظلما.</w:t>
      </w:r>
      <w:r>
        <w:rPr>
          <w:rFonts w:hint="cs"/>
          <w:rtl/>
          <w:lang w:bidi="fa-IR"/>
        </w:rPr>
        <w:t xml:space="preserve"> </w:t>
      </w:r>
      <w:r>
        <w:rPr>
          <w:rtl/>
          <w:lang w:bidi="fa-IR"/>
        </w:rPr>
        <w:t>و</w:t>
      </w:r>
      <w:r w:rsidRPr="00FC1B48">
        <w:rPr>
          <w:rtl/>
          <w:lang w:bidi="fa-IR"/>
        </w:rPr>
        <w:t>نحوه ما في</w:t>
      </w:r>
      <w:r>
        <w:rPr>
          <w:rtl/>
          <w:lang w:bidi="fa-IR"/>
        </w:rPr>
        <w:t xml:space="preserve"> الدّر المنثور </w:t>
      </w:r>
      <w:r w:rsidRPr="00FC1B48">
        <w:rPr>
          <w:rtl/>
          <w:lang w:bidi="fa-IR"/>
        </w:rPr>
        <w:t xml:space="preserve">مما أخرجه ابن جرير وابن أبي حاتم عن أبي سعيد الخدري عن رسول الله </w:t>
      </w:r>
      <w:r>
        <w:rPr>
          <w:rtl/>
          <w:lang w:bidi="fa-IR"/>
        </w:rPr>
        <w:t>(</w:t>
      </w:r>
      <w:r w:rsidRPr="00FC1B48">
        <w:rPr>
          <w:rtl/>
          <w:lang w:bidi="fa-IR"/>
        </w:rPr>
        <w:t>ص</w:t>
      </w:r>
      <w:r>
        <w:rPr>
          <w:rtl/>
          <w:lang w:bidi="fa-IR"/>
        </w:rPr>
        <w:t>)</w:t>
      </w:r>
      <w:r>
        <w:rPr>
          <w:rFonts w:hint="cs"/>
          <w:rtl/>
          <w:lang w:bidi="fa-IR"/>
        </w:rPr>
        <w:t xml:space="preserve"> </w:t>
      </w:r>
      <w:r w:rsidRPr="007E0D21">
        <w:rPr>
          <w:rStyle w:val="libAlaemChar"/>
          <w:rtl/>
        </w:rPr>
        <w:t>(</w:t>
      </w:r>
      <w:r w:rsidRPr="007E0D21">
        <w:rPr>
          <w:rStyle w:val="libAieChar"/>
          <w:rtl/>
        </w:rPr>
        <w:t>وَسَيَصْلَوْنَ</w:t>
      </w:r>
      <w:r w:rsidRPr="007E0D21">
        <w:rPr>
          <w:rStyle w:val="libAlaemChar"/>
          <w:rtl/>
        </w:rPr>
        <w:t>)</w:t>
      </w:r>
      <w:r w:rsidRPr="00FC1B48">
        <w:rPr>
          <w:rtl/>
          <w:lang w:bidi="fa-IR"/>
        </w:rPr>
        <w:t xml:space="preserve"> يوم القيامة في جهنم </w:t>
      </w:r>
      <w:r w:rsidRPr="007E0D21">
        <w:rPr>
          <w:rStyle w:val="libAlaemChar"/>
          <w:rtl/>
        </w:rPr>
        <w:t>(</w:t>
      </w:r>
      <w:r w:rsidRPr="007E0D21">
        <w:rPr>
          <w:rStyle w:val="libAieChar"/>
          <w:rtl/>
        </w:rPr>
        <w:t>سَعِيراً</w:t>
      </w:r>
      <w:r w:rsidRPr="007E0D21">
        <w:rPr>
          <w:rStyle w:val="libAlaemChar"/>
          <w:rtl/>
        </w:rPr>
        <w:t>)</w:t>
      </w:r>
      <w:r w:rsidRPr="00FC1B48">
        <w:rPr>
          <w:rtl/>
          <w:lang w:bidi="fa-IR"/>
        </w:rPr>
        <w:t xml:space="preserve"> صلى النار لزمها وقاسى حرها وإحراقها. وسعر النار واسعرها</w:t>
      </w:r>
      <w:r>
        <w:rPr>
          <w:rtl/>
          <w:lang w:bidi="fa-IR"/>
        </w:rPr>
        <w:t xml:space="preserve"> أو</w:t>
      </w:r>
      <w:r w:rsidR="00523A25">
        <w:rPr>
          <w:rtl/>
          <w:lang w:bidi="fa-IR"/>
        </w:rPr>
        <w:t xml:space="preserve"> </w:t>
      </w:r>
      <w:r w:rsidRPr="00FC1B48">
        <w:rPr>
          <w:rtl/>
          <w:lang w:bidi="fa-IR"/>
        </w:rPr>
        <w:t>قدها وشعلها. والسعير بمعنى المسعور ويقال في المؤنث</w:t>
      </w:r>
      <w:r w:rsidR="00523A25">
        <w:rPr>
          <w:rtl/>
          <w:lang w:bidi="fa-IR"/>
        </w:rPr>
        <w:t xml:space="preserve"> </w:t>
      </w:r>
      <w:r>
        <w:rPr>
          <w:rtl/>
          <w:lang w:bidi="fa-IR"/>
        </w:rPr>
        <w:t>أيضا</w:t>
      </w:r>
      <w:r w:rsidR="00523A25">
        <w:rPr>
          <w:rtl/>
          <w:lang w:bidi="fa-IR"/>
        </w:rPr>
        <w:t xml:space="preserve"> </w:t>
      </w:r>
      <w:r w:rsidRPr="00FC1B48">
        <w:rPr>
          <w:rtl/>
          <w:lang w:bidi="fa-IR"/>
        </w:rPr>
        <w:t>ككف خضيب</w:t>
      </w:r>
      <w:r>
        <w:rPr>
          <w:rFonts w:hint="cs"/>
          <w:rtl/>
          <w:lang w:bidi="fa-IR"/>
        </w:rPr>
        <w:t xml:space="preserve"> </w:t>
      </w:r>
      <w:r w:rsidRPr="00FC1B48">
        <w:rPr>
          <w:rtl/>
          <w:lang w:bidi="fa-IR"/>
        </w:rPr>
        <w:t xml:space="preserve">11 </w:t>
      </w:r>
      <w:r w:rsidRPr="007E0D21">
        <w:rPr>
          <w:rStyle w:val="libAlaemChar"/>
          <w:rtl/>
        </w:rPr>
        <w:t>(</w:t>
      </w:r>
      <w:r w:rsidRPr="007E0D21">
        <w:rPr>
          <w:rStyle w:val="libAieChar"/>
          <w:rtl/>
        </w:rPr>
        <w:t>يُوصِيكُمُ اللهُ</w:t>
      </w:r>
      <w:r w:rsidRPr="007E0D21">
        <w:rPr>
          <w:rStyle w:val="libAlaemChar"/>
          <w:rtl/>
        </w:rPr>
        <w:t>)</w:t>
      </w:r>
      <w:r w:rsidRPr="00FC1B48">
        <w:rPr>
          <w:rtl/>
          <w:lang w:bidi="fa-IR"/>
        </w:rPr>
        <w:t xml:space="preserve"> يعهد إليكم ومرجع ذلك</w:t>
      </w:r>
      <w:r>
        <w:rPr>
          <w:rtl/>
          <w:lang w:bidi="fa-IR"/>
        </w:rPr>
        <w:t xml:space="preserve"> إلى </w:t>
      </w:r>
      <w:r w:rsidRPr="00FC1B48">
        <w:rPr>
          <w:rtl/>
          <w:lang w:bidi="fa-IR"/>
        </w:rPr>
        <w:t xml:space="preserve">معنى يشرع ويفرض </w:t>
      </w:r>
      <w:r w:rsidRPr="007E0D21">
        <w:rPr>
          <w:rStyle w:val="libAlaemChar"/>
          <w:rtl/>
        </w:rPr>
        <w:t>(</w:t>
      </w:r>
      <w:r w:rsidRPr="007E0D21">
        <w:rPr>
          <w:rStyle w:val="libAieChar"/>
          <w:rtl/>
        </w:rPr>
        <w:t>فِي</w:t>
      </w:r>
      <w:r w:rsidRPr="007E0D21">
        <w:rPr>
          <w:rStyle w:val="libAlaemChar"/>
          <w:rtl/>
        </w:rPr>
        <w:t>)</w:t>
      </w:r>
      <w:r w:rsidRPr="00FC1B48">
        <w:rPr>
          <w:rtl/>
          <w:lang w:bidi="fa-IR"/>
        </w:rPr>
        <w:t xml:space="preserve"> ارث </w:t>
      </w:r>
      <w:r w:rsidRPr="007E0D21">
        <w:rPr>
          <w:rStyle w:val="libAlaemChar"/>
          <w:rtl/>
        </w:rPr>
        <w:t>(</w:t>
      </w:r>
      <w:r w:rsidRPr="007E0D21">
        <w:rPr>
          <w:rStyle w:val="libAieChar"/>
          <w:rtl/>
        </w:rPr>
        <w:t>أَوْلادِكُمْ</w:t>
      </w:r>
      <w:r w:rsidRPr="007E0D21">
        <w:rPr>
          <w:rStyle w:val="libAlaemChar"/>
          <w:rtl/>
        </w:rPr>
        <w:t>)</w:t>
      </w:r>
      <w:r w:rsidRPr="00FC1B48">
        <w:rPr>
          <w:rtl/>
          <w:lang w:bidi="fa-IR"/>
        </w:rPr>
        <w:t xml:space="preserve"> منكم والولد يشمل من تولد من الإنسان ولو بواسطة</w:t>
      </w:r>
      <w:r>
        <w:rPr>
          <w:rtl/>
          <w:lang w:bidi="fa-IR"/>
        </w:rPr>
        <w:t xml:space="preserve"> أو</w:t>
      </w:r>
      <w:r w:rsidR="00523A25">
        <w:rPr>
          <w:rtl/>
          <w:lang w:bidi="fa-IR"/>
        </w:rPr>
        <w:t xml:space="preserve"> </w:t>
      </w:r>
      <w:r w:rsidRPr="00FC1B48">
        <w:rPr>
          <w:rtl/>
          <w:lang w:bidi="fa-IR"/>
        </w:rPr>
        <w:t>وسائط. وعلى ذلك جاءت</w:t>
      </w:r>
      <w:r>
        <w:rPr>
          <w:rFonts w:hint="cs"/>
          <w:rtl/>
          <w:lang w:bidi="fa-IR"/>
        </w:rPr>
        <w:t xml:space="preserve"> </w:t>
      </w:r>
      <w:r w:rsidRPr="00FC1B48">
        <w:rPr>
          <w:rtl/>
          <w:lang w:bidi="fa-IR"/>
        </w:rPr>
        <w:t xml:space="preserve">رواية حذيفة عن النبي </w:t>
      </w:r>
      <w:r>
        <w:rPr>
          <w:rtl/>
          <w:lang w:bidi="fa-IR"/>
        </w:rPr>
        <w:t>(</w:t>
      </w:r>
      <w:r w:rsidRPr="00FC1B48">
        <w:rPr>
          <w:rtl/>
          <w:lang w:bidi="fa-IR"/>
        </w:rPr>
        <w:t>ص</w:t>
      </w:r>
      <w:r>
        <w:rPr>
          <w:rtl/>
          <w:lang w:bidi="fa-IR"/>
        </w:rPr>
        <w:t>)</w:t>
      </w:r>
      <w:r w:rsidRPr="00FC1B48">
        <w:rPr>
          <w:rtl/>
          <w:lang w:bidi="fa-IR"/>
        </w:rPr>
        <w:t xml:space="preserve"> سيد ولد آدم يوم القيامة محمد </w:t>
      </w:r>
      <w:r>
        <w:rPr>
          <w:rtl/>
          <w:lang w:bidi="fa-IR"/>
        </w:rPr>
        <w:t>(</w:t>
      </w:r>
      <w:r w:rsidRPr="00FC1B48">
        <w:rPr>
          <w:rtl/>
          <w:lang w:bidi="fa-IR"/>
        </w:rPr>
        <w:t>ص</w:t>
      </w:r>
      <w:r>
        <w:rPr>
          <w:rtl/>
          <w:lang w:bidi="fa-IR"/>
        </w:rPr>
        <w:t>).</w:t>
      </w:r>
      <w:r>
        <w:rPr>
          <w:rFonts w:hint="cs"/>
          <w:rtl/>
          <w:lang w:bidi="fa-IR"/>
        </w:rPr>
        <w:t xml:space="preserve"> </w:t>
      </w:r>
      <w:r>
        <w:rPr>
          <w:rtl/>
          <w:lang w:bidi="fa-IR"/>
        </w:rPr>
        <w:t>و</w:t>
      </w:r>
      <w:r w:rsidRPr="00FC1B48">
        <w:rPr>
          <w:rtl/>
          <w:lang w:bidi="fa-IR"/>
        </w:rPr>
        <w:t xml:space="preserve">رواية بريدة ان رسول الله </w:t>
      </w:r>
      <w:r>
        <w:rPr>
          <w:rtl/>
          <w:lang w:bidi="fa-IR"/>
        </w:rPr>
        <w:t>(</w:t>
      </w:r>
      <w:r w:rsidRPr="00FC1B48">
        <w:rPr>
          <w:rtl/>
          <w:lang w:bidi="fa-IR"/>
        </w:rPr>
        <w:t>ص</w:t>
      </w:r>
      <w:r>
        <w:rPr>
          <w:rtl/>
          <w:lang w:bidi="fa-IR"/>
        </w:rPr>
        <w:t>)</w:t>
      </w:r>
      <w:r w:rsidRPr="00FC1B48">
        <w:rPr>
          <w:rtl/>
          <w:lang w:bidi="fa-IR"/>
        </w:rPr>
        <w:t xml:space="preserve"> رأى الحسنين يمشيان ويعثران فنزل عن المنبر وأخذهما ووضعهما بين يديه وقال صدق الله ورسوله</w:t>
      </w:r>
      <w:r>
        <w:rPr>
          <w:rtl/>
          <w:lang w:bidi="fa-IR"/>
        </w:rPr>
        <w:t xml:space="preserve"> إنّما</w:t>
      </w:r>
      <w:r w:rsidR="00523A25">
        <w:rPr>
          <w:rtl/>
          <w:lang w:bidi="fa-IR"/>
        </w:rPr>
        <w:t xml:space="preserve"> </w:t>
      </w:r>
      <w:r w:rsidRPr="00FC1B48">
        <w:rPr>
          <w:rtl/>
          <w:lang w:bidi="fa-IR"/>
        </w:rPr>
        <w:t>أموالكم وأولادكم فتنة رأيت هذين فلم اصبر كما أخرجه ابن أبي شيبة واحمد وابو داود والترمذي والنسائي وابن ماجه وابو يعلي وابن خزيمة وابن حبان والحاكم في مستدركه والبيهقي في السنن والضياء في المختارة.</w:t>
      </w:r>
      <w:r>
        <w:rPr>
          <w:rFonts w:hint="cs"/>
          <w:rtl/>
          <w:lang w:bidi="fa-IR"/>
        </w:rPr>
        <w:t xml:space="preserve"> </w:t>
      </w:r>
      <w:r>
        <w:rPr>
          <w:rtl/>
          <w:lang w:bidi="fa-IR"/>
        </w:rPr>
        <w:t>و</w:t>
      </w:r>
      <w:r w:rsidRPr="00FC1B48">
        <w:rPr>
          <w:rtl/>
          <w:lang w:bidi="fa-IR"/>
        </w:rPr>
        <w:t xml:space="preserve">رواية الترمذي عن واثلة عن رسول الله </w:t>
      </w:r>
      <w:r>
        <w:rPr>
          <w:rtl/>
          <w:lang w:bidi="fa-IR"/>
        </w:rPr>
        <w:t>(</w:t>
      </w:r>
      <w:r w:rsidRPr="00FC1B48">
        <w:rPr>
          <w:rtl/>
          <w:lang w:bidi="fa-IR"/>
        </w:rPr>
        <w:t>ص</w:t>
      </w:r>
      <w:r>
        <w:rPr>
          <w:rtl/>
          <w:lang w:bidi="fa-IR"/>
        </w:rPr>
        <w:t>)</w:t>
      </w:r>
      <w:r w:rsidRPr="00FC1B48">
        <w:rPr>
          <w:rtl/>
          <w:lang w:bidi="fa-IR"/>
        </w:rPr>
        <w:t xml:space="preserve"> واصطفى من ولد إسماعيل بني كنانة.</w:t>
      </w:r>
      <w:r>
        <w:rPr>
          <w:rFonts w:hint="cs"/>
          <w:rtl/>
          <w:lang w:bidi="fa-IR"/>
        </w:rPr>
        <w:t xml:space="preserve"> </w:t>
      </w:r>
      <w:r>
        <w:rPr>
          <w:rtl/>
          <w:lang w:bidi="fa-IR"/>
        </w:rPr>
        <w:t>و</w:t>
      </w:r>
      <w:r w:rsidRPr="00FC1B48">
        <w:rPr>
          <w:rtl/>
          <w:lang w:bidi="fa-IR"/>
        </w:rPr>
        <w:t>رواية</w:t>
      </w:r>
      <w:r>
        <w:rPr>
          <w:rtl/>
          <w:lang w:bidi="fa-IR"/>
        </w:rPr>
        <w:t xml:space="preserve"> أمّ سَلَمة </w:t>
      </w:r>
      <w:r w:rsidRPr="00FC1B48">
        <w:rPr>
          <w:rtl/>
          <w:lang w:bidi="fa-IR"/>
        </w:rPr>
        <w:t xml:space="preserve">عن رسول الله </w:t>
      </w:r>
      <w:r>
        <w:rPr>
          <w:rtl/>
          <w:lang w:bidi="fa-IR"/>
        </w:rPr>
        <w:t>(</w:t>
      </w:r>
      <w:r w:rsidRPr="00FC1B48">
        <w:rPr>
          <w:rtl/>
          <w:lang w:bidi="fa-IR"/>
        </w:rPr>
        <w:t>ص</w:t>
      </w:r>
      <w:r>
        <w:rPr>
          <w:rtl/>
          <w:lang w:bidi="fa-IR"/>
        </w:rPr>
        <w:t>)</w:t>
      </w:r>
      <w:r w:rsidRPr="00FC1B48">
        <w:rPr>
          <w:rtl/>
          <w:lang w:bidi="fa-IR"/>
        </w:rPr>
        <w:t xml:space="preserve"> المهدي من عترتي من ولد فاطمة </w:t>
      </w:r>
      <w:r>
        <w:rPr>
          <w:rtl/>
          <w:lang w:bidi="fa-IR"/>
        </w:rPr>
        <w:t>(</w:t>
      </w:r>
      <w:r w:rsidRPr="00FC1B48">
        <w:rPr>
          <w:rtl/>
          <w:lang w:bidi="fa-IR"/>
        </w:rPr>
        <w:t>ع</w:t>
      </w:r>
      <w:r>
        <w:rPr>
          <w:rtl/>
          <w:lang w:bidi="fa-IR"/>
        </w:rPr>
        <w:t>)</w:t>
      </w:r>
      <w:r w:rsidRPr="00FC1B48">
        <w:rPr>
          <w:rtl/>
          <w:lang w:bidi="fa-IR"/>
        </w:rPr>
        <w:t xml:space="preserve"> كما أخرجه</w:t>
      </w:r>
      <w:r>
        <w:rPr>
          <w:rtl/>
          <w:lang w:bidi="fa-IR"/>
        </w:rPr>
        <w:t xml:space="preserve"> أحمد </w:t>
      </w:r>
      <w:r w:rsidRPr="00FC1B48">
        <w:rPr>
          <w:rtl/>
          <w:lang w:bidi="fa-IR"/>
        </w:rPr>
        <w:t>ومسلم وابو داود والنسائي وابن ماجه والبيهقي وغيرهم.</w:t>
      </w:r>
      <w:r>
        <w:rPr>
          <w:rFonts w:hint="cs"/>
          <w:rtl/>
          <w:lang w:bidi="fa-IR"/>
        </w:rPr>
        <w:t xml:space="preserve"> </w:t>
      </w:r>
      <w:r>
        <w:rPr>
          <w:rtl/>
          <w:lang w:bidi="fa-IR"/>
        </w:rPr>
        <w:t>و</w:t>
      </w:r>
      <w:r w:rsidRPr="00FC1B48">
        <w:rPr>
          <w:rtl/>
          <w:lang w:bidi="fa-IR"/>
        </w:rPr>
        <w:t xml:space="preserve">رواية حذيفة عنه </w:t>
      </w:r>
      <w:r>
        <w:rPr>
          <w:rtl/>
          <w:lang w:bidi="fa-IR"/>
        </w:rPr>
        <w:t>(</w:t>
      </w:r>
      <w:r w:rsidRPr="00FC1B48">
        <w:rPr>
          <w:rtl/>
          <w:lang w:bidi="fa-IR"/>
        </w:rPr>
        <w:t>ص</w:t>
      </w:r>
      <w:r>
        <w:rPr>
          <w:rtl/>
          <w:lang w:bidi="fa-IR"/>
        </w:rPr>
        <w:t>)</w:t>
      </w:r>
      <w:r w:rsidRPr="00FC1B48">
        <w:rPr>
          <w:rtl/>
          <w:lang w:bidi="fa-IR"/>
        </w:rPr>
        <w:t xml:space="preserve"> المهدي من ولدي أخرجه الروباني والطبراني وابو نعيم السيوطي وصححه وغيرهم.</w:t>
      </w:r>
      <w:r>
        <w:rPr>
          <w:rFonts w:hint="cs"/>
          <w:rtl/>
          <w:lang w:bidi="fa-IR"/>
        </w:rPr>
        <w:t xml:space="preserve"> </w:t>
      </w:r>
      <w:r>
        <w:rPr>
          <w:rtl/>
          <w:lang w:bidi="fa-IR"/>
        </w:rPr>
        <w:t>و</w:t>
      </w:r>
      <w:r w:rsidRPr="00FC1B48">
        <w:rPr>
          <w:rtl/>
          <w:lang w:bidi="fa-IR"/>
        </w:rPr>
        <w:t>رواية</w:t>
      </w:r>
      <w:r>
        <w:rPr>
          <w:rtl/>
          <w:lang w:bidi="fa-IR"/>
        </w:rPr>
        <w:t xml:space="preserve"> أنس</w:t>
      </w:r>
      <w:r w:rsidR="00523A25">
        <w:rPr>
          <w:rtl/>
          <w:lang w:bidi="fa-IR"/>
        </w:rPr>
        <w:t xml:space="preserve"> </w:t>
      </w:r>
      <w:r w:rsidRPr="00FC1B48">
        <w:rPr>
          <w:rtl/>
          <w:lang w:bidi="fa-IR"/>
        </w:rPr>
        <w:t>نحن ولد عبد المطلب سادات</w:t>
      </w:r>
      <w:r>
        <w:rPr>
          <w:rtl/>
          <w:lang w:bidi="fa-IR"/>
        </w:rPr>
        <w:t xml:space="preserve"> أهل</w:t>
      </w:r>
      <w:r w:rsidR="00523A25">
        <w:rPr>
          <w:rtl/>
          <w:lang w:bidi="fa-IR"/>
        </w:rPr>
        <w:t xml:space="preserve"> </w:t>
      </w:r>
      <w:r w:rsidRPr="00FC1B48">
        <w:rPr>
          <w:rtl/>
          <w:lang w:bidi="fa-IR"/>
        </w:rPr>
        <w:t>الجنة انا وحمزة وعلي وجعفر والحسن والحسين كما أخرجه ابن ماجه وابو نعيم والحاكم والطبراني والديلمي والثعلبي وغيرهم.</w:t>
      </w:r>
      <w:r>
        <w:rPr>
          <w:rFonts w:hint="cs"/>
          <w:rtl/>
          <w:lang w:bidi="fa-IR"/>
        </w:rPr>
        <w:t xml:space="preserve"> </w:t>
      </w:r>
      <w:r w:rsidRPr="00FC1B48">
        <w:rPr>
          <w:rtl/>
          <w:lang w:bidi="fa-IR"/>
        </w:rPr>
        <w:t>نعم قد تقتضي قرائن الحال والمقال ومناسبة الحكم ان يفهم منه الولد بلا واسطة وقد يقتضي بيان الطبقة في الولدية ان يقال هذا ولد ولدي لا ولدي فإن النفي</w:t>
      </w:r>
      <w:r>
        <w:rPr>
          <w:rtl/>
          <w:lang w:bidi="fa-IR"/>
        </w:rPr>
        <w:t xml:space="preserve"> إنّما</w:t>
      </w:r>
      <w:r w:rsidR="00523A25">
        <w:rPr>
          <w:rtl/>
          <w:lang w:bidi="fa-IR"/>
        </w:rPr>
        <w:t xml:space="preserve"> </w:t>
      </w:r>
      <w:r w:rsidRPr="00FC1B48">
        <w:rPr>
          <w:rtl/>
          <w:lang w:bidi="fa-IR"/>
        </w:rPr>
        <w:t>هو لرتبة من رتب الولدية لا لماهية الولدية وقد يراد النص على العموم فيقال اولادي وأولاد اولادي.</w:t>
      </w:r>
      <w:r>
        <w:rPr>
          <w:rFonts w:hint="cs"/>
          <w:rtl/>
          <w:lang w:bidi="fa-IR"/>
        </w:rPr>
        <w:t xml:space="preserve"> </w:t>
      </w:r>
      <w:r w:rsidRPr="00FC1B48">
        <w:rPr>
          <w:rtl/>
          <w:lang w:bidi="fa-IR"/>
        </w:rPr>
        <w:t>وقد اجمع المسلمون في هذا المقام وأمثاله على مقتضى الوضع اللغوي في ثبوت الحكم لمطلق الولد</w:t>
      </w:r>
    </w:p>
    <w:p w14:paraId="6BF5D4F3" w14:textId="77777777" w:rsidR="00523A25" w:rsidRDefault="00523A25" w:rsidP="00523A25">
      <w:pPr>
        <w:pStyle w:val="libNormal"/>
        <w:rPr>
          <w:rtl/>
        </w:rPr>
      </w:pPr>
      <w:r>
        <w:rPr>
          <w:rtl/>
        </w:rPr>
        <w:br w:type="page"/>
      </w:r>
    </w:p>
    <w:p w14:paraId="46267E4D" w14:textId="03BC5AD8" w:rsidR="007E0D21" w:rsidRPr="007E0D21" w:rsidRDefault="007E0D21" w:rsidP="007E0D21">
      <w:pPr>
        <w:pStyle w:val="libAie"/>
        <w:rPr>
          <w:rtl/>
        </w:rPr>
      </w:pPr>
      <w:r w:rsidRPr="007E0D21">
        <w:rPr>
          <w:rtl/>
        </w:rPr>
        <w:lastRenderedPageBreak/>
        <w:t>لِلذَّكَرِ مِثْلُ حَظِّ الْأُنْثَيَيْنِ فَإِنْ كُنَّ نِساءً فَوْقَ اثْنَتَيْنِ فَلَهُنَّ ثُلُثا ما تَرَكَ وَإِنْ كانَتْ واحِدَةً فَلَهَا النِّصْفُ وَلِأَبَوَيْهِ لِكُلِّ واحِدٍ مِنْهُمَا السُّدُسُ مِمَّا تَرَكَ إِنْ كانَ لَهُ</w:t>
      </w:r>
    </w:p>
    <w:p w14:paraId="4DC821B8" w14:textId="77777777" w:rsidR="007E0D21" w:rsidRPr="00B143D9" w:rsidRDefault="007E0D21" w:rsidP="007E0D21">
      <w:pPr>
        <w:pStyle w:val="libLine"/>
        <w:rPr>
          <w:rtl/>
        </w:rPr>
      </w:pPr>
      <w:r w:rsidRPr="00B143D9">
        <w:rPr>
          <w:rtl/>
        </w:rPr>
        <w:t>____________________________________</w:t>
      </w:r>
    </w:p>
    <w:p w14:paraId="11C27034" w14:textId="3C176BC7" w:rsidR="007E0D21" w:rsidRPr="00FC1B48" w:rsidRDefault="007E0D21" w:rsidP="007E0D21">
      <w:pPr>
        <w:rPr>
          <w:rtl/>
          <w:lang w:bidi="fa-IR"/>
        </w:rPr>
      </w:pPr>
      <w:bookmarkStart w:id="12" w:name="_Toc533242718"/>
      <w:r w:rsidRPr="00F011EB">
        <w:rPr>
          <w:rStyle w:val="Heading3Char"/>
          <w:rtl/>
        </w:rPr>
        <w:t>الولد</w:t>
      </w:r>
      <w:bookmarkEnd w:id="12"/>
      <w:r w:rsidRPr="00FC1B48">
        <w:rPr>
          <w:rtl/>
          <w:lang w:bidi="fa-IR"/>
        </w:rPr>
        <w:t xml:space="preserve"> وان نزل بل لعله اجماع على استعمال اللفظ في ذلك في القرآن على مقتضى وضعه كما صرح به جماعة من الإمامية ويكون الميزان في ارث الطبقات منهم ما تكرر في الآية السادسة من قوله تعالى </w:t>
      </w:r>
      <w:r w:rsidRPr="007E0D21">
        <w:rPr>
          <w:rStyle w:val="libAlaemChar"/>
          <w:rtl/>
        </w:rPr>
        <w:t>(</w:t>
      </w:r>
      <w:r w:rsidRPr="007E0D21">
        <w:rPr>
          <w:rStyle w:val="libAieChar"/>
          <w:rtl/>
        </w:rPr>
        <w:t>وَالْأَقْرَبُونَ</w:t>
      </w:r>
      <w:r w:rsidRPr="007E0D21">
        <w:rPr>
          <w:rStyle w:val="libAlaemChar"/>
          <w:rtl/>
        </w:rPr>
        <w:t>)</w:t>
      </w:r>
      <w:r w:rsidRPr="00FC1B48">
        <w:rPr>
          <w:rtl/>
          <w:lang w:bidi="fa-IR"/>
        </w:rPr>
        <w:t xml:space="preserve"> وقوله تعالى في سورة الأنفال والأحزاب </w:t>
      </w:r>
      <w:r w:rsidRPr="007E0D21">
        <w:rPr>
          <w:rStyle w:val="libAlaemChar"/>
          <w:rtl/>
        </w:rPr>
        <w:t>(</w:t>
      </w:r>
      <w:r w:rsidRPr="007E0D21">
        <w:rPr>
          <w:rStyle w:val="libAieChar"/>
          <w:rtl/>
        </w:rPr>
        <w:t>أُولُوا الْأَرْحامِ بَعْضُهُمْ أَوْلى بِبَعْضٍ فِي كِتابِ اللهِ</w:t>
      </w:r>
      <w:r w:rsidRPr="007E0D21">
        <w:rPr>
          <w:rStyle w:val="libAlaemChar"/>
          <w:rtl/>
        </w:rPr>
        <w:t>)</w:t>
      </w:r>
      <w:r w:rsidRPr="00756AB6">
        <w:rPr>
          <w:rFonts w:hint="cs"/>
          <w:rtl/>
        </w:rPr>
        <w:t xml:space="preserve"> </w:t>
      </w:r>
      <w:r w:rsidRPr="007E0D21">
        <w:rPr>
          <w:rStyle w:val="libAlaemChar"/>
          <w:rtl/>
        </w:rPr>
        <w:t>(</w:t>
      </w:r>
      <w:r w:rsidRPr="007E0D21">
        <w:rPr>
          <w:rStyle w:val="libAieChar"/>
          <w:rtl/>
        </w:rPr>
        <w:t>لِلذَّكَرِ</w:t>
      </w:r>
      <w:r w:rsidRPr="007E0D21">
        <w:rPr>
          <w:rStyle w:val="libAlaemChar"/>
          <w:rtl/>
        </w:rPr>
        <w:t>)</w:t>
      </w:r>
      <w:r w:rsidRPr="00FC1B48">
        <w:rPr>
          <w:rtl/>
          <w:lang w:bidi="fa-IR"/>
        </w:rPr>
        <w:t xml:space="preserve"> من الأولاد في حال الاجتماع مع نوع الإناث في الطبقة </w:t>
      </w:r>
      <w:r w:rsidRPr="007E0D21">
        <w:rPr>
          <w:rStyle w:val="libAlaemChar"/>
          <w:rtl/>
        </w:rPr>
        <w:t>(</w:t>
      </w:r>
      <w:r w:rsidRPr="007E0D21">
        <w:rPr>
          <w:rStyle w:val="libAieChar"/>
          <w:rtl/>
        </w:rPr>
        <w:t>مِثْلُ حَظِّ الْأُنْثَيَيْنِ</w:t>
      </w:r>
      <w:r w:rsidRPr="007E0D21">
        <w:rPr>
          <w:rStyle w:val="libAlaemChar"/>
          <w:rtl/>
        </w:rPr>
        <w:t>)</w:t>
      </w:r>
      <w:r w:rsidRPr="00FC1B48">
        <w:rPr>
          <w:rtl/>
          <w:lang w:bidi="fa-IR"/>
        </w:rPr>
        <w:t xml:space="preserve"> من الميراث. وقد سئل عن الحكمة في تفضيل الذكر بالحظ من الميراث على الأنثى فأجاب أئمة الهدى من</w:t>
      </w:r>
      <w:r>
        <w:rPr>
          <w:rtl/>
          <w:lang w:bidi="fa-IR"/>
        </w:rPr>
        <w:t xml:space="preserve"> أهل</w:t>
      </w:r>
      <w:r w:rsidR="00523A25">
        <w:rPr>
          <w:rtl/>
          <w:lang w:bidi="fa-IR"/>
        </w:rPr>
        <w:t xml:space="preserve"> </w:t>
      </w:r>
      <w:r w:rsidRPr="00FC1B48">
        <w:rPr>
          <w:rtl/>
          <w:lang w:bidi="fa-IR"/>
        </w:rPr>
        <w:t xml:space="preserve">البيت عن ذلك بأن الرجال يعولون ويعطون مهرا وعليهم جهاد ونفقات ومعقلة في الديات والمرأة تكون عالة وتأخذ مهرا كما ذكر رواياته في تفسير البرهان عن الصادق والرضا </w:t>
      </w:r>
      <w:r w:rsidRPr="007E0D21">
        <w:rPr>
          <w:rStyle w:val="libAlaemChar"/>
          <w:rtl/>
        </w:rPr>
        <w:t>عليهما‌السلام</w:t>
      </w:r>
      <w:r w:rsidRPr="00FC1B48">
        <w:rPr>
          <w:rtl/>
          <w:lang w:bidi="fa-IR"/>
        </w:rPr>
        <w:t>. ولعل هذا هو النكتة في ذكر القرآن لزيادة حظ الذكر لا نقص حظا لانثى فإن الإشارة</w:t>
      </w:r>
      <w:r>
        <w:rPr>
          <w:rtl/>
          <w:lang w:bidi="fa-IR"/>
        </w:rPr>
        <w:t xml:space="preserve"> إلى </w:t>
      </w:r>
      <w:r w:rsidRPr="00FC1B48">
        <w:rPr>
          <w:rtl/>
          <w:lang w:bidi="fa-IR"/>
        </w:rPr>
        <w:t>جهة فضل الفاضل احسن في التعليل وأطيب</w:t>
      </w:r>
      <w:r>
        <w:rPr>
          <w:rtl/>
          <w:lang w:bidi="fa-IR"/>
        </w:rPr>
        <w:t xml:space="preserve"> إلى </w:t>
      </w:r>
      <w:r w:rsidRPr="00FC1B48">
        <w:rPr>
          <w:rtl/>
          <w:lang w:bidi="fa-IR"/>
        </w:rPr>
        <w:t>قلب المفصول من الإشارة</w:t>
      </w:r>
      <w:r>
        <w:rPr>
          <w:rtl/>
          <w:lang w:bidi="fa-IR"/>
        </w:rPr>
        <w:t xml:space="preserve"> إلى </w:t>
      </w:r>
      <w:r w:rsidRPr="00FC1B48">
        <w:rPr>
          <w:rtl/>
          <w:lang w:bidi="fa-IR"/>
        </w:rPr>
        <w:t xml:space="preserve">جهة نقصه </w:t>
      </w:r>
      <w:r w:rsidRPr="007E0D21">
        <w:rPr>
          <w:rStyle w:val="libAlaemChar"/>
          <w:rtl/>
        </w:rPr>
        <w:t>(</w:t>
      </w:r>
      <w:r w:rsidRPr="007E0D21">
        <w:rPr>
          <w:rStyle w:val="libAieChar"/>
          <w:rtl/>
        </w:rPr>
        <w:t>فَإِنْ كُنَ</w:t>
      </w:r>
      <w:r w:rsidRPr="007E0D21">
        <w:rPr>
          <w:rStyle w:val="libAlaemChar"/>
          <w:rtl/>
        </w:rPr>
        <w:t>)</w:t>
      </w:r>
      <w:r w:rsidRPr="00FC1B48">
        <w:rPr>
          <w:rtl/>
          <w:lang w:bidi="fa-IR"/>
        </w:rPr>
        <w:t xml:space="preserve"> الوارثات من النساء بجهة الولدية والأقربية </w:t>
      </w:r>
      <w:r w:rsidRPr="007E0D21">
        <w:rPr>
          <w:rStyle w:val="libAlaemChar"/>
          <w:rtl/>
        </w:rPr>
        <w:t>(</w:t>
      </w:r>
      <w:r w:rsidRPr="007E0D21">
        <w:rPr>
          <w:rStyle w:val="libAieChar"/>
          <w:rtl/>
        </w:rPr>
        <w:t>نِساءً</w:t>
      </w:r>
      <w:r w:rsidRPr="007E0D21">
        <w:rPr>
          <w:rStyle w:val="libAlaemChar"/>
          <w:rtl/>
        </w:rPr>
        <w:t>)</w:t>
      </w:r>
      <w:r w:rsidRPr="00FC1B48">
        <w:rPr>
          <w:rtl/>
          <w:lang w:bidi="fa-IR"/>
        </w:rPr>
        <w:t xml:space="preserve"> ليس معهن من الأولاد في طبقتهن ذكر واحد</w:t>
      </w:r>
      <w:r>
        <w:rPr>
          <w:rtl/>
          <w:lang w:bidi="fa-IR"/>
        </w:rPr>
        <w:t xml:space="preserve"> أو</w:t>
      </w:r>
      <w:r w:rsidR="00523A25">
        <w:rPr>
          <w:rtl/>
          <w:lang w:bidi="fa-IR"/>
        </w:rPr>
        <w:t xml:space="preserve"> </w:t>
      </w:r>
      <w:r w:rsidRPr="00FC1B48">
        <w:rPr>
          <w:rtl/>
          <w:lang w:bidi="fa-IR"/>
        </w:rPr>
        <w:t xml:space="preserve">متعدد </w:t>
      </w:r>
      <w:r w:rsidRPr="007E0D21">
        <w:rPr>
          <w:rStyle w:val="libAlaemChar"/>
          <w:rtl/>
        </w:rPr>
        <w:t>(</w:t>
      </w:r>
      <w:r w:rsidRPr="007E0D21">
        <w:rPr>
          <w:rStyle w:val="libAieChar"/>
          <w:rtl/>
        </w:rPr>
        <w:t>فَوْقَ اثْنَتَيْنِ فَلَهُنَّ ثُلُثا ما تَرَكَ</w:t>
      </w:r>
      <w:r w:rsidRPr="007E0D21">
        <w:rPr>
          <w:rStyle w:val="libAlaemChar"/>
          <w:rtl/>
        </w:rPr>
        <w:t>)</w:t>
      </w:r>
      <w:r w:rsidRPr="00FC1B48">
        <w:rPr>
          <w:rtl/>
          <w:lang w:bidi="fa-IR"/>
        </w:rPr>
        <w:t xml:space="preserve"> الميت الموروث المدلول عليه بمجرى الكلام. وقد اجمع المسلمون عدا ما يحكى عن ابن عباس على ان حكم الاثنتين حكم الأكثر. وذكر الثلثان ليبقى المجال لهم من يتفق معهن في الميراث كالأبوين</w:t>
      </w:r>
      <w:r>
        <w:rPr>
          <w:rtl/>
          <w:lang w:bidi="fa-IR"/>
        </w:rPr>
        <w:t xml:space="preserve"> أو</w:t>
      </w:r>
      <w:r w:rsidR="00523A25">
        <w:rPr>
          <w:rtl/>
          <w:lang w:bidi="fa-IR"/>
        </w:rPr>
        <w:t xml:space="preserve"> </w:t>
      </w:r>
      <w:r w:rsidRPr="00FC1B48">
        <w:rPr>
          <w:rtl/>
          <w:lang w:bidi="fa-IR"/>
        </w:rPr>
        <w:t>أحدهما</w:t>
      </w:r>
      <w:r>
        <w:rPr>
          <w:rtl/>
          <w:lang w:bidi="fa-IR"/>
        </w:rPr>
        <w:t xml:space="preserve"> أو</w:t>
      </w:r>
      <w:r w:rsidR="00523A25">
        <w:rPr>
          <w:rtl/>
          <w:lang w:bidi="fa-IR"/>
        </w:rPr>
        <w:t xml:space="preserve"> </w:t>
      </w:r>
      <w:r w:rsidRPr="00FC1B48">
        <w:rPr>
          <w:rtl/>
          <w:lang w:bidi="fa-IR"/>
        </w:rPr>
        <w:t>الزوج</w:t>
      </w:r>
      <w:r>
        <w:rPr>
          <w:rtl/>
          <w:lang w:bidi="fa-IR"/>
        </w:rPr>
        <w:t xml:space="preserve"> أو</w:t>
      </w:r>
      <w:r w:rsidR="00523A25">
        <w:rPr>
          <w:rtl/>
          <w:lang w:bidi="fa-IR"/>
        </w:rPr>
        <w:t xml:space="preserve"> </w:t>
      </w:r>
      <w:r w:rsidRPr="00FC1B48">
        <w:rPr>
          <w:rtl/>
          <w:lang w:bidi="fa-IR"/>
        </w:rPr>
        <w:t>الزوجة وليكون الثلثان ميزانا للرد مع الأب</w:t>
      </w:r>
      <w:r>
        <w:rPr>
          <w:rtl/>
          <w:lang w:bidi="fa-IR"/>
        </w:rPr>
        <w:t xml:space="preserve"> أو</w:t>
      </w:r>
      <w:r w:rsidR="00523A25">
        <w:rPr>
          <w:rtl/>
          <w:lang w:bidi="fa-IR"/>
        </w:rPr>
        <w:t xml:space="preserve"> </w:t>
      </w:r>
      <w:r w:rsidRPr="00FC1B48">
        <w:rPr>
          <w:rtl/>
          <w:lang w:bidi="fa-IR"/>
        </w:rPr>
        <w:t xml:space="preserve">الام </w:t>
      </w:r>
      <w:r w:rsidRPr="007E0D21">
        <w:rPr>
          <w:rStyle w:val="libAlaemChar"/>
          <w:rtl/>
        </w:rPr>
        <w:t>(</w:t>
      </w:r>
      <w:r w:rsidRPr="007E0D21">
        <w:rPr>
          <w:rStyle w:val="libAieChar"/>
          <w:rtl/>
        </w:rPr>
        <w:t>وَإِنْ كانَتْ</w:t>
      </w:r>
      <w:r w:rsidRPr="007E0D21">
        <w:rPr>
          <w:rStyle w:val="libAlaemChar"/>
          <w:rtl/>
        </w:rPr>
        <w:t>)</w:t>
      </w:r>
      <w:r w:rsidRPr="00FC1B48">
        <w:rPr>
          <w:rtl/>
          <w:lang w:bidi="fa-IR"/>
        </w:rPr>
        <w:t xml:space="preserve"> الوارثة من الأولاد بحسب الأقربية </w:t>
      </w:r>
      <w:r w:rsidRPr="007E0D21">
        <w:rPr>
          <w:rStyle w:val="libAlaemChar"/>
          <w:rtl/>
        </w:rPr>
        <w:t>(</w:t>
      </w:r>
      <w:r w:rsidRPr="007E0D21">
        <w:rPr>
          <w:rStyle w:val="libAieChar"/>
          <w:rtl/>
        </w:rPr>
        <w:t>واحِدَةً فَلَهَا النِّصْفُ</w:t>
      </w:r>
      <w:r w:rsidRPr="007E0D21">
        <w:rPr>
          <w:rStyle w:val="libAlaemChar"/>
          <w:rtl/>
        </w:rPr>
        <w:t>)</w:t>
      </w:r>
      <w:r w:rsidRPr="00FC1B48">
        <w:rPr>
          <w:rtl/>
          <w:lang w:bidi="fa-IR"/>
        </w:rPr>
        <w:t xml:space="preserve"> وذكر النصف ليبقى مجال لسهم من يتفق معها كالأبوين</w:t>
      </w:r>
      <w:r>
        <w:rPr>
          <w:rtl/>
          <w:lang w:bidi="fa-IR"/>
        </w:rPr>
        <w:t xml:space="preserve"> أو</w:t>
      </w:r>
      <w:r w:rsidR="00523A25">
        <w:rPr>
          <w:rtl/>
          <w:lang w:bidi="fa-IR"/>
        </w:rPr>
        <w:t xml:space="preserve"> </w:t>
      </w:r>
      <w:r w:rsidRPr="00FC1B48">
        <w:rPr>
          <w:rtl/>
          <w:lang w:bidi="fa-IR"/>
        </w:rPr>
        <w:t>أحدهما</w:t>
      </w:r>
      <w:r>
        <w:rPr>
          <w:rtl/>
          <w:lang w:bidi="fa-IR"/>
        </w:rPr>
        <w:t xml:space="preserve"> أو</w:t>
      </w:r>
      <w:r w:rsidR="00523A25">
        <w:rPr>
          <w:rtl/>
          <w:lang w:bidi="fa-IR"/>
        </w:rPr>
        <w:t xml:space="preserve"> </w:t>
      </w:r>
      <w:r w:rsidRPr="00FC1B48">
        <w:rPr>
          <w:rtl/>
          <w:lang w:bidi="fa-IR"/>
        </w:rPr>
        <w:t>الزوج</w:t>
      </w:r>
      <w:r>
        <w:rPr>
          <w:rtl/>
          <w:lang w:bidi="fa-IR"/>
        </w:rPr>
        <w:t xml:space="preserve"> أو</w:t>
      </w:r>
      <w:r w:rsidR="00523A25">
        <w:rPr>
          <w:rtl/>
          <w:lang w:bidi="fa-IR"/>
        </w:rPr>
        <w:t xml:space="preserve"> </w:t>
      </w:r>
      <w:r w:rsidRPr="00FC1B48">
        <w:rPr>
          <w:rtl/>
          <w:lang w:bidi="fa-IR"/>
        </w:rPr>
        <w:t>الزوجة وليكون ميزانا للرد إذا كان معها الأبوان</w:t>
      </w:r>
      <w:r>
        <w:rPr>
          <w:rtl/>
          <w:lang w:bidi="fa-IR"/>
        </w:rPr>
        <w:t xml:space="preserve"> أو</w:t>
      </w:r>
      <w:r w:rsidR="00523A25">
        <w:rPr>
          <w:rtl/>
          <w:lang w:bidi="fa-IR"/>
        </w:rPr>
        <w:t xml:space="preserve"> </w:t>
      </w:r>
      <w:r w:rsidRPr="00FC1B48">
        <w:rPr>
          <w:rtl/>
          <w:lang w:bidi="fa-IR"/>
        </w:rPr>
        <w:t xml:space="preserve">أحدهما </w:t>
      </w:r>
      <w:r w:rsidRPr="007E0D21">
        <w:rPr>
          <w:rStyle w:val="libAlaemChar"/>
          <w:rtl/>
        </w:rPr>
        <w:t>(</w:t>
      </w:r>
      <w:r w:rsidRPr="007E0D21">
        <w:rPr>
          <w:rStyle w:val="libAieChar"/>
          <w:rtl/>
        </w:rPr>
        <w:t>وَلِأَبَوَيْهِ</w:t>
      </w:r>
      <w:r w:rsidRPr="007E0D21">
        <w:rPr>
          <w:rStyle w:val="libAlaemChar"/>
          <w:rtl/>
        </w:rPr>
        <w:t>)</w:t>
      </w:r>
      <w:r>
        <w:rPr>
          <w:rtl/>
          <w:lang w:bidi="fa-IR"/>
        </w:rPr>
        <w:t xml:space="preserve"> أي </w:t>
      </w:r>
      <w:r w:rsidRPr="00FC1B48">
        <w:rPr>
          <w:rtl/>
          <w:lang w:bidi="fa-IR"/>
        </w:rPr>
        <w:t>ابوي الموروث. ولا يتعدى الحكم</w:t>
      </w:r>
      <w:r>
        <w:rPr>
          <w:rtl/>
          <w:lang w:bidi="fa-IR"/>
        </w:rPr>
        <w:t xml:space="preserve"> إلى </w:t>
      </w:r>
      <w:r w:rsidRPr="00FC1B48">
        <w:rPr>
          <w:rtl/>
          <w:lang w:bidi="fa-IR"/>
        </w:rPr>
        <w:t xml:space="preserve">الأجداد والجدات وان جاء في سورة الأعراف 26 </w:t>
      </w:r>
      <w:r w:rsidRPr="007E0D21">
        <w:rPr>
          <w:rStyle w:val="libAlaemChar"/>
          <w:rtl/>
        </w:rPr>
        <w:t>(</w:t>
      </w:r>
      <w:r w:rsidRPr="007E0D21">
        <w:rPr>
          <w:rStyle w:val="libAieChar"/>
          <w:rtl/>
        </w:rPr>
        <w:t>كَما أخرج أَبَوَيْكُمْ مِنَ الْجَنَّةِ</w:t>
      </w:r>
      <w:r w:rsidRPr="007E0D21">
        <w:rPr>
          <w:rStyle w:val="libAlaemChar"/>
          <w:rtl/>
        </w:rPr>
        <w:t>)</w:t>
      </w:r>
      <w:r w:rsidRPr="00FC1B48">
        <w:rPr>
          <w:rtl/>
          <w:lang w:bidi="fa-IR"/>
        </w:rPr>
        <w:t xml:space="preserve"> لأن المعنى الحقيقي للأب لا يعلم شموله للجد ولو فرض العلم لكانت التثنية قرينة على ان المراد هو ما لا يتعدى مصداقه الاثنين وهما الأبوان القريبان واما الأجداد والجدات فيكونون في الطبقة الاولى اربعة وكلما علت الطبقة تضاعفوا هذا مع الإجماع على عدم تعدي الحكم</w:t>
      </w:r>
      <w:r>
        <w:rPr>
          <w:rtl/>
          <w:lang w:bidi="fa-IR"/>
        </w:rPr>
        <w:t xml:space="preserve"> إلى </w:t>
      </w:r>
      <w:r w:rsidRPr="00FC1B48">
        <w:rPr>
          <w:rtl/>
          <w:lang w:bidi="fa-IR"/>
        </w:rPr>
        <w:t xml:space="preserve">الأجداد والجدات </w:t>
      </w:r>
      <w:r w:rsidRPr="007E0D21">
        <w:rPr>
          <w:rStyle w:val="libAlaemChar"/>
          <w:rtl/>
        </w:rPr>
        <w:t>(</w:t>
      </w:r>
      <w:r w:rsidRPr="007E0D21">
        <w:rPr>
          <w:rStyle w:val="libAieChar"/>
          <w:rtl/>
        </w:rPr>
        <w:t>لِكُلِّ واحِدٍ مِنْهُمَا السُّدُسُ مِمَّا تَرَكَ إِنْ كانَ لَهُ</w:t>
      </w:r>
      <w:r w:rsidRPr="007E0D21">
        <w:rPr>
          <w:rStyle w:val="libAlaemChar"/>
          <w:rtl/>
        </w:rPr>
        <w:t>)</w:t>
      </w:r>
      <w:r>
        <w:rPr>
          <w:rtl/>
          <w:lang w:bidi="fa-IR"/>
        </w:rPr>
        <w:t xml:space="preserve"> أي </w:t>
      </w:r>
      <w:r w:rsidRPr="00FC1B48">
        <w:rPr>
          <w:rtl/>
          <w:lang w:bidi="fa-IR"/>
        </w:rPr>
        <w:t>للموروث</w:t>
      </w:r>
    </w:p>
    <w:p w14:paraId="1BF507EC" w14:textId="77777777" w:rsidR="00523A25" w:rsidRDefault="00523A25" w:rsidP="00523A25">
      <w:pPr>
        <w:pStyle w:val="libNormal"/>
        <w:rPr>
          <w:rtl/>
        </w:rPr>
      </w:pPr>
      <w:r>
        <w:rPr>
          <w:rtl/>
        </w:rPr>
        <w:br w:type="page"/>
      </w:r>
    </w:p>
    <w:p w14:paraId="6B5744FE" w14:textId="38331D3A" w:rsidR="007E0D21" w:rsidRPr="007E0D21" w:rsidRDefault="007E0D21" w:rsidP="007E0D21">
      <w:pPr>
        <w:pStyle w:val="libAie"/>
        <w:rPr>
          <w:rtl/>
        </w:rPr>
      </w:pPr>
      <w:r w:rsidRPr="007E0D21">
        <w:rPr>
          <w:rtl/>
        </w:rPr>
        <w:lastRenderedPageBreak/>
        <w:t>وَلَدٌ فَإِنْ لَمْ يَكُنْ لَهُ وَلَدٌ وَوَرِثَهُ أَبَواهُ فَلِأُمِّهِ الثُّلُثُ فَإِنْ كانَ لَهُ إِخْوَةٌ فَلِأُمِّهِ السُّدُسُ</w:t>
      </w:r>
    </w:p>
    <w:p w14:paraId="0DFEB6C4" w14:textId="77777777" w:rsidR="007E0D21" w:rsidRPr="00B143D9" w:rsidRDefault="007E0D21" w:rsidP="007E0D21">
      <w:pPr>
        <w:pStyle w:val="libLine"/>
        <w:rPr>
          <w:rtl/>
        </w:rPr>
      </w:pPr>
      <w:r w:rsidRPr="00B143D9">
        <w:rPr>
          <w:rtl/>
        </w:rPr>
        <w:t>____________________________________</w:t>
      </w:r>
    </w:p>
    <w:p w14:paraId="7FB645A8" w14:textId="40990A66" w:rsidR="007E0D21" w:rsidRPr="00FC1B48" w:rsidRDefault="007E0D21" w:rsidP="007E0D21">
      <w:pPr>
        <w:rPr>
          <w:rtl/>
          <w:lang w:bidi="fa-IR"/>
        </w:rPr>
      </w:pPr>
      <w:r w:rsidRPr="007E0D21">
        <w:rPr>
          <w:rStyle w:val="libAlaemChar"/>
          <w:rtl/>
        </w:rPr>
        <w:t>(</w:t>
      </w:r>
      <w:r w:rsidRPr="007E0D21">
        <w:rPr>
          <w:rStyle w:val="libAieChar"/>
          <w:rtl/>
        </w:rPr>
        <w:t>وَلَدٌ</w:t>
      </w:r>
      <w:r w:rsidRPr="007E0D21">
        <w:rPr>
          <w:rStyle w:val="libAlaemChar"/>
          <w:rtl/>
        </w:rPr>
        <w:t>)</w:t>
      </w:r>
      <w:r w:rsidRPr="00FC1B48">
        <w:rPr>
          <w:rtl/>
          <w:lang w:bidi="fa-IR"/>
        </w:rPr>
        <w:t xml:space="preserve"> وان نزل فإن الأمة مجمعة على ان ولد الولد وان نزل يرث مع الأبوين ويرد كلا منهما</w:t>
      </w:r>
      <w:r>
        <w:rPr>
          <w:rtl/>
          <w:lang w:bidi="fa-IR"/>
        </w:rPr>
        <w:t xml:space="preserve"> إلى </w:t>
      </w:r>
      <w:r w:rsidRPr="00FC1B48">
        <w:rPr>
          <w:rtl/>
          <w:lang w:bidi="fa-IR"/>
        </w:rPr>
        <w:t xml:space="preserve">السدس وشد خلاف الصدوق في الفقيه والمقنعة في ذلك </w:t>
      </w:r>
      <w:r w:rsidRPr="007E0D21">
        <w:rPr>
          <w:rStyle w:val="libAlaemChar"/>
          <w:rtl/>
        </w:rPr>
        <w:t>(</w:t>
      </w:r>
      <w:r w:rsidRPr="007E0D21">
        <w:rPr>
          <w:rStyle w:val="libAieChar"/>
          <w:rtl/>
        </w:rPr>
        <w:t>فَإِنْ لَمْ يَكُنْ لَهُ وَلَدٌ</w:t>
      </w:r>
      <w:r w:rsidRPr="007E0D21">
        <w:rPr>
          <w:rStyle w:val="libAlaemChar"/>
          <w:rtl/>
        </w:rPr>
        <w:t>)</w:t>
      </w:r>
      <w:r w:rsidRPr="00FC1B48">
        <w:rPr>
          <w:rtl/>
          <w:lang w:bidi="fa-IR"/>
        </w:rPr>
        <w:t xml:space="preserve"> وان نزل </w:t>
      </w:r>
      <w:r w:rsidRPr="007E0D21">
        <w:rPr>
          <w:rStyle w:val="libAlaemChar"/>
          <w:rtl/>
        </w:rPr>
        <w:t>(</w:t>
      </w:r>
      <w:r w:rsidRPr="007E0D21">
        <w:rPr>
          <w:rStyle w:val="libAieChar"/>
          <w:rtl/>
        </w:rPr>
        <w:t>وَوَرِثَهُ أَبَواهُ</w:t>
      </w:r>
      <w:r w:rsidRPr="007E0D21">
        <w:rPr>
          <w:rStyle w:val="libAlaemChar"/>
          <w:rtl/>
        </w:rPr>
        <w:t>)</w:t>
      </w:r>
      <w:r w:rsidRPr="00FC1B48">
        <w:rPr>
          <w:rtl/>
          <w:lang w:bidi="fa-IR"/>
        </w:rPr>
        <w:t xml:space="preserve"> ممن يرث بالقرابة لأن سوق الكلام في الإرث من هذه الجهة </w:t>
      </w:r>
      <w:r w:rsidRPr="007E0D21">
        <w:rPr>
          <w:rStyle w:val="libAlaemChar"/>
          <w:rtl/>
        </w:rPr>
        <w:t>(</w:t>
      </w:r>
      <w:r w:rsidRPr="007E0D21">
        <w:rPr>
          <w:rStyle w:val="libAieChar"/>
          <w:rtl/>
        </w:rPr>
        <w:t>فَلِأُمِّهِ الثُّلُثُ</w:t>
      </w:r>
      <w:r w:rsidRPr="007E0D21">
        <w:rPr>
          <w:rStyle w:val="libAlaemChar"/>
          <w:rtl/>
        </w:rPr>
        <w:t>)</w:t>
      </w:r>
      <w:r w:rsidRPr="00FC1B48">
        <w:rPr>
          <w:rtl/>
          <w:lang w:bidi="fa-IR"/>
        </w:rPr>
        <w:t xml:space="preserve"> من أصل المال الموروث كما في سائر الفرائض المذكورة في القرآن </w:t>
      </w:r>
      <w:r w:rsidRPr="007E0D21">
        <w:rPr>
          <w:rStyle w:val="libAlaemChar"/>
          <w:rtl/>
        </w:rPr>
        <w:t>(</w:t>
      </w:r>
      <w:r w:rsidRPr="007E0D21">
        <w:rPr>
          <w:rStyle w:val="libAieChar"/>
          <w:rtl/>
        </w:rPr>
        <w:t>فَإِنْ كانَ لَهُ إِخْوَةٌ</w:t>
      </w:r>
      <w:r w:rsidRPr="007E0D21">
        <w:rPr>
          <w:rStyle w:val="libAlaemChar"/>
          <w:rtl/>
        </w:rPr>
        <w:t>)</w:t>
      </w:r>
      <w:r w:rsidRPr="00FC1B48">
        <w:rPr>
          <w:rtl/>
          <w:lang w:bidi="fa-IR"/>
        </w:rPr>
        <w:t xml:space="preserve"> لأبويه</w:t>
      </w:r>
      <w:r>
        <w:rPr>
          <w:rtl/>
          <w:lang w:bidi="fa-IR"/>
        </w:rPr>
        <w:t xml:space="preserve"> أو</w:t>
      </w:r>
      <w:r w:rsidR="00523A25">
        <w:rPr>
          <w:rtl/>
          <w:lang w:bidi="fa-IR"/>
        </w:rPr>
        <w:t xml:space="preserve"> </w:t>
      </w:r>
      <w:r w:rsidRPr="00FC1B48">
        <w:rPr>
          <w:rtl/>
          <w:lang w:bidi="fa-IR"/>
        </w:rPr>
        <w:t xml:space="preserve">لأبيه </w:t>
      </w:r>
      <w:r w:rsidRPr="007E0D21">
        <w:rPr>
          <w:rStyle w:val="libAlaemChar"/>
          <w:rtl/>
        </w:rPr>
        <w:t>(</w:t>
      </w:r>
      <w:r w:rsidRPr="007E0D21">
        <w:rPr>
          <w:rStyle w:val="libAieChar"/>
          <w:rtl/>
        </w:rPr>
        <w:t>فَلِأُمِّهِ السُّدُسُ</w:t>
      </w:r>
      <w:r w:rsidRPr="007E0D21">
        <w:rPr>
          <w:rStyle w:val="libAlaemChar"/>
          <w:rtl/>
        </w:rPr>
        <w:t>)</w:t>
      </w:r>
      <w:r w:rsidRPr="00FC1B48">
        <w:rPr>
          <w:rtl/>
          <w:lang w:bidi="fa-IR"/>
        </w:rPr>
        <w:t xml:space="preserve"> من أصل المال بإجماع المسلمين وعلى نهج سائر الفرائض والباقي للأب ما لم يزاحمه</w:t>
      </w:r>
      <w:r w:rsidR="00523A25">
        <w:rPr>
          <w:rtl/>
          <w:lang w:bidi="fa-IR"/>
        </w:rPr>
        <w:t xml:space="preserve"> </w:t>
      </w:r>
      <w:r>
        <w:rPr>
          <w:rtl/>
          <w:lang w:bidi="fa-IR"/>
        </w:rPr>
        <w:t>أحد</w:t>
      </w:r>
      <w:r w:rsidR="00523A25">
        <w:rPr>
          <w:rtl/>
          <w:lang w:bidi="fa-IR"/>
        </w:rPr>
        <w:t xml:space="preserve"> </w:t>
      </w:r>
      <w:r w:rsidRPr="00FC1B48">
        <w:rPr>
          <w:rtl/>
          <w:lang w:bidi="fa-IR"/>
        </w:rPr>
        <w:t>الزوجين فيه. وقد اجمع المسلمون على كفاية الأخوين في الحجب للأم عن ثلثها عدا ما يروى عن ابن عباس من اشتراط الثلاثة. ومذهب الإمامية انه يكفي في هذا الحجب اربع أخوات</w:t>
      </w:r>
      <w:r>
        <w:rPr>
          <w:rtl/>
          <w:lang w:bidi="fa-IR"/>
        </w:rPr>
        <w:t xml:space="preserve"> أو</w:t>
      </w:r>
      <w:r w:rsidR="00523A25">
        <w:rPr>
          <w:rtl/>
          <w:lang w:bidi="fa-IR"/>
        </w:rPr>
        <w:t xml:space="preserve"> </w:t>
      </w:r>
      <w:r w:rsidRPr="00FC1B48">
        <w:rPr>
          <w:rtl/>
          <w:lang w:bidi="fa-IR"/>
        </w:rPr>
        <w:t>أخ مع أختين وعلى ذلك حديثهم. واشترطوا ان لا يكون في العدد المعتبر في الحجب كافر ولا رق لإجماعهم على ذلك واطلاق أحاديثهم في ان الكافر والمملوك لا يحجبان. وان لا يكون فيهم قاتل للموروث لإجماعهم الذي لا يضر فيه ما يحكى من خلاف العماني والصدوق. وهؤلاء الاخوة لا يرثون</w:t>
      </w:r>
      <w:r>
        <w:rPr>
          <w:rtl/>
          <w:lang w:bidi="fa-IR"/>
        </w:rPr>
        <w:t xml:space="preserve"> وانّما </w:t>
      </w:r>
      <w:r w:rsidRPr="00FC1B48">
        <w:rPr>
          <w:rtl/>
          <w:lang w:bidi="fa-IR"/>
        </w:rPr>
        <w:t>يوفرون على الأب نصيبه وحكي عن ابن عباس توريثهم. ولا يخفى ان مذهب الامامية ان للأم مع الأب عند عدم الحاجبين المذكورين ثلث اصل المال من بعد الوصية والدين سواء ورث</w:t>
      </w:r>
      <w:r w:rsidR="00523A25">
        <w:rPr>
          <w:rtl/>
          <w:lang w:bidi="fa-IR"/>
        </w:rPr>
        <w:t xml:space="preserve"> </w:t>
      </w:r>
      <w:r>
        <w:rPr>
          <w:rtl/>
          <w:lang w:bidi="fa-IR"/>
        </w:rPr>
        <w:t>أحد</w:t>
      </w:r>
      <w:r w:rsidR="00523A25">
        <w:rPr>
          <w:rtl/>
          <w:lang w:bidi="fa-IR"/>
        </w:rPr>
        <w:t xml:space="preserve"> </w:t>
      </w:r>
      <w:r w:rsidRPr="00FC1B48">
        <w:rPr>
          <w:rtl/>
          <w:lang w:bidi="fa-IR"/>
        </w:rPr>
        <w:t>الزوجين مع الأبوين أم لم يرث. وحجتهم على ذلك ظاهر القرآن في الثلث بظهور يقارب الصراحة بالنظر</w:t>
      </w:r>
      <w:r>
        <w:rPr>
          <w:rtl/>
          <w:lang w:bidi="fa-IR"/>
        </w:rPr>
        <w:t xml:space="preserve"> إلى </w:t>
      </w:r>
      <w:r w:rsidRPr="00FC1B48">
        <w:rPr>
          <w:rtl/>
          <w:lang w:bidi="fa-IR"/>
        </w:rPr>
        <w:t xml:space="preserve">نظائره من الفرائض وحياطة الظاهر بقوله تعالى في آخر الآية </w:t>
      </w:r>
      <w:r w:rsidRPr="007E0D21">
        <w:rPr>
          <w:rStyle w:val="libAlaemChar"/>
          <w:rtl/>
        </w:rPr>
        <w:t>(</w:t>
      </w:r>
      <w:r w:rsidRPr="007E0D21">
        <w:rPr>
          <w:rStyle w:val="libAieChar"/>
          <w:rtl/>
        </w:rPr>
        <w:t>مِنْ بَعْدِ وَصِيَّةٍ يُوصِي بِها أو</w:t>
      </w:r>
      <w:r w:rsidR="00523A25">
        <w:rPr>
          <w:rStyle w:val="libAieChar"/>
          <w:rtl/>
        </w:rPr>
        <w:t xml:space="preserve"> </w:t>
      </w:r>
      <w:r w:rsidRPr="007E0D21">
        <w:rPr>
          <w:rStyle w:val="libAieChar"/>
          <w:rtl/>
        </w:rPr>
        <w:t>دَيْنٍ</w:t>
      </w:r>
      <w:r w:rsidRPr="007E0D21">
        <w:rPr>
          <w:rStyle w:val="libAlaemChar"/>
          <w:rtl/>
        </w:rPr>
        <w:t>)</w:t>
      </w:r>
      <w:r w:rsidRPr="00FC1B48">
        <w:rPr>
          <w:rtl/>
          <w:lang w:bidi="fa-IR"/>
        </w:rPr>
        <w:t xml:space="preserve"> وصحاح أحاديثهم المتعاضدة المتناصرة عن رسول الله وامير المؤمنين والباقر والصادق </w:t>
      </w:r>
      <w:r>
        <w:rPr>
          <w:rtl/>
          <w:lang w:bidi="fa-IR"/>
        </w:rPr>
        <w:t>(</w:t>
      </w:r>
      <w:r w:rsidRPr="00FC1B48">
        <w:rPr>
          <w:rtl/>
          <w:lang w:bidi="fa-IR"/>
        </w:rPr>
        <w:t>ع</w:t>
      </w:r>
      <w:r>
        <w:rPr>
          <w:rtl/>
          <w:lang w:bidi="fa-IR"/>
        </w:rPr>
        <w:t>)</w:t>
      </w:r>
      <w:r w:rsidRPr="00FC1B48">
        <w:rPr>
          <w:rtl/>
          <w:lang w:bidi="fa-IR"/>
        </w:rPr>
        <w:t xml:space="preserve"> ووافقهم على ذلك ابن عباس. وهو احدى روايتي الجمهور عن علي </w:t>
      </w:r>
      <w:r>
        <w:rPr>
          <w:rtl/>
          <w:lang w:bidi="fa-IR"/>
        </w:rPr>
        <w:t>(</w:t>
      </w:r>
      <w:r w:rsidRPr="00FC1B48">
        <w:rPr>
          <w:rtl/>
          <w:lang w:bidi="fa-IR"/>
        </w:rPr>
        <w:t>ع</w:t>
      </w:r>
      <w:r>
        <w:rPr>
          <w:rtl/>
          <w:lang w:bidi="fa-IR"/>
        </w:rPr>
        <w:t>)</w:t>
      </w:r>
      <w:r w:rsidRPr="00FC1B48">
        <w:rPr>
          <w:rtl/>
          <w:lang w:bidi="fa-IR"/>
        </w:rPr>
        <w:t xml:space="preserve"> في رواية سعيد بن منصور والبيهقي في سننهما من طريق يحيى الجزار وحكاه ابن رشد في البداية عن شريح وابن سيرين وداود وجماعة. وذهب الأكثر من الجمهور</w:t>
      </w:r>
      <w:r>
        <w:rPr>
          <w:rtl/>
          <w:lang w:bidi="fa-IR"/>
        </w:rPr>
        <w:t xml:space="preserve"> إلى </w:t>
      </w:r>
      <w:r w:rsidRPr="00FC1B48">
        <w:rPr>
          <w:rtl/>
          <w:lang w:bidi="fa-IR"/>
        </w:rPr>
        <w:t>ان لها مع الزوج</w:t>
      </w:r>
      <w:r>
        <w:rPr>
          <w:rtl/>
          <w:lang w:bidi="fa-IR"/>
        </w:rPr>
        <w:t xml:space="preserve"> أو</w:t>
      </w:r>
      <w:r w:rsidR="00523A25">
        <w:rPr>
          <w:rtl/>
          <w:lang w:bidi="fa-IR"/>
        </w:rPr>
        <w:t xml:space="preserve"> </w:t>
      </w:r>
      <w:r w:rsidRPr="00FC1B48">
        <w:rPr>
          <w:rtl/>
          <w:lang w:bidi="fa-IR"/>
        </w:rPr>
        <w:t>الزوجة ثلث ما يبقى بعد فرض أحدهما. ولهم في ذلك تشبثات مضطربة مدفوعة حلا ونقضا</w:t>
      </w:r>
      <w:r>
        <w:rPr>
          <w:rtl/>
          <w:lang w:bidi="fa-IR"/>
        </w:rPr>
        <w:t xml:space="preserve"> </w:t>
      </w:r>
      <w:r w:rsidR="00ED62B2">
        <w:rPr>
          <w:rtl/>
          <w:lang w:bidi="fa-IR"/>
        </w:rPr>
        <w:t>-</w:t>
      </w:r>
      <w:r>
        <w:rPr>
          <w:rtl/>
          <w:lang w:bidi="fa-IR"/>
        </w:rPr>
        <w:t xml:space="preserve"> </w:t>
      </w:r>
      <w:r w:rsidRPr="00FC1B48">
        <w:rPr>
          <w:rtl/>
          <w:lang w:bidi="fa-IR"/>
        </w:rPr>
        <w:t>التشبث الأول</w:t>
      </w:r>
      <w:r>
        <w:rPr>
          <w:rtl/>
          <w:lang w:bidi="fa-IR"/>
        </w:rPr>
        <w:t xml:space="preserve"> </w:t>
      </w:r>
      <w:r w:rsidR="00ED62B2">
        <w:rPr>
          <w:rtl/>
          <w:lang w:bidi="fa-IR"/>
        </w:rPr>
        <w:t>-</w:t>
      </w:r>
      <w:r>
        <w:rPr>
          <w:rtl/>
          <w:lang w:bidi="fa-IR"/>
        </w:rPr>
        <w:t xml:space="preserve"> </w:t>
      </w:r>
      <w:r w:rsidRPr="00FC1B48">
        <w:rPr>
          <w:rtl/>
          <w:lang w:bidi="fa-IR"/>
        </w:rPr>
        <w:t>ما في تفاسير</w:t>
      </w:r>
      <w:r>
        <w:rPr>
          <w:rtl/>
          <w:lang w:bidi="fa-IR"/>
        </w:rPr>
        <w:t xml:space="preserve"> الكشّاف </w:t>
      </w:r>
      <w:r w:rsidRPr="00FC1B48">
        <w:rPr>
          <w:rtl/>
          <w:lang w:bidi="fa-IR"/>
        </w:rPr>
        <w:t>والرازي وأبي السعود وغيرهم من انهم حصروا فرض الآية بصورة انحصار الإرث بالأبوين فحسب من غير مشاركة</w:t>
      </w:r>
      <w:r w:rsidR="00523A25">
        <w:rPr>
          <w:rtl/>
          <w:lang w:bidi="fa-IR"/>
        </w:rPr>
        <w:t xml:space="preserve"> </w:t>
      </w:r>
      <w:r>
        <w:rPr>
          <w:rtl/>
          <w:lang w:bidi="fa-IR"/>
        </w:rPr>
        <w:t>أحد</w:t>
      </w:r>
      <w:r w:rsidR="00523A25">
        <w:rPr>
          <w:rtl/>
          <w:lang w:bidi="fa-IR"/>
        </w:rPr>
        <w:t xml:space="preserve"> </w:t>
      </w:r>
      <w:r w:rsidRPr="00FC1B48">
        <w:rPr>
          <w:rtl/>
          <w:lang w:bidi="fa-IR"/>
        </w:rPr>
        <w:t xml:space="preserve">الزوجين لقوله تعالى </w:t>
      </w:r>
      <w:r w:rsidRPr="007E0D21">
        <w:rPr>
          <w:rStyle w:val="libAlaemChar"/>
          <w:rtl/>
        </w:rPr>
        <w:t>(</w:t>
      </w:r>
      <w:r w:rsidRPr="007E0D21">
        <w:rPr>
          <w:rStyle w:val="libAieChar"/>
          <w:rtl/>
        </w:rPr>
        <w:t>وَوَرِثَهُ أَبَواهُ</w:t>
      </w:r>
      <w:r w:rsidRPr="007E0D21">
        <w:rPr>
          <w:rStyle w:val="libAlaemChar"/>
          <w:rtl/>
        </w:rPr>
        <w:t>)</w:t>
      </w:r>
      <w:r>
        <w:rPr>
          <w:rtl/>
          <w:lang w:bidi="fa-IR"/>
        </w:rPr>
        <w:t>.</w:t>
      </w:r>
      <w:r w:rsidRPr="00FC1B48">
        <w:rPr>
          <w:rtl/>
          <w:lang w:bidi="fa-IR"/>
        </w:rPr>
        <w:t xml:space="preserve"> وهذا</w:t>
      </w:r>
    </w:p>
    <w:p w14:paraId="3385B3E2" w14:textId="77777777" w:rsidR="00523A25" w:rsidRDefault="00523A25" w:rsidP="00523A25">
      <w:pPr>
        <w:pStyle w:val="libNormal"/>
        <w:rPr>
          <w:rtl/>
        </w:rPr>
      </w:pPr>
      <w:r>
        <w:rPr>
          <w:rtl/>
        </w:rPr>
        <w:br w:type="page"/>
      </w:r>
    </w:p>
    <w:p w14:paraId="0E9B30AD" w14:textId="1EDD86B6" w:rsidR="007E0D21" w:rsidRPr="007E0D21" w:rsidRDefault="007E0D21" w:rsidP="007E0D21">
      <w:pPr>
        <w:pStyle w:val="libAie"/>
        <w:rPr>
          <w:rtl/>
        </w:rPr>
      </w:pPr>
      <w:r w:rsidRPr="007E0D21">
        <w:rPr>
          <w:rtl/>
        </w:rPr>
        <w:lastRenderedPageBreak/>
        <w:t>مِنْ بَعْدِ وَصِيَّةٍ يُوصِي بِها أو</w:t>
      </w:r>
      <w:r w:rsidR="00523A25">
        <w:rPr>
          <w:rtl/>
        </w:rPr>
        <w:t xml:space="preserve"> </w:t>
      </w:r>
      <w:r w:rsidRPr="007E0D21">
        <w:rPr>
          <w:rtl/>
        </w:rPr>
        <w:t>دَيْنٍ</w:t>
      </w:r>
    </w:p>
    <w:p w14:paraId="72A70D06" w14:textId="77777777" w:rsidR="007E0D21" w:rsidRPr="00B143D9" w:rsidRDefault="007E0D21" w:rsidP="007E0D21">
      <w:pPr>
        <w:pStyle w:val="libLine"/>
        <w:rPr>
          <w:rtl/>
        </w:rPr>
      </w:pPr>
      <w:r w:rsidRPr="00B143D9">
        <w:rPr>
          <w:rtl/>
        </w:rPr>
        <w:t>____________________________________</w:t>
      </w:r>
    </w:p>
    <w:p w14:paraId="0DAB9785" w14:textId="4709ED7C" w:rsidR="007E0D21" w:rsidRPr="00FC1B48" w:rsidRDefault="007E0D21" w:rsidP="007E0D21">
      <w:pPr>
        <w:rPr>
          <w:rtl/>
          <w:lang w:bidi="fa-IR"/>
        </w:rPr>
      </w:pPr>
      <w:r w:rsidRPr="00FC1B48">
        <w:rPr>
          <w:rtl/>
          <w:lang w:bidi="fa-IR"/>
        </w:rPr>
        <w:t>التشبث مدفوع أولا بما قدمناه من ان النظر في الآية</w:t>
      </w:r>
      <w:r>
        <w:rPr>
          <w:rtl/>
          <w:lang w:bidi="fa-IR"/>
        </w:rPr>
        <w:t xml:space="preserve"> إلى </w:t>
      </w:r>
      <w:r w:rsidRPr="00FC1B48">
        <w:rPr>
          <w:rtl/>
          <w:lang w:bidi="fa-IR"/>
        </w:rPr>
        <w:t>الإرث بالقرابة ولبيان ان المورد لحجب الاخوة عن ثلثها وردها</w:t>
      </w:r>
      <w:r>
        <w:rPr>
          <w:rtl/>
          <w:lang w:bidi="fa-IR"/>
        </w:rPr>
        <w:t xml:space="preserve"> إلى </w:t>
      </w:r>
      <w:r w:rsidRPr="00FC1B48">
        <w:rPr>
          <w:rtl/>
          <w:lang w:bidi="fa-IR"/>
        </w:rPr>
        <w:t>السدس</w:t>
      </w:r>
      <w:r>
        <w:rPr>
          <w:rtl/>
          <w:lang w:bidi="fa-IR"/>
        </w:rPr>
        <w:t xml:space="preserve"> إنّما</w:t>
      </w:r>
      <w:r w:rsidR="00523A25">
        <w:rPr>
          <w:rtl/>
          <w:lang w:bidi="fa-IR"/>
        </w:rPr>
        <w:t xml:space="preserve"> </w:t>
      </w:r>
      <w:r w:rsidRPr="00FC1B48">
        <w:rPr>
          <w:rtl/>
          <w:lang w:bidi="fa-IR"/>
        </w:rPr>
        <w:t>هو في صورة اجتماع الأبوين في الوارثية دون ما يكون الأب فيه ممنوعا عن الإرث بأحد الموانع وللإشارة</w:t>
      </w:r>
      <w:r>
        <w:rPr>
          <w:rtl/>
          <w:lang w:bidi="fa-IR"/>
        </w:rPr>
        <w:t xml:space="preserve"> إلى </w:t>
      </w:r>
      <w:r w:rsidRPr="00FC1B48">
        <w:rPr>
          <w:rtl/>
          <w:lang w:bidi="fa-IR"/>
        </w:rPr>
        <w:t>كون الوارث يسبب حجب الاخوة هو الأب دونهم. وثانيا : بالنقض عليهم باتفاقهم معنا على ان سدس الأم مع حجب الأخوة هو فريضة لها من أصل المال حتى مع وجود</w:t>
      </w:r>
      <w:r w:rsidR="00523A25">
        <w:rPr>
          <w:rtl/>
          <w:lang w:bidi="fa-IR"/>
        </w:rPr>
        <w:t xml:space="preserve"> </w:t>
      </w:r>
      <w:r>
        <w:rPr>
          <w:rtl/>
          <w:lang w:bidi="fa-IR"/>
        </w:rPr>
        <w:t>أحد</w:t>
      </w:r>
      <w:r w:rsidR="00523A25">
        <w:rPr>
          <w:rtl/>
          <w:lang w:bidi="fa-IR"/>
        </w:rPr>
        <w:t xml:space="preserve"> </w:t>
      </w:r>
      <w:r w:rsidRPr="00FC1B48">
        <w:rPr>
          <w:rtl/>
          <w:lang w:bidi="fa-IR"/>
        </w:rPr>
        <w:t>الزوجين فمن أين جاؤوا بذلك وبالحجب إذا كانت الآية ناظرة</w:t>
      </w:r>
      <w:r>
        <w:rPr>
          <w:rtl/>
          <w:lang w:bidi="fa-IR"/>
        </w:rPr>
        <w:t xml:space="preserve"> إلى </w:t>
      </w:r>
      <w:r w:rsidRPr="00FC1B48">
        <w:rPr>
          <w:rtl/>
          <w:lang w:bidi="fa-IR"/>
        </w:rPr>
        <w:t>صورة عدم الزوجين</w:t>
      </w:r>
      <w:r>
        <w:rPr>
          <w:rtl/>
          <w:lang w:bidi="fa-IR"/>
        </w:rPr>
        <w:t xml:space="preserve"> </w:t>
      </w:r>
      <w:r w:rsidR="00ED62B2">
        <w:rPr>
          <w:rtl/>
          <w:lang w:bidi="fa-IR"/>
        </w:rPr>
        <w:t>-</w:t>
      </w:r>
      <w:r>
        <w:rPr>
          <w:rtl/>
          <w:lang w:bidi="fa-IR"/>
        </w:rPr>
        <w:t xml:space="preserve"> </w:t>
      </w:r>
      <w:r w:rsidRPr="00FC1B48">
        <w:rPr>
          <w:rtl/>
          <w:lang w:bidi="fa-IR"/>
        </w:rPr>
        <w:t>التشبث الثاني</w:t>
      </w:r>
      <w:r>
        <w:rPr>
          <w:rtl/>
          <w:lang w:bidi="fa-IR"/>
        </w:rPr>
        <w:t xml:space="preserve"> </w:t>
      </w:r>
      <w:r w:rsidR="00ED62B2">
        <w:rPr>
          <w:rtl/>
          <w:lang w:bidi="fa-IR"/>
        </w:rPr>
        <w:t>-</w:t>
      </w:r>
      <w:r>
        <w:rPr>
          <w:rtl/>
          <w:lang w:bidi="fa-IR"/>
        </w:rPr>
        <w:t xml:space="preserve"> </w:t>
      </w:r>
      <w:r w:rsidRPr="00FC1B48">
        <w:rPr>
          <w:rtl/>
          <w:lang w:bidi="fa-IR"/>
        </w:rPr>
        <w:t>قياس الأم مع الأب على البنت مع الولد والأخت مع الأخ في أن للذكر مثل حظ الأنثيين. ويدفعه أولا بطلان أصل القياس وثانيا ان العامل به لا يجعله حاكما على ظاهر القرآن الكريم ولا السنة على ان القياس منتقض بأن الله قد ساوى بين الأب والأم في الفريضة مع الولد على انه قياس مع الفارق فإن تفضيل الذكر على الأنثى</w:t>
      </w:r>
      <w:r>
        <w:rPr>
          <w:rtl/>
          <w:lang w:bidi="fa-IR"/>
        </w:rPr>
        <w:t xml:space="preserve"> إنّما</w:t>
      </w:r>
      <w:r w:rsidR="00523A25">
        <w:rPr>
          <w:rtl/>
          <w:lang w:bidi="fa-IR"/>
        </w:rPr>
        <w:t xml:space="preserve"> </w:t>
      </w:r>
      <w:r w:rsidRPr="00FC1B48">
        <w:rPr>
          <w:rtl/>
          <w:lang w:bidi="fa-IR"/>
        </w:rPr>
        <w:t>هو في الأولاد والاخوة والأخوات للأب</w:t>
      </w:r>
      <w:r>
        <w:rPr>
          <w:rtl/>
          <w:lang w:bidi="fa-IR"/>
        </w:rPr>
        <w:t xml:space="preserve"> أو</w:t>
      </w:r>
      <w:r w:rsidR="00523A25">
        <w:rPr>
          <w:rtl/>
          <w:lang w:bidi="fa-IR"/>
        </w:rPr>
        <w:t xml:space="preserve"> </w:t>
      </w:r>
      <w:r w:rsidRPr="00FC1B48">
        <w:rPr>
          <w:rtl/>
          <w:lang w:bidi="fa-IR"/>
        </w:rPr>
        <w:t>للأبوين وقد صرح القرآن بعدمه في الاخوة للأم</w:t>
      </w:r>
      <w:r>
        <w:rPr>
          <w:rtl/>
          <w:lang w:bidi="fa-IR"/>
        </w:rPr>
        <w:t xml:space="preserve"> </w:t>
      </w:r>
      <w:r w:rsidR="00ED62B2">
        <w:rPr>
          <w:rtl/>
          <w:lang w:bidi="fa-IR"/>
        </w:rPr>
        <w:t>-</w:t>
      </w:r>
      <w:r>
        <w:rPr>
          <w:rtl/>
          <w:lang w:bidi="fa-IR"/>
        </w:rPr>
        <w:t xml:space="preserve"> </w:t>
      </w:r>
      <w:r w:rsidRPr="00FC1B48">
        <w:rPr>
          <w:rtl/>
          <w:lang w:bidi="fa-IR"/>
        </w:rPr>
        <w:t>الثالث</w:t>
      </w:r>
      <w:r>
        <w:rPr>
          <w:rtl/>
          <w:lang w:bidi="fa-IR"/>
        </w:rPr>
        <w:t xml:space="preserve"> </w:t>
      </w:r>
      <w:r w:rsidR="00ED62B2">
        <w:rPr>
          <w:rtl/>
          <w:lang w:bidi="fa-IR"/>
        </w:rPr>
        <w:t>-</w:t>
      </w:r>
      <w:r>
        <w:rPr>
          <w:rtl/>
          <w:lang w:bidi="fa-IR"/>
        </w:rPr>
        <w:t xml:space="preserve"> </w:t>
      </w:r>
      <w:r w:rsidRPr="00FC1B48">
        <w:rPr>
          <w:rtl/>
          <w:lang w:bidi="fa-IR"/>
        </w:rPr>
        <w:t>ما يروونه عن ابن مسعود من قوله في المقام لا أفضل اما على أب. وليت شعري ماذا يقال إذا اجتمع زوج</w:t>
      </w:r>
      <w:r>
        <w:rPr>
          <w:rtl/>
          <w:lang w:bidi="fa-IR"/>
        </w:rPr>
        <w:t xml:space="preserve"> أو</w:t>
      </w:r>
      <w:r w:rsidR="00523A25">
        <w:rPr>
          <w:rtl/>
          <w:lang w:bidi="fa-IR"/>
        </w:rPr>
        <w:t xml:space="preserve"> </w:t>
      </w:r>
      <w:r w:rsidRPr="00FC1B48">
        <w:rPr>
          <w:rtl/>
          <w:lang w:bidi="fa-IR"/>
        </w:rPr>
        <w:t>زوجة مع عشرة اخوة ذكور من الأبوين مع اخت واحدة من الأم عند عدم الولد</w:t>
      </w:r>
      <w:r>
        <w:rPr>
          <w:rtl/>
          <w:lang w:bidi="fa-IR"/>
        </w:rPr>
        <w:t xml:space="preserve"> إلى </w:t>
      </w:r>
      <w:r w:rsidRPr="00FC1B48">
        <w:rPr>
          <w:rtl/>
          <w:lang w:bidi="fa-IR"/>
        </w:rPr>
        <w:t>غير ذلك من الأمثلة فهل يقال لا أفضل الأخت من الأم على الأخ من الأبوين</w:t>
      </w:r>
      <w:r>
        <w:rPr>
          <w:rtl/>
          <w:lang w:bidi="fa-IR"/>
        </w:rPr>
        <w:t xml:space="preserve"> </w:t>
      </w:r>
      <w:r w:rsidR="00ED62B2">
        <w:rPr>
          <w:rtl/>
          <w:lang w:bidi="fa-IR"/>
        </w:rPr>
        <w:t>-</w:t>
      </w:r>
      <w:r>
        <w:rPr>
          <w:rtl/>
          <w:lang w:bidi="fa-IR"/>
        </w:rPr>
        <w:t xml:space="preserve"> </w:t>
      </w:r>
      <w:r w:rsidRPr="00FC1B48">
        <w:rPr>
          <w:rtl/>
          <w:lang w:bidi="fa-IR"/>
        </w:rPr>
        <w:t>الرابع</w:t>
      </w:r>
      <w:r>
        <w:rPr>
          <w:rtl/>
          <w:lang w:bidi="fa-IR"/>
        </w:rPr>
        <w:t xml:space="preserve"> </w:t>
      </w:r>
      <w:r w:rsidR="00ED62B2">
        <w:rPr>
          <w:rtl/>
          <w:lang w:bidi="fa-IR"/>
        </w:rPr>
        <w:t>-</w:t>
      </w:r>
      <w:r>
        <w:rPr>
          <w:rtl/>
          <w:lang w:bidi="fa-IR"/>
        </w:rPr>
        <w:t xml:space="preserve"> </w:t>
      </w:r>
      <w:r w:rsidRPr="00FC1B48">
        <w:rPr>
          <w:rtl/>
          <w:lang w:bidi="fa-IR"/>
        </w:rPr>
        <w:t xml:space="preserve">تخصيص عموم الثلث في الآية بعموم قوله تعالى </w:t>
      </w:r>
      <w:r w:rsidRPr="007E0D21">
        <w:rPr>
          <w:rStyle w:val="libAlaemChar"/>
          <w:rtl/>
        </w:rPr>
        <w:t>(</w:t>
      </w:r>
      <w:r w:rsidRPr="007E0D21">
        <w:rPr>
          <w:rStyle w:val="libAieChar"/>
          <w:rtl/>
        </w:rPr>
        <w:t>لِلذَّكَرِ مِثْلُ حَظِّ الْأُنْثَيَيْنِ</w:t>
      </w:r>
      <w:r w:rsidRPr="007E0D21">
        <w:rPr>
          <w:rStyle w:val="libAlaemChar"/>
          <w:rtl/>
        </w:rPr>
        <w:t>)</w:t>
      </w:r>
      <w:r w:rsidRPr="00FC1B48">
        <w:rPr>
          <w:rtl/>
          <w:lang w:bidi="fa-IR"/>
        </w:rPr>
        <w:t xml:space="preserve"> كما ذكره الرازي ويدفعه أولا ما ذكرناه من ان المورد لتفضيل الذكر على الأنثى</w:t>
      </w:r>
      <w:r>
        <w:rPr>
          <w:rtl/>
          <w:lang w:bidi="fa-IR"/>
        </w:rPr>
        <w:t xml:space="preserve"> إنّما</w:t>
      </w:r>
      <w:r w:rsidR="00523A25">
        <w:rPr>
          <w:rtl/>
          <w:lang w:bidi="fa-IR"/>
        </w:rPr>
        <w:t xml:space="preserve"> </w:t>
      </w:r>
      <w:r w:rsidRPr="00FC1B48">
        <w:rPr>
          <w:rtl/>
          <w:lang w:bidi="fa-IR"/>
        </w:rPr>
        <w:t xml:space="preserve">هم الأولاد في قوله تعالى </w:t>
      </w:r>
      <w:r w:rsidRPr="007E0D21">
        <w:rPr>
          <w:rStyle w:val="libAlaemChar"/>
          <w:rtl/>
        </w:rPr>
        <w:t>(</w:t>
      </w:r>
      <w:r w:rsidRPr="007E0D21">
        <w:rPr>
          <w:rStyle w:val="libAieChar"/>
          <w:rtl/>
        </w:rPr>
        <w:t>يُوصِيكُمُ اللهُ فِي أَوْلادِكُمْ</w:t>
      </w:r>
      <w:r w:rsidRPr="007E0D21">
        <w:rPr>
          <w:rStyle w:val="libAlaemChar"/>
          <w:rtl/>
        </w:rPr>
        <w:t>)</w:t>
      </w:r>
      <w:r w:rsidRPr="00FC1B48">
        <w:rPr>
          <w:rtl/>
          <w:lang w:bidi="fa-IR"/>
        </w:rPr>
        <w:t xml:space="preserve"> والاخوة للأب</w:t>
      </w:r>
      <w:r>
        <w:rPr>
          <w:rtl/>
          <w:lang w:bidi="fa-IR"/>
        </w:rPr>
        <w:t xml:space="preserve"> أو</w:t>
      </w:r>
      <w:r w:rsidR="00523A25">
        <w:rPr>
          <w:rtl/>
          <w:lang w:bidi="fa-IR"/>
        </w:rPr>
        <w:t xml:space="preserve"> </w:t>
      </w:r>
      <w:r w:rsidRPr="00FC1B48">
        <w:rPr>
          <w:rtl/>
          <w:lang w:bidi="fa-IR"/>
        </w:rPr>
        <w:t>للأبوين كما في آية الكلالة في آخر السورة وذلك في الإرث بالقرابة لا بالفرض فأين العموم للأب والأم. ولو سلمنا لكانت فريضة الثلث للام أخص كفريضة الاخوة من الام وحدها فكيف يقدم العام على الخاص وماذا الذي</w:t>
      </w:r>
      <w:r>
        <w:rPr>
          <w:rtl/>
          <w:lang w:bidi="fa-IR"/>
        </w:rPr>
        <w:t xml:space="preserve"> أخرج </w:t>
      </w:r>
      <w:r w:rsidRPr="00FC1B48">
        <w:rPr>
          <w:rtl/>
          <w:lang w:bidi="fa-IR"/>
        </w:rPr>
        <w:t xml:space="preserve">فريضة الام عن سائر الفرائض وجعلها بخصوصها هدفا لهذا العموم المزعوم. وهذه الفرائض والمواريث المذكورة تجري من أصل المال الموروث ولكنها </w:t>
      </w:r>
      <w:r w:rsidRPr="007E0D21">
        <w:rPr>
          <w:rStyle w:val="libAlaemChar"/>
          <w:rtl/>
        </w:rPr>
        <w:t>(</w:t>
      </w:r>
      <w:r w:rsidRPr="007E0D21">
        <w:rPr>
          <w:rStyle w:val="libAieChar"/>
          <w:rtl/>
        </w:rPr>
        <w:t>مِنْ بَعْدِ وَصِيَّةٍ يُوصِي بِها</w:t>
      </w:r>
      <w:r w:rsidRPr="007E0D21">
        <w:rPr>
          <w:rStyle w:val="libAlaemChar"/>
          <w:rtl/>
        </w:rPr>
        <w:t>)</w:t>
      </w:r>
      <w:r w:rsidRPr="00FC1B48">
        <w:rPr>
          <w:rtl/>
          <w:lang w:bidi="fa-IR"/>
        </w:rPr>
        <w:t xml:space="preserve"> الميت الموروث </w:t>
      </w:r>
      <w:r w:rsidRPr="007E0D21">
        <w:rPr>
          <w:rStyle w:val="libAlaemChar"/>
          <w:rtl/>
        </w:rPr>
        <w:t>(</w:t>
      </w:r>
      <w:r w:rsidRPr="007E0D21">
        <w:rPr>
          <w:rStyle w:val="libAieChar"/>
          <w:rtl/>
        </w:rPr>
        <w:t>أَوْ دَيْنٍ</w:t>
      </w:r>
      <w:r w:rsidRPr="007E0D21">
        <w:rPr>
          <w:rStyle w:val="libAlaemChar"/>
          <w:rtl/>
        </w:rPr>
        <w:t>)</w:t>
      </w:r>
      <w:r w:rsidRPr="00FC1B48">
        <w:rPr>
          <w:rtl/>
          <w:lang w:bidi="fa-IR"/>
        </w:rPr>
        <w:t xml:space="preserve"> عليه وقدم ذكر الوصية على الدين لأنها أكثر وقوعا من الدين ولبيان أهميتها بكونها حقا ثابتا في المال. فاحفظوا هذه الوصايا في الفرائض والمواريث ولا يثقل عليكم بحسب اهوائكم رجحان جانب</w:t>
      </w:r>
      <w:r>
        <w:rPr>
          <w:rtl/>
          <w:lang w:bidi="fa-IR"/>
        </w:rPr>
        <w:t xml:space="preserve"> أو</w:t>
      </w:r>
      <w:r w:rsidR="00523A25">
        <w:rPr>
          <w:rtl/>
          <w:lang w:bidi="fa-IR"/>
        </w:rPr>
        <w:t xml:space="preserve"> </w:t>
      </w:r>
      <w:r w:rsidRPr="00FC1B48">
        <w:rPr>
          <w:rtl/>
          <w:lang w:bidi="fa-IR"/>
        </w:rPr>
        <w:t>نقصان جانب فإنكم بحسب طباعكم ومرتكزات نفوسكم</w:t>
      </w:r>
      <w:r>
        <w:rPr>
          <w:rtl/>
          <w:lang w:bidi="fa-IR"/>
        </w:rPr>
        <w:t xml:space="preserve"> إنّما</w:t>
      </w:r>
      <w:r w:rsidR="00523A25">
        <w:rPr>
          <w:rtl/>
          <w:lang w:bidi="fa-IR"/>
        </w:rPr>
        <w:t xml:space="preserve"> </w:t>
      </w:r>
      <w:r w:rsidRPr="00FC1B48">
        <w:rPr>
          <w:rtl/>
          <w:lang w:bidi="fa-IR"/>
        </w:rPr>
        <w:t>ترجحون من</w:t>
      </w:r>
    </w:p>
    <w:p w14:paraId="34EA424F" w14:textId="77777777" w:rsidR="00523A25" w:rsidRDefault="00523A25" w:rsidP="00523A25">
      <w:pPr>
        <w:pStyle w:val="libNormal"/>
        <w:rPr>
          <w:rtl/>
        </w:rPr>
      </w:pPr>
      <w:r>
        <w:rPr>
          <w:rtl/>
        </w:rPr>
        <w:br w:type="page"/>
      </w:r>
    </w:p>
    <w:p w14:paraId="0AE07202" w14:textId="21E3A2D3" w:rsidR="007E0D21" w:rsidRPr="007E0D21" w:rsidRDefault="007E0D21" w:rsidP="007E0D21">
      <w:pPr>
        <w:rPr>
          <w:rStyle w:val="libAieChar"/>
          <w:rtl/>
        </w:rPr>
      </w:pPr>
      <w:r w:rsidRPr="007E0D21">
        <w:rPr>
          <w:rStyle w:val="libAieChar"/>
          <w:rtl/>
        </w:rPr>
        <w:lastRenderedPageBreak/>
        <w:t xml:space="preserve">آباؤُكُمْ وَأَبْناؤُكُمْ لا تَدْرُونَ أَيُّهُمْ أَقْرَبُ لَكُمْ نَفْعاً فَرِيضَةً مِنَ اللهِ إِنَّ اللهَ كانَ عَلِيماً حَكِيماً </w:t>
      </w:r>
      <w:r w:rsidRPr="00A83CF2">
        <w:rPr>
          <w:rtl/>
        </w:rPr>
        <w:t>(</w:t>
      </w:r>
      <w:r w:rsidRPr="00A83CF2">
        <w:rPr>
          <w:rFonts w:hint="cs"/>
          <w:rtl/>
        </w:rPr>
        <w:t>12</w:t>
      </w:r>
      <w:r w:rsidRPr="00A83CF2">
        <w:rPr>
          <w:rtl/>
        </w:rPr>
        <w:t>)</w:t>
      </w:r>
      <w:r w:rsidRPr="007E0D21">
        <w:rPr>
          <w:rStyle w:val="libAieChar"/>
          <w:rtl/>
        </w:rPr>
        <w:t xml:space="preserve"> وَلَكُمْ نِصْفُ ما تَرَكَ أَزْواجُكُمْ إِنْ لَمْ يَكُنْ لَهُنَّ وَلَدٌ فَإِنْ كانَ لَهُنَّ وَلَدٌ فَلَكُمُ الرُّبُعُ مِمَّا تَرَكْنَ مِنْ بَعْدِ وَصِيَّةٍ يُوصِينَ بِها أو</w:t>
      </w:r>
      <w:r w:rsidR="00523A25">
        <w:rPr>
          <w:rStyle w:val="libAieChar"/>
          <w:rtl/>
        </w:rPr>
        <w:t xml:space="preserve"> </w:t>
      </w:r>
      <w:r w:rsidRPr="007E0D21">
        <w:rPr>
          <w:rStyle w:val="libAieChar"/>
          <w:rtl/>
        </w:rPr>
        <w:t>دَيْنٍ وَلَهُنَّ الرُّبُعُ مِمَّا تَرَكْتُمْ إِنْ لَمْ يَكُنْ لَكُمْ وَلَدٌ فَإِنْ كانَ لَكُمْ وَلَدٌ فَلَهُنَّ الثُّمُنُ مِمَّا تَرَكْتُمْ مِنْ بَعْدِ وَصِيَّةٍ تُوصُونَ بِها أو</w:t>
      </w:r>
      <w:r w:rsidR="00523A25">
        <w:rPr>
          <w:rStyle w:val="libAieChar"/>
          <w:rtl/>
        </w:rPr>
        <w:t xml:space="preserve"> </w:t>
      </w:r>
      <w:r w:rsidRPr="007E0D21">
        <w:rPr>
          <w:rStyle w:val="libAieChar"/>
          <w:rtl/>
        </w:rPr>
        <w:t>دَيْنٍ وَإِنْ كانَ رَجُلٌ يُورَثُ كَلالَةً أو</w:t>
      </w:r>
      <w:r w:rsidR="00523A25">
        <w:rPr>
          <w:rStyle w:val="libAieChar"/>
          <w:rtl/>
        </w:rPr>
        <w:t xml:space="preserve"> </w:t>
      </w:r>
      <w:r w:rsidRPr="007E0D21">
        <w:rPr>
          <w:rStyle w:val="libAieChar"/>
          <w:rtl/>
        </w:rPr>
        <w:t>امْرَأَةٌ</w:t>
      </w:r>
    </w:p>
    <w:p w14:paraId="5F825C0A" w14:textId="77777777" w:rsidR="007E0D21" w:rsidRPr="00B143D9" w:rsidRDefault="007E0D21" w:rsidP="007E0D21">
      <w:pPr>
        <w:pStyle w:val="libLine"/>
        <w:rPr>
          <w:rtl/>
        </w:rPr>
      </w:pPr>
      <w:r w:rsidRPr="00B143D9">
        <w:rPr>
          <w:rtl/>
        </w:rPr>
        <w:t>____________________________________</w:t>
      </w:r>
    </w:p>
    <w:p w14:paraId="2711D702" w14:textId="3824F47E" w:rsidR="007E0D21" w:rsidRPr="00FC1B48" w:rsidRDefault="007E0D21" w:rsidP="007E0D21">
      <w:pPr>
        <w:rPr>
          <w:rtl/>
          <w:lang w:bidi="fa-IR"/>
        </w:rPr>
      </w:pPr>
      <w:bookmarkStart w:id="13" w:name="_Toc533242719"/>
      <w:r w:rsidRPr="00F011EB">
        <w:rPr>
          <w:rStyle w:val="Heading3Char"/>
          <w:rtl/>
        </w:rPr>
        <w:t>هو</w:t>
      </w:r>
      <w:bookmarkEnd w:id="13"/>
      <w:r w:rsidRPr="00FC1B48">
        <w:rPr>
          <w:rtl/>
          <w:lang w:bidi="fa-IR"/>
        </w:rPr>
        <w:t xml:space="preserve"> أقرب إليكم نفعا من جهات نفعكم وتنفرون ممن لا ينالكم منه نفع. وكم من شخص تحرصون على توريثه وتوفير فرضه ولو انكشف لكم الأمر لحرصتم على منعه فمهلا مهلا لا تستخفنكم النظرة الحمقاه فتثقل عليكم قسمة الله للمواريث واحكامه فيها فها هم </w:t>
      </w:r>
      <w:r w:rsidRPr="007E0D21">
        <w:rPr>
          <w:rStyle w:val="libAlaemChar"/>
          <w:rtl/>
        </w:rPr>
        <w:t>(</w:t>
      </w:r>
      <w:r w:rsidRPr="007E0D21">
        <w:rPr>
          <w:rStyle w:val="libAieChar"/>
          <w:rtl/>
        </w:rPr>
        <w:t>آباؤُكُمْ وَأَبْناؤُكُمْ لا تَدْرُونَ أَيُّهُمْ أَقْرَبُ لَكُمْ نَفْعاً</w:t>
      </w:r>
      <w:r w:rsidRPr="007E0D21">
        <w:rPr>
          <w:rStyle w:val="libAlaemChar"/>
          <w:rtl/>
        </w:rPr>
        <w:t>)</w:t>
      </w:r>
      <w:r w:rsidRPr="00FC1B48">
        <w:rPr>
          <w:rtl/>
          <w:lang w:bidi="fa-IR"/>
        </w:rPr>
        <w:t xml:space="preserve"> مما هو نفع يرغب فيه العقلاء فعليكم بوصية الله وفرضه وأحكامه في المواريث على حسب حكمته </w:t>
      </w:r>
      <w:r w:rsidRPr="007E0D21">
        <w:rPr>
          <w:rStyle w:val="libAlaemChar"/>
          <w:rtl/>
        </w:rPr>
        <w:t>(</w:t>
      </w:r>
      <w:r w:rsidRPr="007E0D21">
        <w:rPr>
          <w:rStyle w:val="libAieChar"/>
          <w:rtl/>
        </w:rPr>
        <w:t>فَرِيضَةً</w:t>
      </w:r>
      <w:r w:rsidRPr="007E0D21">
        <w:rPr>
          <w:rStyle w:val="libAlaemChar"/>
          <w:rtl/>
        </w:rPr>
        <w:t>)</w:t>
      </w:r>
      <w:r w:rsidRPr="00FC1B48">
        <w:rPr>
          <w:rtl/>
          <w:lang w:bidi="fa-IR"/>
        </w:rPr>
        <w:t xml:space="preserve"> الظاهر كما في التبيان انها حال من المواريث الموصى بها والمفروضة عموما وخصوصا في ضمن الآيات المتقدمة فتكون مؤكدة لتشريع المواريث </w:t>
      </w:r>
      <w:r w:rsidRPr="007E0D21">
        <w:rPr>
          <w:rStyle w:val="libAlaemChar"/>
          <w:rtl/>
        </w:rPr>
        <w:t>(</w:t>
      </w:r>
      <w:r w:rsidRPr="007E0D21">
        <w:rPr>
          <w:rStyle w:val="libAieChar"/>
          <w:rtl/>
        </w:rPr>
        <w:t>مِنَ اللهِ إِنَّ اللهَ كانَ عَلِيماً</w:t>
      </w:r>
      <w:r w:rsidRPr="007E0D21">
        <w:rPr>
          <w:rStyle w:val="libAlaemChar"/>
          <w:rtl/>
        </w:rPr>
        <w:t>)</w:t>
      </w:r>
      <w:r w:rsidRPr="00FC1B48">
        <w:rPr>
          <w:rtl/>
          <w:lang w:bidi="fa-IR"/>
        </w:rPr>
        <w:t xml:space="preserve"> بالأمور ومنها ما هو الأصلح والأوفق بالحكمة في قسمة المواريث </w:t>
      </w:r>
      <w:r w:rsidRPr="007E0D21">
        <w:rPr>
          <w:rStyle w:val="libAlaemChar"/>
          <w:rtl/>
        </w:rPr>
        <w:t>(</w:t>
      </w:r>
      <w:r w:rsidRPr="007E0D21">
        <w:rPr>
          <w:rStyle w:val="libAieChar"/>
          <w:rtl/>
        </w:rPr>
        <w:t>حَكِيماً</w:t>
      </w:r>
      <w:r w:rsidRPr="007E0D21">
        <w:rPr>
          <w:rStyle w:val="libAlaemChar"/>
          <w:rtl/>
        </w:rPr>
        <w:t>)</w:t>
      </w:r>
      <w:r w:rsidRPr="00FC1B48">
        <w:rPr>
          <w:rtl/>
          <w:lang w:bidi="fa-IR"/>
        </w:rPr>
        <w:t xml:space="preserve"> في كل شيء</w:t>
      </w:r>
      <w:r>
        <w:rPr>
          <w:rFonts w:hint="cs"/>
          <w:rtl/>
          <w:lang w:bidi="fa-IR"/>
        </w:rPr>
        <w:t xml:space="preserve"> </w:t>
      </w:r>
      <w:r w:rsidRPr="00FC1B48">
        <w:rPr>
          <w:rtl/>
          <w:lang w:bidi="fa-IR"/>
        </w:rPr>
        <w:t xml:space="preserve">ومن ذلك أحكام المواريث 12 </w:t>
      </w:r>
      <w:r w:rsidRPr="007E0D21">
        <w:rPr>
          <w:rStyle w:val="libAlaemChar"/>
          <w:rtl/>
        </w:rPr>
        <w:t>(</w:t>
      </w:r>
      <w:r w:rsidRPr="007E0D21">
        <w:rPr>
          <w:rStyle w:val="libAieChar"/>
          <w:rtl/>
        </w:rPr>
        <w:t>وَلَكُمْ نِصْفُ ما تَرَكَ أَزْواجُكُمْ إِنْ لَمْ يَكُنْ لَهُنَّ وَلَدٌ</w:t>
      </w:r>
      <w:r w:rsidRPr="007E0D21">
        <w:rPr>
          <w:rStyle w:val="libAlaemChar"/>
          <w:rtl/>
        </w:rPr>
        <w:t>)</w:t>
      </w:r>
      <w:r w:rsidRPr="00FC1B48">
        <w:rPr>
          <w:rtl/>
          <w:lang w:bidi="fa-IR"/>
        </w:rPr>
        <w:t xml:space="preserve"> وان نزل ذكرا كان</w:t>
      </w:r>
      <w:r>
        <w:rPr>
          <w:rtl/>
          <w:lang w:bidi="fa-IR"/>
        </w:rPr>
        <w:t xml:space="preserve"> أو</w:t>
      </w:r>
      <w:r w:rsidR="00523A25">
        <w:rPr>
          <w:rtl/>
          <w:lang w:bidi="fa-IR"/>
        </w:rPr>
        <w:t xml:space="preserve"> </w:t>
      </w:r>
      <w:r w:rsidRPr="00FC1B48">
        <w:rPr>
          <w:rtl/>
          <w:lang w:bidi="fa-IR"/>
        </w:rPr>
        <w:t xml:space="preserve">أنثى </w:t>
      </w:r>
      <w:r w:rsidRPr="007E0D21">
        <w:rPr>
          <w:rStyle w:val="libAlaemChar"/>
          <w:rtl/>
        </w:rPr>
        <w:t>(</w:t>
      </w:r>
      <w:r w:rsidRPr="007E0D21">
        <w:rPr>
          <w:rStyle w:val="libAieChar"/>
          <w:rtl/>
        </w:rPr>
        <w:t>فَإِنْ كانَ لَهُنَّ وَلَدٌ</w:t>
      </w:r>
      <w:r w:rsidRPr="007E0D21">
        <w:rPr>
          <w:rStyle w:val="libAlaemChar"/>
          <w:rtl/>
        </w:rPr>
        <w:t>)</w:t>
      </w:r>
      <w:r>
        <w:rPr>
          <w:rtl/>
          <w:lang w:bidi="fa-IR"/>
        </w:rPr>
        <w:t xml:space="preserve"> أي </w:t>
      </w:r>
      <w:r w:rsidRPr="00FC1B48">
        <w:rPr>
          <w:rtl/>
          <w:lang w:bidi="fa-IR"/>
        </w:rPr>
        <w:t>جنس الولد منكم</w:t>
      </w:r>
      <w:r>
        <w:rPr>
          <w:rtl/>
          <w:lang w:bidi="fa-IR"/>
        </w:rPr>
        <w:t xml:space="preserve"> أو</w:t>
      </w:r>
      <w:r w:rsidR="00523A25">
        <w:rPr>
          <w:rtl/>
          <w:lang w:bidi="fa-IR"/>
        </w:rPr>
        <w:t xml:space="preserve"> </w:t>
      </w:r>
      <w:r w:rsidRPr="00FC1B48">
        <w:rPr>
          <w:rtl/>
          <w:lang w:bidi="fa-IR"/>
        </w:rPr>
        <w:t xml:space="preserve">من غيركم </w:t>
      </w:r>
      <w:r w:rsidRPr="007E0D21">
        <w:rPr>
          <w:rStyle w:val="libAlaemChar"/>
          <w:rtl/>
        </w:rPr>
        <w:t>(</w:t>
      </w:r>
      <w:r w:rsidRPr="007E0D21">
        <w:rPr>
          <w:rStyle w:val="libAieChar"/>
          <w:rtl/>
        </w:rPr>
        <w:t>فَلَكُمُ الرُّبُعُ مِمَّا تَرَكْنَ مِنْ بَعْدِ وَصِيَّةٍ يُوصِينَ بِها أو</w:t>
      </w:r>
      <w:r w:rsidR="00523A25">
        <w:rPr>
          <w:rStyle w:val="libAieChar"/>
          <w:rtl/>
        </w:rPr>
        <w:t xml:space="preserve"> </w:t>
      </w:r>
      <w:r w:rsidRPr="007E0D21">
        <w:rPr>
          <w:rStyle w:val="libAieChar"/>
          <w:rtl/>
        </w:rPr>
        <w:t>دَيْنٍ وَلَهُنَ</w:t>
      </w:r>
      <w:r w:rsidRPr="007E0D21">
        <w:rPr>
          <w:rStyle w:val="libAlaemChar"/>
          <w:rtl/>
        </w:rPr>
        <w:t>)</w:t>
      </w:r>
      <w:r w:rsidRPr="00FC1B48">
        <w:rPr>
          <w:rtl/>
          <w:lang w:bidi="fa-IR"/>
        </w:rPr>
        <w:t xml:space="preserve"> وان كن أربعا </w:t>
      </w:r>
      <w:r w:rsidRPr="007E0D21">
        <w:rPr>
          <w:rStyle w:val="libAlaemChar"/>
          <w:rtl/>
        </w:rPr>
        <w:t>(</w:t>
      </w:r>
      <w:r w:rsidRPr="007E0D21">
        <w:rPr>
          <w:rStyle w:val="libAieChar"/>
          <w:rtl/>
        </w:rPr>
        <w:t>الرُّبُعُ مِمَّا تَرَكْتُمْ إِنْ لَمْ يَكُنْ لَكُمْ وَلَدٌ</w:t>
      </w:r>
      <w:r w:rsidRPr="007E0D21">
        <w:rPr>
          <w:rStyle w:val="libAlaemChar"/>
          <w:rtl/>
        </w:rPr>
        <w:t>)</w:t>
      </w:r>
      <w:r w:rsidRPr="00FC1B48">
        <w:rPr>
          <w:rtl/>
          <w:lang w:bidi="fa-IR"/>
        </w:rPr>
        <w:t xml:space="preserve"> مطلقا </w:t>
      </w:r>
      <w:r w:rsidRPr="007E0D21">
        <w:rPr>
          <w:rStyle w:val="libAlaemChar"/>
          <w:rtl/>
        </w:rPr>
        <w:t>(</w:t>
      </w:r>
      <w:r w:rsidRPr="007E0D21">
        <w:rPr>
          <w:rStyle w:val="libAieChar"/>
          <w:rtl/>
        </w:rPr>
        <w:t>فَإِنْ كانَ لَكُمْ وَلَدٌ</w:t>
      </w:r>
      <w:r w:rsidRPr="007E0D21">
        <w:rPr>
          <w:rStyle w:val="libAlaemChar"/>
          <w:rtl/>
        </w:rPr>
        <w:t>)</w:t>
      </w:r>
      <w:r>
        <w:rPr>
          <w:rtl/>
          <w:lang w:bidi="fa-IR"/>
        </w:rPr>
        <w:t xml:space="preserve"> أي </w:t>
      </w:r>
      <w:r w:rsidRPr="00FC1B48">
        <w:rPr>
          <w:rtl/>
          <w:lang w:bidi="fa-IR"/>
        </w:rPr>
        <w:t>جنس الولد منهن</w:t>
      </w:r>
      <w:r>
        <w:rPr>
          <w:rtl/>
          <w:lang w:bidi="fa-IR"/>
        </w:rPr>
        <w:t xml:space="preserve"> أو</w:t>
      </w:r>
      <w:r w:rsidR="00523A25">
        <w:rPr>
          <w:rtl/>
          <w:lang w:bidi="fa-IR"/>
        </w:rPr>
        <w:t xml:space="preserve"> </w:t>
      </w:r>
      <w:r w:rsidRPr="00FC1B48">
        <w:rPr>
          <w:rtl/>
          <w:lang w:bidi="fa-IR"/>
        </w:rPr>
        <w:t xml:space="preserve">من غيرهن </w:t>
      </w:r>
      <w:r w:rsidRPr="007E0D21">
        <w:rPr>
          <w:rStyle w:val="libAlaemChar"/>
          <w:rtl/>
        </w:rPr>
        <w:t>(</w:t>
      </w:r>
      <w:r w:rsidRPr="007E0D21">
        <w:rPr>
          <w:rStyle w:val="libAieChar"/>
          <w:rtl/>
        </w:rPr>
        <w:t>فَلَهُنَ</w:t>
      </w:r>
      <w:r w:rsidRPr="007E0D21">
        <w:rPr>
          <w:rStyle w:val="libAlaemChar"/>
          <w:rtl/>
        </w:rPr>
        <w:t>)</w:t>
      </w:r>
      <w:r w:rsidRPr="00FC1B48">
        <w:rPr>
          <w:rtl/>
          <w:lang w:bidi="fa-IR"/>
        </w:rPr>
        <w:t xml:space="preserve"> وان كن أربعا </w:t>
      </w:r>
      <w:r w:rsidRPr="007E0D21">
        <w:rPr>
          <w:rStyle w:val="libAlaemChar"/>
          <w:rtl/>
        </w:rPr>
        <w:t>(</w:t>
      </w:r>
      <w:r w:rsidRPr="007E0D21">
        <w:rPr>
          <w:rStyle w:val="libAieChar"/>
          <w:rtl/>
        </w:rPr>
        <w:t>الثُّمُنُ مِمَّا تَرَكْتُمْ مِنْ بَعْدِ وَصِيَّةٍ تُوصُونَ بِها أو</w:t>
      </w:r>
      <w:r w:rsidR="00523A25">
        <w:rPr>
          <w:rStyle w:val="libAieChar"/>
          <w:rtl/>
        </w:rPr>
        <w:t xml:space="preserve"> </w:t>
      </w:r>
      <w:r w:rsidRPr="007E0D21">
        <w:rPr>
          <w:rStyle w:val="libAieChar"/>
          <w:rtl/>
        </w:rPr>
        <w:t>دَيْنٍ</w:t>
      </w:r>
      <w:r w:rsidRPr="007E0D21">
        <w:rPr>
          <w:rStyle w:val="libAlaemChar"/>
          <w:rtl/>
        </w:rPr>
        <w:t>)</w:t>
      </w:r>
      <w:r w:rsidRPr="00FC1B48">
        <w:rPr>
          <w:rtl/>
          <w:lang w:bidi="fa-IR"/>
        </w:rPr>
        <w:t xml:space="preserve"> عليكم </w:t>
      </w:r>
      <w:r w:rsidRPr="007E0D21">
        <w:rPr>
          <w:rStyle w:val="libAlaemChar"/>
          <w:rtl/>
        </w:rPr>
        <w:t>(</w:t>
      </w:r>
      <w:r w:rsidRPr="007E0D21">
        <w:rPr>
          <w:rStyle w:val="libAieChar"/>
          <w:rtl/>
        </w:rPr>
        <w:t>وَإِنْ كانَ رَجُلٌ يُورَثُ كَلالَةً أو</w:t>
      </w:r>
      <w:r w:rsidR="00523A25">
        <w:rPr>
          <w:rStyle w:val="libAieChar"/>
          <w:rtl/>
        </w:rPr>
        <w:t xml:space="preserve"> </w:t>
      </w:r>
      <w:r w:rsidRPr="007E0D21">
        <w:rPr>
          <w:rStyle w:val="libAieChar"/>
          <w:rtl/>
        </w:rPr>
        <w:t>امْرَأَةٌ</w:t>
      </w:r>
      <w:r w:rsidRPr="007E0D21">
        <w:rPr>
          <w:rStyle w:val="libAlaemChar"/>
          <w:rtl/>
        </w:rPr>
        <w:t>)</w:t>
      </w:r>
      <w:r w:rsidRPr="00FC1B48">
        <w:rPr>
          <w:rtl/>
          <w:lang w:bidi="fa-IR"/>
        </w:rPr>
        <w:t xml:space="preserve"> «كان» تامة ورجل فاعل وجملة يورث صفة له</w:t>
      </w:r>
      <w:r>
        <w:rPr>
          <w:rtl/>
          <w:lang w:bidi="fa-IR"/>
        </w:rPr>
        <w:t xml:space="preserve"> أي </w:t>
      </w:r>
      <w:r w:rsidRPr="00FC1B48">
        <w:rPr>
          <w:rtl/>
          <w:lang w:bidi="fa-IR"/>
        </w:rPr>
        <w:t>يورث من حيث القرابة. عن الفرا الكلالة ما خلا الوالد والولد سموا كلالة لاستدارتهم بنسب الميت الأقرب فالأقرب من تكلله الشيء إذا استدار به فكل وارث ليس بوالد للميت ولا ولد فهو كلالة مورثة. وفي التبيان واصل الكلالة الاحاطة ومنه الإكليل لاحاطته بالرأس والكلالة لاحاطتها بأصل النسب الذي هو الولد والوالد. وفي الصحاح الكل</w:t>
      </w:r>
      <w:r>
        <w:rPr>
          <w:rtl/>
          <w:lang w:bidi="fa-IR"/>
        </w:rPr>
        <w:t xml:space="preserve"> أي </w:t>
      </w:r>
      <w:r w:rsidRPr="00FC1B48">
        <w:rPr>
          <w:rtl/>
          <w:lang w:bidi="fa-IR"/>
        </w:rPr>
        <w:t>بفتح الكاف من لا ولد له</w:t>
      </w:r>
    </w:p>
    <w:p w14:paraId="61DCA1DC" w14:textId="77777777" w:rsidR="00523A25" w:rsidRDefault="00523A25" w:rsidP="00523A25">
      <w:pPr>
        <w:pStyle w:val="libNormal"/>
        <w:rPr>
          <w:rtl/>
        </w:rPr>
      </w:pPr>
      <w:r>
        <w:rPr>
          <w:rtl/>
        </w:rPr>
        <w:br w:type="page"/>
      </w:r>
    </w:p>
    <w:p w14:paraId="7272265D" w14:textId="0CC90B9E" w:rsidR="007E0D21" w:rsidRPr="00FC1B48" w:rsidRDefault="007E0D21" w:rsidP="007E0D21">
      <w:pPr>
        <w:rPr>
          <w:rtl/>
          <w:lang w:bidi="fa-IR"/>
        </w:rPr>
      </w:pPr>
      <w:r w:rsidRPr="00FC1B48">
        <w:rPr>
          <w:rtl/>
          <w:lang w:bidi="fa-IR"/>
        </w:rPr>
        <w:lastRenderedPageBreak/>
        <w:t>ولا والد يقال منه كل يكل الرجل كلالة والعرب تقول لم يرثه كلالة عن عرض بل قرب واستحقاق وقال بعضهم يسمى الوارث والموروث كلالة وأنشد له قول زياد بن زيد العذري:</w:t>
      </w:r>
      <w:r>
        <w:rPr>
          <w:rtl/>
          <w:lang w:bidi="fa-IR"/>
        </w:rPr>
        <w:t xml:space="preserve"> </w:t>
      </w:r>
      <w:r w:rsidR="00ED62B2">
        <w:rPr>
          <w:rtl/>
          <w:lang w:bidi="fa-IR"/>
        </w:rPr>
        <w:t>-</w:t>
      </w:r>
      <w:r>
        <w:rPr>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22D2342D" w14:textId="77777777" w:rsidTr="007E0D21">
        <w:trPr>
          <w:tblCellSpacing w:w="15" w:type="dxa"/>
          <w:jc w:val="center"/>
        </w:trPr>
        <w:tc>
          <w:tcPr>
            <w:tcW w:w="2362" w:type="pct"/>
            <w:vAlign w:val="center"/>
          </w:tcPr>
          <w:p w14:paraId="2036B84C" w14:textId="77777777" w:rsidR="007E0D21" w:rsidRPr="00FC1B48" w:rsidRDefault="007E0D21" w:rsidP="007E0D21">
            <w:pPr>
              <w:pStyle w:val="libPoem"/>
              <w:rPr>
                <w:rtl/>
                <w:lang w:bidi="fa-IR"/>
              </w:rPr>
            </w:pPr>
            <w:r>
              <w:rPr>
                <w:rtl/>
              </w:rPr>
              <w:t>و</w:t>
            </w:r>
            <w:r w:rsidRPr="00FC1B48">
              <w:rPr>
                <w:rtl/>
              </w:rPr>
              <w:t>لم ارث المجد التليد كلالة</w:t>
            </w:r>
            <w:r w:rsidRPr="007E0D21">
              <w:rPr>
                <w:rStyle w:val="libPoemTiniChar0"/>
                <w:rtl/>
              </w:rPr>
              <w:br/>
              <w:t> </w:t>
            </w:r>
          </w:p>
        </w:tc>
        <w:tc>
          <w:tcPr>
            <w:tcW w:w="196" w:type="pct"/>
            <w:vAlign w:val="center"/>
          </w:tcPr>
          <w:p w14:paraId="6E48EE7C" w14:textId="77777777" w:rsidR="007E0D21" w:rsidRPr="00FC1B48" w:rsidRDefault="007E0D21" w:rsidP="007E0D21">
            <w:pPr>
              <w:pStyle w:val="libPoem"/>
            </w:pPr>
            <w:r w:rsidRPr="00FC1B48">
              <w:rPr>
                <w:rtl/>
              </w:rPr>
              <w:t> </w:t>
            </w:r>
          </w:p>
        </w:tc>
        <w:tc>
          <w:tcPr>
            <w:tcW w:w="2361" w:type="pct"/>
            <w:vAlign w:val="center"/>
          </w:tcPr>
          <w:p w14:paraId="7EF1F1B2" w14:textId="77777777" w:rsidR="007E0D21" w:rsidRPr="00FC1B48" w:rsidRDefault="007E0D21" w:rsidP="007E0D21">
            <w:pPr>
              <w:pStyle w:val="libPoem"/>
            </w:pPr>
            <w:r>
              <w:rPr>
                <w:rtl/>
              </w:rPr>
              <w:t>و</w:t>
            </w:r>
            <w:r w:rsidRPr="00FC1B48">
              <w:rPr>
                <w:rtl/>
              </w:rPr>
              <w:t xml:space="preserve">لم يأن مني فترة لعقيب </w:t>
            </w:r>
            <w:r w:rsidRPr="007E0D21">
              <w:rPr>
                <w:rStyle w:val="libPoemTiniChar0"/>
                <w:rtl/>
              </w:rPr>
              <w:br/>
              <w:t> </w:t>
            </w:r>
          </w:p>
        </w:tc>
      </w:tr>
    </w:tbl>
    <w:p w14:paraId="75285539" w14:textId="475E8B74" w:rsidR="007E0D21" w:rsidRPr="00FC1B48" w:rsidRDefault="007E0D21" w:rsidP="007E0D21">
      <w:pPr>
        <w:rPr>
          <w:rtl/>
          <w:lang w:bidi="fa-IR"/>
        </w:rPr>
      </w:pPr>
      <w:r w:rsidRPr="00FC1B48">
        <w:rPr>
          <w:rtl/>
          <w:lang w:bidi="fa-IR"/>
        </w:rPr>
        <w:t>وفي</w:t>
      </w:r>
      <w:r>
        <w:rPr>
          <w:rtl/>
          <w:lang w:bidi="fa-IR"/>
        </w:rPr>
        <w:t xml:space="preserve"> الكشّاف </w:t>
      </w:r>
      <w:r w:rsidRPr="00FC1B48">
        <w:rPr>
          <w:rtl/>
          <w:lang w:bidi="fa-IR"/>
        </w:rPr>
        <w:t>وتطلق على القرابة من غير جهة الوالد والولد والكلالة في الأصل مصدر بمعنى الكلال وهو ذهاب القوة</w:t>
      </w:r>
      <w:r>
        <w:rPr>
          <w:rtl/>
          <w:lang w:bidi="fa-IR"/>
        </w:rPr>
        <w:t xml:space="preserve"> إنتهى </w:t>
      </w:r>
      <w:r w:rsidRPr="00FC1B48">
        <w:rPr>
          <w:rtl/>
          <w:lang w:bidi="fa-IR"/>
        </w:rPr>
        <w:t>وكلهم قالوا انها تطلق على من ليس بولد ولا والد وعلى هذا جاء الحديث</w:t>
      </w:r>
      <w:r>
        <w:rPr>
          <w:rFonts w:hint="cs"/>
          <w:rtl/>
          <w:lang w:bidi="fa-IR"/>
        </w:rPr>
        <w:t xml:space="preserve"> </w:t>
      </w:r>
      <w:r w:rsidRPr="00FC1B48">
        <w:rPr>
          <w:rtl/>
          <w:lang w:bidi="fa-IR"/>
        </w:rPr>
        <w:t xml:space="preserve">ففي الكافي والتهذيب في الصحيح عن عبد الرحمن عن الصادق </w:t>
      </w:r>
      <w:r>
        <w:rPr>
          <w:rtl/>
          <w:lang w:bidi="fa-IR"/>
        </w:rPr>
        <w:t>(</w:t>
      </w:r>
      <w:r w:rsidRPr="00FC1B48">
        <w:rPr>
          <w:rtl/>
          <w:lang w:bidi="fa-IR"/>
        </w:rPr>
        <w:t>ع</w:t>
      </w:r>
      <w:r>
        <w:rPr>
          <w:rtl/>
          <w:lang w:bidi="fa-IR"/>
        </w:rPr>
        <w:t>)</w:t>
      </w:r>
      <w:r w:rsidRPr="00FC1B48">
        <w:rPr>
          <w:rtl/>
          <w:lang w:bidi="fa-IR"/>
        </w:rPr>
        <w:t xml:space="preserve"> الكلالة ما لم يكن والد ولا ولد. ونحوهما روايتهما عن حمزة بن حمران عنه </w:t>
      </w:r>
      <w:r>
        <w:rPr>
          <w:rtl/>
          <w:lang w:bidi="fa-IR"/>
        </w:rPr>
        <w:t>(</w:t>
      </w:r>
      <w:r w:rsidRPr="00FC1B48">
        <w:rPr>
          <w:rtl/>
          <w:lang w:bidi="fa-IR"/>
        </w:rPr>
        <w:t xml:space="preserve">ع) ورواية معاني الأخبار في الصحيح من مراسيل ابن أبي عمير عنه </w:t>
      </w:r>
      <w:r>
        <w:rPr>
          <w:rtl/>
          <w:lang w:bidi="fa-IR"/>
        </w:rPr>
        <w:t>(</w:t>
      </w:r>
      <w:r w:rsidRPr="00FC1B48">
        <w:rPr>
          <w:rtl/>
          <w:lang w:bidi="fa-IR"/>
        </w:rPr>
        <w:t>ع</w:t>
      </w:r>
      <w:r>
        <w:rPr>
          <w:rtl/>
          <w:lang w:bidi="fa-IR"/>
        </w:rPr>
        <w:t>)</w:t>
      </w:r>
      <w:r>
        <w:rPr>
          <w:rFonts w:hint="cs"/>
          <w:rtl/>
          <w:lang w:bidi="fa-IR"/>
        </w:rPr>
        <w:t xml:space="preserve"> </w:t>
      </w:r>
      <w:r w:rsidRPr="00FC1B48">
        <w:rPr>
          <w:rtl/>
          <w:lang w:bidi="fa-IR"/>
        </w:rPr>
        <w:t>:</w:t>
      </w:r>
      <w:r>
        <w:rPr>
          <w:rFonts w:hint="cs"/>
          <w:rtl/>
          <w:lang w:bidi="fa-IR"/>
        </w:rPr>
        <w:t xml:space="preserve"> </w:t>
      </w:r>
      <w:r>
        <w:rPr>
          <w:rtl/>
          <w:lang w:bidi="fa-IR"/>
        </w:rPr>
        <w:t>و</w:t>
      </w:r>
      <w:r w:rsidRPr="00FC1B48">
        <w:rPr>
          <w:rtl/>
          <w:lang w:bidi="fa-IR"/>
        </w:rPr>
        <w:t xml:space="preserve">أخرج الحاكم في مستدركه عن أبي هريرة عن رسول الله </w:t>
      </w:r>
      <w:r>
        <w:rPr>
          <w:rtl/>
          <w:lang w:bidi="fa-IR"/>
        </w:rPr>
        <w:t>(</w:t>
      </w:r>
      <w:r w:rsidRPr="00FC1B48">
        <w:rPr>
          <w:rtl/>
          <w:lang w:bidi="fa-IR"/>
        </w:rPr>
        <w:t>ص</w:t>
      </w:r>
      <w:r>
        <w:rPr>
          <w:rtl/>
          <w:lang w:bidi="fa-IR"/>
        </w:rPr>
        <w:t>)</w:t>
      </w:r>
      <w:r w:rsidRPr="00FC1B48">
        <w:rPr>
          <w:rtl/>
          <w:lang w:bidi="fa-IR"/>
        </w:rPr>
        <w:t xml:space="preserve"> في حديث والكلالة من لم يترك والدا ولا ولدا</w:t>
      </w:r>
      <w:r>
        <w:rPr>
          <w:rFonts w:hint="cs"/>
          <w:rtl/>
          <w:lang w:bidi="fa-IR"/>
        </w:rPr>
        <w:t xml:space="preserve"> </w:t>
      </w:r>
      <w:r>
        <w:rPr>
          <w:rtl/>
          <w:lang w:bidi="fa-IR"/>
        </w:rPr>
        <w:t>و</w:t>
      </w:r>
      <w:r w:rsidRPr="00FC1B48">
        <w:rPr>
          <w:rtl/>
          <w:lang w:bidi="fa-IR"/>
        </w:rPr>
        <w:t>في</w:t>
      </w:r>
      <w:r>
        <w:rPr>
          <w:rtl/>
          <w:lang w:bidi="fa-IR"/>
        </w:rPr>
        <w:t xml:space="preserve"> الدّر المنثور أخرج أبو </w:t>
      </w:r>
      <w:r w:rsidRPr="00FC1B48">
        <w:rPr>
          <w:rtl/>
          <w:lang w:bidi="fa-IR"/>
        </w:rPr>
        <w:t xml:space="preserve">الشيخ في الفرائض عن البراء قال سئل رسول الله </w:t>
      </w:r>
      <w:r>
        <w:rPr>
          <w:rtl/>
          <w:lang w:bidi="fa-IR"/>
        </w:rPr>
        <w:t>(</w:t>
      </w:r>
      <w:r w:rsidRPr="00FC1B48">
        <w:rPr>
          <w:rtl/>
          <w:lang w:bidi="fa-IR"/>
        </w:rPr>
        <w:t>ص</w:t>
      </w:r>
      <w:r>
        <w:rPr>
          <w:rtl/>
          <w:lang w:bidi="fa-IR"/>
        </w:rPr>
        <w:t>)</w:t>
      </w:r>
      <w:r w:rsidRPr="00FC1B48">
        <w:rPr>
          <w:rtl/>
          <w:lang w:bidi="fa-IR"/>
        </w:rPr>
        <w:t xml:space="preserve"> عن الكلالة فقال </w:t>
      </w:r>
      <w:r>
        <w:rPr>
          <w:rtl/>
          <w:lang w:bidi="fa-IR"/>
        </w:rPr>
        <w:t>(</w:t>
      </w:r>
      <w:r w:rsidRPr="00FC1B48">
        <w:rPr>
          <w:rtl/>
          <w:lang w:bidi="fa-IR"/>
        </w:rPr>
        <w:t>ص</w:t>
      </w:r>
      <w:r>
        <w:rPr>
          <w:rtl/>
          <w:lang w:bidi="fa-IR"/>
        </w:rPr>
        <w:t>)</w:t>
      </w:r>
      <w:r w:rsidRPr="00FC1B48">
        <w:rPr>
          <w:rtl/>
          <w:lang w:bidi="fa-IR"/>
        </w:rPr>
        <w:t xml:space="preserve"> ما خلا الولد والوالد وذكر</w:t>
      </w:r>
      <w:r w:rsidR="00523A25">
        <w:rPr>
          <w:rtl/>
          <w:lang w:bidi="fa-IR"/>
        </w:rPr>
        <w:t xml:space="preserve"> </w:t>
      </w:r>
      <w:r>
        <w:rPr>
          <w:rtl/>
          <w:lang w:bidi="fa-IR"/>
        </w:rPr>
        <w:t>أيضا</w:t>
      </w:r>
      <w:r w:rsidR="00523A25">
        <w:rPr>
          <w:rtl/>
          <w:lang w:bidi="fa-IR"/>
        </w:rPr>
        <w:t xml:space="preserve"> </w:t>
      </w:r>
      <w:r w:rsidRPr="00FC1B48">
        <w:rPr>
          <w:rtl/>
          <w:lang w:bidi="fa-IR"/>
        </w:rPr>
        <w:t>من اخرجوا نحو ذلك عن ابن عباس وعمر وعلي وابن مسعود وزيد بن ثابت.</w:t>
      </w:r>
      <w:r>
        <w:rPr>
          <w:rFonts w:hint="cs"/>
          <w:rtl/>
          <w:lang w:bidi="fa-IR"/>
        </w:rPr>
        <w:t xml:space="preserve"> </w:t>
      </w:r>
      <w:r w:rsidRPr="00FC1B48">
        <w:rPr>
          <w:rtl/>
          <w:lang w:bidi="fa-IR"/>
        </w:rPr>
        <w:t>وقال بعضهم يسمى الوارث والموروث كلالة أقول ولا يأباه ما تقدم بل هو مقتضى إطلاقه. وهب ان الكلالة في الأصل مصدر لكنها صارت اسما منقولا لمن ذكر في الحديث وذكره اللغويون فكلمة «كلالة» حال من الضمير النائب عن الفاعل</w:t>
      </w:r>
      <w:r>
        <w:rPr>
          <w:rtl/>
          <w:lang w:bidi="fa-IR"/>
        </w:rPr>
        <w:t xml:space="preserve"> أي </w:t>
      </w:r>
      <w:r w:rsidRPr="00FC1B48">
        <w:rPr>
          <w:rtl/>
          <w:lang w:bidi="fa-IR"/>
        </w:rPr>
        <w:t>يورث حال كونه ليس بوالد ولا ولد لوارثه. وفي جعلها خبرا لكان الناقصة تعقيد في الكلام وفي جعلها حالا من الوارث المشار</w:t>
      </w:r>
      <w:r>
        <w:rPr>
          <w:rtl/>
          <w:lang w:bidi="fa-IR"/>
        </w:rPr>
        <w:t xml:space="preserve"> إليه </w:t>
      </w:r>
      <w:r w:rsidRPr="00FC1B48">
        <w:rPr>
          <w:rtl/>
          <w:lang w:bidi="fa-IR"/>
        </w:rPr>
        <w:t>في الكلام تكلف زائد في التقدير. نعم لو أبقينا لفظ الكلالة على معناه المصدري جاز أن يكون مفعولا لأجله ووجها للإرث ويجوز في هذا المعنى أن تكون تمييزا رافعا لإبهام الإرث في وجهه وفي المصدرية واحتماليها في الاعراب ضعف. والآية على كل تقدير تدل على اختصاص حكمها بما لم يكن للموروث وارث بالقرابة القوية الأصيلة من والد</w:t>
      </w:r>
      <w:r>
        <w:rPr>
          <w:rtl/>
          <w:lang w:bidi="fa-IR"/>
        </w:rPr>
        <w:t xml:space="preserve"> أو</w:t>
      </w:r>
      <w:r w:rsidR="00523A25">
        <w:rPr>
          <w:rtl/>
          <w:lang w:bidi="fa-IR"/>
        </w:rPr>
        <w:t xml:space="preserve"> </w:t>
      </w:r>
      <w:r w:rsidRPr="00FC1B48">
        <w:rPr>
          <w:rtl/>
          <w:lang w:bidi="fa-IR"/>
        </w:rPr>
        <w:t>ولد لأنها مقيدة لحكمها بصورة كون الإرث عن كلالة لا يوجد معها والد ولا ولد وهو اجماع وقال مالك في الموطأ في ميراث الأخوة من الأم المجتمع عليه عندنا ان الأخوة للأم لا يرثون مع الولد ولا مع ولد الأبناء ذكرانا وإناثا ولا يرثون مع الأب ولا مع الجد أبي الأب شيئا. وذكر ابن رشد في بدايته عن</w:t>
      </w:r>
      <w:r>
        <w:rPr>
          <w:rtl/>
          <w:lang w:bidi="fa-IR"/>
        </w:rPr>
        <w:t xml:space="preserve"> أهل</w:t>
      </w:r>
      <w:r w:rsidR="00523A25">
        <w:rPr>
          <w:rtl/>
          <w:lang w:bidi="fa-IR"/>
        </w:rPr>
        <w:t xml:space="preserve"> </w:t>
      </w:r>
      <w:r w:rsidRPr="00FC1B48">
        <w:rPr>
          <w:rtl/>
          <w:lang w:bidi="fa-IR"/>
        </w:rPr>
        <w:t>السنة نحو اجماع مالك. وقال مالك</w:t>
      </w:r>
      <w:r w:rsidR="00523A25">
        <w:rPr>
          <w:rtl/>
          <w:lang w:bidi="fa-IR"/>
        </w:rPr>
        <w:t xml:space="preserve"> </w:t>
      </w:r>
      <w:r>
        <w:rPr>
          <w:rtl/>
          <w:lang w:bidi="fa-IR"/>
        </w:rPr>
        <w:t>أيضا</w:t>
      </w:r>
      <w:r w:rsidR="00523A25">
        <w:rPr>
          <w:rtl/>
          <w:lang w:bidi="fa-IR"/>
        </w:rPr>
        <w:t xml:space="preserve"> </w:t>
      </w:r>
      <w:r w:rsidRPr="00FC1B48">
        <w:rPr>
          <w:rtl/>
          <w:lang w:bidi="fa-IR"/>
        </w:rPr>
        <w:t>ما ملخصه ان الذي أدركت عليه</w:t>
      </w:r>
      <w:r>
        <w:rPr>
          <w:rtl/>
          <w:lang w:bidi="fa-IR"/>
        </w:rPr>
        <w:t xml:space="preserve"> أهل</w:t>
      </w:r>
      <w:r w:rsidR="00523A25">
        <w:rPr>
          <w:rtl/>
          <w:lang w:bidi="fa-IR"/>
        </w:rPr>
        <w:t xml:space="preserve"> </w:t>
      </w:r>
      <w:r w:rsidRPr="00FC1B48">
        <w:rPr>
          <w:rtl/>
          <w:lang w:bidi="fa-IR"/>
        </w:rPr>
        <w:t xml:space="preserve">العلم ببلدنا ان الكلالة في هذه الآية هي التي لا ترث فيها الأخوة للأم حتى لا يكون والد ولا ولد. وهذا كله لقوله تعالى </w:t>
      </w:r>
      <w:r w:rsidRPr="007E0D21">
        <w:rPr>
          <w:rStyle w:val="libAlaemChar"/>
          <w:rtl/>
        </w:rPr>
        <w:t>(</w:t>
      </w:r>
      <w:r w:rsidRPr="007E0D21">
        <w:rPr>
          <w:rStyle w:val="libAieChar"/>
          <w:rtl/>
        </w:rPr>
        <w:t>وَإِنْ كانَ رَجُلٌ يُورَثُ</w:t>
      </w:r>
    </w:p>
    <w:p w14:paraId="4C6F1156" w14:textId="77777777" w:rsidR="00523A25" w:rsidRDefault="00523A25" w:rsidP="00523A25">
      <w:pPr>
        <w:pStyle w:val="libNormal"/>
        <w:rPr>
          <w:rtl/>
        </w:rPr>
      </w:pPr>
      <w:r>
        <w:rPr>
          <w:rtl/>
        </w:rPr>
        <w:br w:type="page"/>
      </w:r>
    </w:p>
    <w:p w14:paraId="275A525C" w14:textId="1863EC5B" w:rsidR="007E0D21" w:rsidRPr="007E0D21" w:rsidRDefault="007E0D21" w:rsidP="007E0D21">
      <w:pPr>
        <w:pStyle w:val="libAie"/>
        <w:rPr>
          <w:rtl/>
        </w:rPr>
      </w:pPr>
      <w:r w:rsidRPr="007E0D21">
        <w:rPr>
          <w:rtl/>
        </w:rPr>
        <w:lastRenderedPageBreak/>
        <w:t>وَلَهُ أَخٌ أو</w:t>
      </w:r>
      <w:r w:rsidR="00523A25">
        <w:rPr>
          <w:rtl/>
        </w:rPr>
        <w:t xml:space="preserve"> </w:t>
      </w:r>
      <w:r w:rsidRPr="007E0D21">
        <w:rPr>
          <w:rtl/>
        </w:rPr>
        <w:t>أُخْتٌ فَلِكُلِّ واحِدٍ مِنْهُمَا السُّدُسُ فَإِنْ كانُوا أَكْثَرَ مِنْ ذلِكَ فَهُمْ شُرَكاءُ فِي الثُّلُثِ مِنْ بَعْدِ وَصِيَّةٍ يُوصى بِها أو</w:t>
      </w:r>
      <w:r w:rsidR="00523A25">
        <w:rPr>
          <w:rtl/>
        </w:rPr>
        <w:t xml:space="preserve"> </w:t>
      </w:r>
      <w:r w:rsidRPr="007E0D21">
        <w:rPr>
          <w:rtl/>
        </w:rPr>
        <w:t>دَيْنٍ غَيْرَ مُضَارٍّ وَصِيَّةً مِنَ اللهِ وَاللهُ عَلِيمٌ حَلِيمٌ</w:t>
      </w:r>
    </w:p>
    <w:p w14:paraId="4F166791" w14:textId="77777777" w:rsidR="007E0D21" w:rsidRPr="00B143D9" w:rsidRDefault="007E0D21" w:rsidP="007E0D21">
      <w:pPr>
        <w:pStyle w:val="libLine"/>
        <w:rPr>
          <w:rtl/>
        </w:rPr>
      </w:pPr>
      <w:r w:rsidRPr="00B143D9">
        <w:rPr>
          <w:rtl/>
        </w:rPr>
        <w:t>____________________________________</w:t>
      </w:r>
    </w:p>
    <w:p w14:paraId="298FFED8" w14:textId="7E917E25" w:rsidR="007E0D21" w:rsidRDefault="007E0D21" w:rsidP="007E0D21">
      <w:pPr>
        <w:rPr>
          <w:rtl/>
          <w:lang w:bidi="fa-IR"/>
        </w:rPr>
      </w:pPr>
      <w:r w:rsidRPr="007E0D21">
        <w:rPr>
          <w:rStyle w:val="libAieChar"/>
          <w:rtl/>
        </w:rPr>
        <w:t>كَلالَةً أو</w:t>
      </w:r>
      <w:r w:rsidR="00523A25">
        <w:rPr>
          <w:rStyle w:val="libAieChar"/>
          <w:rtl/>
        </w:rPr>
        <w:t xml:space="preserve"> </w:t>
      </w:r>
      <w:r w:rsidRPr="007E0D21">
        <w:rPr>
          <w:rStyle w:val="libAieChar"/>
          <w:rtl/>
        </w:rPr>
        <w:t>امْرَأَةٌ</w:t>
      </w:r>
      <w:r w:rsidRPr="007E0D21">
        <w:rPr>
          <w:rStyle w:val="libAlaemChar"/>
          <w:rtl/>
        </w:rPr>
        <w:t>)</w:t>
      </w:r>
      <w:r w:rsidRPr="00FC1B48">
        <w:rPr>
          <w:rtl/>
          <w:lang w:bidi="fa-IR"/>
        </w:rPr>
        <w:t xml:space="preserve"> أقول والتقييد وحصر الإرث في الآية بجهة الكلالة من الأقارب في الآية جلي مضافا</w:t>
      </w:r>
      <w:r>
        <w:rPr>
          <w:rtl/>
          <w:lang w:bidi="fa-IR"/>
        </w:rPr>
        <w:t xml:space="preserve"> إلى </w:t>
      </w:r>
      <w:r w:rsidRPr="00FC1B48">
        <w:rPr>
          <w:rtl/>
          <w:lang w:bidi="fa-IR"/>
        </w:rPr>
        <w:t xml:space="preserve">انها لو كانت مطلقة على خلاف ظاهرها للزم فيها تخصيص الأكثر بإخراج من ذكر الإجماع على انهم لا يرثون مع الاربعة المذكورين وتخصيص الأكثر قبيح في الاستعمال فمن الغريب إذن حكم الجمهور بإرث الأخوة من الأم معها بفرض هذه الآية </w:t>
      </w:r>
      <w:r w:rsidRPr="007E0D21">
        <w:rPr>
          <w:rStyle w:val="libAlaemChar"/>
          <w:rtl/>
        </w:rPr>
        <w:t>(</w:t>
      </w:r>
      <w:r w:rsidRPr="007E0D21">
        <w:rPr>
          <w:rStyle w:val="libAieChar"/>
          <w:rtl/>
        </w:rPr>
        <w:t>أَوِ امْرَأَةٌ</w:t>
      </w:r>
      <w:r w:rsidRPr="007E0D21">
        <w:rPr>
          <w:rStyle w:val="libAlaemChar"/>
          <w:rtl/>
        </w:rPr>
        <w:t>)</w:t>
      </w:r>
      <w:r w:rsidRPr="00FC1B48">
        <w:rPr>
          <w:rtl/>
          <w:lang w:bidi="fa-IR"/>
        </w:rPr>
        <w:t xml:space="preserve"> عطف على رجل ولها مثل حكمه الآتي </w:t>
      </w:r>
      <w:r w:rsidRPr="007E0D21">
        <w:rPr>
          <w:rStyle w:val="libAlaemChar"/>
          <w:rtl/>
        </w:rPr>
        <w:t>(</w:t>
      </w:r>
      <w:r w:rsidRPr="007E0D21">
        <w:rPr>
          <w:rStyle w:val="libAieChar"/>
          <w:rtl/>
        </w:rPr>
        <w:t>وَلَهُ</w:t>
      </w:r>
      <w:r w:rsidRPr="007E0D21">
        <w:rPr>
          <w:rStyle w:val="libAlaemChar"/>
          <w:rtl/>
        </w:rPr>
        <w:t>)</w:t>
      </w:r>
      <w:r>
        <w:rPr>
          <w:rtl/>
          <w:lang w:bidi="fa-IR"/>
        </w:rPr>
        <w:t xml:space="preserve"> أي </w:t>
      </w:r>
      <w:r w:rsidRPr="00FC1B48">
        <w:rPr>
          <w:rtl/>
          <w:lang w:bidi="fa-IR"/>
        </w:rPr>
        <w:t xml:space="preserve">الرجل فإن عنوان الجملة مسوق له </w:t>
      </w:r>
      <w:r w:rsidRPr="007E0D21">
        <w:rPr>
          <w:rStyle w:val="libAlaemChar"/>
          <w:rtl/>
        </w:rPr>
        <w:t>(</w:t>
      </w:r>
      <w:r w:rsidRPr="007E0D21">
        <w:rPr>
          <w:rStyle w:val="libAieChar"/>
          <w:rtl/>
        </w:rPr>
        <w:t>أَخٌ أو</w:t>
      </w:r>
      <w:r w:rsidR="00523A25">
        <w:rPr>
          <w:rStyle w:val="libAieChar"/>
          <w:rtl/>
        </w:rPr>
        <w:t xml:space="preserve"> </w:t>
      </w:r>
      <w:r w:rsidRPr="007E0D21">
        <w:rPr>
          <w:rStyle w:val="libAieChar"/>
          <w:rtl/>
        </w:rPr>
        <w:t>أُخْتٌ</w:t>
      </w:r>
      <w:r w:rsidRPr="007E0D21">
        <w:rPr>
          <w:rStyle w:val="libAlaemChar"/>
          <w:rtl/>
        </w:rPr>
        <w:t>)</w:t>
      </w:r>
      <w:r w:rsidRPr="00FC1B48">
        <w:rPr>
          <w:rtl/>
          <w:lang w:bidi="fa-IR"/>
        </w:rPr>
        <w:t xml:space="preserve"> وقد اجمع المسلمون على ان المراد ومورد النزول هو الاخوة من الأم وحدها كما يشير</w:t>
      </w:r>
      <w:r>
        <w:rPr>
          <w:rtl/>
          <w:lang w:bidi="fa-IR"/>
        </w:rPr>
        <w:t xml:space="preserve"> إليه </w:t>
      </w:r>
      <w:r w:rsidRPr="00FC1B48">
        <w:rPr>
          <w:rtl/>
          <w:lang w:bidi="fa-IR"/>
        </w:rPr>
        <w:t xml:space="preserve">الجمع بين هذه الآية والآية الأخرى في الكلالة في آخر السورة </w:t>
      </w:r>
      <w:r w:rsidRPr="007E0D21">
        <w:rPr>
          <w:rStyle w:val="libAlaemChar"/>
          <w:rtl/>
        </w:rPr>
        <w:t>(</w:t>
      </w:r>
      <w:r w:rsidRPr="007E0D21">
        <w:rPr>
          <w:rStyle w:val="libAieChar"/>
          <w:rtl/>
        </w:rPr>
        <w:t>فَلِكُلِّ واحِدٍ مِنْهُمَا</w:t>
      </w:r>
      <w:r w:rsidRPr="007E0D21">
        <w:rPr>
          <w:rStyle w:val="libAlaemChar"/>
          <w:rtl/>
        </w:rPr>
        <w:t>)</w:t>
      </w:r>
      <w:r w:rsidRPr="00FC1B48">
        <w:rPr>
          <w:rtl/>
          <w:lang w:bidi="fa-IR"/>
        </w:rPr>
        <w:t xml:space="preserve"> مع اجتماعهما</w:t>
      </w:r>
      <w:r>
        <w:rPr>
          <w:rtl/>
          <w:lang w:bidi="fa-IR"/>
        </w:rPr>
        <w:t xml:space="preserve"> أو</w:t>
      </w:r>
      <w:r w:rsidR="00523A25">
        <w:rPr>
          <w:rtl/>
          <w:lang w:bidi="fa-IR"/>
        </w:rPr>
        <w:t xml:space="preserve"> </w:t>
      </w:r>
      <w:r w:rsidRPr="00FC1B48">
        <w:rPr>
          <w:rtl/>
          <w:lang w:bidi="fa-IR"/>
        </w:rPr>
        <w:t>انفرادهما واجتماع الأخوين</w:t>
      </w:r>
      <w:r>
        <w:rPr>
          <w:rtl/>
          <w:lang w:bidi="fa-IR"/>
        </w:rPr>
        <w:t xml:space="preserve"> أو</w:t>
      </w:r>
      <w:r w:rsidR="00523A25">
        <w:rPr>
          <w:rtl/>
          <w:lang w:bidi="fa-IR"/>
        </w:rPr>
        <w:t xml:space="preserve"> </w:t>
      </w:r>
      <w:r w:rsidRPr="00FC1B48">
        <w:rPr>
          <w:rtl/>
          <w:lang w:bidi="fa-IR"/>
        </w:rPr>
        <w:t xml:space="preserve">الأختين </w:t>
      </w:r>
      <w:r w:rsidRPr="007E0D21">
        <w:rPr>
          <w:rStyle w:val="libAlaemChar"/>
          <w:rtl/>
        </w:rPr>
        <w:t>(</w:t>
      </w:r>
      <w:r w:rsidRPr="007E0D21">
        <w:rPr>
          <w:rStyle w:val="libAieChar"/>
          <w:rtl/>
        </w:rPr>
        <w:t>السُّدُسُ</w:t>
      </w:r>
      <w:r w:rsidRPr="007E0D21">
        <w:rPr>
          <w:rStyle w:val="libAlaemChar"/>
          <w:rtl/>
        </w:rPr>
        <w:t>)</w:t>
      </w:r>
      <w:r w:rsidRPr="00FC1B48">
        <w:rPr>
          <w:rtl/>
          <w:lang w:bidi="fa-IR"/>
        </w:rPr>
        <w:t xml:space="preserve"> من التركة </w:t>
      </w:r>
      <w:r w:rsidRPr="007E0D21">
        <w:rPr>
          <w:rStyle w:val="libAlaemChar"/>
          <w:rtl/>
        </w:rPr>
        <w:t>(</w:t>
      </w:r>
      <w:r w:rsidRPr="007E0D21">
        <w:rPr>
          <w:rStyle w:val="libAieChar"/>
          <w:rtl/>
        </w:rPr>
        <w:t>فَإِنْ كانُوا</w:t>
      </w:r>
      <w:r w:rsidRPr="007E0D21">
        <w:rPr>
          <w:rStyle w:val="libAlaemChar"/>
          <w:rtl/>
        </w:rPr>
        <w:t>)</w:t>
      </w:r>
      <w:r>
        <w:rPr>
          <w:rtl/>
          <w:lang w:bidi="fa-IR"/>
        </w:rPr>
        <w:t xml:space="preserve"> أي </w:t>
      </w:r>
      <w:r w:rsidRPr="00FC1B48">
        <w:rPr>
          <w:rtl/>
          <w:lang w:bidi="fa-IR"/>
        </w:rPr>
        <w:t xml:space="preserve">الاخوة المدلول عليهم بقوله تعالى </w:t>
      </w:r>
      <w:r w:rsidRPr="007E0D21">
        <w:rPr>
          <w:rStyle w:val="libAlaemChar"/>
          <w:rtl/>
        </w:rPr>
        <w:t>(</w:t>
      </w:r>
      <w:r w:rsidRPr="007E0D21">
        <w:rPr>
          <w:rStyle w:val="libAieChar"/>
          <w:rtl/>
        </w:rPr>
        <w:t>أَخٌ أو</w:t>
      </w:r>
      <w:r w:rsidR="00523A25">
        <w:rPr>
          <w:rStyle w:val="libAieChar"/>
          <w:rtl/>
        </w:rPr>
        <w:t xml:space="preserve"> </w:t>
      </w:r>
      <w:r w:rsidRPr="007E0D21">
        <w:rPr>
          <w:rStyle w:val="libAieChar"/>
          <w:rtl/>
        </w:rPr>
        <w:t>أُخْتٌ أَكْثَرَ مِنْ ذلِكَ</w:t>
      </w:r>
      <w:r w:rsidRPr="007E0D21">
        <w:rPr>
          <w:rStyle w:val="libAlaemChar"/>
          <w:rtl/>
        </w:rPr>
        <w:t>)</w:t>
      </w:r>
      <w:r>
        <w:rPr>
          <w:rtl/>
          <w:lang w:bidi="fa-IR"/>
        </w:rPr>
        <w:t xml:space="preserve"> أي </w:t>
      </w:r>
      <w:r w:rsidRPr="00FC1B48">
        <w:rPr>
          <w:rtl/>
          <w:lang w:bidi="fa-IR"/>
        </w:rPr>
        <w:t xml:space="preserve">من الاثنين </w:t>
      </w:r>
      <w:r w:rsidRPr="007E0D21">
        <w:rPr>
          <w:rStyle w:val="libAlaemChar"/>
          <w:rtl/>
        </w:rPr>
        <w:t>(</w:t>
      </w:r>
      <w:r w:rsidRPr="007E0D21">
        <w:rPr>
          <w:rStyle w:val="libAieChar"/>
          <w:rtl/>
        </w:rPr>
        <w:t>فَهُمْ شُرَكاءُ فِي الثُّلُثِ</w:t>
      </w:r>
      <w:r w:rsidRPr="007E0D21">
        <w:rPr>
          <w:rStyle w:val="libAlaemChar"/>
          <w:rtl/>
        </w:rPr>
        <w:t>)</w:t>
      </w:r>
      <w:r w:rsidRPr="00FC1B48">
        <w:rPr>
          <w:rtl/>
          <w:lang w:bidi="fa-IR"/>
        </w:rPr>
        <w:t xml:space="preserve"> على السواء لا يفضل حظ الذكر على حظ الأنثى. وذلك </w:t>
      </w:r>
      <w:r w:rsidRPr="007E0D21">
        <w:rPr>
          <w:rStyle w:val="libAlaemChar"/>
          <w:rtl/>
        </w:rPr>
        <w:t>(</w:t>
      </w:r>
      <w:r w:rsidRPr="007E0D21">
        <w:rPr>
          <w:rStyle w:val="libAieChar"/>
          <w:rtl/>
        </w:rPr>
        <w:t>مِنْ بَعْدِ وَصِيَّةٍ يُوصى بِها</w:t>
      </w:r>
      <w:r w:rsidRPr="007E0D21">
        <w:rPr>
          <w:rStyle w:val="libAlaemChar"/>
          <w:rtl/>
        </w:rPr>
        <w:t>)</w:t>
      </w:r>
      <w:r w:rsidRPr="00FC1B48">
        <w:rPr>
          <w:rtl/>
          <w:lang w:bidi="fa-IR"/>
        </w:rPr>
        <w:t xml:space="preserve"> ذلك الرجل</w:t>
      </w:r>
      <w:r>
        <w:rPr>
          <w:rtl/>
          <w:lang w:bidi="fa-IR"/>
        </w:rPr>
        <w:t xml:space="preserve"> أو</w:t>
      </w:r>
      <w:r w:rsidR="00523A25">
        <w:rPr>
          <w:rtl/>
          <w:lang w:bidi="fa-IR"/>
        </w:rPr>
        <w:t xml:space="preserve"> </w:t>
      </w:r>
      <w:r w:rsidRPr="00FC1B48">
        <w:rPr>
          <w:rtl/>
          <w:lang w:bidi="fa-IR"/>
        </w:rPr>
        <w:t xml:space="preserve">الامرأة المعطوفة عليه </w:t>
      </w:r>
      <w:r w:rsidRPr="007E0D21">
        <w:rPr>
          <w:rStyle w:val="libAlaemChar"/>
          <w:rtl/>
        </w:rPr>
        <w:t>(</w:t>
      </w:r>
      <w:r w:rsidRPr="007E0D21">
        <w:rPr>
          <w:rStyle w:val="libAieChar"/>
          <w:rtl/>
        </w:rPr>
        <w:t>أَوْ دَيْنٍ</w:t>
      </w:r>
      <w:r w:rsidRPr="007E0D21">
        <w:rPr>
          <w:rStyle w:val="libAlaemChar"/>
          <w:rtl/>
        </w:rPr>
        <w:t>)</w:t>
      </w:r>
      <w:r w:rsidRPr="00FC1B48">
        <w:rPr>
          <w:rtl/>
          <w:lang w:bidi="fa-IR"/>
        </w:rPr>
        <w:t xml:space="preserve"> حال كون الرجل ومثله المرأة المعطوفة عليه </w:t>
      </w:r>
      <w:r w:rsidRPr="007E0D21">
        <w:rPr>
          <w:rStyle w:val="libAlaemChar"/>
          <w:rtl/>
        </w:rPr>
        <w:t>(</w:t>
      </w:r>
      <w:r w:rsidRPr="007E0D21">
        <w:rPr>
          <w:rStyle w:val="libAieChar"/>
          <w:rtl/>
        </w:rPr>
        <w:t>غَيْرَ مُضَارٍّ</w:t>
      </w:r>
      <w:r w:rsidRPr="007E0D21">
        <w:rPr>
          <w:rStyle w:val="libAlaemChar"/>
          <w:rtl/>
        </w:rPr>
        <w:t>)</w:t>
      </w:r>
      <w:r w:rsidRPr="00FC1B48">
        <w:rPr>
          <w:rtl/>
          <w:lang w:bidi="fa-IR"/>
        </w:rPr>
        <w:t xml:space="preserve"> للورثة بوصيته بأن تكون اكثر من الثلث. وجرى التعرض للإضرار بالوصية هنا لأن المقام مظنة له لأن ارث الكلالة وخصوص كلالة الأم يكثر ان يكون ثقيلا على الموروث. والحكم عام </w:t>
      </w:r>
      <w:r w:rsidRPr="007E0D21">
        <w:rPr>
          <w:rStyle w:val="libAlaemChar"/>
          <w:rtl/>
        </w:rPr>
        <w:t>(</w:t>
      </w:r>
      <w:r w:rsidRPr="007E0D21">
        <w:rPr>
          <w:rStyle w:val="libAieChar"/>
          <w:rtl/>
        </w:rPr>
        <w:t>وَصِيَّةٍ</w:t>
      </w:r>
      <w:r w:rsidRPr="007E0D21">
        <w:rPr>
          <w:rStyle w:val="libAlaemChar"/>
          <w:rtl/>
        </w:rPr>
        <w:t>)</w:t>
      </w:r>
      <w:r w:rsidRPr="00FC1B48">
        <w:rPr>
          <w:rtl/>
          <w:lang w:bidi="fa-IR"/>
        </w:rPr>
        <w:t xml:space="preserve"> مصدر مؤكد منصوب بيوصيكم مقدرة وصرح بأنها </w:t>
      </w:r>
      <w:r w:rsidRPr="007E0D21">
        <w:rPr>
          <w:rStyle w:val="libAlaemChar"/>
          <w:rtl/>
        </w:rPr>
        <w:t>(</w:t>
      </w:r>
      <w:r w:rsidRPr="007E0D21">
        <w:rPr>
          <w:rStyle w:val="libAieChar"/>
          <w:rtl/>
        </w:rPr>
        <w:t>مِنَ اللهِ</w:t>
      </w:r>
      <w:r w:rsidRPr="007E0D21">
        <w:rPr>
          <w:rStyle w:val="libAlaemChar"/>
          <w:rtl/>
        </w:rPr>
        <w:t>)</w:t>
      </w:r>
      <w:r w:rsidRPr="00FC1B48">
        <w:rPr>
          <w:rtl/>
          <w:lang w:bidi="fa-IR"/>
        </w:rPr>
        <w:t xml:space="preserve"> تأكيدا لعظيم شأنها والتحذير من مخالفتها </w:t>
      </w:r>
      <w:r w:rsidRPr="007E0D21">
        <w:rPr>
          <w:rStyle w:val="libAlaemChar"/>
          <w:rtl/>
        </w:rPr>
        <w:t>(</w:t>
      </w:r>
      <w:r w:rsidRPr="007E0D21">
        <w:rPr>
          <w:rStyle w:val="libAieChar"/>
          <w:rtl/>
        </w:rPr>
        <w:t>وَاللهُ عَلِيمٌ</w:t>
      </w:r>
      <w:r w:rsidRPr="007E0D21">
        <w:rPr>
          <w:rStyle w:val="libAlaemChar"/>
          <w:rtl/>
        </w:rPr>
        <w:t>)</w:t>
      </w:r>
      <w:r w:rsidRPr="00FC1B48">
        <w:rPr>
          <w:rtl/>
          <w:lang w:bidi="fa-IR"/>
        </w:rPr>
        <w:t xml:space="preserve"> بمن يطيع ومن يعصي ويتعدى حدوده </w:t>
      </w:r>
      <w:r w:rsidRPr="007E0D21">
        <w:rPr>
          <w:rStyle w:val="libAlaemChar"/>
          <w:rtl/>
        </w:rPr>
        <w:t>(</w:t>
      </w:r>
      <w:r w:rsidRPr="007E0D21">
        <w:rPr>
          <w:rStyle w:val="libAieChar"/>
          <w:rtl/>
        </w:rPr>
        <w:t>حَلِيمٌ</w:t>
      </w:r>
      <w:r w:rsidRPr="007E0D21">
        <w:rPr>
          <w:rStyle w:val="libAlaemChar"/>
          <w:rtl/>
        </w:rPr>
        <w:t>)</w:t>
      </w:r>
      <w:r w:rsidRPr="00FC1B48">
        <w:rPr>
          <w:rtl/>
          <w:lang w:bidi="fa-IR"/>
        </w:rPr>
        <w:t xml:space="preserve"> لا يعاجل بالعقوبة</w:t>
      </w:r>
    </w:p>
    <w:p w14:paraId="14305DCB" w14:textId="77777777" w:rsidR="007E0D21" w:rsidRPr="00FC1B48" w:rsidRDefault="007E0D21" w:rsidP="007E0D21">
      <w:pPr>
        <w:rPr>
          <w:rtl/>
          <w:lang w:bidi="fa-IR"/>
        </w:rPr>
      </w:pPr>
      <w:r w:rsidRPr="00FC1B48">
        <w:rPr>
          <w:rtl/>
          <w:lang w:bidi="fa-IR"/>
        </w:rPr>
        <w:t xml:space="preserve">وبمناسبة هذه الآيات الكريمة ينبغي هاهنا تفسير الآية المذكورة في آخر السورة وهي قوله تعالى </w:t>
      </w:r>
      <w:r w:rsidRPr="007E0D21">
        <w:rPr>
          <w:rStyle w:val="libAlaemChar"/>
          <w:rtl/>
        </w:rPr>
        <w:t>(</w:t>
      </w:r>
      <w:r w:rsidRPr="007E0D21">
        <w:rPr>
          <w:rStyle w:val="libAieChar"/>
          <w:rtl/>
        </w:rPr>
        <w:t>يَسْتَفْتُونَكَ</w:t>
      </w:r>
      <w:r w:rsidRPr="007E0D21">
        <w:rPr>
          <w:rStyle w:val="libAlaemChar"/>
          <w:rtl/>
        </w:rPr>
        <w:t>)</w:t>
      </w:r>
      <w:r w:rsidRPr="00FC1B48">
        <w:rPr>
          <w:rtl/>
          <w:lang w:bidi="fa-IR"/>
        </w:rPr>
        <w:t xml:space="preserve"> يا رسول الله</w:t>
      </w:r>
      <w:r>
        <w:rPr>
          <w:rtl/>
          <w:lang w:bidi="fa-IR"/>
        </w:rPr>
        <w:t xml:space="preserve"> أي </w:t>
      </w:r>
      <w:r w:rsidRPr="00FC1B48">
        <w:rPr>
          <w:rtl/>
          <w:lang w:bidi="fa-IR"/>
        </w:rPr>
        <w:t xml:space="preserve">في الكلالة لدلالة ما يأتي </w:t>
      </w:r>
      <w:r w:rsidRPr="007E0D21">
        <w:rPr>
          <w:rStyle w:val="libAlaemChar"/>
          <w:rtl/>
        </w:rPr>
        <w:t>(</w:t>
      </w:r>
      <w:r w:rsidRPr="007E0D21">
        <w:rPr>
          <w:rStyle w:val="libAieChar"/>
          <w:rtl/>
        </w:rPr>
        <w:t>قُلِ اللهُ يُفْتِيكُمْ</w:t>
      </w:r>
      <w:r w:rsidRPr="007E0D21">
        <w:rPr>
          <w:rStyle w:val="libAlaemChar"/>
          <w:rtl/>
        </w:rPr>
        <w:t>)</w:t>
      </w:r>
      <w:r w:rsidRPr="00FC1B48">
        <w:rPr>
          <w:rtl/>
          <w:lang w:bidi="fa-IR"/>
        </w:rPr>
        <w:t xml:space="preserve"> في كتابه </w:t>
      </w:r>
      <w:r w:rsidRPr="007E0D21">
        <w:rPr>
          <w:rStyle w:val="libAlaemChar"/>
          <w:rtl/>
        </w:rPr>
        <w:t>(</w:t>
      </w:r>
      <w:r w:rsidRPr="007E0D21">
        <w:rPr>
          <w:rStyle w:val="libAieChar"/>
          <w:rtl/>
        </w:rPr>
        <w:t>فِي</w:t>
      </w:r>
      <w:r w:rsidRPr="007E0D21">
        <w:rPr>
          <w:rStyle w:val="libAlaemChar"/>
          <w:rtl/>
        </w:rPr>
        <w:t>)</w:t>
      </w:r>
      <w:r w:rsidRPr="00FC1B48">
        <w:rPr>
          <w:rtl/>
          <w:lang w:bidi="fa-IR"/>
        </w:rPr>
        <w:t xml:space="preserve"> ميراث </w:t>
      </w:r>
      <w:r w:rsidRPr="007E0D21">
        <w:rPr>
          <w:rStyle w:val="libAlaemChar"/>
          <w:rtl/>
        </w:rPr>
        <w:t>(</w:t>
      </w:r>
      <w:r w:rsidRPr="007E0D21">
        <w:rPr>
          <w:rStyle w:val="libAieChar"/>
          <w:rtl/>
        </w:rPr>
        <w:t>الْكَلالَةِ</w:t>
      </w:r>
      <w:r w:rsidRPr="007E0D21">
        <w:rPr>
          <w:rStyle w:val="libAlaemChar"/>
          <w:rtl/>
        </w:rPr>
        <w:t>)</w:t>
      </w:r>
      <w:r w:rsidRPr="00FC1B48">
        <w:rPr>
          <w:rtl/>
          <w:lang w:bidi="fa-IR"/>
        </w:rPr>
        <w:t xml:space="preserve"> وقد مر معناها وقد أجمع المسلمون على ان المراد منها غير ما تقدم ذكره من كلالة الأم وحدها </w:t>
      </w:r>
      <w:r w:rsidRPr="007E0D21">
        <w:rPr>
          <w:rStyle w:val="libAlaemChar"/>
          <w:rtl/>
        </w:rPr>
        <w:t>(</w:t>
      </w:r>
      <w:r w:rsidRPr="007E0D21">
        <w:rPr>
          <w:rStyle w:val="libAieChar"/>
          <w:rtl/>
        </w:rPr>
        <w:t>إِنِ امْرُؤٌ هَلَكَ لَيْسَ لَهُ وَلَدٌ</w:t>
      </w:r>
      <w:r w:rsidRPr="007E0D21">
        <w:rPr>
          <w:rStyle w:val="libAlaemChar"/>
          <w:rtl/>
        </w:rPr>
        <w:t>)</w:t>
      </w:r>
      <w:r>
        <w:rPr>
          <w:rtl/>
          <w:lang w:bidi="fa-IR"/>
        </w:rPr>
        <w:t xml:space="preserve"> أي </w:t>
      </w:r>
      <w:r w:rsidRPr="00FC1B48">
        <w:rPr>
          <w:rtl/>
          <w:lang w:bidi="fa-IR"/>
        </w:rPr>
        <w:t xml:space="preserve">جنس الولد وقد مرّ انه أعم من الذكر والأنثى وإن نزل. وجملة ليس له ولد صفة </w:t>
      </w:r>
      <w:r w:rsidRPr="007E0D21">
        <w:rPr>
          <w:rStyle w:val="libAlaemChar"/>
          <w:rtl/>
        </w:rPr>
        <w:t>(</w:t>
      </w:r>
      <w:r w:rsidRPr="007E0D21">
        <w:rPr>
          <w:rStyle w:val="libAieChar"/>
          <w:rtl/>
        </w:rPr>
        <w:t>وَلَهُ أُخْتٌ</w:t>
      </w:r>
      <w:r w:rsidRPr="007E0D21">
        <w:rPr>
          <w:rStyle w:val="libAlaemChar"/>
          <w:rtl/>
        </w:rPr>
        <w:t>)</w:t>
      </w:r>
      <w:r w:rsidRPr="00FC1B48">
        <w:rPr>
          <w:rtl/>
          <w:lang w:bidi="fa-IR"/>
        </w:rPr>
        <w:t xml:space="preserve"> الجملة تصلح لأن تكون صفة</w:t>
      </w:r>
    </w:p>
    <w:p w14:paraId="3B0A19A4" w14:textId="77777777" w:rsidR="00523A25" w:rsidRDefault="00523A25" w:rsidP="00523A25">
      <w:pPr>
        <w:pStyle w:val="libNormal"/>
        <w:rPr>
          <w:rtl/>
        </w:rPr>
      </w:pPr>
      <w:r>
        <w:rPr>
          <w:rtl/>
        </w:rPr>
        <w:br w:type="page"/>
      </w:r>
    </w:p>
    <w:p w14:paraId="1E8AE680" w14:textId="495B4ABC" w:rsidR="007E0D21" w:rsidRPr="00FC1B48" w:rsidRDefault="007E0D21" w:rsidP="007E0D21">
      <w:pPr>
        <w:rPr>
          <w:rtl/>
          <w:lang w:bidi="fa-IR"/>
        </w:rPr>
      </w:pPr>
      <w:r w:rsidRPr="00FC1B48">
        <w:rPr>
          <w:rtl/>
          <w:lang w:bidi="fa-IR"/>
        </w:rPr>
        <w:lastRenderedPageBreak/>
        <w:t xml:space="preserve">معطوفة وحالية </w:t>
      </w:r>
      <w:r w:rsidRPr="007E0D21">
        <w:rPr>
          <w:rStyle w:val="libAlaemChar"/>
          <w:rtl/>
        </w:rPr>
        <w:t>(</w:t>
      </w:r>
      <w:r w:rsidRPr="007E0D21">
        <w:rPr>
          <w:rStyle w:val="libAieChar"/>
          <w:rtl/>
        </w:rPr>
        <w:t>فَلَها نِصْفُ ما تَرَكَ</w:t>
      </w:r>
      <w:r w:rsidRPr="007E0D21">
        <w:rPr>
          <w:rStyle w:val="libAlaemChar"/>
          <w:rtl/>
        </w:rPr>
        <w:t>)</w:t>
      </w:r>
      <w:r w:rsidRPr="00FC1B48">
        <w:rPr>
          <w:rtl/>
          <w:lang w:bidi="fa-IR"/>
        </w:rPr>
        <w:t xml:space="preserve"> ذكر النصف ليبقى مجال لفريضة جنسي الزوجة والاخوة من الأم وحدها وقد أجمع المسلمون على عدم توريث الأخت مع الأبوين إن لم يكن للميت ولد وكان ابن عباس يتضجر من حكم بعض بأن الأخت تأخذ مع البنت ما بقي بنحو التعصيب ويقول </w:t>
      </w:r>
      <w:r>
        <w:rPr>
          <w:rtl/>
          <w:lang w:bidi="fa-IR"/>
        </w:rPr>
        <w:t>أ</w:t>
      </w:r>
      <w:r w:rsidRPr="00FC1B48">
        <w:rPr>
          <w:rtl/>
          <w:lang w:bidi="fa-IR"/>
        </w:rPr>
        <w:t xml:space="preserve">أنتم اعلم أم الله وعن ابن طاوس ان ابن عباس قال قال الله تعالى </w:t>
      </w:r>
      <w:r w:rsidRPr="007E0D21">
        <w:rPr>
          <w:rStyle w:val="libAlaemChar"/>
          <w:rtl/>
        </w:rPr>
        <w:t>(</w:t>
      </w:r>
      <w:r w:rsidRPr="007E0D21">
        <w:rPr>
          <w:rStyle w:val="libAieChar"/>
          <w:rtl/>
        </w:rPr>
        <w:t>إِنِ امْرُؤٌ هَلَكَ لَيْسَ لَهُ وَلَدٌ وَلَهُ أُخْتٌ فَلَها نِصْفُ ما تَرَكَ</w:t>
      </w:r>
      <w:r w:rsidRPr="007E0D21">
        <w:rPr>
          <w:rStyle w:val="libAlaemChar"/>
          <w:rtl/>
        </w:rPr>
        <w:t>)</w:t>
      </w:r>
      <w:r w:rsidRPr="00FC1B48">
        <w:rPr>
          <w:rtl/>
          <w:lang w:bidi="fa-IR"/>
        </w:rPr>
        <w:t xml:space="preserve"> فقلتم أنتم لها النصف وإن كان له ولد كما رواه الحاكم على شرط البخاري ومسلم ورواه عبد الرزاق في جامعه </w:t>
      </w:r>
      <w:r w:rsidRPr="007E0D21">
        <w:rPr>
          <w:rStyle w:val="libAlaemChar"/>
          <w:rtl/>
        </w:rPr>
        <w:t>(</w:t>
      </w:r>
      <w:r w:rsidRPr="007E0D21">
        <w:rPr>
          <w:rStyle w:val="libAieChar"/>
          <w:rtl/>
        </w:rPr>
        <w:t>وَهُوَ يَرِثُها إِنْ لَمْ يَكُنْ لَها وَلَدٌ</w:t>
      </w:r>
      <w:r w:rsidRPr="007E0D21">
        <w:rPr>
          <w:rStyle w:val="libAlaemChar"/>
          <w:rtl/>
        </w:rPr>
        <w:t>)</w:t>
      </w:r>
      <w:r w:rsidRPr="00FC1B48">
        <w:rPr>
          <w:rtl/>
          <w:lang w:bidi="fa-IR"/>
        </w:rPr>
        <w:t xml:space="preserve"> في صورة تكون هي الميتة وهو باق بعدها. واجمع المسلمون</w:t>
      </w:r>
      <w:r w:rsidR="00523A25">
        <w:rPr>
          <w:rtl/>
          <w:lang w:bidi="fa-IR"/>
        </w:rPr>
        <w:t xml:space="preserve"> </w:t>
      </w:r>
      <w:r>
        <w:rPr>
          <w:rtl/>
          <w:lang w:bidi="fa-IR"/>
        </w:rPr>
        <w:t>أيضا</w:t>
      </w:r>
      <w:r w:rsidR="00523A25">
        <w:rPr>
          <w:rtl/>
          <w:lang w:bidi="fa-IR"/>
        </w:rPr>
        <w:t xml:space="preserve"> </w:t>
      </w:r>
      <w:r w:rsidRPr="00FC1B48">
        <w:rPr>
          <w:rtl/>
          <w:lang w:bidi="fa-IR"/>
        </w:rPr>
        <w:t xml:space="preserve">على عدم توريثه مع الأبوين. والمراد من قوله تعالى </w:t>
      </w:r>
      <w:r w:rsidRPr="007E0D21">
        <w:rPr>
          <w:rStyle w:val="libAlaemChar"/>
          <w:rtl/>
        </w:rPr>
        <w:t>(</w:t>
      </w:r>
      <w:r w:rsidRPr="007E0D21">
        <w:rPr>
          <w:rStyle w:val="libAieChar"/>
          <w:rtl/>
        </w:rPr>
        <w:t>يَرِثُها</w:t>
      </w:r>
      <w:r w:rsidRPr="007E0D21">
        <w:rPr>
          <w:rStyle w:val="libAlaemChar"/>
          <w:rtl/>
        </w:rPr>
        <w:t>)</w:t>
      </w:r>
      <w:r w:rsidRPr="00FC1B48">
        <w:rPr>
          <w:rtl/>
          <w:lang w:bidi="fa-IR"/>
        </w:rPr>
        <w:t xml:space="preserve"> يرث منها وذلك لكثرة ما يتفق معه من وجود الزوج والأخوة من الأم فقد علق إرثه منها على عدم الولد وإن كان أنثى وإن نزلت كما سبق </w:t>
      </w:r>
      <w:r w:rsidRPr="007E0D21">
        <w:rPr>
          <w:rStyle w:val="libAlaemChar"/>
          <w:rtl/>
        </w:rPr>
        <w:t>(</w:t>
      </w:r>
      <w:r w:rsidRPr="007E0D21">
        <w:rPr>
          <w:rStyle w:val="libAieChar"/>
          <w:rtl/>
        </w:rPr>
        <w:t>فَإِنْ كانَتَا</w:t>
      </w:r>
      <w:r w:rsidRPr="007E0D21">
        <w:rPr>
          <w:rStyle w:val="libAlaemChar"/>
          <w:rtl/>
        </w:rPr>
        <w:t>)</w:t>
      </w:r>
      <w:r>
        <w:rPr>
          <w:rtl/>
          <w:lang w:bidi="fa-IR"/>
        </w:rPr>
        <w:t xml:space="preserve"> أي </w:t>
      </w:r>
      <w:r w:rsidRPr="00FC1B48">
        <w:rPr>
          <w:rtl/>
          <w:lang w:bidi="fa-IR"/>
        </w:rPr>
        <w:t xml:space="preserve">الأخوات </w:t>
      </w:r>
      <w:r w:rsidRPr="007E0D21">
        <w:rPr>
          <w:rStyle w:val="libAlaemChar"/>
          <w:rtl/>
        </w:rPr>
        <w:t>(</w:t>
      </w:r>
      <w:r w:rsidRPr="007E0D21">
        <w:rPr>
          <w:rStyle w:val="libAieChar"/>
          <w:rtl/>
        </w:rPr>
        <w:t>اثْنَتَيْنِ فَلَهُمَا الثُّلُثانِ مِمَّا تَرَكَ</w:t>
      </w:r>
      <w:r w:rsidRPr="007E0D21">
        <w:rPr>
          <w:rStyle w:val="libAlaemChar"/>
          <w:rtl/>
        </w:rPr>
        <w:t>)</w:t>
      </w:r>
      <w:r w:rsidRPr="00FC1B48">
        <w:rPr>
          <w:rtl/>
          <w:lang w:bidi="fa-IR"/>
        </w:rPr>
        <w:t xml:space="preserve"> وذكر الثلثان ليبقى مجال لفريضة الزوجة والأخوة من الأم </w:t>
      </w:r>
      <w:r w:rsidRPr="007E0D21">
        <w:rPr>
          <w:rStyle w:val="libAlaemChar"/>
          <w:rtl/>
        </w:rPr>
        <w:t>(</w:t>
      </w:r>
      <w:r w:rsidRPr="007E0D21">
        <w:rPr>
          <w:rStyle w:val="libAieChar"/>
          <w:rtl/>
        </w:rPr>
        <w:t>وَإِنْ كانُوا إِخْوَةً رِجالاً وَنِساءً فَلِلذَّكَرِ مِثْلُ حَظِّ الْأُنْثَيَيْنِ</w:t>
      </w:r>
      <w:r w:rsidRPr="007E0D21">
        <w:rPr>
          <w:rStyle w:val="libAlaemChar"/>
          <w:rtl/>
        </w:rPr>
        <w:t>)</w:t>
      </w:r>
      <w:r w:rsidRPr="00FC1B48">
        <w:rPr>
          <w:rtl/>
          <w:lang w:bidi="fa-IR"/>
        </w:rPr>
        <w:t xml:space="preserve"> وقد اجمع المسلمون</w:t>
      </w:r>
      <w:r w:rsidR="00523A25">
        <w:rPr>
          <w:rtl/>
          <w:lang w:bidi="fa-IR"/>
        </w:rPr>
        <w:t xml:space="preserve"> </w:t>
      </w:r>
      <w:r>
        <w:rPr>
          <w:rtl/>
          <w:lang w:bidi="fa-IR"/>
        </w:rPr>
        <w:t>أيضا</w:t>
      </w:r>
      <w:r w:rsidR="00523A25">
        <w:rPr>
          <w:rtl/>
          <w:lang w:bidi="fa-IR"/>
        </w:rPr>
        <w:t xml:space="preserve"> </w:t>
      </w:r>
      <w:r w:rsidRPr="00FC1B48">
        <w:rPr>
          <w:rtl/>
          <w:lang w:bidi="fa-IR"/>
        </w:rPr>
        <w:t>على عدم توريثهم مع الأبوين ففي الآية إطلاقات متعددة أجمع المسلمون على عدم العمل بالكثير من مواردها مضافا</w:t>
      </w:r>
      <w:r>
        <w:rPr>
          <w:rtl/>
          <w:lang w:bidi="fa-IR"/>
        </w:rPr>
        <w:t xml:space="preserve"> إلى </w:t>
      </w:r>
      <w:r w:rsidRPr="00FC1B48">
        <w:rPr>
          <w:rtl/>
          <w:lang w:bidi="fa-IR"/>
        </w:rPr>
        <w:t xml:space="preserve">أن الآية لم تبين من احكام الكلالة حكم ما فوق الاثنتين من الأخوات ولا حكم الأخوين فما زاد من الذكور ولا حكم الاثنين من الأخت والأخ مع أن قوله تعالى </w:t>
      </w:r>
      <w:r w:rsidRPr="007E0D21">
        <w:rPr>
          <w:rStyle w:val="libAlaemChar"/>
          <w:rtl/>
        </w:rPr>
        <w:t>(</w:t>
      </w:r>
      <w:r w:rsidRPr="007E0D21">
        <w:rPr>
          <w:rStyle w:val="libAieChar"/>
          <w:rtl/>
        </w:rPr>
        <w:t>يُبَيِّنُ اللهُ لَكُمْ</w:t>
      </w:r>
      <w:r w:rsidRPr="007E0D21">
        <w:rPr>
          <w:rStyle w:val="libAlaemChar"/>
          <w:rtl/>
        </w:rPr>
        <w:t>)</w:t>
      </w:r>
      <w:r w:rsidRPr="00FC1B48">
        <w:rPr>
          <w:rtl/>
          <w:lang w:bidi="fa-IR"/>
        </w:rPr>
        <w:t xml:space="preserve"> حفظا لكم من </w:t>
      </w:r>
      <w:r w:rsidRPr="007E0D21">
        <w:rPr>
          <w:rStyle w:val="libAlaemChar"/>
          <w:rtl/>
        </w:rPr>
        <w:t>(</w:t>
      </w:r>
      <w:r w:rsidRPr="007E0D21">
        <w:rPr>
          <w:rStyle w:val="libAieChar"/>
          <w:rtl/>
        </w:rPr>
        <w:t>أَنْ تَضِلُّوا</w:t>
      </w:r>
      <w:r w:rsidRPr="007E0D21">
        <w:rPr>
          <w:rStyle w:val="libAlaemChar"/>
          <w:rtl/>
        </w:rPr>
        <w:t>)</w:t>
      </w:r>
      <w:r w:rsidRPr="00FC1B48">
        <w:rPr>
          <w:rtl/>
          <w:lang w:bidi="fa-IR"/>
        </w:rPr>
        <w:t xml:space="preserve"> يدل على ان الله جلت حكمته ولطفه قد بين</w:t>
      </w:r>
      <w:r>
        <w:rPr>
          <w:rtl/>
          <w:lang w:bidi="fa-IR"/>
        </w:rPr>
        <w:t xml:space="preserve"> أمر </w:t>
      </w:r>
      <w:r w:rsidRPr="00FC1B48">
        <w:rPr>
          <w:rtl/>
          <w:lang w:bidi="fa-IR"/>
        </w:rPr>
        <w:t>الكلالة في كتابه المجيد بالبيان الحافظ من الضلال وذلك بنظم هذه الآية في القرآن مع آيات المواريث فينكشف بالنظر</w:t>
      </w:r>
      <w:r>
        <w:rPr>
          <w:rtl/>
          <w:lang w:bidi="fa-IR"/>
        </w:rPr>
        <w:t xml:space="preserve"> إلى </w:t>
      </w:r>
      <w:r w:rsidRPr="00FC1B48">
        <w:rPr>
          <w:rtl/>
          <w:lang w:bidi="fa-IR"/>
        </w:rPr>
        <w:t>الجميع وتدبره ان وجوه مطلقاتها مبينة وموضحة ببيان تلك المواضيع التي ذكرت أحكامها في الآيات الأخر ومبتنية على أساسياتها من كون الإرث للأقربين وان اولي الأرحام بعضهم أولى ببعض ومن ان الذي ليس له ولد</w:t>
      </w:r>
      <w:r>
        <w:rPr>
          <w:rtl/>
          <w:lang w:bidi="fa-IR"/>
        </w:rPr>
        <w:t xml:space="preserve"> إنّما</w:t>
      </w:r>
      <w:r w:rsidR="00523A25">
        <w:rPr>
          <w:rtl/>
          <w:lang w:bidi="fa-IR"/>
        </w:rPr>
        <w:t xml:space="preserve"> </w:t>
      </w:r>
      <w:r w:rsidRPr="00FC1B48">
        <w:rPr>
          <w:rtl/>
          <w:lang w:bidi="fa-IR"/>
        </w:rPr>
        <w:t>يكون ارثه بسبب الرحم لأبويه وليس لغير الأبوين من الأرحام مقام في الإرث مع مقام الوالدية. وهذا هو السبب في الاقتصار بحسب حاجة البيان</w:t>
      </w:r>
      <w:r>
        <w:rPr>
          <w:rtl/>
          <w:lang w:bidi="fa-IR"/>
        </w:rPr>
        <w:t xml:space="preserve"> إلى </w:t>
      </w:r>
      <w:r w:rsidRPr="00FC1B48">
        <w:rPr>
          <w:rtl/>
          <w:lang w:bidi="fa-IR"/>
        </w:rPr>
        <w:t>اشتراط عدم وجود الولد في ارث الاخوة لأن الولد لم تذكر له فريضة ومقام إرث الغي فيه الاخوة.</w:t>
      </w:r>
      <w:r>
        <w:rPr>
          <w:rFonts w:hint="cs"/>
          <w:rtl/>
          <w:lang w:bidi="fa-IR"/>
        </w:rPr>
        <w:t xml:space="preserve"> </w:t>
      </w:r>
      <w:r w:rsidRPr="00FC1B48">
        <w:rPr>
          <w:rtl/>
          <w:lang w:bidi="fa-IR"/>
        </w:rPr>
        <w:t>وقد تقدم الكلام في الآية العاشرة على مقام فريضة الأبوين مع الغاء الاخوة فيه. وغاية ما هنا انه روعيت عيلولة الأب بهم فوفر نصيبه مع الأم بهم</w:t>
      </w:r>
      <w:r>
        <w:rPr>
          <w:rtl/>
          <w:lang w:bidi="fa-IR"/>
        </w:rPr>
        <w:t xml:space="preserve"> </w:t>
      </w:r>
      <w:r w:rsidR="00ED62B2">
        <w:rPr>
          <w:rtl/>
          <w:lang w:bidi="fa-IR"/>
        </w:rPr>
        <w:t>-</w:t>
      </w:r>
      <w:r>
        <w:rPr>
          <w:rtl/>
          <w:lang w:bidi="fa-IR"/>
        </w:rPr>
        <w:t xml:space="preserve"> </w:t>
      </w:r>
      <w:r w:rsidRPr="00FC1B48">
        <w:rPr>
          <w:rtl/>
          <w:lang w:bidi="fa-IR"/>
        </w:rPr>
        <w:t>لا يقال ان تلك الآية لا تدل على الغاء الاخوة مع وجود الأبوين معا ولا على الغائهم مع الام وحدها</w:t>
      </w:r>
      <w:r>
        <w:rPr>
          <w:rtl/>
          <w:lang w:bidi="fa-IR"/>
        </w:rPr>
        <w:t xml:space="preserve"> </w:t>
      </w:r>
      <w:r w:rsidR="00ED62B2">
        <w:rPr>
          <w:rtl/>
          <w:lang w:bidi="fa-IR"/>
        </w:rPr>
        <w:t>-</w:t>
      </w:r>
      <w:r>
        <w:rPr>
          <w:rtl/>
          <w:lang w:bidi="fa-IR"/>
        </w:rPr>
        <w:t xml:space="preserve"> </w:t>
      </w:r>
      <w:r w:rsidRPr="00FC1B48">
        <w:rPr>
          <w:rtl/>
          <w:lang w:bidi="fa-IR"/>
        </w:rPr>
        <w:t>لأنا نقول ان</w:t>
      </w:r>
    </w:p>
    <w:p w14:paraId="3A5BA7D2" w14:textId="77777777" w:rsidR="00523A25" w:rsidRDefault="00523A25" w:rsidP="00523A25">
      <w:pPr>
        <w:pStyle w:val="libNormal"/>
        <w:rPr>
          <w:rtl/>
        </w:rPr>
      </w:pPr>
      <w:r>
        <w:rPr>
          <w:rtl/>
        </w:rPr>
        <w:br w:type="page"/>
      </w:r>
    </w:p>
    <w:p w14:paraId="51B9875A" w14:textId="1AB60D48" w:rsidR="007E0D21" w:rsidRPr="00FC1B48" w:rsidRDefault="007E0D21" w:rsidP="007E0D21">
      <w:pPr>
        <w:rPr>
          <w:rtl/>
          <w:lang w:bidi="fa-IR"/>
        </w:rPr>
      </w:pPr>
      <w:bookmarkStart w:id="14" w:name="_Toc533242720"/>
      <w:r w:rsidRPr="00F011EB">
        <w:rPr>
          <w:rStyle w:val="Heading3Char"/>
          <w:rtl/>
        </w:rPr>
        <w:lastRenderedPageBreak/>
        <w:t>القاعدة</w:t>
      </w:r>
      <w:bookmarkEnd w:id="14"/>
      <w:r w:rsidRPr="00FC1B48">
        <w:rPr>
          <w:rtl/>
          <w:lang w:bidi="fa-IR"/>
        </w:rPr>
        <w:t xml:space="preserve"> المستفادة من سير المواريث والمعقولة من إرث الأقارب هو انه إذا كان لقريب مقام ارث مع قريب آخر لا يحجبه عن هذا المقام وجود وارث ثالث بل غاية ما في وارثيته انه يزاحمهم فلا يكون وجود الأب مانعا عن مشاركة الاخوة للام لو كان لهم معها مقام ميراث كما توضح ذلك آيات الأقربين وأولي الأرحام</w:t>
      </w:r>
      <w:r>
        <w:rPr>
          <w:rtl/>
          <w:lang w:bidi="fa-IR"/>
        </w:rPr>
        <w:t xml:space="preserve"> </w:t>
      </w:r>
      <w:r w:rsidR="00ED62B2">
        <w:rPr>
          <w:rtl/>
          <w:lang w:bidi="fa-IR"/>
        </w:rPr>
        <w:t>-</w:t>
      </w:r>
      <w:r>
        <w:rPr>
          <w:rtl/>
          <w:lang w:bidi="fa-IR"/>
        </w:rPr>
        <w:t xml:space="preserve"> </w:t>
      </w:r>
      <w:r w:rsidRPr="00FC1B48">
        <w:rPr>
          <w:rtl/>
          <w:lang w:bidi="fa-IR"/>
        </w:rPr>
        <w:t>لا يقال ان عموم تلك الآيات معارض بإطلاق هذه الآية في ارث الاخوة مع عدم الولد</w:t>
      </w:r>
      <w:r>
        <w:rPr>
          <w:rtl/>
          <w:lang w:bidi="fa-IR"/>
        </w:rPr>
        <w:t xml:space="preserve"> </w:t>
      </w:r>
      <w:r w:rsidR="00ED62B2">
        <w:rPr>
          <w:rtl/>
          <w:lang w:bidi="fa-IR"/>
        </w:rPr>
        <w:t>-</w:t>
      </w:r>
      <w:r>
        <w:rPr>
          <w:rtl/>
          <w:lang w:bidi="fa-IR"/>
        </w:rPr>
        <w:t xml:space="preserve"> </w:t>
      </w:r>
      <w:r w:rsidRPr="00FC1B48">
        <w:rPr>
          <w:rtl/>
          <w:lang w:bidi="fa-IR"/>
        </w:rPr>
        <w:t>لأنا نقول ان عموم تلك كالمعلل بجهة الاقربية وأولوية الرحم بل هو معلل في الحقيقة ومآل سوقه فيقوى قوة لا يعارضه فيها</w:t>
      </w:r>
      <w:r>
        <w:rPr>
          <w:rtl/>
          <w:lang w:bidi="fa-IR"/>
        </w:rPr>
        <w:t xml:space="preserve"> إلّا</w:t>
      </w:r>
      <w:r w:rsidR="00523A25">
        <w:rPr>
          <w:rtl/>
          <w:lang w:bidi="fa-IR"/>
        </w:rPr>
        <w:t xml:space="preserve"> </w:t>
      </w:r>
      <w:r w:rsidRPr="00FC1B48">
        <w:rPr>
          <w:rtl/>
          <w:lang w:bidi="fa-IR"/>
        </w:rPr>
        <w:t>النص وأما الذي في هذه الآية فهو اطلاق موهون بخروج الكثير من افراده في صور وجود الأب منفردا ومع الام مع ان الأخذ بالإطلاق لا يتجه</w:t>
      </w:r>
      <w:r>
        <w:rPr>
          <w:rtl/>
          <w:lang w:bidi="fa-IR"/>
        </w:rPr>
        <w:t xml:space="preserve"> إلّا</w:t>
      </w:r>
      <w:r w:rsidR="00523A25">
        <w:rPr>
          <w:rtl/>
          <w:lang w:bidi="fa-IR"/>
        </w:rPr>
        <w:t xml:space="preserve"> </w:t>
      </w:r>
      <w:r w:rsidRPr="00FC1B48">
        <w:rPr>
          <w:rtl/>
          <w:lang w:bidi="fa-IR"/>
        </w:rPr>
        <w:t>مع عدم البيان وتلك العمومات مع قوتها وجهة تعليلها كافية في البيان الذي يقف امام الإطلاق. إذن فموضوع الإطلاق مختص بالصورة التي لا يوجد فيها من هو أقرب من الاخوة ويكشف عن ذلك انهم لا يرثون مع الأب المنفرد وهو في هذه الصورة ليس بذي فرض</w:t>
      </w:r>
      <w:r>
        <w:rPr>
          <w:rtl/>
          <w:lang w:bidi="fa-IR"/>
        </w:rPr>
        <w:t xml:space="preserve"> وانّما </w:t>
      </w:r>
      <w:r w:rsidRPr="00FC1B48">
        <w:rPr>
          <w:rtl/>
          <w:lang w:bidi="fa-IR"/>
        </w:rPr>
        <w:t>قدم على الاخوة بكونه أقرب وأولى منهم فكذا الام لعين العلة. واما مسألة الإرث معها بالتعصيب فسيأتي ان شاء الله بطلانه</w:t>
      </w:r>
      <w:r>
        <w:rPr>
          <w:rtl/>
          <w:lang w:bidi="fa-IR"/>
        </w:rPr>
        <w:t xml:space="preserve"> </w:t>
      </w:r>
      <w:r w:rsidR="00ED62B2">
        <w:rPr>
          <w:rtl/>
          <w:lang w:bidi="fa-IR"/>
        </w:rPr>
        <w:t>-</w:t>
      </w:r>
      <w:r>
        <w:rPr>
          <w:rtl/>
          <w:lang w:bidi="fa-IR"/>
        </w:rPr>
        <w:t xml:space="preserve"> </w:t>
      </w:r>
      <w:r w:rsidRPr="00FC1B48">
        <w:rPr>
          <w:rtl/>
          <w:lang w:bidi="fa-IR"/>
        </w:rPr>
        <w:t>لا يقال ان الإجماعات المتقدم ذكرها كافية في بيان الآية فيؤخذ بمطلقاتها في غير موارد الإجماع</w:t>
      </w:r>
      <w:r>
        <w:rPr>
          <w:rtl/>
          <w:lang w:bidi="fa-IR"/>
        </w:rPr>
        <w:t xml:space="preserve"> </w:t>
      </w:r>
      <w:r w:rsidR="00ED62B2">
        <w:rPr>
          <w:rtl/>
          <w:lang w:bidi="fa-IR"/>
        </w:rPr>
        <w:t>-</w:t>
      </w:r>
      <w:r>
        <w:rPr>
          <w:rtl/>
          <w:lang w:bidi="fa-IR"/>
        </w:rPr>
        <w:t xml:space="preserve"> </w:t>
      </w:r>
      <w:r w:rsidRPr="00FC1B48">
        <w:rPr>
          <w:rtl/>
          <w:lang w:bidi="fa-IR"/>
        </w:rPr>
        <w:t>لأنا نقول لا مناص في تدبر القرآن من استيضاح دلالة بعضه ببعض والنظر في وجوه الدلالة. مضافا</w:t>
      </w:r>
      <w:r>
        <w:rPr>
          <w:rtl/>
          <w:lang w:bidi="fa-IR"/>
        </w:rPr>
        <w:t xml:space="preserve"> إلى </w:t>
      </w:r>
      <w:r w:rsidRPr="00FC1B48">
        <w:rPr>
          <w:rtl/>
          <w:lang w:bidi="fa-IR"/>
        </w:rPr>
        <w:t>ان قوله تعالى في نفس الآية «يبين الله لكم ان تضلوا» يدل على ان الآية حين وحيها كانت محفوفة ببيان الله في كتابه الكريم بالدلالة على تقيد موضوعاتها على ما ذكرناه لا موكولة</w:t>
      </w:r>
      <w:r>
        <w:rPr>
          <w:rtl/>
          <w:lang w:bidi="fa-IR"/>
        </w:rPr>
        <w:t xml:space="preserve"> إلى </w:t>
      </w:r>
      <w:r w:rsidRPr="00FC1B48">
        <w:rPr>
          <w:rtl/>
          <w:lang w:bidi="fa-IR"/>
        </w:rPr>
        <w:t>صدفة اجماع المسلمين بعد حين. وهذا جلي بفضل الله وله الحمد وان بعثنا بعض ما يقال في الشبهات</w:t>
      </w:r>
      <w:r>
        <w:rPr>
          <w:rtl/>
          <w:lang w:bidi="fa-IR"/>
        </w:rPr>
        <w:t xml:space="preserve"> إلى </w:t>
      </w:r>
      <w:r w:rsidRPr="00FC1B48">
        <w:rPr>
          <w:rtl/>
          <w:lang w:bidi="fa-IR"/>
        </w:rPr>
        <w:t>هذا التطويل تمحيضا للحقيقة التي عليها اجماع الإمامية وحديثهم والله الموفق.</w:t>
      </w:r>
    </w:p>
    <w:p w14:paraId="558A7324" w14:textId="09A7CF8E" w:rsidR="007E0D21" w:rsidRPr="00FC1B48" w:rsidRDefault="007E0D21" w:rsidP="007E0D21">
      <w:pPr>
        <w:rPr>
          <w:rtl/>
          <w:lang w:bidi="fa-IR"/>
        </w:rPr>
      </w:pPr>
      <w:r w:rsidRPr="00FC1B48">
        <w:rPr>
          <w:rtl/>
          <w:lang w:bidi="fa-IR"/>
        </w:rPr>
        <w:t>بقي الكلام فيما يرجع</w:t>
      </w:r>
      <w:r>
        <w:rPr>
          <w:rtl/>
          <w:lang w:bidi="fa-IR"/>
        </w:rPr>
        <w:t xml:space="preserve"> إلى </w:t>
      </w:r>
      <w:r w:rsidRPr="00FC1B48">
        <w:rPr>
          <w:rtl/>
          <w:lang w:bidi="fa-IR"/>
        </w:rPr>
        <w:t>ما في الآيات من عمومات المواريث وإطلاقاتها وفي ذلك أمور «الاول» ان الكافر لا يرث المسلم ولا يحجب وارثه وعلى ذلك اجماع المسلمين وحديثهم «الثاني» ان المسلم يرث الكافر وعليه اجماع</w:t>
      </w:r>
      <w:r>
        <w:rPr>
          <w:rtl/>
          <w:lang w:bidi="fa-IR"/>
        </w:rPr>
        <w:t xml:space="preserve"> أهل</w:t>
      </w:r>
      <w:r w:rsidR="00523A25">
        <w:rPr>
          <w:rtl/>
          <w:lang w:bidi="fa-IR"/>
        </w:rPr>
        <w:t xml:space="preserve"> </w:t>
      </w:r>
      <w:r w:rsidRPr="00FC1B48">
        <w:rPr>
          <w:rtl/>
          <w:lang w:bidi="fa-IR"/>
        </w:rPr>
        <w:t xml:space="preserve">البيت والإمامية وحديثهم. وهو المحكي عن معاذ بن جبل ومعاوية وعبد الله بن دغفل من الصحابة وسعيد بن المسيب ومسروق ويحيى بن يعمر من التابعين </w:t>
      </w:r>
      <w:r>
        <w:rPr>
          <w:rtl/>
          <w:lang w:bidi="fa-IR"/>
        </w:rPr>
        <w:t>و</w:t>
      </w:r>
      <w:r w:rsidRPr="00FC1B48">
        <w:rPr>
          <w:rtl/>
          <w:lang w:bidi="fa-IR"/>
        </w:rPr>
        <w:t>أخرج</w:t>
      </w:r>
      <w:r>
        <w:rPr>
          <w:rtl/>
          <w:lang w:bidi="fa-IR"/>
        </w:rPr>
        <w:t xml:space="preserve"> أحمد </w:t>
      </w:r>
      <w:r w:rsidRPr="00FC1B48">
        <w:rPr>
          <w:rtl/>
          <w:lang w:bidi="fa-IR"/>
        </w:rPr>
        <w:t>في مسنده بطريق صحيح عندهم والحاكم وصححه على شرط البخاري ومسلم ولم يتعقب في ذلك ان معاذ بن جبل أتي بميراث يهودي وله وارث</w:t>
      </w:r>
    </w:p>
    <w:p w14:paraId="35014709" w14:textId="77777777" w:rsidR="00523A25" w:rsidRDefault="00523A25" w:rsidP="00523A25">
      <w:pPr>
        <w:pStyle w:val="libNormal"/>
        <w:rPr>
          <w:rtl/>
        </w:rPr>
      </w:pPr>
      <w:r>
        <w:rPr>
          <w:rtl/>
        </w:rPr>
        <w:br w:type="page"/>
      </w:r>
    </w:p>
    <w:p w14:paraId="3B70180D" w14:textId="06AFE964" w:rsidR="007E0D21" w:rsidRPr="00FC1B48" w:rsidRDefault="007E0D21" w:rsidP="007E0D21">
      <w:pPr>
        <w:rPr>
          <w:rtl/>
          <w:lang w:bidi="fa-IR"/>
        </w:rPr>
      </w:pPr>
      <w:r w:rsidRPr="00FC1B48">
        <w:rPr>
          <w:rtl/>
          <w:lang w:bidi="fa-IR"/>
        </w:rPr>
        <w:lastRenderedPageBreak/>
        <w:t xml:space="preserve">مسلم فقال سمعت رسول الله </w:t>
      </w:r>
      <w:r>
        <w:rPr>
          <w:rtl/>
          <w:lang w:bidi="fa-IR"/>
        </w:rPr>
        <w:t>(</w:t>
      </w:r>
      <w:r w:rsidRPr="00FC1B48">
        <w:rPr>
          <w:rtl/>
          <w:lang w:bidi="fa-IR"/>
        </w:rPr>
        <w:t>ص</w:t>
      </w:r>
      <w:r>
        <w:rPr>
          <w:rtl/>
          <w:lang w:bidi="fa-IR"/>
        </w:rPr>
        <w:t>)</w:t>
      </w:r>
      <w:r w:rsidRPr="00FC1B48">
        <w:rPr>
          <w:rtl/>
          <w:lang w:bidi="fa-IR"/>
        </w:rPr>
        <w:t xml:space="preserve"> يقول الإسلام يزيد ولا ينقص فورثه. واخرج</w:t>
      </w:r>
      <w:r>
        <w:rPr>
          <w:rtl/>
          <w:lang w:bidi="fa-IR"/>
        </w:rPr>
        <w:t xml:space="preserve"> أبو </w:t>
      </w:r>
      <w:r w:rsidRPr="00FC1B48">
        <w:rPr>
          <w:rtl/>
          <w:lang w:bidi="fa-IR"/>
        </w:rPr>
        <w:t>داود في سننه نحو ذلك.</w:t>
      </w:r>
      <w:r>
        <w:rPr>
          <w:rFonts w:hint="cs"/>
          <w:rtl/>
          <w:lang w:bidi="fa-IR"/>
        </w:rPr>
        <w:t xml:space="preserve"> </w:t>
      </w:r>
      <w:r w:rsidRPr="00FC1B48">
        <w:rPr>
          <w:rtl/>
          <w:lang w:bidi="fa-IR"/>
        </w:rPr>
        <w:t xml:space="preserve">وهو حديث معلل معتضد بالمعقول من ان الإسلام لا ينقص حظ المسلم في الدنيا والآخرة وبما أخرجه الروباني والدارقطني والبيهقي في سننه والضياء عن عائذ بن عمرو </w:t>
      </w:r>
      <w:r>
        <w:rPr>
          <w:rtl/>
          <w:lang w:bidi="fa-IR"/>
        </w:rPr>
        <w:t>و</w:t>
      </w:r>
      <w:r w:rsidRPr="00FC1B48">
        <w:rPr>
          <w:rtl/>
          <w:lang w:bidi="fa-IR"/>
        </w:rPr>
        <w:t xml:space="preserve">صحح عن النبي </w:t>
      </w:r>
      <w:r>
        <w:rPr>
          <w:rtl/>
          <w:lang w:bidi="fa-IR"/>
        </w:rPr>
        <w:t>(</w:t>
      </w:r>
      <w:r w:rsidRPr="00FC1B48">
        <w:rPr>
          <w:rtl/>
          <w:lang w:bidi="fa-IR"/>
        </w:rPr>
        <w:t>ص</w:t>
      </w:r>
      <w:r>
        <w:rPr>
          <w:rtl/>
          <w:lang w:bidi="fa-IR"/>
        </w:rPr>
        <w:t>)</w:t>
      </w:r>
      <w:r w:rsidRPr="00FC1B48">
        <w:rPr>
          <w:rtl/>
          <w:lang w:bidi="fa-IR"/>
        </w:rPr>
        <w:t xml:space="preserve"> الإسلام يعلو ولا يعلى عليه.</w:t>
      </w:r>
      <w:r>
        <w:rPr>
          <w:rFonts w:hint="cs"/>
          <w:rtl/>
          <w:lang w:bidi="fa-IR"/>
        </w:rPr>
        <w:t xml:space="preserve"> </w:t>
      </w:r>
      <w:r w:rsidRPr="00FC1B48">
        <w:rPr>
          <w:rtl/>
          <w:lang w:bidi="fa-IR"/>
        </w:rPr>
        <w:t>وان حجب المسلم عن ميراثه بالكافرين علو على الإسلام. وبمثل</w:t>
      </w:r>
      <w:r>
        <w:rPr>
          <w:rFonts w:hint="cs"/>
          <w:rtl/>
          <w:lang w:bidi="fa-IR"/>
        </w:rPr>
        <w:t xml:space="preserve"> </w:t>
      </w:r>
      <w:r w:rsidRPr="00FC1B48">
        <w:rPr>
          <w:rtl/>
          <w:lang w:bidi="fa-IR"/>
        </w:rPr>
        <w:t xml:space="preserve">قول الباقر </w:t>
      </w:r>
      <w:r>
        <w:rPr>
          <w:rtl/>
          <w:lang w:bidi="fa-IR"/>
        </w:rPr>
        <w:t>(</w:t>
      </w:r>
      <w:r w:rsidRPr="00FC1B48">
        <w:rPr>
          <w:rtl/>
          <w:lang w:bidi="fa-IR"/>
        </w:rPr>
        <w:t>ع</w:t>
      </w:r>
      <w:r>
        <w:rPr>
          <w:rtl/>
          <w:lang w:bidi="fa-IR"/>
        </w:rPr>
        <w:t>)</w:t>
      </w:r>
      <w:r w:rsidRPr="00FC1B48">
        <w:rPr>
          <w:rtl/>
          <w:lang w:bidi="fa-IR"/>
        </w:rPr>
        <w:t xml:space="preserve"> في المقام ان الله لم يزد بالإسلام</w:t>
      </w:r>
      <w:r>
        <w:rPr>
          <w:rtl/>
          <w:lang w:bidi="fa-IR"/>
        </w:rPr>
        <w:t xml:space="preserve"> إلّا</w:t>
      </w:r>
      <w:r w:rsidR="00523A25">
        <w:rPr>
          <w:rtl/>
          <w:lang w:bidi="fa-IR"/>
        </w:rPr>
        <w:t xml:space="preserve"> </w:t>
      </w:r>
      <w:r w:rsidRPr="00FC1B48">
        <w:rPr>
          <w:rtl/>
          <w:lang w:bidi="fa-IR"/>
        </w:rPr>
        <w:t xml:space="preserve">عزا فنحن نرثهم ولا يرثوننا كما رواه المشايخ الثلاثة في كتبهم ونحوه عن الصادق </w:t>
      </w:r>
      <w:r>
        <w:rPr>
          <w:rtl/>
          <w:lang w:bidi="fa-IR"/>
        </w:rPr>
        <w:t>(</w:t>
      </w:r>
      <w:r w:rsidRPr="00FC1B48">
        <w:rPr>
          <w:rtl/>
          <w:lang w:bidi="fa-IR"/>
        </w:rPr>
        <w:t>ع</w:t>
      </w:r>
      <w:r>
        <w:rPr>
          <w:rtl/>
          <w:lang w:bidi="fa-IR"/>
        </w:rPr>
        <w:t>).</w:t>
      </w:r>
      <w:r>
        <w:rPr>
          <w:rFonts w:hint="cs"/>
          <w:rtl/>
          <w:lang w:bidi="fa-IR"/>
        </w:rPr>
        <w:t xml:space="preserve"> </w:t>
      </w:r>
      <w:r>
        <w:rPr>
          <w:rtl/>
          <w:lang w:bidi="fa-IR"/>
        </w:rPr>
        <w:t>و</w:t>
      </w:r>
      <w:r w:rsidRPr="00FC1B48">
        <w:rPr>
          <w:rtl/>
          <w:lang w:bidi="fa-IR"/>
        </w:rPr>
        <w:t xml:space="preserve">عن الصادق </w:t>
      </w:r>
      <w:r>
        <w:rPr>
          <w:rtl/>
          <w:lang w:bidi="fa-IR"/>
        </w:rPr>
        <w:t>(</w:t>
      </w:r>
      <w:r w:rsidRPr="00FC1B48">
        <w:rPr>
          <w:rtl/>
          <w:lang w:bidi="fa-IR"/>
        </w:rPr>
        <w:t>ع</w:t>
      </w:r>
      <w:r>
        <w:rPr>
          <w:rtl/>
          <w:lang w:bidi="fa-IR"/>
        </w:rPr>
        <w:t>)</w:t>
      </w:r>
      <w:r w:rsidRPr="00FC1B48">
        <w:rPr>
          <w:rtl/>
          <w:lang w:bidi="fa-IR"/>
        </w:rPr>
        <w:t xml:space="preserve"> انه قال في مثل المقام ان الإسلام لم يزده</w:t>
      </w:r>
      <w:r>
        <w:rPr>
          <w:rtl/>
          <w:lang w:bidi="fa-IR"/>
        </w:rPr>
        <w:t xml:space="preserve"> إلّا</w:t>
      </w:r>
      <w:r w:rsidR="00523A25">
        <w:rPr>
          <w:rtl/>
          <w:lang w:bidi="fa-IR"/>
        </w:rPr>
        <w:t xml:space="preserve"> </w:t>
      </w:r>
      <w:r w:rsidRPr="00FC1B48">
        <w:rPr>
          <w:rtl/>
          <w:lang w:bidi="fa-IR"/>
        </w:rPr>
        <w:t>عزا في حقه.</w:t>
      </w:r>
      <w:r>
        <w:rPr>
          <w:rFonts w:hint="cs"/>
          <w:rtl/>
          <w:lang w:bidi="fa-IR"/>
        </w:rPr>
        <w:t xml:space="preserve"> </w:t>
      </w:r>
      <w:r>
        <w:rPr>
          <w:rtl/>
          <w:lang w:bidi="fa-IR"/>
        </w:rPr>
        <w:t>و</w:t>
      </w:r>
      <w:r w:rsidRPr="00FC1B48">
        <w:rPr>
          <w:rtl/>
          <w:lang w:bidi="fa-IR"/>
        </w:rPr>
        <w:t>في حديث آخر لم يزده في ميراثه</w:t>
      </w:r>
      <w:r>
        <w:rPr>
          <w:rtl/>
          <w:lang w:bidi="fa-IR"/>
        </w:rPr>
        <w:t xml:space="preserve"> إلّا</w:t>
      </w:r>
      <w:r w:rsidR="00523A25">
        <w:rPr>
          <w:rtl/>
          <w:lang w:bidi="fa-IR"/>
        </w:rPr>
        <w:t xml:space="preserve"> </w:t>
      </w:r>
      <w:r w:rsidRPr="00FC1B48">
        <w:rPr>
          <w:rtl/>
          <w:lang w:bidi="fa-IR"/>
        </w:rPr>
        <w:t>شدة.</w:t>
      </w:r>
      <w:r>
        <w:rPr>
          <w:rFonts w:hint="cs"/>
          <w:rtl/>
          <w:lang w:bidi="fa-IR"/>
        </w:rPr>
        <w:t xml:space="preserve"> </w:t>
      </w:r>
      <w:r w:rsidRPr="00FC1B48">
        <w:rPr>
          <w:rtl/>
          <w:lang w:bidi="fa-IR"/>
        </w:rPr>
        <w:t>ويؤخذ هذا المعنى</w:t>
      </w:r>
      <w:r w:rsidR="00523A25">
        <w:rPr>
          <w:rtl/>
          <w:lang w:bidi="fa-IR"/>
        </w:rPr>
        <w:t xml:space="preserve"> </w:t>
      </w:r>
      <w:r>
        <w:rPr>
          <w:rtl/>
          <w:lang w:bidi="fa-IR"/>
        </w:rPr>
        <w:t>أيضا</w:t>
      </w:r>
      <w:r w:rsidR="00523A25">
        <w:rPr>
          <w:rtl/>
          <w:lang w:bidi="fa-IR"/>
        </w:rPr>
        <w:t xml:space="preserve"> </w:t>
      </w:r>
      <w:r w:rsidRPr="00FC1B48">
        <w:rPr>
          <w:rtl/>
          <w:lang w:bidi="fa-IR"/>
        </w:rPr>
        <w:t xml:space="preserve">من قوله تعالى في السورة 40 </w:t>
      </w:r>
      <w:r w:rsidRPr="007E0D21">
        <w:rPr>
          <w:rStyle w:val="libAlaemChar"/>
          <w:rtl/>
        </w:rPr>
        <w:t>(</w:t>
      </w:r>
      <w:r w:rsidRPr="007E0D21">
        <w:rPr>
          <w:rStyle w:val="libAieChar"/>
          <w:rtl/>
        </w:rPr>
        <w:t>وَلَنْ يَجْعَلَ اللهُ لِلْكافِرِينَ عَلَى الْمُؤْمِنِينَ سَبِيلاً</w:t>
      </w:r>
      <w:r w:rsidRPr="007E0D21">
        <w:rPr>
          <w:rStyle w:val="libAlaemChar"/>
          <w:rtl/>
        </w:rPr>
        <w:t>)</w:t>
      </w:r>
      <w:r w:rsidRPr="00FC1B48">
        <w:rPr>
          <w:rtl/>
          <w:lang w:bidi="fa-IR"/>
        </w:rPr>
        <w:t xml:space="preserve"> فإن حجب الكافر للمؤمن عن ميراثه سبيل عليه. وقد ذكر ابن رشد في البداية وغيره احتجاج الجمهور بهذه الآية لعدم ارث الكافر من المسلم. وليت شعري لماذا غفلوا عن دلالتها على عدم حجب الكافر للمسلم فإنها في الدلالة على ذلك أوضح وأظهر.</w:t>
      </w:r>
      <w:r>
        <w:rPr>
          <w:rFonts w:hint="cs"/>
          <w:rtl/>
          <w:lang w:bidi="fa-IR"/>
        </w:rPr>
        <w:t xml:space="preserve"> </w:t>
      </w:r>
      <w:r>
        <w:rPr>
          <w:rtl/>
          <w:lang w:bidi="fa-IR"/>
        </w:rPr>
        <w:t>و</w:t>
      </w:r>
      <w:r w:rsidRPr="00FC1B48">
        <w:rPr>
          <w:rtl/>
          <w:lang w:bidi="fa-IR"/>
        </w:rPr>
        <w:t>عن البيهقي في سننه عن</w:t>
      </w:r>
      <w:r>
        <w:rPr>
          <w:rtl/>
          <w:lang w:bidi="fa-IR"/>
        </w:rPr>
        <w:t xml:space="preserve"> إبراهيم </w:t>
      </w:r>
      <w:r w:rsidRPr="00FC1B48">
        <w:rPr>
          <w:rtl/>
          <w:lang w:bidi="fa-IR"/>
        </w:rPr>
        <w:t xml:space="preserve">قال قال علي </w:t>
      </w:r>
      <w:r>
        <w:rPr>
          <w:rtl/>
          <w:lang w:bidi="fa-IR"/>
        </w:rPr>
        <w:t>(</w:t>
      </w:r>
      <w:r w:rsidRPr="00FC1B48">
        <w:rPr>
          <w:rtl/>
          <w:lang w:bidi="fa-IR"/>
        </w:rPr>
        <w:t>ع</w:t>
      </w:r>
      <w:r>
        <w:rPr>
          <w:rtl/>
          <w:lang w:bidi="fa-IR"/>
        </w:rPr>
        <w:t>)</w:t>
      </w:r>
      <w:r w:rsidRPr="00FC1B48">
        <w:rPr>
          <w:rtl/>
          <w:lang w:bidi="fa-IR"/>
        </w:rPr>
        <w:t xml:space="preserve"> المشرك لا يحجب ولا يرث.</w:t>
      </w:r>
      <w:r>
        <w:rPr>
          <w:rFonts w:hint="cs"/>
          <w:rtl/>
          <w:lang w:bidi="fa-IR"/>
        </w:rPr>
        <w:t xml:space="preserve"> </w:t>
      </w:r>
      <w:r>
        <w:rPr>
          <w:rtl/>
          <w:lang w:bidi="fa-IR"/>
        </w:rPr>
        <w:t>و</w:t>
      </w:r>
      <w:r w:rsidRPr="00FC1B48">
        <w:rPr>
          <w:rtl/>
          <w:lang w:bidi="fa-IR"/>
        </w:rPr>
        <w:t>عن</w:t>
      </w:r>
      <w:r>
        <w:rPr>
          <w:rtl/>
          <w:lang w:bidi="fa-IR"/>
        </w:rPr>
        <w:t xml:space="preserve"> إبراهيم</w:t>
      </w:r>
      <w:r w:rsidR="00523A25">
        <w:rPr>
          <w:rtl/>
          <w:lang w:bidi="fa-IR"/>
        </w:rPr>
        <w:t xml:space="preserve"> </w:t>
      </w:r>
      <w:r>
        <w:rPr>
          <w:rtl/>
          <w:lang w:bidi="fa-IR"/>
        </w:rPr>
        <w:t>أيضا</w:t>
      </w:r>
      <w:r w:rsidR="00523A25">
        <w:rPr>
          <w:rtl/>
          <w:lang w:bidi="fa-IR"/>
        </w:rPr>
        <w:t xml:space="preserve"> </w:t>
      </w:r>
      <w:r w:rsidRPr="00FC1B48">
        <w:rPr>
          <w:rtl/>
          <w:lang w:bidi="fa-IR"/>
        </w:rPr>
        <w:t xml:space="preserve">كان علي </w:t>
      </w:r>
      <w:r>
        <w:rPr>
          <w:rtl/>
          <w:lang w:bidi="fa-IR"/>
        </w:rPr>
        <w:t>(</w:t>
      </w:r>
      <w:r w:rsidRPr="00FC1B48">
        <w:rPr>
          <w:rtl/>
          <w:lang w:bidi="fa-IR"/>
        </w:rPr>
        <w:t>ع</w:t>
      </w:r>
      <w:r>
        <w:rPr>
          <w:rtl/>
          <w:lang w:bidi="fa-IR"/>
        </w:rPr>
        <w:t>)</w:t>
      </w:r>
      <w:r w:rsidRPr="00FC1B48">
        <w:rPr>
          <w:rtl/>
          <w:lang w:bidi="fa-IR"/>
        </w:rPr>
        <w:t xml:space="preserve"> لا يحجب باليهودي ولا النصراني ولا المملوك ولا يورثهم</w:t>
      </w:r>
      <w:r>
        <w:rPr>
          <w:rFonts w:hint="cs"/>
          <w:rtl/>
          <w:lang w:bidi="fa-IR"/>
        </w:rPr>
        <w:t xml:space="preserve"> </w:t>
      </w:r>
      <w:r w:rsidR="00ED62B2">
        <w:rPr>
          <w:rtl/>
          <w:lang w:bidi="fa-IR"/>
        </w:rPr>
        <w:t>-</w:t>
      </w:r>
      <w:r>
        <w:rPr>
          <w:rtl/>
          <w:lang w:bidi="fa-IR"/>
        </w:rPr>
        <w:t xml:space="preserve"> </w:t>
      </w:r>
      <w:r w:rsidRPr="00FC1B48">
        <w:rPr>
          <w:rtl/>
          <w:lang w:bidi="fa-IR"/>
        </w:rPr>
        <w:t xml:space="preserve">ولو اسلم الكافر قبل قسمة الميراث شارك فيه ان كان مساويا وانفرد فيه ان كان اولى وعليه اجماع الإمامية وحديثهم ووافقهم على ذلك جملة من الجمهور منهم الحسن وقتادة. وفي بداية ابن رشد روي من حديث عطا ان رجلا اسلم على ميراث على عهد رسول الله </w:t>
      </w:r>
      <w:r>
        <w:rPr>
          <w:rtl/>
          <w:lang w:bidi="fa-IR"/>
        </w:rPr>
        <w:t>(</w:t>
      </w:r>
      <w:r w:rsidRPr="00FC1B48">
        <w:rPr>
          <w:rtl/>
          <w:lang w:bidi="fa-IR"/>
        </w:rPr>
        <w:t>ص</w:t>
      </w:r>
      <w:r>
        <w:rPr>
          <w:rtl/>
          <w:lang w:bidi="fa-IR"/>
        </w:rPr>
        <w:t>)</w:t>
      </w:r>
      <w:r w:rsidRPr="00FC1B48">
        <w:rPr>
          <w:rtl/>
          <w:lang w:bidi="fa-IR"/>
        </w:rPr>
        <w:t xml:space="preserve"> قبل ان يقسم فأعطاه رسول الله نصيبه. واحتج الجمهور على مدعاهم بما</w:t>
      </w:r>
      <w:r>
        <w:rPr>
          <w:rFonts w:hint="cs"/>
          <w:rtl/>
          <w:lang w:bidi="fa-IR"/>
        </w:rPr>
        <w:t xml:space="preserve"> </w:t>
      </w:r>
      <w:r w:rsidRPr="00FC1B48">
        <w:rPr>
          <w:rtl/>
          <w:lang w:bidi="fa-IR"/>
        </w:rPr>
        <w:t>أخرجه</w:t>
      </w:r>
      <w:r>
        <w:rPr>
          <w:rtl/>
          <w:lang w:bidi="fa-IR"/>
        </w:rPr>
        <w:t xml:space="preserve"> أحمد </w:t>
      </w:r>
      <w:r w:rsidRPr="00FC1B48">
        <w:rPr>
          <w:rtl/>
          <w:lang w:bidi="fa-IR"/>
        </w:rPr>
        <w:t xml:space="preserve">وأصحاب الجوامع الستة عن اسامة والحاكم عن جابر عن رسول الله </w:t>
      </w:r>
      <w:r>
        <w:rPr>
          <w:rtl/>
          <w:lang w:bidi="fa-IR"/>
        </w:rPr>
        <w:t>(</w:t>
      </w:r>
      <w:r w:rsidRPr="00FC1B48">
        <w:rPr>
          <w:rtl/>
          <w:lang w:bidi="fa-IR"/>
        </w:rPr>
        <w:t>ص</w:t>
      </w:r>
      <w:r>
        <w:rPr>
          <w:rtl/>
          <w:lang w:bidi="fa-IR"/>
        </w:rPr>
        <w:t>)</w:t>
      </w:r>
      <w:r w:rsidRPr="00FC1B48">
        <w:rPr>
          <w:rtl/>
          <w:lang w:bidi="fa-IR"/>
        </w:rPr>
        <w:t xml:space="preserve"> لا يرث الكافر المسلم ولا المسلم الكافر.</w:t>
      </w:r>
      <w:r>
        <w:rPr>
          <w:rFonts w:hint="cs"/>
          <w:rtl/>
          <w:lang w:bidi="fa-IR"/>
        </w:rPr>
        <w:t xml:space="preserve"> </w:t>
      </w:r>
      <w:r w:rsidRPr="00FC1B48">
        <w:rPr>
          <w:rtl/>
          <w:lang w:bidi="fa-IR"/>
        </w:rPr>
        <w:t>ويدفع هذا الاحتجاج أولا بكون الرواية مخالفة لنفي السبيل في الآية ولكون الإسلام يزيد ولا ينقص وانه يعلو ولا يعلى عليه. وثانيا بأن روايات الجوامع وإن وصفت بالصحة في اصطلاحهم لا تجدي شيئا في قبال الإجماع من</w:t>
      </w:r>
      <w:r>
        <w:rPr>
          <w:rtl/>
          <w:lang w:bidi="fa-IR"/>
        </w:rPr>
        <w:t xml:space="preserve"> أهل</w:t>
      </w:r>
      <w:r w:rsidR="00523A25">
        <w:rPr>
          <w:rtl/>
          <w:lang w:bidi="fa-IR"/>
        </w:rPr>
        <w:t xml:space="preserve"> </w:t>
      </w:r>
      <w:r w:rsidRPr="00FC1B48">
        <w:rPr>
          <w:rtl/>
          <w:lang w:bidi="fa-IR"/>
        </w:rPr>
        <w:t>البيت واتباعهم الامامية وحديثهم. واحتجوا</w:t>
      </w:r>
      <w:r w:rsidR="00523A25">
        <w:rPr>
          <w:rtl/>
          <w:lang w:bidi="fa-IR"/>
        </w:rPr>
        <w:t xml:space="preserve"> </w:t>
      </w:r>
      <w:r>
        <w:rPr>
          <w:rtl/>
          <w:lang w:bidi="fa-IR"/>
        </w:rPr>
        <w:t>أيضا</w:t>
      </w:r>
      <w:r w:rsidR="00523A25">
        <w:rPr>
          <w:rtl/>
          <w:lang w:bidi="fa-IR"/>
        </w:rPr>
        <w:t xml:space="preserve"> </w:t>
      </w:r>
      <w:r w:rsidRPr="00FC1B48">
        <w:rPr>
          <w:rtl/>
          <w:lang w:bidi="fa-IR"/>
        </w:rPr>
        <w:t>بما</w:t>
      </w:r>
      <w:r>
        <w:rPr>
          <w:rFonts w:hint="cs"/>
          <w:rtl/>
          <w:lang w:bidi="fa-IR"/>
        </w:rPr>
        <w:t xml:space="preserve"> </w:t>
      </w:r>
      <w:r w:rsidRPr="00FC1B48">
        <w:rPr>
          <w:rtl/>
          <w:lang w:bidi="fa-IR"/>
        </w:rPr>
        <w:t>أخرجه</w:t>
      </w:r>
      <w:r>
        <w:rPr>
          <w:rtl/>
          <w:lang w:bidi="fa-IR"/>
        </w:rPr>
        <w:t xml:space="preserve"> أحمد </w:t>
      </w:r>
      <w:r w:rsidRPr="00FC1B48">
        <w:rPr>
          <w:rtl/>
          <w:lang w:bidi="fa-IR"/>
        </w:rPr>
        <w:t xml:space="preserve">وابو داود وابن ماجه عن ابن عمر عن النبي </w:t>
      </w:r>
      <w:r>
        <w:rPr>
          <w:rtl/>
          <w:lang w:bidi="fa-IR"/>
        </w:rPr>
        <w:t>(</w:t>
      </w:r>
      <w:r w:rsidRPr="00FC1B48">
        <w:rPr>
          <w:rtl/>
          <w:lang w:bidi="fa-IR"/>
        </w:rPr>
        <w:t>ص</w:t>
      </w:r>
      <w:r>
        <w:rPr>
          <w:rtl/>
          <w:lang w:bidi="fa-IR"/>
        </w:rPr>
        <w:t>)</w:t>
      </w:r>
      <w:r w:rsidRPr="00FC1B48">
        <w:rPr>
          <w:rtl/>
          <w:lang w:bidi="fa-IR"/>
        </w:rPr>
        <w:t xml:space="preserve"> لا يتوارث</w:t>
      </w:r>
      <w:r>
        <w:rPr>
          <w:rtl/>
          <w:lang w:bidi="fa-IR"/>
        </w:rPr>
        <w:t xml:space="preserve"> أهل</w:t>
      </w:r>
      <w:r w:rsidR="00523A25">
        <w:rPr>
          <w:rtl/>
          <w:lang w:bidi="fa-IR"/>
        </w:rPr>
        <w:t xml:space="preserve"> </w:t>
      </w:r>
      <w:r w:rsidRPr="00FC1B48">
        <w:rPr>
          <w:rtl/>
          <w:lang w:bidi="fa-IR"/>
        </w:rPr>
        <w:t>ملتين شيئا.</w:t>
      </w:r>
      <w:r>
        <w:rPr>
          <w:rFonts w:hint="cs"/>
          <w:rtl/>
          <w:lang w:bidi="fa-IR"/>
        </w:rPr>
        <w:t xml:space="preserve"> </w:t>
      </w:r>
      <w:r w:rsidRPr="00FC1B48">
        <w:rPr>
          <w:rtl/>
          <w:lang w:bidi="fa-IR"/>
        </w:rPr>
        <w:t>ويدفعه إن مدلوله هو ان</w:t>
      </w:r>
      <w:r>
        <w:rPr>
          <w:rtl/>
          <w:lang w:bidi="fa-IR"/>
        </w:rPr>
        <w:t xml:space="preserve"> أهل</w:t>
      </w:r>
      <w:r w:rsidR="00523A25">
        <w:rPr>
          <w:rtl/>
          <w:lang w:bidi="fa-IR"/>
        </w:rPr>
        <w:t xml:space="preserve"> </w:t>
      </w:r>
      <w:r w:rsidRPr="00FC1B48">
        <w:rPr>
          <w:rtl/>
          <w:lang w:bidi="fa-IR"/>
        </w:rPr>
        <w:t>الملتين لا يتبادلون الميراث بحيث يرث كل من</w:t>
      </w:r>
      <w:r>
        <w:rPr>
          <w:rtl/>
          <w:lang w:bidi="fa-IR"/>
        </w:rPr>
        <w:t xml:space="preserve"> أهل</w:t>
      </w:r>
      <w:r w:rsidR="00523A25">
        <w:rPr>
          <w:rtl/>
          <w:lang w:bidi="fa-IR"/>
        </w:rPr>
        <w:t xml:space="preserve"> </w:t>
      </w:r>
      <w:r w:rsidRPr="00FC1B48">
        <w:rPr>
          <w:rtl/>
          <w:lang w:bidi="fa-IR"/>
        </w:rPr>
        <w:t>الملتين من</w:t>
      </w:r>
      <w:r>
        <w:rPr>
          <w:rtl/>
          <w:lang w:bidi="fa-IR"/>
        </w:rPr>
        <w:t xml:space="preserve"> أهل</w:t>
      </w:r>
      <w:r w:rsidR="00523A25">
        <w:rPr>
          <w:rtl/>
          <w:lang w:bidi="fa-IR"/>
        </w:rPr>
        <w:t xml:space="preserve"> </w:t>
      </w:r>
      <w:r w:rsidRPr="00FC1B48">
        <w:rPr>
          <w:rtl/>
          <w:lang w:bidi="fa-IR"/>
        </w:rPr>
        <w:t>الملة الأخرى. ولا يدل على ان احدى الملتين كالإسلام لا يرث أهلها من الكافرين كما</w:t>
      </w:r>
      <w:r>
        <w:rPr>
          <w:rFonts w:hint="cs"/>
          <w:rtl/>
          <w:lang w:bidi="fa-IR"/>
        </w:rPr>
        <w:t xml:space="preserve"> </w:t>
      </w:r>
      <w:r w:rsidRPr="00FC1B48">
        <w:rPr>
          <w:rtl/>
          <w:lang w:bidi="fa-IR"/>
        </w:rPr>
        <w:t xml:space="preserve">قال الباقر والصادق </w:t>
      </w:r>
      <w:r>
        <w:rPr>
          <w:rtl/>
          <w:lang w:bidi="fa-IR"/>
        </w:rPr>
        <w:t>(</w:t>
      </w:r>
      <w:r w:rsidRPr="00FC1B48">
        <w:rPr>
          <w:rtl/>
          <w:lang w:bidi="fa-IR"/>
        </w:rPr>
        <w:t>ع</w:t>
      </w:r>
      <w:r>
        <w:rPr>
          <w:rtl/>
          <w:lang w:bidi="fa-IR"/>
        </w:rPr>
        <w:t>)</w:t>
      </w:r>
      <w:r w:rsidRPr="00FC1B48">
        <w:rPr>
          <w:rtl/>
          <w:lang w:bidi="fa-IR"/>
        </w:rPr>
        <w:t xml:space="preserve"> نرثهم ولا يرثوننا</w:t>
      </w:r>
      <w:r>
        <w:rPr>
          <w:rFonts w:hint="cs"/>
          <w:rtl/>
          <w:lang w:bidi="fa-IR"/>
        </w:rPr>
        <w:t xml:space="preserve"> </w:t>
      </w:r>
      <w:r w:rsidRPr="00FC1B48">
        <w:rPr>
          <w:rtl/>
          <w:lang w:bidi="fa-IR"/>
        </w:rPr>
        <w:t>واحتجوا</w:t>
      </w:r>
      <w:r w:rsidR="00523A25">
        <w:rPr>
          <w:rtl/>
          <w:lang w:bidi="fa-IR"/>
        </w:rPr>
        <w:t xml:space="preserve"> </w:t>
      </w:r>
      <w:r>
        <w:rPr>
          <w:rtl/>
          <w:lang w:bidi="fa-IR"/>
        </w:rPr>
        <w:t>أيضا</w:t>
      </w:r>
      <w:r w:rsidR="00523A25">
        <w:rPr>
          <w:rtl/>
          <w:lang w:bidi="fa-IR"/>
        </w:rPr>
        <w:t xml:space="preserve"> </w:t>
      </w:r>
      <w:r w:rsidRPr="00FC1B48">
        <w:rPr>
          <w:rtl/>
          <w:lang w:bidi="fa-IR"/>
        </w:rPr>
        <w:t>بما</w:t>
      </w:r>
      <w:r>
        <w:rPr>
          <w:rFonts w:hint="cs"/>
          <w:rtl/>
          <w:lang w:bidi="fa-IR"/>
        </w:rPr>
        <w:t xml:space="preserve"> </w:t>
      </w:r>
      <w:r w:rsidRPr="00FC1B48">
        <w:rPr>
          <w:rtl/>
          <w:lang w:bidi="fa-IR"/>
        </w:rPr>
        <w:t>أخرجه</w:t>
      </w:r>
      <w:r>
        <w:rPr>
          <w:rtl/>
          <w:lang w:bidi="fa-IR"/>
        </w:rPr>
        <w:t xml:space="preserve"> أحمد </w:t>
      </w:r>
      <w:r w:rsidRPr="00FC1B48">
        <w:rPr>
          <w:rtl/>
          <w:lang w:bidi="fa-IR"/>
        </w:rPr>
        <w:t>واصحاب</w:t>
      </w:r>
    </w:p>
    <w:p w14:paraId="02D77A93" w14:textId="77777777" w:rsidR="00523A25" w:rsidRDefault="00523A25" w:rsidP="00523A25">
      <w:pPr>
        <w:pStyle w:val="libNormal"/>
        <w:rPr>
          <w:rtl/>
        </w:rPr>
      </w:pPr>
      <w:r>
        <w:rPr>
          <w:rtl/>
        </w:rPr>
        <w:br w:type="page"/>
      </w:r>
    </w:p>
    <w:p w14:paraId="56577ABF" w14:textId="4AF39002" w:rsidR="007E0D21" w:rsidRPr="00FC1B48" w:rsidRDefault="007E0D21" w:rsidP="007E0D21">
      <w:pPr>
        <w:rPr>
          <w:rtl/>
          <w:lang w:bidi="fa-IR"/>
        </w:rPr>
      </w:pPr>
      <w:bookmarkStart w:id="15" w:name="_Toc533242721"/>
      <w:r w:rsidRPr="00F011EB">
        <w:rPr>
          <w:rStyle w:val="Heading3Char"/>
          <w:rtl/>
        </w:rPr>
        <w:lastRenderedPageBreak/>
        <w:t>الجوامع</w:t>
      </w:r>
      <w:bookmarkEnd w:id="15"/>
      <w:r w:rsidRPr="00FC1B48">
        <w:rPr>
          <w:rtl/>
          <w:lang w:bidi="fa-IR"/>
        </w:rPr>
        <w:t xml:space="preserve"> ما عدا الترمذي عن اسامة من قول النبي </w:t>
      </w:r>
      <w:r>
        <w:rPr>
          <w:rtl/>
          <w:lang w:bidi="fa-IR"/>
        </w:rPr>
        <w:t>(</w:t>
      </w:r>
      <w:r w:rsidRPr="00FC1B48">
        <w:rPr>
          <w:rtl/>
          <w:lang w:bidi="fa-IR"/>
        </w:rPr>
        <w:t>ص</w:t>
      </w:r>
      <w:r>
        <w:rPr>
          <w:rtl/>
          <w:lang w:bidi="fa-IR"/>
        </w:rPr>
        <w:t>)</w:t>
      </w:r>
      <w:r w:rsidRPr="00FC1B48">
        <w:rPr>
          <w:rtl/>
          <w:lang w:bidi="fa-IR"/>
        </w:rPr>
        <w:t xml:space="preserve"> وهل ترك لنا عقيل من رباع.</w:t>
      </w:r>
      <w:r>
        <w:rPr>
          <w:rFonts w:hint="cs"/>
          <w:rtl/>
          <w:lang w:bidi="fa-IR"/>
        </w:rPr>
        <w:t xml:space="preserve"> </w:t>
      </w:r>
      <w:r w:rsidRPr="00FC1B48">
        <w:rPr>
          <w:rtl/>
          <w:lang w:bidi="fa-IR"/>
        </w:rPr>
        <w:t>زاعمين ان المقصود ان عقيلا ورث أبا طالب دون علي وجعفر. ويرده انه لا دلالة بوجه من الوجوه على ان عقيلا أخذ ذلك بحق الإرث المختص به في شريعة الإسلام فضلا</w:t>
      </w:r>
      <w:r>
        <w:rPr>
          <w:rFonts w:hint="cs"/>
          <w:rtl/>
          <w:lang w:bidi="fa-IR"/>
        </w:rPr>
        <w:t xml:space="preserve"> </w:t>
      </w:r>
      <w:r w:rsidRPr="00FC1B48">
        <w:rPr>
          <w:rtl/>
          <w:lang w:bidi="fa-IR"/>
        </w:rPr>
        <w:t xml:space="preserve">عن ان النبي </w:t>
      </w:r>
      <w:r>
        <w:rPr>
          <w:rtl/>
          <w:lang w:bidi="fa-IR"/>
        </w:rPr>
        <w:t>(</w:t>
      </w:r>
      <w:r w:rsidRPr="00FC1B48">
        <w:rPr>
          <w:rtl/>
          <w:lang w:bidi="fa-IR"/>
        </w:rPr>
        <w:t>ص</w:t>
      </w:r>
      <w:r>
        <w:rPr>
          <w:rtl/>
          <w:lang w:bidi="fa-IR"/>
        </w:rPr>
        <w:t>)</w:t>
      </w:r>
      <w:r w:rsidRPr="00FC1B48">
        <w:rPr>
          <w:rtl/>
          <w:lang w:bidi="fa-IR"/>
        </w:rPr>
        <w:t xml:space="preserve"> لما سئل عن منزله بمكة عام الفتح قال وهل ترك لنا عقيل رباعا</w:t>
      </w:r>
      <w:r>
        <w:rPr>
          <w:rFonts w:hint="cs"/>
          <w:rtl/>
          <w:lang w:bidi="fa-IR"/>
        </w:rPr>
        <w:t xml:space="preserve"> </w:t>
      </w:r>
      <w:r w:rsidRPr="00FC1B48">
        <w:rPr>
          <w:rtl/>
          <w:lang w:bidi="fa-IR"/>
        </w:rPr>
        <w:t xml:space="preserve">وهذا يدل على ان بيع عقيل لرباعهم حتى رباع النبي </w:t>
      </w:r>
      <w:r>
        <w:rPr>
          <w:rtl/>
          <w:lang w:bidi="fa-IR"/>
        </w:rPr>
        <w:t>(</w:t>
      </w:r>
      <w:r w:rsidRPr="00FC1B48">
        <w:rPr>
          <w:rtl/>
          <w:lang w:bidi="fa-IR"/>
        </w:rPr>
        <w:t>ص</w:t>
      </w:r>
      <w:r>
        <w:rPr>
          <w:rtl/>
          <w:lang w:bidi="fa-IR"/>
        </w:rPr>
        <w:t>)</w:t>
      </w:r>
      <w:r w:rsidRPr="00FC1B48">
        <w:rPr>
          <w:rtl/>
          <w:lang w:bidi="fa-IR"/>
        </w:rPr>
        <w:t xml:space="preserve"> وخديجة بل وحمزة وعبيدة</w:t>
      </w:r>
      <w:r>
        <w:rPr>
          <w:rtl/>
          <w:lang w:bidi="fa-IR"/>
        </w:rPr>
        <w:t xml:space="preserve"> إنّما</w:t>
      </w:r>
      <w:r w:rsidR="00523A25">
        <w:rPr>
          <w:rtl/>
          <w:lang w:bidi="fa-IR"/>
        </w:rPr>
        <w:t xml:space="preserve"> </w:t>
      </w:r>
      <w:r w:rsidRPr="00FC1B48">
        <w:rPr>
          <w:rtl/>
          <w:lang w:bidi="fa-IR"/>
        </w:rPr>
        <w:t>كان من جلافة الشرك وعدوانه وخلو الجوله</w:t>
      </w:r>
      <w:r>
        <w:rPr>
          <w:rtl/>
          <w:lang w:bidi="fa-IR"/>
        </w:rPr>
        <w:t xml:space="preserve"> </w:t>
      </w:r>
      <w:r w:rsidR="00ED62B2">
        <w:rPr>
          <w:rtl/>
          <w:lang w:bidi="fa-IR"/>
        </w:rPr>
        <w:t>-</w:t>
      </w:r>
      <w:r>
        <w:rPr>
          <w:rtl/>
          <w:lang w:bidi="fa-IR"/>
        </w:rPr>
        <w:t xml:space="preserve"> </w:t>
      </w:r>
      <w:r w:rsidRPr="00FC1B48">
        <w:rPr>
          <w:rtl/>
          <w:lang w:bidi="fa-IR"/>
        </w:rPr>
        <w:t>الأمر الثالث</w:t>
      </w:r>
      <w:r>
        <w:rPr>
          <w:rtl/>
          <w:lang w:bidi="fa-IR"/>
        </w:rPr>
        <w:t xml:space="preserve"> </w:t>
      </w:r>
      <w:r w:rsidR="00ED62B2">
        <w:rPr>
          <w:rtl/>
          <w:lang w:bidi="fa-IR"/>
        </w:rPr>
        <w:t>-</w:t>
      </w:r>
      <w:r>
        <w:rPr>
          <w:rtl/>
          <w:lang w:bidi="fa-IR"/>
        </w:rPr>
        <w:t xml:space="preserve"> </w:t>
      </w:r>
      <w:r w:rsidRPr="00FC1B48">
        <w:rPr>
          <w:rtl/>
          <w:lang w:bidi="fa-IR"/>
        </w:rPr>
        <w:t>ان العبد لا يرث مع الحر وان بعد الحر نعم إذا انعتق قبل القسمة شارك</w:t>
      </w:r>
      <w:r>
        <w:rPr>
          <w:rtl/>
          <w:lang w:bidi="fa-IR"/>
        </w:rPr>
        <w:t xml:space="preserve"> أو</w:t>
      </w:r>
      <w:r w:rsidR="00523A25">
        <w:rPr>
          <w:rtl/>
          <w:lang w:bidi="fa-IR"/>
        </w:rPr>
        <w:t xml:space="preserve"> </w:t>
      </w:r>
      <w:r w:rsidRPr="00FC1B48">
        <w:rPr>
          <w:rtl/>
          <w:lang w:bidi="fa-IR"/>
        </w:rPr>
        <w:t>انفرد كما ذكرناه في الكافر وعلى ذلك اجماع الإمامية وحديثهم. ولا يحضرني عاجلا قول الجمهور فيما إذا انعتق قبل القسمة</w:t>
      </w:r>
      <w:r>
        <w:rPr>
          <w:rtl/>
          <w:lang w:bidi="fa-IR"/>
        </w:rPr>
        <w:t xml:space="preserve"> </w:t>
      </w:r>
      <w:r w:rsidR="00ED62B2">
        <w:rPr>
          <w:rtl/>
          <w:lang w:bidi="fa-IR"/>
        </w:rPr>
        <w:t>-</w:t>
      </w:r>
      <w:r>
        <w:rPr>
          <w:rtl/>
          <w:lang w:bidi="fa-IR"/>
        </w:rPr>
        <w:t xml:space="preserve"> </w:t>
      </w:r>
      <w:r w:rsidRPr="00FC1B48">
        <w:rPr>
          <w:rtl/>
          <w:lang w:bidi="fa-IR"/>
        </w:rPr>
        <w:t>الرابع</w:t>
      </w:r>
      <w:r>
        <w:rPr>
          <w:rtl/>
          <w:lang w:bidi="fa-IR"/>
        </w:rPr>
        <w:t xml:space="preserve"> </w:t>
      </w:r>
      <w:r w:rsidR="00ED62B2">
        <w:rPr>
          <w:rtl/>
          <w:lang w:bidi="fa-IR"/>
        </w:rPr>
        <w:t>-</w:t>
      </w:r>
      <w:r>
        <w:rPr>
          <w:rtl/>
          <w:lang w:bidi="fa-IR"/>
        </w:rPr>
        <w:t xml:space="preserve"> </w:t>
      </w:r>
      <w:r w:rsidRPr="00FC1B48">
        <w:rPr>
          <w:rtl/>
          <w:lang w:bidi="fa-IR"/>
        </w:rPr>
        <w:t>ان ولد الزنا لا يرث ممن تولد منه بالزنا أبا كان</w:t>
      </w:r>
      <w:r>
        <w:rPr>
          <w:rtl/>
          <w:lang w:bidi="fa-IR"/>
        </w:rPr>
        <w:t xml:space="preserve"> أو</w:t>
      </w:r>
      <w:r w:rsidR="00523A25">
        <w:rPr>
          <w:rtl/>
          <w:lang w:bidi="fa-IR"/>
        </w:rPr>
        <w:t xml:space="preserve"> </w:t>
      </w:r>
      <w:r w:rsidRPr="00FC1B48">
        <w:rPr>
          <w:rtl/>
          <w:lang w:bidi="fa-IR"/>
        </w:rPr>
        <w:t>أما ولا ممن يتقرب</w:t>
      </w:r>
      <w:r>
        <w:rPr>
          <w:rtl/>
          <w:lang w:bidi="fa-IR"/>
        </w:rPr>
        <w:t xml:space="preserve"> إليه </w:t>
      </w:r>
      <w:r w:rsidRPr="00FC1B48">
        <w:rPr>
          <w:rtl/>
          <w:lang w:bidi="fa-IR"/>
        </w:rPr>
        <w:t>بهما وهؤلاء لا يرثون منه وعليه اجماع الإمامية وذلك لأن الشارع قد قطع فوائد العلقة النسبية من الزنا</w:t>
      </w:r>
      <w:r>
        <w:rPr>
          <w:rFonts w:hint="cs"/>
          <w:rtl/>
          <w:lang w:bidi="fa-IR"/>
        </w:rPr>
        <w:t xml:space="preserve"> </w:t>
      </w:r>
      <w:r w:rsidRPr="00FC1B48">
        <w:rPr>
          <w:rtl/>
          <w:lang w:bidi="fa-IR"/>
        </w:rPr>
        <w:t xml:space="preserve">بقوله </w:t>
      </w:r>
      <w:r>
        <w:rPr>
          <w:rtl/>
          <w:lang w:bidi="fa-IR"/>
        </w:rPr>
        <w:t>(</w:t>
      </w:r>
      <w:r w:rsidRPr="00FC1B48">
        <w:rPr>
          <w:rtl/>
          <w:lang w:bidi="fa-IR"/>
        </w:rPr>
        <w:t>ص</w:t>
      </w:r>
      <w:r>
        <w:rPr>
          <w:rtl/>
          <w:lang w:bidi="fa-IR"/>
        </w:rPr>
        <w:t>)</w:t>
      </w:r>
      <w:r w:rsidRPr="00FC1B48">
        <w:rPr>
          <w:rtl/>
          <w:lang w:bidi="fa-IR"/>
        </w:rPr>
        <w:t>: الولد للفراش وللعاهر الحجر.</w:t>
      </w:r>
      <w:r>
        <w:rPr>
          <w:rFonts w:hint="cs"/>
          <w:rtl/>
          <w:lang w:bidi="fa-IR"/>
        </w:rPr>
        <w:t xml:space="preserve"> </w:t>
      </w:r>
      <w:r>
        <w:rPr>
          <w:rtl/>
          <w:lang w:bidi="fa-IR"/>
        </w:rPr>
        <w:t>و</w:t>
      </w:r>
      <w:r w:rsidRPr="00FC1B48">
        <w:rPr>
          <w:rtl/>
          <w:lang w:bidi="fa-IR"/>
        </w:rPr>
        <w:t xml:space="preserve">في جامع الترمذي مسندا عن عمرو بن العاص عن رسول الله </w:t>
      </w:r>
      <w:r>
        <w:rPr>
          <w:rtl/>
          <w:lang w:bidi="fa-IR"/>
        </w:rPr>
        <w:t>(</w:t>
      </w:r>
      <w:r w:rsidRPr="00FC1B48">
        <w:rPr>
          <w:rtl/>
          <w:lang w:bidi="fa-IR"/>
        </w:rPr>
        <w:t>ص</w:t>
      </w:r>
      <w:r>
        <w:rPr>
          <w:rtl/>
          <w:lang w:bidi="fa-IR"/>
        </w:rPr>
        <w:t>)</w:t>
      </w:r>
      <w:r w:rsidRPr="00FC1B48">
        <w:rPr>
          <w:rtl/>
          <w:lang w:bidi="fa-IR"/>
        </w:rPr>
        <w:t xml:space="preserve"> أيما رجل عاهر بحرة</w:t>
      </w:r>
      <w:r>
        <w:rPr>
          <w:rtl/>
          <w:lang w:bidi="fa-IR"/>
        </w:rPr>
        <w:t xml:space="preserve"> أو</w:t>
      </w:r>
      <w:r w:rsidR="00523A25">
        <w:rPr>
          <w:rtl/>
          <w:lang w:bidi="fa-IR"/>
        </w:rPr>
        <w:t xml:space="preserve"> </w:t>
      </w:r>
      <w:r w:rsidRPr="00FC1B48">
        <w:rPr>
          <w:rtl/>
          <w:lang w:bidi="fa-IR"/>
        </w:rPr>
        <w:t>امة فالولد ولد زنا لا يرث ولا يورث.</w:t>
      </w:r>
      <w:r>
        <w:rPr>
          <w:rFonts w:hint="cs"/>
          <w:rtl/>
          <w:lang w:bidi="fa-IR"/>
        </w:rPr>
        <w:t xml:space="preserve"> </w:t>
      </w:r>
      <w:r w:rsidRPr="00FC1B48">
        <w:rPr>
          <w:rtl/>
          <w:lang w:bidi="fa-IR"/>
        </w:rPr>
        <w:t>ولا وجه للتفريع</w:t>
      </w:r>
      <w:r>
        <w:rPr>
          <w:rFonts w:hint="cs"/>
          <w:rtl/>
          <w:lang w:bidi="fa-IR"/>
        </w:rPr>
        <w:t xml:space="preserve"> </w:t>
      </w:r>
      <w:r w:rsidRPr="00FC1B48">
        <w:rPr>
          <w:rtl/>
          <w:lang w:bidi="fa-IR"/>
        </w:rPr>
        <w:t xml:space="preserve">بقوله </w:t>
      </w:r>
      <w:r>
        <w:rPr>
          <w:rtl/>
          <w:lang w:bidi="fa-IR"/>
        </w:rPr>
        <w:t>(</w:t>
      </w:r>
      <w:r w:rsidRPr="00FC1B48">
        <w:rPr>
          <w:rtl/>
          <w:lang w:bidi="fa-IR"/>
        </w:rPr>
        <w:t>ص</w:t>
      </w:r>
      <w:r>
        <w:rPr>
          <w:rtl/>
          <w:lang w:bidi="fa-IR"/>
        </w:rPr>
        <w:t>)</w:t>
      </w:r>
      <w:r w:rsidRPr="00FC1B48">
        <w:rPr>
          <w:rtl/>
          <w:lang w:bidi="fa-IR"/>
        </w:rPr>
        <w:t xml:space="preserve"> فالولد ولد زنا</w:t>
      </w:r>
      <w:r>
        <w:rPr>
          <w:rFonts w:hint="cs"/>
          <w:rtl/>
          <w:lang w:bidi="fa-IR"/>
        </w:rPr>
        <w:t xml:space="preserve"> إلّا</w:t>
      </w:r>
      <w:r w:rsidR="00523A25">
        <w:rPr>
          <w:rFonts w:hint="cs"/>
          <w:rtl/>
          <w:lang w:bidi="fa-IR"/>
        </w:rPr>
        <w:t xml:space="preserve"> </w:t>
      </w:r>
      <w:r w:rsidRPr="00FC1B48">
        <w:rPr>
          <w:rtl/>
          <w:lang w:bidi="fa-IR"/>
        </w:rPr>
        <w:t>التمهيد لبيان ان التولد من الزنا مانع من الإرث مطلقا. ويشهد له ما</w:t>
      </w:r>
      <w:r>
        <w:rPr>
          <w:rFonts w:hint="cs"/>
          <w:rtl/>
          <w:lang w:bidi="fa-IR"/>
        </w:rPr>
        <w:t xml:space="preserve"> </w:t>
      </w:r>
      <w:r w:rsidRPr="00FC1B48">
        <w:rPr>
          <w:rtl/>
          <w:lang w:bidi="fa-IR"/>
        </w:rPr>
        <w:t xml:space="preserve">رواه الترمذي والحاكم عن واثلة قال قال رسول الله </w:t>
      </w:r>
      <w:r>
        <w:rPr>
          <w:rtl/>
          <w:lang w:bidi="fa-IR"/>
        </w:rPr>
        <w:t>(</w:t>
      </w:r>
      <w:r w:rsidRPr="00FC1B48">
        <w:rPr>
          <w:rtl/>
          <w:lang w:bidi="fa-IR"/>
        </w:rPr>
        <w:t>ص</w:t>
      </w:r>
      <w:r>
        <w:rPr>
          <w:rtl/>
          <w:lang w:bidi="fa-IR"/>
        </w:rPr>
        <w:t>)</w:t>
      </w:r>
      <w:r w:rsidRPr="00FC1B48">
        <w:rPr>
          <w:rtl/>
          <w:lang w:bidi="fa-IR"/>
        </w:rPr>
        <w:t xml:space="preserve"> المرأة تحوز ثلاثة مواريث عتيقها ولقيطها وولدها الذي لاعنت عنه :</w:t>
      </w:r>
      <w:r>
        <w:rPr>
          <w:rFonts w:hint="cs"/>
          <w:rtl/>
          <w:lang w:bidi="fa-IR"/>
        </w:rPr>
        <w:t xml:space="preserve"> </w:t>
      </w:r>
      <w:r w:rsidRPr="00FC1B48">
        <w:rPr>
          <w:rtl/>
          <w:lang w:bidi="fa-IR"/>
        </w:rPr>
        <w:t>حيث جعل لها ميراثه باعتبار ان ملاعنتها نفت جهة الزنا من جانبها كما عليه اجماع الإمامية وحديثهم. وحكى مالك في الموطأ عن عروة بن الزبير وسليمان بن يسار قولهما بأن ولد الزنا كولد الملاعنة في التوارث مع امه ومن يمت بها ثم قال مالك وعلى ذلك أدركت</w:t>
      </w:r>
      <w:r>
        <w:rPr>
          <w:rtl/>
          <w:lang w:bidi="fa-IR"/>
        </w:rPr>
        <w:t xml:space="preserve"> أهل</w:t>
      </w:r>
      <w:r w:rsidR="00523A25">
        <w:rPr>
          <w:rtl/>
          <w:lang w:bidi="fa-IR"/>
        </w:rPr>
        <w:t xml:space="preserve"> </w:t>
      </w:r>
      <w:r w:rsidRPr="00FC1B48">
        <w:rPr>
          <w:rtl/>
          <w:lang w:bidi="fa-IR"/>
        </w:rPr>
        <w:t>العلم ببلدنا : أقول وهو غريب لا يلتئم مع ما ذكرناه من الأحاديث</w:t>
      </w:r>
      <w:r>
        <w:rPr>
          <w:rtl/>
          <w:lang w:bidi="fa-IR"/>
        </w:rPr>
        <w:t xml:space="preserve"> </w:t>
      </w:r>
      <w:r w:rsidR="00ED62B2">
        <w:rPr>
          <w:rtl/>
          <w:lang w:bidi="fa-IR"/>
        </w:rPr>
        <w:t>-</w:t>
      </w:r>
      <w:r>
        <w:rPr>
          <w:rtl/>
          <w:lang w:bidi="fa-IR"/>
        </w:rPr>
        <w:t xml:space="preserve"> </w:t>
      </w:r>
      <w:r w:rsidRPr="00FC1B48">
        <w:rPr>
          <w:rtl/>
          <w:lang w:bidi="fa-IR"/>
        </w:rPr>
        <w:t>الأمر الخامس</w:t>
      </w:r>
      <w:r>
        <w:rPr>
          <w:rtl/>
          <w:lang w:bidi="fa-IR"/>
        </w:rPr>
        <w:t xml:space="preserve"> </w:t>
      </w:r>
      <w:r w:rsidR="00ED62B2">
        <w:rPr>
          <w:rtl/>
          <w:lang w:bidi="fa-IR"/>
        </w:rPr>
        <w:t>-</w:t>
      </w:r>
      <w:r>
        <w:rPr>
          <w:rtl/>
          <w:lang w:bidi="fa-IR"/>
        </w:rPr>
        <w:t xml:space="preserve"> </w:t>
      </w:r>
      <w:r w:rsidRPr="00FC1B48">
        <w:rPr>
          <w:rtl/>
          <w:lang w:bidi="fa-IR"/>
        </w:rPr>
        <w:t xml:space="preserve">ان القاتل عمدا ظلما لا يرث من مقتوله وعليه اجماع الإمامية وحديثهم عن رسول الله </w:t>
      </w:r>
      <w:r>
        <w:rPr>
          <w:rtl/>
          <w:lang w:bidi="fa-IR"/>
        </w:rPr>
        <w:t>(</w:t>
      </w:r>
      <w:r w:rsidRPr="00FC1B48">
        <w:rPr>
          <w:rtl/>
          <w:lang w:bidi="fa-IR"/>
        </w:rPr>
        <w:t>ص</w:t>
      </w:r>
      <w:r>
        <w:rPr>
          <w:rtl/>
          <w:lang w:bidi="fa-IR"/>
        </w:rPr>
        <w:t>)</w:t>
      </w:r>
      <w:r w:rsidRPr="00FC1B48">
        <w:rPr>
          <w:rtl/>
          <w:lang w:bidi="fa-IR"/>
        </w:rPr>
        <w:t xml:space="preserve"> وعن الباقر والصادق </w:t>
      </w:r>
      <w:r>
        <w:rPr>
          <w:rtl/>
          <w:lang w:bidi="fa-IR"/>
        </w:rPr>
        <w:t>(</w:t>
      </w:r>
      <w:r w:rsidRPr="00FC1B48">
        <w:rPr>
          <w:rtl/>
          <w:lang w:bidi="fa-IR"/>
        </w:rPr>
        <w:t>ع</w:t>
      </w:r>
      <w:r>
        <w:rPr>
          <w:rtl/>
          <w:lang w:bidi="fa-IR"/>
        </w:rPr>
        <w:t>)</w:t>
      </w:r>
      <w:r w:rsidRPr="00FC1B48">
        <w:rPr>
          <w:rtl/>
          <w:lang w:bidi="fa-IR"/>
        </w:rPr>
        <w:t xml:space="preserve"> وذهب</w:t>
      </w:r>
      <w:r>
        <w:rPr>
          <w:rtl/>
          <w:lang w:bidi="fa-IR"/>
        </w:rPr>
        <w:t xml:space="preserve"> إلى </w:t>
      </w:r>
      <w:r w:rsidRPr="00FC1B48">
        <w:rPr>
          <w:rtl/>
          <w:lang w:bidi="fa-IR"/>
        </w:rPr>
        <w:t>ذلك</w:t>
      </w:r>
      <w:r w:rsidR="00523A25">
        <w:rPr>
          <w:rtl/>
          <w:lang w:bidi="fa-IR"/>
        </w:rPr>
        <w:t xml:space="preserve"> </w:t>
      </w:r>
      <w:r>
        <w:rPr>
          <w:rtl/>
          <w:lang w:bidi="fa-IR"/>
        </w:rPr>
        <w:t>أيضا</w:t>
      </w:r>
      <w:r w:rsidR="00523A25">
        <w:rPr>
          <w:rtl/>
          <w:lang w:bidi="fa-IR"/>
        </w:rPr>
        <w:t xml:space="preserve"> </w:t>
      </w:r>
      <w:r w:rsidRPr="00FC1B48">
        <w:rPr>
          <w:rtl/>
          <w:lang w:bidi="fa-IR"/>
        </w:rPr>
        <w:t xml:space="preserve">جل الجمهور لما رواه الترمذي وابو داود عن ابن عمر والبيهقي عن ابن عباس عن رسول الله </w:t>
      </w:r>
      <w:r>
        <w:rPr>
          <w:rtl/>
          <w:lang w:bidi="fa-IR"/>
        </w:rPr>
        <w:t>(</w:t>
      </w:r>
      <w:r w:rsidRPr="00FC1B48">
        <w:rPr>
          <w:rtl/>
          <w:lang w:bidi="fa-IR"/>
        </w:rPr>
        <w:t>ص</w:t>
      </w:r>
      <w:r>
        <w:rPr>
          <w:rtl/>
          <w:lang w:bidi="fa-IR"/>
        </w:rPr>
        <w:t>)</w:t>
      </w:r>
      <w:r w:rsidRPr="00FC1B48">
        <w:rPr>
          <w:rtl/>
          <w:lang w:bidi="fa-IR"/>
        </w:rPr>
        <w:t xml:space="preserve"> : فإن قتله بحق لم يمنع من ارثه وعليه اجماع الإمامية وروايتهم عن الباقر </w:t>
      </w:r>
      <w:r>
        <w:rPr>
          <w:rtl/>
          <w:lang w:bidi="fa-IR"/>
        </w:rPr>
        <w:t>(</w:t>
      </w:r>
      <w:r w:rsidRPr="00FC1B48">
        <w:rPr>
          <w:rtl/>
          <w:lang w:bidi="fa-IR"/>
        </w:rPr>
        <w:t>ع</w:t>
      </w:r>
      <w:r>
        <w:rPr>
          <w:rtl/>
          <w:lang w:bidi="fa-IR"/>
        </w:rPr>
        <w:t>)</w:t>
      </w:r>
      <w:r w:rsidRPr="00FC1B48">
        <w:rPr>
          <w:rtl/>
          <w:lang w:bidi="fa-IR"/>
        </w:rPr>
        <w:t xml:space="preserve"> في قتال</w:t>
      </w:r>
      <w:r>
        <w:rPr>
          <w:rtl/>
          <w:lang w:bidi="fa-IR"/>
        </w:rPr>
        <w:t xml:space="preserve"> أهل</w:t>
      </w:r>
      <w:r w:rsidR="00523A25">
        <w:rPr>
          <w:rtl/>
          <w:lang w:bidi="fa-IR"/>
        </w:rPr>
        <w:t xml:space="preserve"> </w:t>
      </w:r>
      <w:r w:rsidRPr="00FC1B48">
        <w:rPr>
          <w:rtl/>
          <w:lang w:bidi="fa-IR"/>
        </w:rPr>
        <w:t>البغي. والمشهور عند الإمامية رواية وفتوى انه يرث في قتل الخطأ لكن المشهور انه لا يرث من الدية ووافقهم في الأمرين مالك وأصحابه</w:t>
      </w:r>
      <w:r>
        <w:rPr>
          <w:rtl/>
          <w:lang w:bidi="fa-IR"/>
        </w:rPr>
        <w:t xml:space="preserve"> </w:t>
      </w:r>
      <w:r w:rsidR="00ED62B2">
        <w:rPr>
          <w:rtl/>
          <w:lang w:bidi="fa-IR"/>
        </w:rPr>
        <w:t>-</w:t>
      </w:r>
      <w:r>
        <w:rPr>
          <w:rtl/>
          <w:lang w:bidi="fa-IR"/>
        </w:rPr>
        <w:t xml:space="preserve"> </w:t>
      </w:r>
      <w:r w:rsidRPr="00FC1B48">
        <w:rPr>
          <w:rtl/>
          <w:lang w:bidi="fa-IR"/>
        </w:rPr>
        <w:t>الأمر السادس</w:t>
      </w:r>
      <w:r>
        <w:rPr>
          <w:rtl/>
          <w:lang w:bidi="fa-IR"/>
        </w:rPr>
        <w:t xml:space="preserve"> </w:t>
      </w:r>
      <w:r w:rsidR="00ED62B2">
        <w:rPr>
          <w:rtl/>
          <w:lang w:bidi="fa-IR"/>
        </w:rPr>
        <w:t>-</w:t>
      </w:r>
      <w:r>
        <w:rPr>
          <w:rtl/>
          <w:lang w:bidi="fa-IR"/>
        </w:rPr>
        <w:t xml:space="preserve"> </w:t>
      </w:r>
      <w:r w:rsidRPr="00FC1B48">
        <w:rPr>
          <w:rtl/>
          <w:lang w:bidi="fa-IR"/>
        </w:rPr>
        <w:t>ان آيات الأقربين واولي الأرحام وعمومها القوي المؤكد تقتضي ان يرد الفاضل من الفرائض على الأقرب من الأرحام ويكون الرد على نسبة سهامهم فإذا اجتمع</w:t>
      </w:r>
    </w:p>
    <w:p w14:paraId="196AB039" w14:textId="77777777" w:rsidR="00523A25" w:rsidRDefault="00523A25" w:rsidP="00523A25">
      <w:pPr>
        <w:pStyle w:val="libNormal"/>
        <w:rPr>
          <w:rtl/>
        </w:rPr>
      </w:pPr>
      <w:r>
        <w:rPr>
          <w:rtl/>
        </w:rPr>
        <w:br w:type="page"/>
      </w:r>
    </w:p>
    <w:p w14:paraId="750CCAEC" w14:textId="14D80D74" w:rsidR="007E0D21" w:rsidRPr="00FC1B48" w:rsidRDefault="007E0D21" w:rsidP="007E0D21">
      <w:pPr>
        <w:rPr>
          <w:rtl/>
          <w:lang w:bidi="fa-IR"/>
        </w:rPr>
      </w:pPr>
      <w:bookmarkStart w:id="16" w:name="_Toc533242722"/>
      <w:r w:rsidRPr="00F011EB">
        <w:rPr>
          <w:rStyle w:val="Heading3Char"/>
          <w:rtl/>
        </w:rPr>
        <w:lastRenderedPageBreak/>
        <w:t>الأب</w:t>
      </w:r>
      <w:bookmarkEnd w:id="16"/>
      <w:r w:rsidRPr="00FC1B48">
        <w:rPr>
          <w:rtl/>
          <w:lang w:bidi="fa-IR"/>
        </w:rPr>
        <w:t xml:space="preserve"> والبنت رد ربع الفاضل على الأب وثلاثة أرباعه على البنت. وعلى هذا القياس وعليه</w:t>
      </w:r>
      <w:r>
        <w:rPr>
          <w:rtl/>
          <w:lang w:bidi="fa-IR"/>
        </w:rPr>
        <w:t xml:space="preserve"> أهل</w:t>
      </w:r>
      <w:r w:rsidR="00523A25">
        <w:rPr>
          <w:rtl/>
          <w:lang w:bidi="fa-IR"/>
        </w:rPr>
        <w:t xml:space="preserve"> </w:t>
      </w:r>
      <w:r w:rsidRPr="00FC1B48">
        <w:rPr>
          <w:rtl/>
          <w:lang w:bidi="fa-IR"/>
        </w:rPr>
        <w:t>البيت وحديثهم واجماع الإمامية اتباعهم. وذهب الجمهور</w:t>
      </w:r>
      <w:r>
        <w:rPr>
          <w:rtl/>
          <w:lang w:bidi="fa-IR"/>
        </w:rPr>
        <w:t xml:space="preserve"> إلى </w:t>
      </w:r>
      <w:r w:rsidRPr="00FC1B48">
        <w:rPr>
          <w:rtl/>
          <w:lang w:bidi="fa-IR"/>
        </w:rPr>
        <w:t>التعصيب ورووه عن امير المؤمنين في بعض الموارد لكن روايتهم مع ضعفها وتعارضها مردودة بما صح في رواياتنا عن الأئمة من خلاف ذلك. والرواية عن ابن مسعود متعارضة ويكثر فيما يروى عنه من مسائل التعصيب العمل على خلافه. احتج الجمهور للتعصيب بوجوه منها المفهوم من تحديد الفرائض بالنصف والثلث ونحو ذلك وهو يقتضي بأن نصيب ذي الفرض ينحصر بمقدار فرضه فلا يرث اكثر من ذلك</w:t>
      </w:r>
      <w:r>
        <w:rPr>
          <w:rtl/>
          <w:lang w:bidi="fa-IR"/>
        </w:rPr>
        <w:t xml:space="preserve"> </w:t>
      </w:r>
      <w:r w:rsidR="00ED62B2">
        <w:rPr>
          <w:rtl/>
          <w:lang w:bidi="fa-IR"/>
        </w:rPr>
        <w:t>-</w:t>
      </w:r>
      <w:r>
        <w:rPr>
          <w:rtl/>
          <w:lang w:bidi="fa-IR"/>
        </w:rPr>
        <w:t xml:space="preserve"> </w:t>
      </w:r>
      <w:r w:rsidRPr="00FC1B48">
        <w:rPr>
          <w:rtl/>
          <w:lang w:bidi="fa-IR"/>
        </w:rPr>
        <w:t>ويدفعه أولا انه لا مفهوم مع احتمال فائدة غير فضلا عن تحققها ويكفي من الفائدة إبقاء مجال للفرائض الأخر التي تجمع مع الفريضة الخاصة ولان</w:t>
      </w:r>
      <w:r>
        <w:rPr>
          <w:rFonts w:hint="cs"/>
          <w:rtl/>
          <w:lang w:bidi="fa-IR"/>
        </w:rPr>
        <w:t xml:space="preserve"> </w:t>
      </w:r>
      <w:r w:rsidRPr="00FC1B48">
        <w:rPr>
          <w:rtl/>
          <w:lang w:bidi="fa-IR"/>
        </w:rPr>
        <w:t>يكون عنوان الفريضة في الأرحام ميزانا للرد عليهم</w:t>
      </w:r>
      <w:r>
        <w:rPr>
          <w:rtl/>
          <w:lang w:bidi="fa-IR"/>
        </w:rPr>
        <w:t xml:space="preserve"> </w:t>
      </w:r>
      <w:r w:rsidR="00ED62B2">
        <w:rPr>
          <w:rtl/>
          <w:lang w:bidi="fa-IR"/>
        </w:rPr>
        <w:t>-</w:t>
      </w:r>
      <w:r>
        <w:rPr>
          <w:rtl/>
          <w:lang w:bidi="fa-IR"/>
        </w:rPr>
        <w:t xml:space="preserve"> </w:t>
      </w:r>
      <w:r w:rsidRPr="00FC1B48">
        <w:rPr>
          <w:rtl/>
          <w:lang w:bidi="fa-IR"/>
        </w:rPr>
        <w:t>وثانيا</w:t>
      </w:r>
      <w:r>
        <w:rPr>
          <w:rtl/>
          <w:lang w:bidi="fa-IR"/>
        </w:rPr>
        <w:t xml:space="preserve"> </w:t>
      </w:r>
      <w:r w:rsidR="00ED62B2">
        <w:rPr>
          <w:rtl/>
          <w:lang w:bidi="fa-IR"/>
        </w:rPr>
        <w:t>-</w:t>
      </w:r>
      <w:r>
        <w:rPr>
          <w:rtl/>
          <w:lang w:bidi="fa-IR"/>
        </w:rPr>
        <w:t xml:space="preserve"> </w:t>
      </w:r>
      <w:r w:rsidRPr="00FC1B48">
        <w:rPr>
          <w:rtl/>
          <w:lang w:bidi="fa-IR"/>
        </w:rPr>
        <w:t>اجماع المسلمين على عدم المفهوم كما إذا كان الوارث أبا مع بنت</w:t>
      </w:r>
      <w:r>
        <w:rPr>
          <w:rtl/>
          <w:lang w:bidi="fa-IR"/>
        </w:rPr>
        <w:t xml:space="preserve"> أو</w:t>
      </w:r>
      <w:r w:rsidR="00523A25">
        <w:rPr>
          <w:rtl/>
          <w:lang w:bidi="fa-IR"/>
        </w:rPr>
        <w:t xml:space="preserve"> </w:t>
      </w:r>
      <w:r w:rsidRPr="00FC1B48">
        <w:rPr>
          <w:rtl/>
          <w:lang w:bidi="fa-IR"/>
        </w:rPr>
        <w:t>بنتين واكثر فإن الشيعة يزيدون على سدس الأب بالرد ، والجمهور يزيدون عليه بالتعصيب.</w:t>
      </w:r>
      <w:r>
        <w:rPr>
          <w:rtl/>
          <w:lang w:bidi="fa-IR"/>
        </w:rPr>
        <w:t xml:space="preserve"> أو</w:t>
      </w:r>
      <w:r w:rsidR="00523A25">
        <w:rPr>
          <w:rtl/>
          <w:lang w:bidi="fa-IR"/>
        </w:rPr>
        <w:t xml:space="preserve"> </w:t>
      </w:r>
      <w:r w:rsidRPr="00FC1B48">
        <w:rPr>
          <w:rtl/>
          <w:lang w:bidi="fa-IR"/>
        </w:rPr>
        <w:t>كان الوارث زوج هو ابن عم فإن الشيعة يزيدون نصفه بالقرابة والجمهور يزيدونه بالتعصيب</w:t>
      </w:r>
      <w:r>
        <w:rPr>
          <w:rtl/>
          <w:lang w:bidi="fa-IR"/>
        </w:rPr>
        <w:t xml:space="preserve"> أو</w:t>
      </w:r>
      <w:r w:rsidR="00523A25">
        <w:rPr>
          <w:rtl/>
          <w:lang w:bidi="fa-IR"/>
        </w:rPr>
        <w:t xml:space="preserve"> </w:t>
      </w:r>
      <w:r w:rsidRPr="00FC1B48">
        <w:rPr>
          <w:rtl/>
          <w:lang w:bidi="fa-IR"/>
        </w:rPr>
        <w:t>كان أخا من الأم وابن عم فإن الشيعة يزيدون سدسه بالقرابة والجمهور يزيدونه بالتعصيب ،</w:t>
      </w:r>
      <w:r>
        <w:rPr>
          <w:rtl/>
          <w:lang w:bidi="fa-IR"/>
        </w:rPr>
        <w:t xml:space="preserve"> أو</w:t>
      </w:r>
      <w:r w:rsidR="00523A25">
        <w:rPr>
          <w:rtl/>
          <w:lang w:bidi="fa-IR"/>
        </w:rPr>
        <w:t xml:space="preserve"> </w:t>
      </w:r>
      <w:r w:rsidRPr="00FC1B48">
        <w:rPr>
          <w:rtl/>
          <w:lang w:bidi="fa-IR"/>
        </w:rPr>
        <w:t>كان الاخوة من الأم أكثر من اثنين وهم أبناء عم فإن الشيعة يزيدون ثلثهم بالقرابة والجمهور بالتعصيب وان فقهاء العراق من الجمهور ومنهم</w:t>
      </w:r>
      <w:r>
        <w:rPr>
          <w:rtl/>
          <w:lang w:bidi="fa-IR"/>
        </w:rPr>
        <w:t xml:space="preserve"> أبو </w:t>
      </w:r>
      <w:r w:rsidRPr="00FC1B48">
        <w:rPr>
          <w:rtl/>
          <w:lang w:bidi="fa-IR"/>
        </w:rPr>
        <w:t>حنيفة واحمد بل والشافعي إذا لم ينتظم بيت المال وافقونا على الرد على ذوي الفرائض من الأرحام إذا لم يكن معهم عاصب وحكاه الترمذي في جامعه عن اكثر</w:t>
      </w:r>
      <w:r>
        <w:rPr>
          <w:rtl/>
          <w:lang w:bidi="fa-IR"/>
        </w:rPr>
        <w:t xml:space="preserve"> أهل</w:t>
      </w:r>
      <w:r w:rsidR="00523A25">
        <w:rPr>
          <w:rtl/>
          <w:lang w:bidi="fa-IR"/>
        </w:rPr>
        <w:t xml:space="preserve"> </w:t>
      </w:r>
      <w:r w:rsidRPr="00FC1B48">
        <w:rPr>
          <w:rtl/>
          <w:lang w:bidi="fa-IR"/>
        </w:rPr>
        <w:t>العلم وهو المروي عن الصحابة عدا زيد بن ثابت. فينتفي المفهوم بالمرة لأنه ليس بلفظ له عنوان مدلول عليه لكي يقبل التخصيص والتقييد في بعض مصاديقه. بل هو لازم يتبع كون الفريضة حاصرة بمضمونها فإن ثبت ولو في مورد واحد انها في استعمالها غير حاصرة سقط المفهوم بالمرة وقد ثبت انها غير حاصرة</w:t>
      </w:r>
      <w:r>
        <w:rPr>
          <w:rtl/>
          <w:lang w:bidi="fa-IR"/>
        </w:rPr>
        <w:t xml:space="preserve"> </w:t>
      </w:r>
      <w:r w:rsidR="00ED62B2">
        <w:rPr>
          <w:rtl/>
          <w:lang w:bidi="fa-IR"/>
        </w:rPr>
        <w:t>-</w:t>
      </w:r>
      <w:r>
        <w:rPr>
          <w:rtl/>
          <w:lang w:bidi="fa-IR"/>
        </w:rPr>
        <w:t xml:space="preserve"> </w:t>
      </w:r>
      <w:r w:rsidRPr="00FC1B48">
        <w:rPr>
          <w:rtl/>
          <w:lang w:bidi="fa-IR"/>
        </w:rPr>
        <w:t>وثالثا</w:t>
      </w:r>
      <w:r>
        <w:rPr>
          <w:rtl/>
          <w:lang w:bidi="fa-IR"/>
        </w:rPr>
        <w:t xml:space="preserve"> </w:t>
      </w:r>
      <w:r w:rsidR="00ED62B2">
        <w:rPr>
          <w:rtl/>
          <w:lang w:bidi="fa-IR"/>
        </w:rPr>
        <w:t>-</w:t>
      </w:r>
      <w:r>
        <w:rPr>
          <w:rtl/>
          <w:lang w:bidi="fa-IR"/>
        </w:rPr>
        <w:t xml:space="preserve"> </w:t>
      </w:r>
      <w:r w:rsidRPr="00FC1B48">
        <w:rPr>
          <w:rtl/>
          <w:lang w:bidi="fa-IR"/>
        </w:rPr>
        <w:t>قد ثبت بإجماع المسلمين واهل المحاورات على العمل بالدليل اللفظي وان كان عموما</w:t>
      </w:r>
      <w:r>
        <w:rPr>
          <w:rtl/>
          <w:lang w:bidi="fa-IR"/>
        </w:rPr>
        <w:t xml:space="preserve"> أو</w:t>
      </w:r>
      <w:r w:rsidR="00523A25">
        <w:rPr>
          <w:rtl/>
          <w:lang w:bidi="fa-IR"/>
        </w:rPr>
        <w:t xml:space="preserve"> </w:t>
      </w:r>
      <w:r w:rsidRPr="00FC1B48">
        <w:rPr>
          <w:rtl/>
          <w:lang w:bidi="fa-IR"/>
        </w:rPr>
        <w:t>إطلاقا دون المفهوم. ومن ذلك ان الشيعة يعملون بآيات الأقربين واولي الأرحام في الرد مطلقا وكذا جمهور الصحابة وفقهاء العراق بل والشافعي كما ذكرنا في الرداذا لم يوجد عاصب. والجمهور بأجمعهم يعملون بعموم ما يرويه ابن طاوس في التعصيب فيزيدون على الفرض كما ذكرناه في مثالي الأب والزوج الذي هو ابن عم</w:t>
      </w:r>
      <w:r>
        <w:rPr>
          <w:rtl/>
          <w:lang w:bidi="fa-IR"/>
        </w:rPr>
        <w:t xml:space="preserve"> </w:t>
      </w:r>
      <w:r w:rsidR="00ED62B2">
        <w:rPr>
          <w:rtl/>
          <w:lang w:bidi="fa-IR"/>
        </w:rPr>
        <w:t>-</w:t>
      </w:r>
      <w:r>
        <w:rPr>
          <w:rtl/>
          <w:lang w:bidi="fa-IR"/>
        </w:rPr>
        <w:t xml:space="preserve"> </w:t>
      </w:r>
      <w:r w:rsidRPr="00FC1B48">
        <w:rPr>
          <w:rtl/>
          <w:lang w:bidi="fa-IR"/>
        </w:rPr>
        <w:t>ومن الوجوه</w:t>
      </w:r>
      <w:r>
        <w:rPr>
          <w:rtl/>
          <w:lang w:bidi="fa-IR"/>
        </w:rPr>
        <w:t xml:space="preserve"> </w:t>
      </w:r>
      <w:r w:rsidR="00ED62B2">
        <w:rPr>
          <w:rtl/>
          <w:lang w:bidi="fa-IR"/>
        </w:rPr>
        <w:t>-</w:t>
      </w:r>
      <w:r>
        <w:rPr>
          <w:rtl/>
          <w:lang w:bidi="fa-IR"/>
        </w:rPr>
        <w:t xml:space="preserve"> </w:t>
      </w:r>
      <w:r w:rsidRPr="00FC1B48">
        <w:rPr>
          <w:rtl/>
          <w:lang w:bidi="fa-IR"/>
        </w:rPr>
        <w:t>حديثهم في ان معاذ بن جبل قضى في اليمن بأن نصف التركة للبنت ونصفها الآخر للأخت.</w:t>
      </w:r>
    </w:p>
    <w:p w14:paraId="32D5940D" w14:textId="77777777" w:rsidR="00523A25" w:rsidRDefault="00523A25" w:rsidP="00523A25">
      <w:pPr>
        <w:pStyle w:val="libNormal"/>
        <w:rPr>
          <w:rtl/>
        </w:rPr>
      </w:pPr>
      <w:r>
        <w:rPr>
          <w:rtl/>
        </w:rPr>
        <w:br w:type="page"/>
      </w:r>
    </w:p>
    <w:p w14:paraId="06D1C243" w14:textId="0AC469C4" w:rsidR="007E0D21" w:rsidRPr="00FC1B48" w:rsidRDefault="007E0D21" w:rsidP="007E0D21">
      <w:pPr>
        <w:rPr>
          <w:rtl/>
          <w:lang w:bidi="fa-IR"/>
        </w:rPr>
      </w:pPr>
      <w:r w:rsidRPr="00FC1B48">
        <w:rPr>
          <w:rtl/>
          <w:lang w:bidi="fa-IR"/>
        </w:rPr>
        <w:lastRenderedPageBreak/>
        <w:t xml:space="preserve">ويدفعه أولا انه اجتهاد من معاذ في اليمن لا حجة فيه وثانيا انه مردود بمخالفته للقرآن الكريم لأن آية الكلالة المذكورة في آخر السورة قد اشترطت في ارث الأخت ان لا يكون لأخيها ولد والبنت ولد بالإجماع وقد سمعت تضجر ابن عباس من هذه الفتيا. وبمخالفة القرآن يعرف الكلام فيما يروى عن ابن مسعود في ابنة وابنة ابن واخت من ان رسول الله </w:t>
      </w:r>
      <w:r>
        <w:rPr>
          <w:rtl/>
          <w:lang w:bidi="fa-IR"/>
        </w:rPr>
        <w:t>(</w:t>
      </w:r>
      <w:r w:rsidRPr="00FC1B48">
        <w:rPr>
          <w:rtl/>
          <w:lang w:bidi="fa-IR"/>
        </w:rPr>
        <w:t>ص</w:t>
      </w:r>
      <w:r>
        <w:rPr>
          <w:rtl/>
          <w:lang w:bidi="fa-IR"/>
        </w:rPr>
        <w:t>)</w:t>
      </w:r>
      <w:r w:rsidRPr="00FC1B48">
        <w:rPr>
          <w:rtl/>
          <w:lang w:bidi="fa-IR"/>
        </w:rPr>
        <w:t xml:space="preserve"> قضى بأن للبنت النصف ولبنت الابن السدس وما بقي للأخت كما أخرجه عبد الرزاق في جامعه والحاكم في مستدركه. وفي بداية ابن رشد ذهب داود الظاهري وطائفة</w:t>
      </w:r>
      <w:r>
        <w:rPr>
          <w:rtl/>
          <w:lang w:bidi="fa-IR"/>
        </w:rPr>
        <w:t xml:space="preserve"> إلى </w:t>
      </w:r>
      <w:r w:rsidRPr="00FC1B48">
        <w:rPr>
          <w:rtl/>
          <w:lang w:bidi="fa-IR"/>
        </w:rPr>
        <w:t>ان الأخت لا ترث مع البنت شيئا</w:t>
      </w:r>
      <w:r>
        <w:rPr>
          <w:rtl/>
          <w:lang w:bidi="fa-IR"/>
        </w:rPr>
        <w:t xml:space="preserve"> </w:t>
      </w:r>
      <w:r w:rsidR="00ED62B2">
        <w:rPr>
          <w:rtl/>
          <w:lang w:bidi="fa-IR"/>
        </w:rPr>
        <w:t>-</w:t>
      </w:r>
      <w:r>
        <w:rPr>
          <w:rtl/>
          <w:lang w:bidi="fa-IR"/>
        </w:rPr>
        <w:t xml:space="preserve"> </w:t>
      </w:r>
      <w:r w:rsidRPr="00FC1B48">
        <w:rPr>
          <w:rtl/>
          <w:lang w:bidi="fa-IR"/>
        </w:rPr>
        <w:t>ومنها</w:t>
      </w:r>
      <w:r>
        <w:rPr>
          <w:rtl/>
          <w:lang w:bidi="fa-IR"/>
        </w:rPr>
        <w:t xml:space="preserve"> </w:t>
      </w:r>
      <w:r w:rsidR="00ED62B2">
        <w:rPr>
          <w:rtl/>
          <w:lang w:bidi="fa-IR"/>
        </w:rPr>
        <w:t>-</w:t>
      </w:r>
      <w:r>
        <w:rPr>
          <w:rtl/>
          <w:lang w:bidi="fa-IR"/>
        </w:rPr>
        <w:t xml:space="preserve"> </w:t>
      </w:r>
      <w:r w:rsidRPr="00FC1B48">
        <w:rPr>
          <w:rtl/>
          <w:lang w:bidi="fa-IR"/>
        </w:rPr>
        <w:t xml:space="preserve">ان رسول الله </w:t>
      </w:r>
      <w:r>
        <w:rPr>
          <w:rtl/>
          <w:lang w:bidi="fa-IR"/>
        </w:rPr>
        <w:t>(</w:t>
      </w:r>
      <w:r w:rsidRPr="00FC1B48">
        <w:rPr>
          <w:rtl/>
          <w:lang w:bidi="fa-IR"/>
        </w:rPr>
        <w:t>ص</w:t>
      </w:r>
      <w:r>
        <w:rPr>
          <w:rtl/>
          <w:lang w:bidi="fa-IR"/>
        </w:rPr>
        <w:t>)</w:t>
      </w:r>
      <w:r w:rsidRPr="00FC1B48">
        <w:rPr>
          <w:rtl/>
          <w:lang w:bidi="fa-IR"/>
        </w:rPr>
        <w:t xml:space="preserve"> قضى بأن لزوجة سعد بن الربيع الثمن ولبنتيه الثلثين والباقي لأخيه. ومما يرد به هذا الاحتجاج ان الرواية قد انفرد بها عن جابر عبد الله بن محمد بن عقيل وان جماعة من</w:t>
      </w:r>
      <w:r>
        <w:rPr>
          <w:rtl/>
          <w:lang w:bidi="fa-IR"/>
        </w:rPr>
        <w:t xml:space="preserve"> أهل</w:t>
      </w:r>
      <w:r w:rsidR="00523A25">
        <w:rPr>
          <w:rtl/>
          <w:lang w:bidi="fa-IR"/>
        </w:rPr>
        <w:t xml:space="preserve"> </w:t>
      </w:r>
      <w:r w:rsidRPr="00FC1B48">
        <w:rPr>
          <w:rtl/>
          <w:lang w:bidi="fa-IR"/>
        </w:rPr>
        <w:t>العلم لا يقبلون روايته كما ذكره ابن رشد في بدايته. والذي تساهل في امره قال في حديثه لين وقد تغير في آخر عمره كما في التقريب مضافا</w:t>
      </w:r>
      <w:r>
        <w:rPr>
          <w:rtl/>
          <w:lang w:bidi="fa-IR"/>
        </w:rPr>
        <w:t xml:space="preserve"> إلى </w:t>
      </w:r>
      <w:r w:rsidRPr="00FC1B48">
        <w:rPr>
          <w:rtl/>
          <w:lang w:bidi="fa-IR"/>
        </w:rPr>
        <w:t>اضطراب الرواية ففي سنن ابن داود من رواية بشير بن المفضل عن عبد الله المذكور روايتها في بني ثابت بن قيس وانه قتل يوم</w:t>
      </w:r>
      <w:r w:rsidR="00523A25">
        <w:rPr>
          <w:rtl/>
          <w:lang w:bidi="fa-IR"/>
        </w:rPr>
        <w:t xml:space="preserve"> </w:t>
      </w:r>
      <w:r>
        <w:rPr>
          <w:rtl/>
          <w:lang w:bidi="fa-IR"/>
        </w:rPr>
        <w:t>أحد</w:t>
      </w:r>
      <w:r w:rsidR="00523A25">
        <w:rPr>
          <w:rtl/>
          <w:lang w:bidi="fa-IR"/>
        </w:rPr>
        <w:t xml:space="preserve"> </w:t>
      </w:r>
      <w:r w:rsidRPr="00FC1B48">
        <w:rPr>
          <w:rtl/>
          <w:lang w:bidi="fa-IR"/>
        </w:rPr>
        <w:t>وقال</w:t>
      </w:r>
      <w:r>
        <w:rPr>
          <w:rtl/>
          <w:lang w:bidi="fa-IR"/>
        </w:rPr>
        <w:t xml:space="preserve"> أبو </w:t>
      </w:r>
      <w:r w:rsidRPr="00FC1B48">
        <w:rPr>
          <w:rtl/>
          <w:lang w:bidi="fa-IR"/>
        </w:rPr>
        <w:t>داود ان ثابتا قتل يوم اليمامة</w:t>
      </w:r>
      <w:r>
        <w:rPr>
          <w:rtl/>
          <w:lang w:bidi="fa-IR"/>
        </w:rPr>
        <w:t xml:space="preserve"> </w:t>
      </w:r>
      <w:r w:rsidR="00ED62B2">
        <w:rPr>
          <w:rtl/>
          <w:lang w:bidi="fa-IR"/>
        </w:rPr>
        <w:t>-</w:t>
      </w:r>
      <w:r>
        <w:rPr>
          <w:rtl/>
          <w:lang w:bidi="fa-IR"/>
        </w:rPr>
        <w:t xml:space="preserve"> </w:t>
      </w:r>
      <w:r w:rsidRPr="00FC1B48">
        <w:rPr>
          <w:rtl/>
          <w:lang w:bidi="fa-IR"/>
        </w:rPr>
        <w:t>ومنها</w:t>
      </w:r>
      <w:r>
        <w:rPr>
          <w:rtl/>
          <w:lang w:bidi="fa-IR"/>
        </w:rPr>
        <w:t xml:space="preserve"> </w:t>
      </w:r>
      <w:r w:rsidR="00ED62B2">
        <w:rPr>
          <w:rtl/>
          <w:lang w:bidi="fa-IR"/>
        </w:rPr>
        <w:t>-</w:t>
      </w:r>
      <w:r>
        <w:rPr>
          <w:rtl/>
          <w:lang w:bidi="fa-IR"/>
        </w:rPr>
        <w:t xml:space="preserve"> </w:t>
      </w:r>
      <w:r w:rsidRPr="00FC1B48">
        <w:rPr>
          <w:rtl/>
          <w:lang w:bidi="fa-IR"/>
        </w:rPr>
        <w:t>ما تفرد به</w:t>
      </w:r>
      <w:r>
        <w:rPr>
          <w:rFonts w:hint="cs"/>
          <w:rtl/>
          <w:lang w:bidi="fa-IR"/>
        </w:rPr>
        <w:t xml:space="preserve"> </w:t>
      </w:r>
      <w:r w:rsidRPr="00FC1B48">
        <w:rPr>
          <w:rtl/>
          <w:lang w:bidi="fa-IR"/>
        </w:rPr>
        <w:t xml:space="preserve">عبد الله بن طاوس عن أبيه عن ابن عباس عن رسول الله </w:t>
      </w:r>
      <w:r>
        <w:rPr>
          <w:rtl/>
          <w:lang w:bidi="fa-IR"/>
        </w:rPr>
        <w:t>(</w:t>
      </w:r>
      <w:r w:rsidRPr="00FC1B48">
        <w:rPr>
          <w:rtl/>
          <w:lang w:bidi="fa-IR"/>
        </w:rPr>
        <w:t>ص) الحقوا الفرائض بأهلها فما أبقت فلأول رجل ذكر. هكذا رواية الجوامع.</w:t>
      </w:r>
      <w:r>
        <w:rPr>
          <w:rFonts w:hint="cs"/>
          <w:rtl/>
          <w:lang w:bidi="fa-IR"/>
        </w:rPr>
        <w:t xml:space="preserve"> </w:t>
      </w:r>
      <w:r w:rsidRPr="00FC1B48">
        <w:rPr>
          <w:rtl/>
          <w:lang w:bidi="fa-IR"/>
        </w:rPr>
        <w:t>ويرد هذا الاحتجاج</w:t>
      </w:r>
      <w:r>
        <w:rPr>
          <w:rtl/>
          <w:lang w:bidi="fa-IR"/>
        </w:rPr>
        <w:t xml:space="preserve"> </w:t>
      </w:r>
      <w:r w:rsidR="00ED62B2">
        <w:rPr>
          <w:rtl/>
          <w:lang w:bidi="fa-IR"/>
        </w:rPr>
        <w:t>-</w:t>
      </w:r>
      <w:r>
        <w:rPr>
          <w:rtl/>
          <w:lang w:bidi="fa-IR"/>
        </w:rPr>
        <w:t xml:space="preserve"> </w:t>
      </w:r>
      <w:r w:rsidRPr="00FC1B48">
        <w:rPr>
          <w:rtl/>
          <w:lang w:bidi="fa-IR"/>
        </w:rPr>
        <w:t>أولا</w:t>
      </w:r>
      <w:r>
        <w:rPr>
          <w:rtl/>
          <w:lang w:bidi="fa-IR"/>
        </w:rPr>
        <w:t xml:space="preserve"> </w:t>
      </w:r>
      <w:r w:rsidR="00ED62B2">
        <w:rPr>
          <w:rtl/>
          <w:lang w:bidi="fa-IR"/>
        </w:rPr>
        <w:t>-</w:t>
      </w:r>
      <w:r>
        <w:rPr>
          <w:rtl/>
          <w:lang w:bidi="fa-IR"/>
        </w:rPr>
        <w:t xml:space="preserve"> </w:t>
      </w:r>
      <w:r w:rsidRPr="00FC1B48">
        <w:rPr>
          <w:rtl/>
          <w:lang w:bidi="fa-IR"/>
        </w:rPr>
        <w:t>وهن متنه فانه لا يليق التعبير برجل ذكر ولا يصدر</w:t>
      </w:r>
      <w:r>
        <w:rPr>
          <w:rtl/>
          <w:lang w:bidi="fa-IR"/>
        </w:rPr>
        <w:t xml:space="preserve"> إلّا</w:t>
      </w:r>
      <w:r w:rsidR="00523A25">
        <w:rPr>
          <w:rtl/>
          <w:lang w:bidi="fa-IR"/>
        </w:rPr>
        <w:t xml:space="preserve"> </w:t>
      </w:r>
      <w:r w:rsidRPr="00FC1B48">
        <w:rPr>
          <w:rtl/>
          <w:lang w:bidi="fa-IR"/>
        </w:rPr>
        <w:t xml:space="preserve">في كلام عي لا يحسن كيف يتكلم فكيف تجوز على رسول الله </w:t>
      </w:r>
      <w:r>
        <w:rPr>
          <w:rtl/>
          <w:lang w:bidi="fa-IR"/>
        </w:rPr>
        <w:t>(</w:t>
      </w:r>
      <w:r w:rsidRPr="00FC1B48">
        <w:rPr>
          <w:rtl/>
          <w:lang w:bidi="fa-IR"/>
        </w:rPr>
        <w:t>ص</w:t>
      </w:r>
      <w:r>
        <w:rPr>
          <w:rtl/>
          <w:lang w:bidi="fa-IR"/>
        </w:rPr>
        <w:t>)</w:t>
      </w:r>
      <w:r w:rsidRPr="00FC1B48">
        <w:rPr>
          <w:rtl/>
          <w:lang w:bidi="fa-IR"/>
        </w:rPr>
        <w:t xml:space="preserve"> مضافا</w:t>
      </w:r>
      <w:r>
        <w:rPr>
          <w:rtl/>
          <w:lang w:bidi="fa-IR"/>
        </w:rPr>
        <w:t xml:space="preserve"> إلى </w:t>
      </w:r>
      <w:r w:rsidRPr="00FC1B48">
        <w:rPr>
          <w:rtl/>
          <w:lang w:bidi="fa-IR"/>
        </w:rPr>
        <w:t>عدم عملهم على ظاهره فإنهم يورثون الأولى وان كان طفلا في يوم ولادته فإن قالوا أريد بهذا الحديث من لفظ الرجل ما يشمل الطفل المذكور فقد زادوا متنه بهذه الدعوى المجردة وهنا على وهن ورده</w:t>
      </w:r>
      <w:r>
        <w:rPr>
          <w:rtl/>
          <w:lang w:bidi="fa-IR"/>
        </w:rPr>
        <w:t xml:space="preserve"> إلى </w:t>
      </w:r>
      <w:r w:rsidRPr="00FC1B48">
        <w:rPr>
          <w:rtl/>
          <w:lang w:bidi="fa-IR"/>
        </w:rPr>
        <w:t>الكلام الساقط. وان قالوا ان من لم يبلغ مبلغ الرجال غير مراد من هذا الحديث ولكن مساواتهم للرجل هو حكم الله. قيل لهم أولا من اين علمتم هذه المساواة. وثانيا انكم رددتم الحديث</w:t>
      </w:r>
      <w:r>
        <w:rPr>
          <w:rtl/>
          <w:lang w:bidi="fa-IR"/>
        </w:rPr>
        <w:t xml:space="preserve"> إلى </w:t>
      </w:r>
      <w:r w:rsidRPr="00FC1B48">
        <w:rPr>
          <w:rtl/>
          <w:lang w:bidi="fa-IR"/>
        </w:rPr>
        <w:t>القصور والمعاياة الواهنة فإن المقام مقام بيان وتحديد. وقد خالفوا</w:t>
      </w:r>
      <w:r w:rsidR="00523A25">
        <w:rPr>
          <w:rtl/>
          <w:lang w:bidi="fa-IR"/>
        </w:rPr>
        <w:t xml:space="preserve"> </w:t>
      </w:r>
      <w:r>
        <w:rPr>
          <w:rtl/>
          <w:lang w:bidi="fa-IR"/>
        </w:rPr>
        <w:t>أيضا</w:t>
      </w:r>
      <w:r w:rsidR="00523A25">
        <w:rPr>
          <w:rtl/>
          <w:lang w:bidi="fa-IR"/>
        </w:rPr>
        <w:t xml:space="preserve"> </w:t>
      </w:r>
      <w:r w:rsidRPr="00FC1B48">
        <w:rPr>
          <w:rtl/>
          <w:lang w:bidi="fa-IR"/>
        </w:rPr>
        <w:t>مضمونه في حكمهم بأن الإناث يعصبن مع إخوتهن وبذلك يزيدون الحديث في المعاياة والقصور في البيان</w:t>
      </w:r>
      <w:r>
        <w:rPr>
          <w:rtl/>
          <w:lang w:bidi="fa-IR"/>
        </w:rPr>
        <w:t xml:space="preserve"> </w:t>
      </w:r>
      <w:r w:rsidR="00ED62B2">
        <w:rPr>
          <w:rtl/>
          <w:lang w:bidi="fa-IR"/>
        </w:rPr>
        <w:t>-</w:t>
      </w:r>
      <w:r>
        <w:rPr>
          <w:rtl/>
          <w:lang w:bidi="fa-IR"/>
        </w:rPr>
        <w:t xml:space="preserve"> </w:t>
      </w:r>
      <w:r w:rsidRPr="00FC1B48">
        <w:rPr>
          <w:rtl/>
          <w:lang w:bidi="fa-IR"/>
        </w:rPr>
        <w:t>وثالثا</w:t>
      </w:r>
      <w:r>
        <w:rPr>
          <w:rtl/>
          <w:lang w:bidi="fa-IR"/>
        </w:rPr>
        <w:t xml:space="preserve"> </w:t>
      </w:r>
      <w:r w:rsidR="00ED62B2">
        <w:rPr>
          <w:rtl/>
          <w:lang w:bidi="fa-IR"/>
        </w:rPr>
        <w:t>-</w:t>
      </w:r>
      <w:r>
        <w:rPr>
          <w:rtl/>
          <w:lang w:bidi="fa-IR"/>
        </w:rPr>
        <w:t xml:space="preserve"> </w:t>
      </w:r>
      <w:r w:rsidRPr="00FC1B48">
        <w:rPr>
          <w:rtl/>
          <w:lang w:bidi="fa-IR"/>
        </w:rPr>
        <w:t xml:space="preserve">وهن سنده فقد روى الشيخ الطوسي في تهذيبه </w:t>
      </w:r>
      <w:r w:rsidRPr="007E0D21">
        <w:rPr>
          <w:rStyle w:val="libFootnotenumChar"/>
          <w:rtl/>
        </w:rPr>
        <w:t>(1)</w:t>
      </w:r>
      <w:r w:rsidRPr="00FC1B48">
        <w:rPr>
          <w:rtl/>
          <w:lang w:bidi="fa-IR"/>
        </w:rPr>
        <w:t xml:space="preserve"> عن أبي طالب الأنباري عن محمد بن</w:t>
      </w:r>
      <w:r>
        <w:rPr>
          <w:rtl/>
          <w:lang w:bidi="fa-IR"/>
        </w:rPr>
        <w:t xml:space="preserve"> أحمد </w:t>
      </w:r>
      <w:r w:rsidRPr="00FC1B48">
        <w:rPr>
          <w:rtl/>
          <w:lang w:bidi="fa-IR"/>
        </w:rPr>
        <w:t>الترمذي عن بشير بن</w:t>
      </w:r>
    </w:p>
    <w:p w14:paraId="38164800" w14:textId="77777777" w:rsidR="007E0D21" w:rsidRPr="00FC1B48" w:rsidRDefault="007E0D21" w:rsidP="007E0D21">
      <w:pPr>
        <w:pStyle w:val="libLine"/>
        <w:rPr>
          <w:rtl/>
        </w:rPr>
      </w:pPr>
      <w:r w:rsidRPr="00FC1B48">
        <w:rPr>
          <w:rtl/>
        </w:rPr>
        <w:t>__________________</w:t>
      </w:r>
    </w:p>
    <w:p w14:paraId="49D502AA" w14:textId="77777777" w:rsidR="007E0D21" w:rsidRPr="00FC1B48" w:rsidRDefault="007E0D21" w:rsidP="007E0D21">
      <w:pPr>
        <w:pStyle w:val="libFootnote0"/>
        <w:rPr>
          <w:rtl/>
          <w:lang w:bidi="fa-IR"/>
        </w:rPr>
      </w:pPr>
      <w:r>
        <w:rPr>
          <w:rtl/>
        </w:rPr>
        <w:t>(</w:t>
      </w:r>
      <w:r w:rsidRPr="00FC1B48">
        <w:rPr>
          <w:rtl/>
        </w:rPr>
        <w:t>1) سماعا واجازة من</w:t>
      </w:r>
      <w:r>
        <w:rPr>
          <w:rtl/>
        </w:rPr>
        <w:t xml:space="preserve"> أحمد </w:t>
      </w:r>
      <w:r w:rsidRPr="00FC1B48">
        <w:rPr>
          <w:rtl/>
        </w:rPr>
        <w:t>بن عبد الواحد المعروف بابن عبدون وابن الحاشر سنة ثلاث وعشرين واربعمائة وكانت وفاة الأنباري سنة ست وخمسين وثلاثمائة</w:t>
      </w:r>
    </w:p>
    <w:p w14:paraId="37D837A6" w14:textId="77777777" w:rsidR="00523A25" w:rsidRDefault="00523A25" w:rsidP="00523A25">
      <w:pPr>
        <w:pStyle w:val="libNormal"/>
        <w:rPr>
          <w:rtl/>
        </w:rPr>
      </w:pPr>
      <w:r>
        <w:rPr>
          <w:rtl/>
        </w:rPr>
        <w:br w:type="page"/>
      </w:r>
    </w:p>
    <w:p w14:paraId="0BD4055C" w14:textId="58AE7812" w:rsidR="007E0D21" w:rsidRPr="00FC1B48" w:rsidRDefault="007E0D21" w:rsidP="007E0D21">
      <w:pPr>
        <w:rPr>
          <w:rtl/>
          <w:lang w:bidi="fa-IR"/>
        </w:rPr>
      </w:pPr>
      <w:r w:rsidRPr="00FC1B48">
        <w:rPr>
          <w:rtl/>
          <w:lang w:bidi="fa-IR"/>
        </w:rPr>
        <w:lastRenderedPageBreak/>
        <w:t>هارون عن الحميري عن سفيان عن أبي اسحق عن قارية بن مضرب قال جلست</w:t>
      </w:r>
      <w:r>
        <w:rPr>
          <w:rtl/>
          <w:lang w:bidi="fa-IR"/>
        </w:rPr>
        <w:t xml:space="preserve"> إلى </w:t>
      </w:r>
      <w:r w:rsidRPr="00FC1B48">
        <w:rPr>
          <w:rtl/>
          <w:lang w:bidi="fa-IR"/>
        </w:rPr>
        <w:t>ابن عباس وهو بمكة فقلت له حديث يرويه</w:t>
      </w:r>
      <w:r>
        <w:rPr>
          <w:rtl/>
          <w:lang w:bidi="fa-IR"/>
        </w:rPr>
        <w:t xml:space="preserve"> أهل</w:t>
      </w:r>
      <w:r w:rsidR="00523A25">
        <w:rPr>
          <w:rtl/>
          <w:lang w:bidi="fa-IR"/>
        </w:rPr>
        <w:t xml:space="preserve"> </w:t>
      </w:r>
      <w:r w:rsidRPr="00FC1B48">
        <w:rPr>
          <w:rtl/>
          <w:lang w:bidi="fa-IR"/>
        </w:rPr>
        <w:t>العراق عنك وطاوس مولاك ان ما أبقت الفرائض فلأولى عصبة ذكر. قال أمن</w:t>
      </w:r>
      <w:r>
        <w:rPr>
          <w:rtl/>
          <w:lang w:bidi="fa-IR"/>
        </w:rPr>
        <w:t xml:space="preserve"> أهل</w:t>
      </w:r>
      <w:r w:rsidR="00523A25">
        <w:rPr>
          <w:rtl/>
          <w:lang w:bidi="fa-IR"/>
        </w:rPr>
        <w:t xml:space="preserve"> </w:t>
      </w:r>
      <w:r w:rsidRPr="00FC1B48">
        <w:rPr>
          <w:rtl/>
          <w:lang w:bidi="fa-IR"/>
        </w:rPr>
        <w:t>العراق أنت قلت نعم قال ابلغ من وراءك</w:t>
      </w:r>
      <w:r>
        <w:rPr>
          <w:rtl/>
          <w:lang w:bidi="fa-IR"/>
        </w:rPr>
        <w:t xml:space="preserve"> </w:t>
      </w:r>
      <w:r w:rsidR="00ED62B2">
        <w:rPr>
          <w:rtl/>
          <w:lang w:bidi="fa-IR"/>
        </w:rPr>
        <w:t>-</w:t>
      </w:r>
      <w:r>
        <w:rPr>
          <w:rtl/>
          <w:lang w:bidi="fa-IR"/>
        </w:rPr>
        <w:t xml:space="preserve"> </w:t>
      </w:r>
      <w:r w:rsidRPr="00FC1B48">
        <w:rPr>
          <w:rtl/>
          <w:lang w:bidi="fa-IR"/>
        </w:rPr>
        <w:t>ما قلت هذا ولا طاوس يرويه عليّ قال قارية فلقيت طاوسا فقال لا والله ما رويت هذا على ابن عباس</w:t>
      </w:r>
      <w:r>
        <w:rPr>
          <w:rtl/>
          <w:lang w:bidi="fa-IR"/>
        </w:rPr>
        <w:t xml:space="preserve"> وانّما </w:t>
      </w:r>
      <w:r w:rsidRPr="00FC1B48">
        <w:rPr>
          <w:rtl/>
          <w:lang w:bidi="fa-IR"/>
        </w:rPr>
        <w:t>الشيطان ألقاه على ألسنتهم. قال سفيان أراه من قبل ابنه عبد الله بن طاوس فإنه كان على خاتم سليمان بن عبد الملك وكان يحمل على هؤلاء حملا شديدا يعني بني هاشم</w:t>
      </w:r>
      <w:r>
        <w:rPr>
          <w:rtl/>
          <w:lang w:bidi="fa-IR"/>
        </w:rPr>
        <w:t xml:space="preserve"> </w:t>
      </w:r>
      <w:r w:rsidR="00ED62B2">
        <w:rPr>
          <w:rtl/>
          <w:lang w:bidi="fa-IR"/>
        </w:rPr>
        <w:t>-</w:t>
      </w:r>
      <w:r>
        <w:rPr>
          <w:rtl/>
          <w:lang w:bidi="fa-IR"/>
        </w:rPr>
        <w:t xml:space="preserve"> </w:t>
      </w:r>
      <w:r w:rsidRPr="00FC1B48">
        <w:rPr>
          <w:rtl/>
          <w:lang w:bidi="fa-IR"/>
        </w:rPr>
        <w:t>ورابعا</w:t>
      </w:r>
      <w:r>
        <w:rPr>
          <w:rtl/>
          <w:lang w:bidi="fa-IR"/>
        </w:rPr>
        <w:t xml:space="preserve"> </w:t>
      </w:r>
      <w:r w:rsidR="00ED62B2">
        <w:rPr>
          <w:rtl/>
          <w:lang w:bidi="fa-IR"/>
        </w:rPr>
        <w:t>-</w:t>
      </w:r>
      <w:r>
        <w:rPr>
          <w:rtl/>
          <w:lang w:bidi="fa-IR"/>
        </w:rPr>
        <w:t xml:space="preserve"> </w:t>
      </w:r>
      <w:r w:rsidRPr="00FC1B48">
        <w:rPr>
          <w:rtl/>
          <w:lang w:bidi="fa-IR"/>
        </w:rPr>
        <w:t>يكفي في سقوط هذا الحديث وقيام</w:t>
      </w:r>
      <w:r>
        <w:rPr>
          <w:rtl/>
          <w:lang w:bidi="fa-IR"/>
        </w:rPr>
        <w:t xml:space="preserve"> الحجّة </w:t>
      </w:r>
      <w:r w:rsidRPr="00FC1B48">
        <w:rPr>
          <w:rtl/>
          <w:lang w:bidi="fa-IR"/>
        </w:rPr>
        <w:t>على بطلان التعصيب ما رواه</w:t>
      </w:r>
      <w:r>
        <w:rPr>
          <w:rFonts w:hint="cs"/>
          <w:rtl/>
          <w:lang w:bidi="fa-IR"/>
        </w:rPr>
        <w:t xml:space="preserve"> </w:t>
      </w:r>
      <w:r w:rsidRPr="00FC1B48">
        <w:rPr>
          <w:rtl/>
          <w:lang w:bidi="fa-IR"/>
        </w:rPr>
        <w:t xml:space="preserve">في التهذيب في المعتبر عن الصادق </w:t>
      </w:r>
      <w:r>
        <w:rPr>
          <w:rtl/>
          <w:lang w:bidi="fa-IR"/>
        </w:rPr>
        <w:t>(</w:t>
      </w:r>
      <w:r w:rsidRPr="00FC1B48">
        <w:rPr>
          <w:rtl/>
          <w:lang w:bidi="fa-IR"/>
        </w:rPr>
        <w:t>ع</w:t>
      </w:r>
      <w:r>
        <w:rPr>
          <w:rtl/>
          <w:lang w:bidi="fa-IR"/>
        </w:rPr>
        <w:t>)</w:t>
      </w:r>
      <w:r w:rsidRPr="00FC1B48">
        <w:rPr>
          <w:rtl/>
          <w:lang w:bidi="fa-IR"/>
        </w:rPr>
        <w:t xml:space="preserve"> ان رجلا مات على عهد رسول الله </w:t>
      </w:r>
      <w:r>
        <w:rPr>
          <w:rtl/>
          <w:lang w:bidi="fa-IR"/>
        </w:rPr>
        <w:t>(</w:t>
      </w:r>
      <w:r w:rsidRPr="00FC1B48">
        <w:rPr>
          <w:rtl/>
          <w:lang w:bidi="fa-IR"/>
        </w:rPr>
        <w:t>ص</w:t>
      </w:r>
      <w:r>
        <w:rPr>
          <w:rtl/>
          <w:lang w:bidi="fa-IR"/>
        </w:rPr>
        <w:t>)</w:t>
      </w:r>
      <w:r w:rsidRPr="00FC1B48">
        <w:rPr>
          <w:rtl/>
          <w:lang w:bidi="fa-IR"/>
        </w:rPr>
        <w:t xml:space="preserve"> وكان يبيع التمر فأخذ عمه التمر وكان له بنات فأتت امرأته النبي </w:t>
      </w:r>
      <w:r>
        <w:rPr>
          <w:rtl/>
          <w:lang w:bidi="fa-IR"/>
        </w:rPr>
        <w:t>(</w:t>
      </w:r>
      <w:r w:rsidRPr="00FC1B48">
        <w:rPr>
          <w:rtl/>
          <w:lang w:bidi="fa-IR"/>
        </w:rPr>
        <w:t>ص</w:t>
      </w:r>
      <w:r>
        <w:rPr>
          <w:rtl/>
          <w:lang w:bidi="fa-IR"/>
        </w:rPr>
        <w:t>)</w:t>
      </w:r>
      <w:r w:rsidRPr="00FC1B48">
        <w:rPr>
          <w:rtl/>
          <w:lang w:bidi="fa-IR"/>
        </w:rPr>
        <w:t xml:space="preserve"> فأعلمته بذلك فأخذ النبي </w:t>
      </w:r>
      <w:r>
        <w:rPr>
          <w:rtl/>
          <w:lang w:bidi="fa-IR"/>
        </w:rPr>
        <w:t>(</w:t>
      </w:r>
      <w:r w:rsidRPr="00FC1B48">
        <w:rPr>
          <w:rtl/>
          <w:lang w:bidi="fa-IR"/>
        </w:rPr>
        <w:t>ص</w:t>
      </w:r>
      <w:r>
        <w:rPr>
          <w:rtl/>
          <w:lang w:bidi="fa-IR"/>
        </w:rPr>
        <w:t>)</w:t>
      </w:r>
      <w:r w:rsidRPr="00FC1B48">
        <w:rPr>
          <w:rtl/>
          <w:lang w:bidi="fa-IR"/>
        </w:rPr>
        <w:t xml:space="preserve"> التمر من العم ودفعه</w:t>
      </w:r>
      <w:r>
        <w:rPr>
          <w:rtl/>
          <w:lang w:bidi="fa-IR"/>
        </w:rPr>
        <w:t xml:space="preserve"> إلى </w:t>
      </w:r>
      <w:r w:rsidRPr="00FC1B48">
        <w:rPr>
          <w:rtl/>
          <w:lang w:bidi="fa-IR"/>
        </w:rPr>
        <w:t>البنات.</w:t>
      </w:r>
      <w:r>
        <w:rPr>
          <w:rFonts w:hint="cs"/>
          <w:rtl/>
          <w:lang w:bidi="fa-IR"/>
        </w:rPr>
        <w:t xml:space="preserve"> </w:t>
      </w:r>
      <w:r>
        <w:rPr>
          <w:rtl/>
          <w:lang w:bidi="fa-IR"/>
        </w:rPr>
        <w:t>و</w:t>
      </w:r>
      <w:r w:rsidRPr="00FC1B48">
        <w:rPr>
          <w:rtl/>
          <w:lang w:bidi="fa-IR"/>
        </w:rPr>
        <w:t xml:space="preserve">في الكافي والتهذيب في المعتبر عن الكاظم </w:t>
      </w:r>
      <w:r>
        <w:rPr>
          <w:rtl/>
          <w:lang w:bidi="fa-IR"/>
        </w:rPr>
        <w:t>(</w:t>
      </w:r>
      <w:r w:rsidRPr="00FC1B48">
        <w:rPr>
          <w:rtl/>
          <w:lang w:bidi="fa-IR"/>
        </w:rPr>
        <w:t>ع</w:t>
      </w:r>
      <w:r>
        <w:rPr>
          <w:rtl/>
          <w:lang w:bidi="fa-IR"/>
        </w:rPr>
        <w:t>)</w:t>
      </w:r>
      <w:r w:rsidRPr="00FC1B48">
        <w:rPr>
          <w:rtl/>
          <w:lang w:bidi="fa-IR"/>
        </w:rPr>
        <w:t xml:space="preserve"> في رجل ترك امه وأخاه قال يا شيخ تريد على الكتاب قال نعم قال </w:t>
      </w:r>
      <w:r>
        <w:rPr>
          <w:rtl/>
          <w:lang w:bidi="fa-IR"/>
        </w:rPr>
        <w:t>(</w:t>
      </w:r>
      <w:r w:rsidRPr="00FC1B48">
        <w:rPr>
          <w:rtl/>
          <w:lang w:bidi="fa-IR"/>
        </w:rPr>
        <w:t>ع</w:t>
      </w:r>
      <w:r>
        <w:rPr>
          <w:rtl/>
          <w:lang w:bidi="fa-IR"/>
        </w:rPr>
        <w:t>)</w:t>
      </w:r>
      <w:r w:rsidRPr="00FC1B48">
        <w:rPr>
          <w:rtl/>
          <w:lang w:bidi="fa-IR"/>
        </w:rPr>
        <w:t xml:space="preserve"> كان علي يعطي المال الأقرب فالأقرب قلت فالأخ لا يرث شيئا قال </w:t>
      </w:r>
      <w:r>
        <w:rPr>
          <w:rtl/>
          <w:lang w:bidi="fa-IR"/>
        </w:rPr>
        <w:t>(</w:t>
      </w:r>
      <w:r w:rsidRPr="00FC1B48">
        <w:rPr>
          <w:rtl/>
          <w:lang w:bidi="fa-IR"/>
        </w:rPr>
        <w:t>ع</w:t>
      </w:r>
      <w:r>
        <w:rPr>
          <w:rtl/>
          <w:lang w:bidi="fa-IR"/>
        </w:rPr>
        <w:t>)</w:t>
      </w:r>
      <w:r w:rsidRPr="00FC1B48">
        <w:rPr>
          <w:rtl/>
          <w:lang w:bidi="fa-IR"/>
        </w:rPr>
        <w:t xml:space="preserve"> قد أخبرتك ان عليا </w:t>
      </w:r>
      <w:r>
        <w:rPr>
          <w:rtl/>
          <w:lang w:bidi="fa-IR"/>
        </w:rPr>
        <w:t>(</w:t>
      </w:r>
      <w:r w:rsidRPr="00FC1B48">
        <w:rPr>
          <w:rtl/>
          <w:lang w:bidi="fa-IR"/>
        </w:rPr>
        <w:t>ع</w:t>
      </w:r>
      <w:r>
        <w:rPr>
          <w:rtl/>
          <w:lang w:bidi="fa-IR"/>
        </w:rPr>
        <w:t>)</w:t>
      </w:r>
      <w:r w:rsidRPr="00FC1B48">
        <w:rPr>
          <w:rtl/>
          <w:lang w:bidi="fa-IR"/>
        </w:rPr>
        <w:t xml:space="preserve"> كان يعطي المال الأقرب فالأقرب.</w:t>
      </w:r>
      <w:r>
        <w:rPr>
          <w:rFonts w:hint="cs"/>
          <w:rtl/>
          <w:lang w:bidi="fa-IR"/>
        </w:rPr>
        <w:t xml:space="preserve"> </w:t>
      </w:r>
      <w:r w:rsidRPr="00FC1B48">
        <w:rPr>
          <w:rtl/>
          <w:lang w:bidi="fa-IR"/>
        </w:rPr>
        <w:t>يعني ان عليا كان يجري على مقتضى الكتاب في آيات الأقربين واولي الأرحام ولا يقيم لمسألة التعصيب وزنا.</w:t>
      </w:r>
      <w:r>
        <w:rPr>
          <w:rFonts w:hint="cs"/>
          <w:rtl/>
          <w:lang w:bidi="fa-IR"/>
        </w:rPr>
        <w:t xml:space="preserve"> </w:t>
      </w:r>
      <w:r>
        <w:rPr>
          <w:rtl/>
          <w:lang w:bidi="fa-IR"/>
        </w:rPr>
        <w:t>و</w:t>
      </w:r>
      <w:r w:rsidRPr="00FC1B48">
        <w:rPr>
          <w:rtl/>
          <w:lang w:bidi="fa-IR"/>
        </w:rPr>
        <w:t>فيهما في الصحيح عن الصادق المال للأقرب والعصبة في فيه التراب.</w:t>
      </w:r>
      <w:r>
        <w:rPr>
          <w:rFonts w:hint="cs"/>
          <w:rtl/>
          <w:lang w:bidi="fa-IR"/>
        </w:rPr>
        <w:t xml:space="preserve"> </w:t>
      </w:r>
      <w:r>
        <w:rPr>
          <w:rtl/>
          <w:lang w:bidi="fa-IR"/>
        </w:rPr>
        <w:t>و</w:t>
      </w:r>
      <w:r w:rsidRPr="00FC1B48">
        <w:rPr>
          <w:rtl/>
          <w:lang w:bidi="fa-IR"/>
        </w:rPr>
        <w:t xml:space="preserve">في العيون بسنده عن الفضل بن شاذان عن الرضا </w:t>
      </w:r>
      <w:r>
        <w:rPr>
          <w:rtl/>
          <w:lang w:bidi="fa-IR"/>
        </w:rPr>
        <w:t>(</w:t>
      </w:r>
      <w:r w:rsidRPr="00FC1B48">
        <w:rPr>
          <w:rtl/>
          <w:lang w:bidi="fa-IR"/>
        </w:rPr>
        <w:t>ع</w:t>
      </w:r>
      <w:r>
        <w:rPr>
          <w:rtl/>
          <w:lang w:bidi="fa-IR"/>
        </w:rPr>
        <w:t>)</w:t>
      </w:r>
      <w:r w:rsidRPr="00FC1B48">
        <w:rPr>
          <w:rtl/>
          <w:lang w:bidi="fa-IR"/>
        </w:rPr>
        <w:t xml:space="preserve"> في حديث ولا يرث مع الولد والوالدين</w:t>
      </w:r>
      <w:r>
        <w:rPr>
          <w:rtl/>
          <w:lang w:bidi="fa-IR"/>
        </w:rPr>
        <w:t xml:space="preserve"> إلّا</w:t>
      </w:r>
      <w:r w:rsidR="00523A25">
        <w:rPr>
          <w:rtl/>
          <w:lang w:bidi="fa-IR"/>
        </w:rPr>
        <w:t xml:space="preserve"> </w:t>
      </w:r>
      <w:r w:rsidRPr="00FC1B48">
        <w:rPr>
          <w:rtl/>
          <w:lang w:bidi="fa-IR"/>
        </w:rPr>
        <w:t>الزوج والمرأة وذو السهم أحق ممن لا سهم له وليست العصبة من دين الله.</w:t>
      </w:r>
      <w:r>
        <w:rPr>
          <w:rFonts w:hint="cs"/>
          <w:rtl/>
          <w:lang w:bidi="fa-IR"/>
        </w:rPr>
        <w:t xml:space="preserve"> </w:t>
      </w:r>
      <w:r>
        <w:rPr>
          <w:rtl/>
          <w:lang w:bidi="fa-IR"/>
        </w:rPr>
        <w:t>و</w:t>
      </w:r>
      <w:r w:rsidRPr="00FC1B48">
        <w:rPr>
          <w:rtl/>
          <w:lang w:bidi="fa-IR"/>
        </w:rPr>
        <w:t xml:space="preserve">في الفقيه في الصحيح عن الباقر </w:t>
      </w:r>
      <w:r>
        <w:rPr>
          <w:rtl/>
          <w:lang w:bidi="fa-IR"/>
        </w:rPr>
        <w:t>(</w:t>
      </w:r>
      <w:r w:rsidRPr="00FC1B48">
        <w:rPr>
          <w:rtl/>
          <w:lang w:bidi="fa-IR"/>
        </w:rPr>
        <w:t>ع</w:t>
      </w:r>
      <w:r>
        <w:rPr>
          <w:rtl/>
          <w:lang w:bidi="fa-IR"/>
        </w:rPr>
        <w:t>)</w:t>
      </w:r>
      <w:r w:rsidRPr="00FC1B48">
        <w:rPr>
          <w:rtl/>
          <w:lang w:bidi="fa-IR"/>
        </w:rPr>
        <w:t xml:space="preserve"> لا والله ما ورث رسول الله العباس ولا علي ولا ورثه</w:t>
      </w:r>
      <w:r>
        <w:rPr>
          <w:rtl/>
          <w:lang w:bidi="fa-IR"/>
        </w:rPr>
        <w:t xml:space="preserve"> إلّا</w:t>
      </w:r>
      <w:r w:rsidR="00523A25">
        <w:rPr>
          <w:rtl/>
          <w:lang w:bidi="fa-IR"/>
        </w:rPr>
        <w:t xml:space="preserve"> </w:t>
      </w:r>
      <w:r w:rsidRPr="00FC1B48">
        <w:rPr>
          <w:rtl/>
          <w:lang w:bidi="fa-IR"/>
        </w:rPr>
        <w:t xml:space="preserve">فاطمة ثم قال </w:t>
      </w:r>
      <w:r>
        <w:rPr>
          <w:rtl/>
          <w:lang w:bidi="fa-IR"/>
        </w:rPr>
        <w:t>(</w:t>
      </w:r>
      <w:r w:rsidRPr="00FC1B48">
        <w:rPr>
          <w:rtl/>
          <w:lang w:bidi="fa-IR"/>
        </w:rPr>
        <w:t>ع</w:t>
      </w:r>
      <w:r>
        <w:rPr>
          <w:rtl/>
          <w:lang w:bidi="fa-IR"/>
        </w:rPr>
        <w:t>)</w:t>
      </w:r>
      <w:r w:rsidRPr="00FC1B48">
        <w:rPr>
          <w:rtl/>
          <w:lang w:bidi="fa-IR"/>
        </w:rPr>
        <w:t xml:space="preserve"> </w:t>
      </w:r>
      <w:r w:rsidRPr="007E0D21">
        <w:rPr>
          <w:rStyle w:val="libAlaemChar"/>
          <w:rtl/>
        </w:rPr>
        <w:t>(</w:t>
      </w:r>
      <w:r w:rsidRPr="007E0D21">
        <w:rPr>
          <w:rStyle w:val="libAieChar"/>
          <w:rtl/>
        </w:rPr>
        <w:t>وَأُولُوا الْأَرْحامِ بَعْضُهُمْ أَوْلى بِبَعْضٍ</w:t>
      </w:r>
      <w:r w:rsidRPr="007E0D21">
        <w:rPr>
          <w:rStyle w:val="libAlaemChar"/>
          <w:rtl/>
        </w:rPr>
        <w:t>)</w:t>
      </w:r>
      <w:r>
        <w:rPr>
          <w:rtl/>
          <w:lang w:bidi="fa-IR"/>
        </w:rPr>
        <w:t>.</w:t>
      </w:r>
      <w:r>
        <w:rPr>
          <w:rFonts w:hint="cs"/>
          <w:rtl/>
          <w:lang w:bidi="fa-IR"/>
        </w:rPr>
        <w:t xml:space="preserve"> </w:t>
      </w:r>
      <w:r>
        <w:rPr>
          <w:rtl/>
          <w:lang w:bidi="fa-IR"/>
        </w:rPr>
        <w:t>و</w:t>
      </w:r>
      <w:r w:rsidRPr="00FC1B48">
        <w:rPr>
          <w:rtl/>
          <w:lang w:bidi="fa-IR"/>
        </w:rPr>
        <w:t xml:space="preserve">في الكافي والفقيه وبضائر الدرجات والتهذيب في الصحيح عن الباقر </w:t>
      </w:r>
      <w:r>
        <w:rPr>
          <w:rtl/>
          <w:lang w:bidi="fa-IR"/>
        </w:rPr>
        <w:t>(</w:t>
      </w:r>
      <w:r w:rsidRPr="00FC1B48">
        <w:rPr>
          <w:rtl/>
          <w:lang w:bidi="fa-IR"/>
        </w:rPr>
        <w:t>ع</w:t>
      </w:r>
      <w:r>
        <w:rPr>
          <w:rtl/>
          <w:lang w:bidi="fa-IR"/>
        </w:rPr>
        <w:t>)</w:t>
      </w:r>
      <w:r w:rsidRPr="00FC1B48">
        <w:rPr>
          <w:rtl/>
          <w:lang w:bidi="fa-IR"/>
        </w:rPr>
        <w:t xml:space="preserve"> ورث علي علم رسول الله وورثت فاطمة تركته. وفي بصائر الدرجات في الصحيح عن الصادق مثله.</w:t>
      </w:r>
      <w:r>
        <w:rPr>
          <w:rFonts w:hint="cs"/>
          <w:rtl/>
          <w:lang w:bidi="fa-IR"/>
        </w:rPr>
        <w:t xml:space="preserve"> إلى </w:t>
      </w:r>
      <w:r w:rsidRPr="00FC1B48">
        <w:rPr>
          <w:rtl/>
          <w:lang w:bidi="fa-IR"/>
        </w:rPr>
        <w:t>غير ذلك مما هو صحيح الرواية عن الأئمة العترة</w:t>
      </w:r>
      <w:r>
        <w:rPr>
          <w:rtl/>
          <w:lang w:bidi="fa-IR"/>
        </w:rPr>
        <w:t xml:space="preserve"> أهل</w:t>
      </w:r>
      <w:r w:rsidR="00523A25">
        <w:rPr>
          <w:rtl/>
          <w:lang w:bidi="fa-IR"/>
        </w:rPr>
        <w:t xml:space="preserve"> </w:t>
      </w:r>
      <w:r w:rsidRPr="00FC1B48">
        <w:rPr>
          <w:rtl/>
          <w:lang w:bidi="fa-IR"/>
        </w:rPr>
        <w:t xml:space="preserve">البيت </w:t>
      </w:r>
      <w:r>
        <w:rPr>
          <w:rtl/>
          <w:lang w:bidi="fa-IR"/>
        </w:rPr>
        <w:t>(</w:t>
      </w:r>
      <w:r w:rsidRPr="00FC1B48">
        <w:rPr>
          <w:rtl/>
          <w:lang w:bidi="fa-IR"/>
        </w:rPr>
        <w:t>ع</w:t>
      </w:r>
      <w:r>
        <w:rPr>
          <w:rtl/>
          <w:lang w:bidi="fa-IR"/>
        </w:rPr>
        <w:t xml:space="preserve">) </w:t>
      </w:r>
      <w:r w:rsidR="00ED62B2">
        <w:rPr>
          <w:rtl/>
          <w:lang w:bidi="fa-IR"/>
        </w:rPr>
        <w:t>-</w:t>
      </w:r>
      <w:r>
        <w:rPr>
          <w:rtl/>
          <w:lang w:bidi="fa-IR"/>
        </w:rPr>
        <w:t xml:space="preserve"> </w:t>
      </w:r>
      <w:r w:rsidRPr="00FC1B48">
        <w:rPr>
          <w:rtl/>
          <w:lang w:bidi="fa-IR"/>
        </w:rPr>
        <w:t>ولو تنزلنا وفرضنا التعارض والتكافؤ بين هذه الروايات وبين روايات التعصيب لكان المرجع كتاب الله في آيات الأقربين واولي الأرحام ودعوى ان آيتي أولي الأرحام لا دخل لهما في الميراث ساقطة وذلك لعمومها وما دل من الحديث وعمل الصحابة واهل العلم واهل البيت في نزولهما في شأن الميراث وعملهم عليهما في ذلك كما تقدم. على انه يكفينا في الانتصار آية الأقربين المؤكدة بالتكرار.</w:t>
      </w:r>
    </w:p>
    <w:p w14:paraId="4B6CCB00" w14:textId="77777777" w:rsidR="00523A25" w:rsidRDefault="00523A25" w:rsidP="00523A25">
      <w:pPr>
        <w:pStyle w:val="libNormal"/>
        <w:rPr>
          <w:rtl/>
        </w:rPr>
      </w:pPr>
      <w:r>
        <w:rPr>
          <w:rtl/>
        </w:rPr>
        <w:br w:type="page"/>
      </w:r>
    </w:p>
    <w:p w14:paraId="5FDE467A" w14:textId="5A6D3FCB" w:rsidR="007E0D21" w:rsidRPr="00FC1B48" w:rsidRDefault="00ED62B2" w:rsidP="007E0D21">
      <w:pPr>
        <w:rPr>
          <w:rtl/>
          <w:lang w:bidi="fa-IR"/>
        </w:rPr>
      </w:pPr>
      <w:r>
        <w:rPr>
          <w:rtl/>
          <w:lang w:bidi="fa-IR"/>
        </w:rPr>
        <w:lastRenderedPageBreak/>
        <w:t>-</w:t>
      </w:r>
      <w:r w:rsidR="007E0D21">
        <w:rPr>
          <w:rtl/>
          <w:lang w:bidi="fa-IR"/>
        </w:rPr>
        <w:t xml:space="preserve"> </w:t>
      </w:r>
      <w:r w:rsidR="007E0D21" w:rsidRPr="00F011EB">
        <w:rPr>
          <w:rStyle w:val="Heading3Char"/>
          <w:rtl/>
        </w:rPr>
        <w:t>الأمر السابع</w:t>
      </w:r>
      <w:r w:rsidR="007E0D21">
        <w:rPr>
          <w:rtl/>
          <w:lang w:bidi="fa-IR"/>
        </w:rPr>
        <w:t xml:space="preserve"> </w:t>
      </w:r>
      <w:r>
        <w:rPr>
          <w:rtl/>
          <w:lang w:bidi="fa-IR"/>
        </w:rPr>
        <w:t>-</w:t>
      </w:r>
      <w:r w:rsidR="007E0D21">
        <w:rPr>
          <w:rtl/>
          <w:lang w:bidi="fa-IR"/>
        </w:rPr>
        <w:t xml:space="preserve"> </w:t>
      </w:r>
      <w:r w:rsidR="007E0D21" w:rsidRPr="00FC1B48">
        <w:rPr>
          <w:rtl/>
          <w:lang w:bidi="fa-IR"/>
        </w:rPr>
        <w:t xml:space="preserve">وعز عليّ ان أذكره. لكن اصحاب الجوامع والمسند وابن جرير وغيرهم من الجمهور تعرضوا له بما لا يخلو من النقد التاريخي وتعرض له الرازي والألوسي وصاحب المنار في تفاسيرهم بما لا يخلو من النقد العلمي والتاريخي وقد ذكروه بنحو يوجه اللوم على الزهراء </w:t>
      </w:r>
      <w:r w:rsidR="007E0D21">
        <w:rPr>
          <w:rtl/>
          <w:lang w:bidi="fa-IR"/>
        </w:rPr>
        <w:t>(</w:t>
      </w:r>
      <w:r w:rsidR="007E0D21" w:rsidRPr="00FC1B48">
        <w:rPr>
          <w:rtl/>
          <w:lang w:bidi="fa-IR"/>
        </w:rPr>
        <w:t>ع</w:t>
      </w:r>
      <w:r w:rsidR="007E0D21">
        <w:rPr>
          <w:rtl/>
          <w:lang w:bidi="fa-IR"/>
        </w:rPr>
        <w:t>)</w:t>
      </w:r>
      <w:r w:rsidR="007E0D21" w:rsidRPr="00FC1B48">
        <w:rPr>
          <w:rtl/>
          <w:lang w:bidi="fa-IR"/>
        </w:rPr>
        <w:t xml:space="preserve"> وعلي </w:t>
      </w:r>
      <w:r w:rsidR="007E0D21">
        <w:rPr>
          <w:rtl/>
          <w:lang w:bidi="fa-IR"/>
        </w:rPr>
        <w:t>(</w:t>
      </w:r>
      <w:r w:rsidR="007E0D21" w:rsidRPr="00FC1B48">
        <w:rPr>
          <w:rtl/>
          <w:lang w:bidi="fa-IR"/>
        </w:rPr>
        <w:t>ع</w:t>
      </w:r>
      <w:r w:rsidR="007E0D21">
        <w:rPr>
          <w:rtl/>
          <w:lang w:bidi="fa-IR"/>
        </w:rPr>
        <w:t>)</w:t>
      </w:r>
      <w:r w:rsidR="007E0D21" w:rsidRPr="00FC1B48">
        <w:rPr>
          <w:rtl/>
          <w:lang w:bidi="fa-IR"/>
        </w:rPr>
        <w:t xml:space="preserve"> وانهما لم يقتنعا بالرواية عن رسول الله </w:t>
      </w:r>
      <w:r w:rsidR="007E0D21">
        <w:rPr>
          <w:rtl/>
          <w:lang w:bidi="fa-IR"/>
        </w:rPr>
        <w:t>(</w:t>
      </w:r>
      <w:r w:rsidR="007E0D21" w:rsidRPr="00FC1B48">
        <w:rPr>
          <w:rtl/>
          <w:lang w:bidi="fa-IR"/>
        </w:rPr>
        <w:t>ص</w:t>
      </w:r>
      <w:r w:rsidR="007E0D21">
        <w:rPr>
          <w:rtl/>
          <w:lang w:bidi="fa-IR"/>
        </w:rPr>
        <w:t>)</w:t>
      </w:r>
      <w:r w:rsidR="007E0D21" w:rsidRPr="00FC1B48">
        <w:rPr>
          <w:rtl/>
          <w:lang w:bidi="fa-IR"/>
        </w:rPr>
        <w:t xml:space="preserve"> بل أصرا بحنق وشدة على المطالبة به على خلاف المأمول بمقامهما العظيم في الكرامة والدين والمحافظة على الشريعة.</w:t>
      </w:r>
      <w:r w:rsidR="007E0D21">
        <w:rPr>
          <w:rFonts w:hint="cs"/>
          <w:rtl/>
          <w:lang w:bidi="fa-IR"/>
        </w:rPr>
        <w:t xml:space="preserve"> </w:t>
      </w:r>
      <w:r w:rsidR="007E0D21" w:rsidRPr="00FC1B48">
        <w:rPr>
          <w:rtl/>
          <w:lang w:bidi="fa-IR"/>
        </w:rPr>
        <w:t>ولو لا ذلك لكان ترك التعرض منا له أولى واهدأ للخواطر. ولكن لا بأس بالنقد التاريخي النزيه وتمحيص الروايات والأقوال في هذا المقام. وأمر الحقيقة موكول</w:t>
      </w:r>
      <w:r w:rsidR="007E0D21">
        <w:rPr>
          <w:rtl/>
          <w:lang w:bidi="fa-IR"/>
        </w:rPr>
        <w:t xml:space="preserve"> إلى </w:t>
      </w:r>
      <w:r w:rsidR="007E0D21" w:rsidRPr="00FC1B48">
        <w:rPr>
          <w:rtl/>
          <w:lang w:bidi="fa-IR"/>
        </w:rPr>
        <w:t xml:space="preserve">الله وعلمه. وحاصله ان آيات </w:t>
      </w:r>
      <w:r w:rsidR="007E0D21" w:rsidRPr="007E0D21">
        <w:rPr>
          <w:rStyle w:val="libAlaemChar"/>
          <w:rtl/>
        </w:rPr>
        <w:t>(</w:t>
      </w:r>
      <w:r w:rsidR="007E0D21" w:rsidRPr="007E0D21">
        <w:rPr>
          <w:rStyle w:val="libAieChar"/>
          <w:rtl/>
        </w:rPr>
        <w:t>الْأَقْرَبِينَ</w:t>
      </w:r>
      <w:r w:rsidR="007E0D21" w:rsidRPr="007E0D21">
        <w:rPr>
          <w:rStyle w:val="libAlaemChar"/>
          <w:rtl/>
        </w:rPr>
        <w:t>)</w:t>
      </w:r>
      <w:r w:rsidR="007E0D21" w:rsidRPr="00FC1B48">
        <w:rPr>
          <w:rtl/>
          <w:lang w:bidi="fa-IR"/>
        </w:rPr>
        <w:t xml:space="preserve"> </w:t>
      </w:r>
      <w:r w:rsidR="007E0D21">
        <w:rPr>
          <w:rtl/>
          <w:lang w:bidi="fa-IR"/>
        </w:rPr>
        <w:t xml:space="preserve">و </w:t>
      </w:r>
      <w:r w:rsidR="007E0D21" w:rsidRPr="007E0D21">
        <w:rPr>
          <w:rStyle w:val="libAlaemChar"/>
          <w:rtl/>
        </w:rPr>
        <w:t>(</w:t>
      </w:r>
      <w:r w:rsidR="007E0D21" w:rsidRPr="007E0D21">
        <w:rPr>
          <w:rStyle w:val="libAieChar"/>
          <w:rtl/>
        </w:rPr>
        <w:t>أُولُوا الْأَرْحامِ</w:t>
      </w:r>
      <w:r w:rsidR="007E0D21" w:rsidRPr="007E0D21">
        <w:rPr>
          <w:rStyle w:val="libAlaemChar"/>
          <w:rtl/>
        </w:rPr>
        <w:t>)</w:t>
      </w:r>
      <w:r w:rsidR="007E0D21" w:rsidRPr="00FC1B48">
        <w:rPr>
          <w:rtl/>
          <w:lang w:bidi="fa-IR"/>
        </w:rPr>
        <w:t xml:space="preserve"> </w:t>
      </w:r>
      <w:r w:rsidR="007E0D21">
        <w:rPr>
          <w:rtl/>
          <w:lang w:bidi="fa-IR"/>
        </w:rPr>
        <w:t xml:space="preserve">و </w:t>
      </w:r>
      <w:r w:rsidR="007E0D21" w:rsidRPr="007E0D21">
        <w:rPr>
          <w:rStyle w:val="libAlaemChar"/>
          <w:rtl/>
        </w:rPr>
        <w:t>(</w:t>
      </w:r>
      <w:r w:rsidR="007E0D21" w:rsidRPr="007E0D21">
        <w:rPr>
          <w:rStyle w:val="libAieChar"/>
          <w:rtl/>
        </w:rPr>
        <w:t>يُوصِيكُمُ اللهُ فِي أَوْلادِكُمْ</w:t>
      </w:r>
      <w:r w:rsidR="007E0D21" w:rsidRPr="007E0D21">
        <w:rPr>
          <w:rStyle w:val="libAlaemChar"/>
          <w:rtl/>
        </w:rPr>
        <w:t>)</w:t>
      </w:r>
      <w:r w:rsidR="007E0D21" w:rsidRPr="00FC1B48">
        <w:rPr>
          <w:rtl/>
          <w:lang w:bidi="fa-IR"/>
        </w:rPr>
        <w:t xml:space="preserve"> تقتضي ان تركة رسول الله </w:t>
      </w:r>
      <w:r w:rsidR="007E0D21">
        <w:rPr>
          <w:rtl/>
          <w:lang w:bidi="fa-IR"/>
        </w:rPr>
        <w:t>(</w:t>
      </w:r>
      <w:r w:rsidR="007E0D21" w:rsidRPr="00FC1B48">
        <w:rPr>
          <w:rtl/>
          <w:lang w:bidi="fa-IR"/>
        </w:rPr>
        <w:t>ص</w:t>
      </w:r>
      <w:r w:rsidR="007E0D21">
        <w:rPr>
          <w:rtl/>
          <w:lang w:bidi="fa-IR"/>
        </w:rPr>
        <w:t>)</w:t>
      </w:r>
      <w:r w:rsidR="007E0D21" w:rsidRPr="00FC1B48">
        <w:rPr>
          <w:rtl/>
          <w:lang w:bidi="fa-IR"/>
        </w:rPr>
        <w:t xml:space="preserve"> يرثها وارثه وهي ابنته وبضعته فاطمة </w:t>
      </w:r>
      <w:r w:rsidR="007E0D21">
        <w:rPr>
          <w:rtl/>
          <w:lang w:bidi="fa-IR"/>
        </w:rPr>
        <w:t>(</w:t>
      </w:r>
      <w:r w:rsidR="007E0D21" w:rsidRPr="00FC1B48">
        <w:rPr>
          <w:rtl/>
          <w:lang w:bidi="fa-IR"/>
        </w:rPr>
        <w:t>ع</w:t>
      </w:r>
      <w:r w:rsidR="007E0D21">
        <w:rPr>
          <w:rtl/>
          <w:lang w:bidi="fa-IR"/>
        </w:rPr>
        <w:t>).</w:t>
      </w:r>
      <w:r w:rsidR="007E0D21" w:rsidRPr="00FC1B48">
        <w:rPr>
          <w:rtl/>
          <w:lang w:bidi="fa-IR"/>
        </w:rPr>
        <w:t xml:space="preserve"> ولكن ذكر التاريخ المؤلم في ذلك نزاعا احتدمت ناره مدة من السنين بين</w:t>
      </w:r>
      <w:r w:rsidR="007E0D21">
        <w:rPr>
          <w:rtl/>
          <w:lang w:bidi="fa-IR"/>
        </w:rPr>
        <w:t xml:space="preserve"> أهل</w:t>
      </w:r>
      <w:r w:rsidR="00523A25">
        <w:rPr>
          <w:rtl/>
          <w:lang w:bidi="fa-IR"/>
        </w:rPr>
        <w:t xml:space="preserve"> </w:t>
      </w:r>
      <w:r w:rsidR="007E0D21" w:rsidRPr="00FC1B48">
        <w:rPr>
          <w:rtl/>
          <w:lang w:bidi="fa-IR"/>
        </w:rPr>
        <w:t>البيت والعباس من جانب وبين المعاريف من مشايخ الصحابة من جانب آخر. وكثر من ذلك في المروي ما لا يهون وقوعه إذ يروى انه استمرت شكاية</w:t>
      </w:r>
      <w:r w:rsidR="007E0D21">
        <w:rPr>
          <w:rtl/>
          <w:lang w:bidi="fa-IR"/>
        </w:rPr>
        <w:t xml:space="preserve"> أهل</w:t>
      </w:r>
      <w:r w:rsidR="00523A25">
        <w:rPr>
          <w:rtl/>
          <w:lang w:bidi="fa-IR"/>
        </w:rPr>
        <w:t xml:space="preserve"> </w:t>
      </w:r>
      <w:r w:rsidR="007E0D21" w:rsidRPr="00FC1B48">
        <w:rPr>
          <w:rtl/>
          <w:lang w:bidi="fa-IR"/>
        </w:rPr>
        <w:t xml:space="preserve">البيت </w:t>
      </w:r>
      <w:r w:rsidR="007E0D21">
        <w:rPr>
          <w:rtl/>
          <w:lang w:bidi="fa-IR"/>
        </w:rPr>
        <w:t>(</w:t>
      </w:r>
      <w:r w:rsidR="007E0D21" w:rsidRPr="00FC1B48">
        <w:rPr>
          <w:rtl/>
          <w:lang w:bidi="fa-IR"/>
        </w:rPr>
        <w:t>ع</w:t>
      </w:r>
      <w:r w:rsidR="007E0D21">
        <w:rPr>
          <w:rtl/>
          <w:lang w:bidi="fa-IR"/>
        </w:rPr>
        <w:t>)</w:t>
      </w:r>
      <w:r w:rsidR="007E0D21" w:rsidRPr="00FC1B48">
        <w:rPr>
          <w:rtl/>
          <w:lang w:bidi="fa-IR"/>
        </w:rPr>
        <w:t xml:space="preserve"> ومنازعتهم في ذلك</w:t>
      </w:r>
      <w:r w:rsidR="007E0D21">
        <w:rPr>
          <w:rtl/>
          <w:lang w:bidi="fa-IR"/>
        </w:rPr>
        <w:t xml:space="preserve"> إلى </w:t>
      </w:r>
      <w:r w:rsidR="007E0D21" w:rsidRPr="00FC1B48">
        <w:rPr>
          <w:rtl/>
          <w:lang w:bidi="fa-IR"/>
        </w:rPr>
        <w:t>زمن عثمان ورأوا بعد ذلك ان السكوت أولى.</w:t>
      </w:r>
      <w:r w:rsidR="007E0D21">
        <w:rPr>
          <w:rFonts w:hint="cs"/>
          <w:rtl/>
          <w:lang w:bidi="fa-IR"/>
        </w:rPr>
        <w:t xml:space="preserve"> </w:t>
      </w:r>
      <w:r w:rsidR="007E0D21" w:rsidRPr="00FC1B48">
        <w:rPr>
          <w:rtl/>
          <w:lang w:bidi="fa-IR"/>
        </w:rPr>
        <w:t>وقد جاء في تأريخ ذلك من كتب الجمهور عن الصحابة أحاديث</w:t>
      </w:r>
      <w:r w:rsidR="007E0D21">
        <w:rPr>
          <w:rtl/>
          <w:lang w:bidi="fa-IR"/>
        </w:rPr>
        <w:t xml:space="preserve"> </w:t>
      </w:r>
      <w:r>
        <w:rPr>
          <w:rtl/>
          <w:lang w:bidi="fa-IR"/>
        </w:rPr>
        <w:t>-</w:t>
      </w:r>
      <w:r w:rsidR="007E0D21">
        <w:rPr>
          <w:rtl/>
          <w:lang w:bidi="fa-IR"/>
        </w:rPr>
        <w:t xml:space="preserve"> </w:t>
      </w:r>
      <w:r w:rsidR="007E0D21" w:rsidRPr="00FC1B48">
        <w:rPr>
          <w:rtl/>
          <w:lang w:bidi="fa-IR"/>
        </w:rPr>
        <w:t>الاول</w:t>
      </w:r>
      <w:r w:rsidR="007E0D21">
        <w:rPr>
          <w:rtl/>
          <w:lang w:bidi="fa-IR"/>
        </w:rPr>
        <w:t xml:space="preserve"> </w:t>
      </w:r>
      <w:r>
        <w:rPr>
          <w:rtl/>
          <w:lang w:bidi="fa-IR"/>
        </w:rPr>
        <w:t>-</w:t>
      </w:r>
      <w:r w:rsidR="007E0D21">
        <w:rPr>
          <w:rtl/>
          <w:lang w:bidi="fa-IR"/>
        </w:rPr>
        <w:t xml:space="preserve"> </w:t>
      </w:r>
      <w:r w:rsidR="007E0D21" w:rsidRPr="00FC1B48">
        <w:rPr>
          <w:rtl/>
          <w:lang w:bidi="fa-IR"/>
        </w:rPr>
        <w:t xml:space="preserve">في كتاب الجهاد من جامعي البخاري ومسلم من طريق عقيل عن الزهري عن عروة عن عائشة ان فاطمة </w:t>
      </w:r>
      <w:r w:rsidR="007E0D21">
        <w:rPr>
          <w:rtl/>
          <w:lang w:bidi="fa-IR"/>
        </w:rPr>
        <w:t>(</w:t>
      </w:r>
      <w:r w:rsidR="007E0D21" w:rsidRPr="00FC1B48">
        <w:rPr>
          <w:rtl/>
          <w:lang w:bidi="fa-IR"/>
        </w:rPr>
        <w:t>ع</w:t>
      </w:r>
      <w:r w:rsidR="007E0D21">
        <w:rPr>
          <w:rtl/>
          <w:lang w:bidi="fa-IR"/>
        </w:rPr>
        <w:t>)</w:t>
      </w:r>
      <w:r w:rsidR="007E0D21" w:rsidRPr="00FC1B48">
        <w:rPr>
          <w:rtl/>
          <w:lang w:bidi="fa-IR"/>
        </w:rPr>
        <w:t xml:space="preserve"> بنت رسول الله </w:t>
      </w:r>
      <w:r w:rsidR="007E0D21">
        <w:rPr>
          <w:rtl/>
          <w:lang w:bidi="fa-IR"/>
        </w:rPr>
        <w:t>(</w:t>
      </w:r>
      <w:r w:rsidR="007E0D21" w:rsidRPr="00FC1B48">
        <w:rPr>
          <w:rtl/>
          <w:lang w:bidi="fa-IR"/>
        </w:rPr>
        <w:t>ص</w:t>
      </w:r>
      <w:r w:rsidR="007E0D21">
        <w:rPr>
          <w:rtl/>
          <w:lang w:bidi="fa-IR"/>
        </w:rPr>
        <w:t>)</w:t>
      </w:r>
      <w:r w:rsidR="007E0D21" w:rsidRPr="00FC1B48">
        <w:rPr>
          <w:rtl/>
          <w:lang w:bidi="fa-IR"/>
        </w:rPr>
        <w:t xml:space="preserve"> أرسلت</w:t>
      </w:r>
      <w:r w:rsidR="007E0D21">
        <w:rPr>
          <w:rtl/>
          <w:lang w:bidi="fa-IR"/>
        </w:rPr>
        <w:t xml:space="preserve"> إلى </w:t>
      </w:r>
      <w:r w:rsidR="007E0D21" w:rsidRPr="00FC1B48">
        <w:rPr>
          <w:rtl/>
          <w:lang w:bidi="fa-IR"/>
        </w:rPr>
        <w:t xml:space="preserve">أبي بكر تسأله ميراثها من رسول الله </w:t>
      </w:r>
      <w:r w:rsidR="007E0D21" w:rsidRPr="007E0D21">
        <w:rPr>
          <w:rStyle w:val="libAlaemChar"/>
          <w:rtl/>
        </w:rPr>
        <w:t>صلى‌الله‌عليه‌وآله‌وسلم</w:t>
      </w:r>
      <w:r w:rsidR="007E0D21" w:rsidRPr="00FC1B48">
        <w:rPr>
          <w:rtl/>
          <w:lang w:bidi="fa-IR"/>
        </w:rPr>
        <w:t xml:space="preserve"> مما أفاء الله عليه بالمدينة </w:t>
      </w:r>
      <w:r w:rsidR="007E0D21" w:rsidRPr="007E0D21">
        <w:rPr>
          <w:rStyle w:val="libFootnotenumChar"/>
          <w:rtl/>
        </w:rPr>
        <w:t>(1)</w:t>
      </w:r>
      <w:r w:rsidR="007E0D21" w:rsidRPr="00FC1B48">
        <w:rPr>
          <w:rtl/>
          <w:lang w:bidi="fa-IR"/>
        </w:rPr>
        <w:t xml:space="preserve"> وفدك وما بقي من خمس خيبر فقال</w:t>
      </w:r>
      <w:r w:rsidR="007E0D21">
        <w:rPr>
          <w:rtl/>
          <w:lang w:bidi="fa-IR"/>
        </w:rPr>
        <w:t xml:space="preserve"> أبو </w:t>
      </w:r>
      <w:r w:rsidR="007E0D21" w:rsidRPr="00FC1B48">
        <w:rPr>
          <w:rtl/>
          <w:lang w:bidi="fa-IR"/>
        </w:rPr>
        <w:t>بكر قال رسول الله لا نورّث ما تركنا صدقة</w:t>
      </w:r>
      <w:r w:rsidR="007E0D21">
        <w:rPr>
          <w:rtl/>
          <w:lang w:bidi="fa-IR"/>
        </w:rPr>
        <w:t xml:space="preserve"> إنّما</w:t>
      </w:r>
      <w:r w:rsidR="00523A25">
        <w:rPr>
          <w:rtl/>
          <w:lang w:bidi="fa-IR"/>
        </w:rPr>
        <w:t xml:space="preserve"> </w:t>
      </w:r>
      <w:r w:rsidR="007E0D21" w:rsidRPr="00FC1B48">
        <w:rPr>
          <w:rtl/>
          <w:lang w:bidi="fa-IR"/>
        </w:rPr>
        <w:t xml:space="preserve">يأكل آل محمد من هذا المال واني والله لا أغير شيئا من صدقة رسول الله ولأعملن به بما عمل به رسول الله </w:t>
      </w:r>
      <w:r w:rsidR="007E0D21">
        <w:rPr>
          <w:rtl/>
          <w:lang w:bidi="fa-IR"/>
        </w:rPr>
        <w:t>(</w:t>
      </w:r>
      <w:r w:rsidR="007E0D21" w:rsidRPr="00FC1B48">
        <w:rPr>
          <w:rtl/>
          <w:lang w:bidi="fa-IR"/>
        </w:rPr>
        <w:t>ص</w:t>
      </w:r>
      <w:r w:rsidR="007E0D21">
        <w:rPr>
          <w:rtl/>
          <w:lang w:bidi="fa-IR"/>
        </w:rPr>
        <w:t>)</w:t>
      </w:r>
      <w:r w:rsidR="007E0D21" w:rsidRPr="00FC1B48">
        <w:rPr>
          <w:rtl/>
          <w:lang w:bidi="fa-IR"/>
        </w:rPr>
        <w:t xml:space="preserve"> فأبى</w:t>
      </w:r>
      <w:r w:rsidR="007E0D21">
        <w:rPr>
          <w:rtl/>
          <w:lang w:bidi="fa-IR"/>
        </w:rPr>
        <w:t xml:space="preserve"> أبو </w:t>
      </w:r>
      <w:r w:rsidR="007E0D21" w:rsidRPr="00FC1B48">
        <w:rPr>
          <w:rtl/>
          <w:lang w:bidi="fa-IR"/>
        </w:rPr>
        <w:t>بكر أن يدفع</w:t>
      </w:r>
      <w:r w:rsidR="007E0D21">
        <w:rPr>
          <w:rtl/>
          <w:lang w:bidi="fa-IR"/>
        </w:rPr>
        <w:t xml:space="preserve"> إلى </w:t>
      </w:r>
      <w:r w:rsidR="007E0D21" w:rsidRPr="00FC1B48">
        <w:rPr>
          <w:rtl/>
          <w:lang w:bidi="fa-IR"/>
        </w:rPr>
        <w:t>فاطمة شيئا فوجدت فاطمة على أبي بكر في ذلك. فهجرته فلم تكلمه حتى توفيت وعاشت بعد رسول الله ستة أشهر :</w:t>
      </w:r>
      <w:r w:rsidR="007E0D21">
        <w:rPr>
          <w:rFonts w:hint="cs"/>
          <w:rtl/>
          <w:lang w:bidi="fa-IR"/>
        </w:rPr>
        <w:t xml:space="preserve"> </w:t>
      </w:r>
      <w:r w:rsidR="007E0D21">
        <w:rPr>
          <w:rtl/>
          <w:lang w:bidi="fa-IR"/>
        </w:rPr>
        <w:t>و</w:t>
      </w:r>
      <w:r w:rsidR="007E0D21" w:rsidRPr="00FC1B48">
        <w:rPr>
          <w:rtl/>
          <w:lang w:bidi="fa-IR"/>
        </w:rPr>
        <w:t>روى نحوه مسلم</w:t>
      </w:r>
      <w:r w:rsidR="00523A25">
        <w:rPr>
          <w:rtl/>
          <w:lang w:bidi="fa-IR"/>
        </w:rPr>
        <w:t xml:space="preserve"> </w:t>
      </w:r>
      <w:r w:rsidR="007E0D21">
        <w:rPr>
          <w:rtl/>
          <w:lang w:bidi="fa-IR"/>
        </w:rPr>
        <w:t>أيضا</w:t>
      </w:r>
      <w:r w:rsidR="00523A25">
        <w:rPr>
          <w:rtl/>
          <w:lang w:bidi="fa-IR"/>
        </w:rPr>
        <w:t xml:space="preserve"> </w:t>
      </w:r>
      <w:r w:rsidR="007E0D21" w:rsidRPr="00FC1B48">
        <w:rPr>
          <w:rtl/>
          <w:lang w:bidi="fa-IR"/>
        </w:rPr>
        <w:t xml:space="preserve">في جامعه وابن جرير في تاريخه من طريق عبد الرزاق عن الزهري عن عروة عن عائشة. لكن ذكرا في أوله ان فاطمة والعباس أتيا أبا بكر يلتمسان ميراثهما من رسول الله </w:t>
      </w:r>
      <w:r w:rsidR="007E0D21">
        <w:rPr>
          <w:rtl/>
          <w:lang w:bidi="fa-IR"/>
        </w:rPr>
        <w:t>(</w:t>
      </w:r>
      <w:r w:rsidR="007E0D21" w:rsidRPr="00FC1B48">
        <w:rPr>
          <w:rtl/>
          <w:lang w:bidi="fa-IR"/>
        </w:rPr>
        <w:t>ص</w:t>
      </w:r>
      <w:r w:rsidR="007E0D21">
        <w:rPr>
          <w:rtl/>
          <w:lang w:bidi="fa-IR"/>
        </w:rPr>
        <w:t>)</w:t>
      </w:r>
      <w:r w:rsidR="007E0D21" w:rsidRPr="00FC1B48">
        <w:rPr>
          <w:rtl/>
          <w:lang w:bidi="fa-IR"/>
        </w:rPr>
        <w:t xml:space="preserve"> وهما يطلبان ارضه من فدك وسهمه من خيبر. ونحوه في كتاب الفرائض من جامع البخاري من طريق معمر عن الزهري عن عروة عن عائشة</w:t>
      </w:r>
      <w:r w:rsidR="007E0D21">
        <w:rPr>
          <w:rtl/>
          <w:lang w:bidi="fa-IR"/>
        </w:rPr>
        <w:t xml:space="preserve"> إلى </w:t>
      </w:r>
      <w:r w:rsidR="007E0D21" w:rsidRPr="00FC1B48">
        <w:rPr>
          <w:rtl/>
          <w:lang w:bidi="fa-IR"/>
        </w:rPr>
        <w:t>قولها فهجرته حتى ماتت :</w:t>
      </w:r>
      <w:r w:rsidR="007E0D21">
        <w:rPr>
          <w:rFonts w:hint="cs"/>
          <w:rtl/>
          <w:lang w:bidi="fa-IR"/>
        </w:rPr>
        <w:t xml:space="preserve"> </w:t>
      </w:r>
      <w:r w:rsidR="007E0D21">
        <w:rPr>
          <w:rtl/>
          <w:lang w:bidi="fa-IR"/>
        </w:rPr>
        <w:t>و</w:t>
      </w:r>
      <w:r w:rsidR="007E0D21" w:rsidRPr="00FC1B48">
        <w:rPr>
          <w:rtl/>
          <w:lang w:bidi="fa-IR"/>
        </w:rPr>
        <w:t>روى مسلم</w:t>
      </w:r>
      <w:r w:rsidR="00523A25">
        <w:rPr>
          <w:rtl/>
          <w:lang w:bidi="fa-IR"/>
        </w:rPr>
        <w:t xml:space="preserve"> </w:t>
      </w:r>
      <w:r w:rsidR="007E0D21">
        <w:rPr>
          <w:rtl/>
          <w:lang w:bidi="fa-IR"/>
        </w:rPr>
        <w:t>أيضا</w:t>
      </w:r>
      <w:r w:rsidR="00523A25">
        <w:rPr>
          <w:rtl/>
          <w:lang w:bidi="fa-IR"/>
        </w:rPr>
        <w:t xml:space="preserve"> </w:t>
      </w:r>
      <w:r w:rsidR="007E0D21" w:rsidRPr="00FC1B48">
        <w:rPr>
          <w:rtl/>
          <w:lang w:bidi="fa-IR"/>
        </w:rPr>
        <w:t>من طريق صالح عن الزهري عن عائشة ان فاطمة سألت أبا بكر ان يقسم</w:t>
      </w:r>
    </w:p>
    <w:p w14:paraId="6D42AF07" w14:textId="77777777" w:rsidR="007E0D21" w:rsidRPr="00FC1B48" w:rsidRDefault="007E0D21" w:rsidP="007E0D21">
      <w:pPr>
        <w:pStyle w:val="libLine"/>
        <w:rPr>
          <w:rtl/>
        </w:rPr>
      </w:pPr>
      <w:r w:rsidRPr="00FC1B48">
        <w:rPr>
          <w:rtl/>
        </w:rPr>
        <w:t>__________________</w:t>
      </w:r>
    </w:p>
    <w:p w14:paraId="32419149" w14:textId="3D74790D" w:rsidR="007E0D21" w:rsidRPr="00FC1B48" w:rsidRDefault="007E0D21" w:rsidP="007E0D21">
      <w:pPr>
        <w:pStyle w:val="libFootnote0"/>
        <w:rPr>
          <w:rtl/>
          <w:lang w:bidi="fa-IR"/>
        </w:rPr>
      </w:pPr>
      <w:r>
        <w:rPr>
          <w:rtl/>
        </w:rPr>
        <w:t>(</w:t>
      </w:r>
      <w:r w:rsidRPr="00FC1B48">
        <w:rPr>
          <w:rtl/>
        </w:rPr>
        <w:t>1) من</w:t>
      </w:r>
      <w:r w:rsidR="00523A25">
        <w:rPr>
          <w:rtl/>
        </w:rPr>
        <w:t xml:space="preserve"> </w:t>
      </w:r>
      <w:r>
        <w:rPr>
          <w:rtl/>
        </w:rPr>
        <w:t xml:space="preserve">أموال </w:t>
      </w:r>
      <w:r w:rsidRPr="00FC1B48">
        <w:rPr>
          <w:rtl/>
        </w:rPr>
        <w:t xml:space="preserve">بني النضير حيث انجلوا عنها وبقيت فيئا لرسول الله </w:t>
      </w:r>
      <w:r>
        <w:rPr>
          <w:rtl/>
        </w:rPr>
        <w:t>(</w:t>
      </w:r>
      <w:r w:rsidRPr="00FC1B48">
        <w:rPr>
          <w:rtl/>
        </w:rPr>
        <w:t>ص</w:t>
      </w:r>
      <w:r>
        <w:rPr>
          <w:rtl/>
        </w:rPr>
        <w:t>)</w:t>
      </w:r>
    </w:p>
    <w:p w14:paraId="32DF7F2C" w14:textId="77777777" w:rsidR="00523A25" w:rsidRDefault="00523A25" w:rsidP="00523A25">
      <w:pPr>
        <w:pStyle w:val="libNormal"/>
        <w:rPr>
          <w:rtl/>
        </w:rPr>
      </w:pPr>
      <w:r>
        <w:rPr>
          <w:rtl/>
        </w:rPr>
        <w:br w:type="page"/>
      </w:r>
    </w:p>
    <w:p w14:paraId="186F6D2C" w14:textId="17E6452E" w:rsidR="007E0D21" w:rsidRDefault="007E0D21" w:rsidP="007E0D21">
      <w:pPr>
        <w:rPr>
          <w:rtl/>
          <w:lang w:bidi="fa-IR"/>
        </w:rPr>
      </w:pPr>
      <w:r w:rsidRPr="00FC1B48">
        <w:rPr>
          <w:rtl/>
          <w:lang w:bidi="fa-IR"/>
        </w:rPr>
        <w:lastRenderedPageBreak/>
        <w:t>لها ميراثها مما ترك رسول الله مما أفاء الله عليه فقال</w:t>
      </w:r>
      <w:r>
        <w:rPr>
          <w:rtl/>
          <w:lang w:bidi="fa-IR"/>
        </w:rPr>
        <w:t xml:space="preserve"> أبو </w:t>
      </w:r>
      <w:r w:rsidRPr="00FC1B48">
        <w:rPr>
          <w:rtl/>
          <w:lang w:bidi="fa-IR"/>
        </w:rPr>
        <w:t xml:space="preserve">بكر ان رسول الله </w:t>
      </w:r>
      <w:r>
        <w:rPr>
          <w:rtl/>
          <w:lang w:bidi="fa-IR"/>
        </w:rPr>
        <w:t>(</w:t>
      </w:r>
      <w:r w:rsidRPr="00FC1B48">
        <w:rPr>
          <w:rtl/>
          <w:lang w:bidi="fa-IR"/>
        </w:rPr>
        <w:t>ص</w:t>
      </w:r>
      <w:r>
        <w:rPr>
          <w:rtl/>
          <w:lang w:bidi="fa-IR"/>
        </w:rPr>
        <w:t>)</w:t>
      </w:r>
      <w:r w:rsidRPr="00FC1B48">
        <w:rPr>
          <w:rtl/>
          <w:lang w:bidi="fa-IR"/>
        </w:rPr>
        <w:t xml:space="preserve"> قال : لا نورّث ما تركناه صدقة وعاشت بعد رسول الله </w:t>
      </w:r>
      <w:r>
        <w:rPr>
          <w:rtl/>
          <w:lang w:bidi="fa-IR"/>
        </w:rPr>
        <w:t>(</w:t>
      </w:r>
      <w:r w:rsidRPr="00FC1B48">
        <w:rPr>
          <w:rtl/>
          <w:lang w:bidi="fa-IR"/>
        </w:rPr>
        <w:t>ص</w:t>
      </w:r>
      <w:r>
        <w:rPr>
          <w:rtl/>
          <w:lang w:bidi="fa-IR"/>
        </w:rPr>
        <w:t>)</w:t>
      </w:r>
      <w:r w:rsidRPr="00FC1B48">
        <w:rPr>
          <w:rtl/>
          <w:lang w:bidi="fa-IR"/>
        </w:rPr>
        <w:t xml:space="preserve"> ستة أشهر وكانت فاطمة تسأل أبا بكر نصيبها مما ترك رسول الله فأبى</w:t>
      </w:r>
      <w:r>
        <w:rPr>
          <w:rtl/>
          <w:lang w:bidi="fa-IR"/>
        </w:rPr>
        <w:t xml:space="preserve"> أبو </w:t>
      </w:r>
      <w:r w:rsidRPr="00FC1B48">
        <w:rPr>
          <w:rtl/>
          <w:lang w:bidi="fa-IR"/>
        </w:rPr>
        <w:t>بكر</w:t>
      </w:r>
      <w:r>
        <w:rPr>
          <w:rtl/>
          <w:lang w:bidi="fa-IR"/>
        </w:rPr>
        <w:t xml:space="preserve"> </w:t>
      </w:r>
      <w:r w:rsidR="00ED62B2">
        <w:rPr>
          <w:rtl/>
          <w:lang w:bidi="fa-IR"/>
        </w:rPr>
        <w:t>-</w:t>
      </w:r>
      <w:r>
        <w:rPr>
          <w:rtl/>
          <w:lang w:bidi="fa-IR"/>
        </w:rPr>
        <w:t xml:space="preserve"> </w:t>
      </w:r>
      <w:r w:rsidRPr="00FC1B48">
        <w:rPr>
          <w:rtl/>
          <w:lang w:bidi="fa-IR"/>
        </w:rPr>
        <w:t>وفي الحديث واما صدقته بالمدينة فدفعها عمر</w:t>
      </w:r>
      <w:r>
        <w:rPr>
          <w:rtl/>
          <w:lang w:bidi="fa-IR"/>
        </w:rPr>
        <w:t xml:space="preserve"> إلى </w:t>
      </w:r>
      <w:r w:rsidRPr="00FC1B48">
        <w:rPr>
          <w:rtl/>
          <w:lang w:bidi="fa-IR"/>
        </w:rPr>
        <w:t>علي والعباس</w:t>
      </w:r>
      <w:r>
        <w:rPr>
          <w:rtl/>
          <w:lang w:bidi="fa-IR"/>
        </w:rPr>
        <w:t xml:space="preserve"> </w:t>
      </w:r>
      <w:r w:rsidR="00ED62B2">
        <w:rPr>
          <w:rtl/>
          <w:lang w:bidi="fa-IR"/>
        </w:rPr>
        <w:t>-</w:t>
      </w:r>
      <w:r>
        <w:rPr>
          <w:rtl/>
          <w:lang w:bidi="fa-IR"/>
        </w:rPr>
        <w:t xml:space="preserve"> </w:t>
      </w:r>
      <w:r w:rsidRPr="00FC1B48">
        <w:rPr>
          <w:rtl/>
          <w:lang w:bidi="fa-IR"/>
        </w:rPr>
        <w:t>واما خيبر وفدك فأمسكهما عمر وقال هما صدقة رسول الله كانت لحقوقه التي تعروه ونوائبه وأمرهما</w:t>
      </w:r>
      <w:r>
        <w:rPr>
          <w:rtl/>
          <w:lang w:bidi="fa-IR"/>
        </w:rPr>
        <w:t xml:space="preserve"> إلى </w:t>
      </w:r>
      <w:r w:rsidRPr="00FC1B48">
        <w:rPr>
          <w:rtl/>
          <w:lang w:bidi="fa-IR"/>
        </w:rPr>
        <w:t>من ولي الأمر</w:t>
      </w:r>
      <w:r>
        <w:rPr>
          <w:rtl/>
          <w:lang w:bidi="fa-IR"/>
        </w:rPr>
        <w:t xml:space="preserve"> </w:t>
      </w:r>
      <w:r w:rsidR="00ED62B2">
        <w:rPr>
          <w:rtl/>
          <w:lang w:bidi="fa-IR"/>
        </w:rPr>
        <w:t>-</w:t>
      </w:r>
      <w:r>
        <w:rPr>
          <w:rtl/>
          <w:lang w:bidi="fa-IR"/>
        </w:rPr>
        <w:t xml:space="preserve"> </w:t>
      </w:r>
      <w:r w:rsidRPr="00FC1B48">
        <w:rPr>
          <w:rtl/>
          <w:lang w:bidi="fa-IR"/>
        </w:rPr>
        <w:t>الحديث الثاني</w:t>
      </w:r>
      <w:r>
        <w:rPr>
          <w:rtl/>
          <w:lang w:bidi="fa-IR"/>
        </w:rPr>
        <w:t xml:space="preserve"> </w:t>
      </w:r>
      <w:r w:rsidR="00ED62B2">
        <w:rPr>
          <w:rtl/>
          <w:lang w:bidi="fa-IR"/>
        </w:rPr>
        <w:t>-</w:t>
      </w:r>
      <w:r>
        <w:rPr>
          <w:rtl/>
          <w:lang w:bidi="fa-IR"/>
        </w:rPr>
        <w:t xml:space="preserve"> </w:t>
      </w:r>
      <w:r w:rsidRPr="00FC1B48">
        <w:rPr>
          <w:rtl/>
          <w:lang w:bidi="fa-IR"/>
        </w:rPr>
        <w:t>روى مسلم في كتاب الجهاد من طريق مالك عن الزهري عن مالك بن أوس ما ملخصه ان عليا والعباس جاءا</w:t>
      </w:r>
      <w:r>
        <w:rPr>
          <w:rtl/>
          <w:lang w:bidi="fa-IR"/>
        </w:rPr>
        <w:t xml:space="preserve"> إلى </w:t>
      </w:r>
      <w:r w:rsidRPr="00FC1B48">
        <w:rPr>
          <w:rtl/>
          <w:lang w:bidi="fa-IR"/>
        </w:rPr>
        <w:t xml:space="preserve">عمر يختصمان فقال عمر لعبد الرحمن وعثمان والزبير وسعد أنشدكم الله </w:t>
      </w:r>
      <w:r>
        <w:rPr>
          <w:rtl/>
          <w:lang w:bidi="fa-IR"/>
        </w:rPr>
        <w:t>أ</w:t>
      </w:r>
      <w:r w:rsidRPr="00FC1B48">
        <w:rPr>
          <w:rtl/>
          <w:lang w:bidi="fa-IR"/>
        </w:rPr>
        <w:t>تعلمون ان رسول الله قال لا نورّث ما تركنا صدقة فقالوا نعم ثم ناشد عليا والعباس مثل ذلك فقالا نعم</w:t>
      </w:r>
      <w:r>
        <w:rPr>
          <w:rtl/>
          <w:lang w:bidi="fa-IR"/>
        </w:rPr>
        <w:t xml:space="preserve"> </w:t>
      </w:r>
      <w:r w:rsidR="00ED62B2">
        <w:rPr>
          <w:rtl/>
          <w:lang w:bidi="fa-IR"/>
        </w:rPr>
        <w:t>-</w:t>
      </w:r>
      <w:r>
        <w:rPr>
          <w:rtl/>
          <w:lang w:bidi="fa-IR"/>
        </w:rPr>
        <w:t xml:space="preserve"> إلى </w:t>
      </w:r>
      <w:r w:rsidRPr="00FC1B48">
        <w:rPr>
          <w:rtl/>
          <w:lang w:bidi="fa-IR"/>
        </w:rPr>
        <w:t xml:space="preserve">أن قال عمر فبقي هذا المال فكان رسول الله </w:t>
      </w:r>
      <w:r>
        <w:rPr>
          <w:rtl/>
          <w:lang w:bidi="fa-IR"/>
        </w:rPr>
        <w:t>(</w:t>
      </w:r>
      <w:r w:rsidRPr="00FC1B48">
        <w:rPr>
          <w:rtl/>
          <w:lang w:bidi="fa-IR"/>
        </w:rPr>
        <w:t>ص</w:t>
      </w:r>
      <w:r>
        <w:rPr>
          <w:rtl/>
          <w:lang w:bidi="fa-IR"/>
        </w:rPr>
        <w:t>)</w:t>
      </w:r>
      <w:r w:rsidRPr="00FC1B48">
        <w:rPr>
          <w:rtl/>
          <w:lang w:bidi="fa-IR"/>
        </w:rPr>
        <w:t xml:space="preserve"> يأخذ منه نفقة سنة ثم يجعل ما بقي أسوة المال فلما توفي رسول الله </w:t>
      </w:r>
      <w:r>
        <w:rPr>
          <w:rtl/>
          <w:lang w:bidi="fa-IR"/>
        </w:rPr>
        <w:t>(</w:t>
      </w:r>
      <w:r w:rsidRPr="00FC1B48">
        <w:rPr>
          <w:rtl/>
          <w:lang w:bidi="fa-IR"/>
        </w:rPr>
        <w:t>ص</w:t>
      </w:r>
      <w:r>
        <w:rPr>
          <w:rtl/>
          <w:lang w:bidi="fa-IR"/>
        </w:rPr>
        <w:t>)</w:t>
      </w:r>
      <w:r w:rsidRPr="00FC1B48">
        <w:rPr>
          <w:rtl/>
          <w:lang w:bidi="fa-IR"/>
        </w:rPr>
        <w:t xml:space="preserve"> قال</w:t>
      </w:r>
      <w:r>
        <w:rPr>
          <w:rtl/>
          <w:lang w:bidi="fa-IR"/>
        </w:rPr>
        <w:t xml:space="preserve"> أبو </w:t>
      </w:r>
      <w:r w:rsidRPr="00FC1B48">
        <w:rPr>
          <w:rtl/>
          <w:lang w:bidi="fa-IR"/>
        </w:rPr>
        <w:t>بكر أنا ولي رسول الله فجئتما تطلب ميراثك من ابن أخيك ويطلب هذا ميراث امرأته من أبيها فقال</w:t>
      </w:r>
      <w:r>
        <w:rPr>
          <w:rtl/>
          <w:lang w:bidi="fa-IR"/>
        </w:rPr>
        <w:t xml:space="preserve"> أبو </w:t>
      </w:r>
      <w:r w:rsidRPr="00FC1B48">
        <w:rPr>
          <w:rtl/>
          <w:lang w:bidi="fa-IR"/>
        </w:rPr>
        <w:t>بكر قال رسول الله ما نورث ما تركناه صدقة فرأيتماه كاذبا آثما غادرا خائنا ثم توفي</w:t>
      </w:r>
      <w:r>
        <w:rPr>
          <w:rtl/>
          <w:lang w:bidi="fa-IR"/>
        </w:rPr>
        <w:t xml:space="preserve"> أبو </w:t>
      </w:r>
      <w:r w:rsidRPr="00FC1B48">
        <w:rPr>
          <w:rtl/>
          <w:lang w:bidi="fa-IR"/>
        </w:rPr>
        <w:t xml:space="preserve">بكر وأنا ولي رسول الله </w:t>
      </w:r>
      <w:r>
        <w:rPr>
          <w:rtl/>
          <w:lang w:bidi="fa-IR"/>
        </w:rPr>
        <w:t>(</w:t>
      </w:r>
      <w:r w:rsidRPr="00FC1B48">
        <w:rPr>
          <w:rtl/>
          <w:lang w:bidi="fa-IR"/>
        </w:rPr>
        <w:t>ص</w:t>
      </w:r>
      <w:r>
        <w:rPr>
          <w:rtl/>
          <w:lang w:bidi="fa-IR"/>
        </w:rPr>
        <w:t>)</w:t>
      </w:r>
      <w:r w:rsidRPr="00FC1B48">
        <w:rPr>
          <w:rtl/>
          <w:lang w:bidi="fa-IR"/>
        </w:rPr>
        <w:t xml:space="preserve"> وولي أبي بكر فرأيتماني كاذبا آثما غادرا خائنا.</w:t>
      </w:r>
      <w:r>
        <w:rPr>
          <w:rFonts w:hint="cs"/>
          <w:rtl/>
          <w:lang w:bidi="fa-IR"/>
        </w:rPr>
        <w:t xml:space="preserve"> </w:t>
      </w:r>
      <w:r w:rsidRPr="00FC1B48">
        <w:rPr>
          <w:rtl/>
          <w:lang w:bidi="fa-IR"/>
        </w:rPr>
        <w:t>الحديث ورواه البخاري</w:t>
      </w:r>
      <w:r w:rsidR="00523A25">
        <w:rPr>
          <w:rtl/>
          <w:lang w:bidi="fa-IR"/>
        </w:rPr>
        <w:t xml:space="preserve"> </w:t>
      </w:r>
      <w:r>
        <w:rPr>
          <w:rtl/>
          <w:lang w:bidi="fa-IR"/>
        </w:rPr>
        <w:t>أيضا</w:t>
      </w:r>
      <w:r w:rsidR="00523A25">
        <w:rPr>
          <w:rtl/>
          <w:lang w:bidi="fa-IR"/>
        </w:rPr>
        <w:t xml:space="preserve"> </w:t>
      </w:r>
      <w:r w:rsidRPr="00FC1B48">
        <w:rPr>
          <w:rtl/>
          <w:lang w:bidi="fa-IR"/>
        </w:rPr>
        <w:t>في كتاب الفرائض من طريق عقيل عن الزهري عن مالك بن أوس من دون قول عمر فرأيتماه</w:t>
      </w:r>
      <w:r>
        <w:rPr>
          <w:rtl/>
          <w:lang w:bidi="fa-IR"/>
        </w:rPr>
        <w:t xml:space="preserve"> </w:t>
      </w:r>
      <w:r w:rsidR="00ED62B2">
        <w:rPr>
          <w:rtl/>
          <w:lang w:bidi="fa-IR"/>
        </w:rPr>
        <w:t>-</w:t>
      </w:r>
      <w:r>
        <w:rPr>
          <w:rtl/>
          <w:lang w:bidi="fa-IR"/>
        </w:rPr>
        <w:t xml:space="preserve"> </w:t>
      </w:r>
      <w:r w:rsidRPr="00FC1B48">
        <w:rPr>
          <w:rtl/>
          <w:lang w:bidi="fa-IR"/>
        </w:rPr>
        <w:t>فرأيتماني كاذبا آثما</w:t>
      </w:r>
      <w:r>
        <w:rPr>
          <w:rtl/>
          <w:lang w:bidi="fa-IR"/>
        </w:rPr>
        <w:t xml:space="preserve"> إلى </w:t>
      </w:r>
      <w:r w:rsidRPr="00FC1B48">
        <w:rPr>
          <w:rtl/>
          <w:lang w:bidi="fa-IR"/>
        </w:rPr>
        <w:t>آخره. ورواه</w:t>
      </w:r>
      <w:r>
        <w:rPr>
          <w:rtl/>
          <w:lang w:bidi="fa-IR"/>
        </w:rPr>
        <w:t xml:space="preserve"> أبو </w:t>
      </w:r>
      <w:r w:rsidRPr="00FC1B48">
        <w:rPr>
          <w:rtl/>
          <w:lang w:bidi="fa-IR"/>
        </w:rPr>
        <w:t>داود في سننه بنحو رواية البخاري</w:t>
      </w:r>
      <w:r>
        <w:rPr>
          <w:rFonts w:hint="cs"/>
          <w:rtl/>
          <w:lang w:bidi="fa-IR"/>
        </w:rPr>
        <w:t xml:space="preserve"> </w:t>
      </w:r>
      <w:r w:rsidR="00ED62B2">
        <w:rPr>
          <w:rtl/>
          <w:lang w:bidi="fa-IR"/>
        </w:rPr>
        <w:t>-</w:t>
      </w:r>
      <w:r>
        <w:rPr>
          <w:rtl/>
          <w:lang w:bidi="fa-IR"/>
        </w:rPr>
        <w:t xml:space="preserve"> </w:t>
      </w:r>
      <w:r w:rsidRPr="00FC1B48">
        <w:rPr>
          <w:rtl/>
          <w:lang w:bidi="fa-IR"/>
        </w:rPr>
        <w:t xml:space="preserve">الحديث الثالث </w:t>
      </w:r>
      <w:r w:rsidR="00ED62B2">
        <w:rPr>
          <w:rtl/>
          <w:lang w:bidi="fa-IR"/>
        </w:rPr>
        <w:t>-</w:t>
      </w:r>
      <w:r>
        <w:rPr>
          <w:rtl/>
          <w:lang w:bidi="fa-IR"/>
        </w:rPr>
        <w:t xml:space="preserve"> أخرج </w:t>
      </w:r>
      <w:r>
        <w:rPr>
          <w:rFonts w:hint="cs"/>
          <w:rtl/>
          <w:lang w:bidi="fa-IR"/>
        </w:rPr>
        <w:t xml:space="preserve">أبو </w:t>
      </w:r>
      <w:r w:rsidRPr="00FC1B48">
        <w:rPr>
          <w:rtl/>
          <w:lang w:bidi="fa-IR"/>
        </w:rPr>
        <w:t>داود في سننه عن أبي الطفيل قال جاءت فاطمة</w:t>
      </w:r>
      <w:r>
        <w:rPr>
          <w:rtl/>
          <w:lang w:bidi="fa-IR"/>
        </w:rPr>
        <w:t xml:space="preserve"> إلى </w:t>
      </w:r>
      <w:r w:rsidRPr="00FC1B48">
        <w:rPr>
          <w:rtl/>
          <w:lang w:bidi="fa-IR"/>
        </w:rPr>
        <w:t xml:space="preserve">أبي بكر تطلب ميراثها من النبي </w:t>
      </w:r>
      <w:r>
        <w:rPr>
          <w:rtl/>
          <w:lang w:bidi="fa-IR"/>
        </w:rPr>
        <w:t>(</w:t>
      </w:r>
      <w:r w:rsidRPr="00FC1B48">
        <w:rPr>
          <w:rtl/>
          <w:lang w:bidi="fa-IR"/>
        </w:rPr>
        <w:t>ص</w:t>
      </w:r>
      <w:r>
        <w:rPr>
          <w:rtl/>
          <w:lang w:bidi="fa-IR"/>
        </w:rPr>
        <w:t>)</w:t>
      </w:r>
      <w:r w:rsidRPr="00FC1B48">
        <w:rPr>
          <w:rtl/>
          <w:lang w:bidi="fa-IR"/>
        </w:rPr>
        <w:t xml:space="preserve"> فقال</w:t>
      </w:r>
      <w:r>
        <w:rPr>
          <w:rtl/>
          <w:lang w:bidi="fa-IR"/>
        </w:rPr>
        <w:t xml:space="preserve"> أبو </w:t>
      </w:r>
      <w:r w:rsidRPr="00FC1B48">
        <w:rPr>
          <w:rtl/>
          <w:lang w:bidi="fa-IR"/>
        </w:rPr>
        <w:t xml:space="preserve">بكر سمعت رسول الله </w:t>
      </w:r>
      <w:r>
        <w:rPr>
          <w:rtl/>
          <w:lang w:bidi="fa-IR"/>
        </w:rPr>
        <w:t>(</w:t>
      </w:r>
      <w:r w:rsidRPr="00FC1B48">
        <w:rPr>
          <w:rtl/>
          <w:lang w:bidi="fa-IR"/>
        </w:rPr>
        <w:t>ص</w:t>
      </w:r>
      <w:r>
        <w:rPr>
          <w:rtl/>
          <w:lang w:bidi="fa-IR"/>
        </w:rPr>
        <w:t>)</w:t>
      </w:r>
      <w:r w:rsidRPr="00FC1B48">
        <w:rPr>
          <w:rtl/>
          <w:lang w:bidi="fa-IR"/>
        </w:rPr>
        <w:t xml:space="preserve"> يقول ان الله إذا أطعم نبيا طعمة فهي للذي يقوم من بعده. وروى نحوه</w:t>
      </w:r>
      <w:r>
        <w:rPr>
          <w:rtl/>
          <w:lang w:bidi="fa-IR"/>
        </w:rPr>
        <w:t xml:space="preserve"> أحمد </w:t>
      </w:r>
      <w:r w:rsidRPr="00FC1B48">
        <w:rPr>
          <w:rtl/>
          <w:lang w:bidi="fa-IR"/>
        </w:rPr>
        <w:t>في مسند أبي بكر عن أبي الطفيل. ونقله في كنز العمال عن ابن جرير والبيهقي.</w:t>
      </w:r>
    </w:p>
    <w:p w14:paraId="05BBE7B0" w14:textId="311F1B0E" w:rsidR="007E0D21" w:rsidRPr="00303EFE" w:rsidRDefault="007E0D21" w:rsidP="007E0D21">
      <w:pPr>
        <w:rPr>
          <w:rtl/>
        </w:rPr>
      </w:pPr>
      <w:r w:rsidRPr="00303EFE">
        <w:rPr>
          <w:rtl/>
        </w:rPr>
        <w:t>وهلم العجب في هذه المشكلة وما جرى في تاريخها من وجوه</w:t>
      </w:r>
      <w:r>
        <w:rPr>
          <w:rtl/>
        </w:rPr>
        <w:t xml:space="preserve"> </w:t>
      </w:r>
      <w:r w:rsidR="00ED62B2">
        <w:rPr>
          <w:rtl/>
        </w:rPr>
        <w:t>-</w:t>
      </w:r>
      <w:r>
        <w:rPr>
          <w:rtl/>
        </w:rPr>
        <w:t xml:space="preserve"> </w:t>
      </w:r>
      <w:r w:rsidRPr="00303EFE">
        <w:rPr>
          <w:rtl/>
        </w:rPr>
        <w:t>الاول</w:t>
      </w:r>
      <w:r>
        <w:rPr>
          <w:rtl/>
        </w:rPr>
        <w:t xml:space="preserve"> </w:t>
      </w:r>
      <w:r w:rsidR="00ED62B2">
        <w:rPr>
          <w:rtl/>
        </w:rPr>
        <w:t>-</w:t>
      </w:r>
      <w:r>
        <w:rPr>
          <w:rtl/>
        </w:rPr>
        <w:t xml:space="preserve"> </w:t>
      </w:r>
      <w:r w:rsidRPr="00303EFE">
        <w:rPr>
          <w:rtl/>
        </w:rPr>
        <w:t xml:space="preserve">لا يخفى ان فاطمة </w:t>
      </w:r>
      <w:r>
        <w:rPr>
          <w:rtl/>
        </w:rPr>
        <w:t>(</w:t>
      </w:r>
      <w:r w:rsidRPr="00303EFE">
        <w:rPr>
          <w:rtl/>
        </w:rPr>
        <w:t>ع</w:t>
      </w:r>
      <w:r>
        <w:rPr>
          <w:rtl/>
        </w:rPr>
        <w:t>)</w:t>
      </w:r>
      <w:r w:rsidRPr="00303EFE">
        <w:rPr>
          <w:rtl/>
        </w:rPr>
        <w:t xml:space="preserve"> قد صح بين المسلمين بل تواتر انها سيدة نساء العالمين. كما أشرنا</w:t>
      </w:r>
      <w:r>
        <w:rPr>
          <w:rtl/>
        </w:rPr>
        <w:t xml:space="preserve"> إليه </w:t>
      </w:r>
      <w:r w:rsidRPr="00303EFE">
        <w:rPr>
          <w:rtl/>
        </w:rPr>
        <w:t>في الجزء الاول ص 282 وانها وعليا من العترة</w:t>
      </w:r>
      <w:r>
        <w:rPr>
          <w:rtl/>
        </w:rPr>
        <w:t xml:space="preserve"> أهل</w:t>
      </w:r>
      <w:r w:rsidR="00523A25">
        <w:rPr>
          <w:rtl/>
        </w:rPr>
        <w:t xml:space="preserve"> </w:t>
      </w:r>
      <w:r w:rsidRPr="00303EFE">
        <w:rPr>
          <w:rtl/>
        </w:rPr>
        <w:t>البيت الذين هم ككتاب الله في انهما لا يضل من تمسك بهما ولن يفترقا ص 43</w:t>
      </w:r>
      <w:r>
        <w:rPr>
          <w:rtl/>
        </w:rPr>
        <w:t xml:space="preserve"> </w:t>
      </w:r>
      <w:r w:rsidR="00ED62B2">
        <w:rPr>
          <w:rtl/>
        </w:rPr>
        <w:t>-</w:t>
      </w:r>
      <w:r>
        <w:rPr>
          <w:rtl/>
        </w:rPr>
        <w:t xml:space="preserve"> </w:t>
      </w:r>
      <w:r w:rsidRPr="00303EFE">
        <w:rPr>
          <w:rtl/>
        </w:rPr>
        <w:t>45 ومن الكلمات التي تاب الله بها على آدم ص 87 ومن</w:t>
      </w:r>
      <w:r>
        <w:rPr>
          <w:rtl/>
        </w:rPr>
        <w:t xml:space="preserve"> أمر </w:t>
      </w:r>
      <w:r w:rsidRPr="00303EFE">
        <w:rPr>
          <w:rtl/>
        </w:rPr>
        <w:t>الله رسوله أن يباهل بهم ويستعين بدعائهم ص 290 ومن</w:t>
      </w:r>
      <w:r>
        <w:rPr>
          <w:rtl/>
        </w:rPr>
        <w:t xml:space="preserve"> أهل</w:t>
      </w:r>
      <w:r w:rsidR="00523A25">
        <w:rPr>
          <w:rtl/>
        </w:rPr>
        <w:t xml:space="preserve"> </w:t>
      </w:r>
      <w:r w:rsidRPr="00303EFE">
        <w:rPr>
          <w:rtl/>
        </w:rPr>
        <w:t>البيت الذين اذهب الله عنهم الرجس وطهرهم تطهيرا كما سيأتي بيانه إن شاء الله وان عليا امير المؤمنين ص 112 وسيأتي إن شاء الله تأكيده ونفس رسول الله في وحي الله وحديث الرسول ص 290</w:t>
      </w:r>
      <w:r>
        <w:rPr>
          <w:rtl/>
        </w:rPr>
        <w:t xml:space="preserve"> </w:t>
      </w:r>
      <w:r w:rsidR="00ED62B2">
        <w:rPr>
          <w:rtl/>
        </w:rPr>
        <w:t>-</w:t>
      </w:r>
      <w:r>
        <w:rPr>
          <w:rtl/>
        </w:rPr>
        <w:t xml:space="preserve"> </w:t>
      </w:r>
      <w:r w:rsidRPr="00303EFE">
        <w:rPr>
          <w:rtl/>
        </w:rPr>
        <w:t>294 وانه</w:t>
      </w:r>
    </w:p>
    <w:p w14:paraId="2665AC5A" w14:textId="77777777" w:rsidR="00523A25" w:rsidRDefault="00523A25" w:rsidP="00523A25">
      <w:pPr>
        <w:pStyle w:val="libNormal"/>
        <w:rPr>
          <w:rtl/>
        </w:rPr>
      </w:pPr>
      <w:r>
        <w:rPr>
          <w:rtl/>
        </w:rPr>
        <w:br w:type="page"/>
      </w:r>
    </w:p>
    <w:p w14:paraId="14B3EEFB" w14:textId="17B21894" w:rsidR="007E0D21" w:rsidRPr="00FC1B48" w:rsidRDefault="007E0D21" w:rsidP="007E0D21">
      <w:pPr>
        <w:rPr>
          <w:rtl/>
          <w:lang w:bidi="fa-IR"/>
        </w:rPr>
      </w:pPr>
      <w:r w:rsidRPr="00FC1B48">
        <w:rPr>
          <w:rtl/>
          <w:lang w:bidi="fa-IR"/>
        </w:rPr>
        <w:lastRenderedPageBreak/>
        <w:t>يقاتل على تأويل القرآن كما قاتل رسول الله على تنزيله كما مر ذلك في هذه المعدودات من صفحات الجزء الأول وباب مدينة العلم. ومع الحق. وأقضى الأمة. وولي المسلمين. وغير ذلك مما سيأتي ذكره إن شاء الله ، إذن فكيف تصر فاطمة مدة حياتها ويصر امير المؤمنين</w:t>
      </w:r>
      <w:r>
        <w:rPr>
          <w:rtl/>
          <w:lang w:bidi="fa-IR"/>
        </w:rPr>
        <w:t xml:space="preserve"> إلى </w:t>
      </w:r>
      <w:r w:rsidRPr="00FC1B48">
        <w:rPr>
          <w:rtl/>
          <w:lang w:bidi="fa-IR"/>
        </w:rPr>
        <w:t>ايام عمر على المطالبة بإرث رسول الله.</w:t>
      </w:r>
      <w:r>
        <w:rPr>
          <w:rtl/>
          <w:lang w:bidi="fa-IR"/>
        </w:rPr>
        <w:t xml:space="preserve"> إلّا</w:t>
      </w:r>
      <w:r w:rsidR="00523A25">
        <w:rPr>
          <w:rtl/>
          <w:lang w:bidi="fa-IR"/>
        </w:rPr>
        <w:t xml:space="preserve"> </w:t>
      </w:r>
      <w:r w:rsidRPr="00FC1B48">
        <w:rPr>
          <w:rtl/>
          <w:lang w:bidi="fa-IR"/>
        </w:rPr>
        <w:t xml:space="preserve">تقول كيف يصران على ذلك مع ان أبا بكر يروي حديثا في ذلك عن رسول الله </w:t>
      </w:r>
      <w:r>
        <w:rPr>
          <w:rtl/>
          <w:lang w:bidi="fa-IR"/>
        </w:rPr>
        <w:t>(</w:t>
      </w:r>
      <w:r w:rsidRPr="00FC1B48">
        <w:rPr>
          <w:rtl/>
          <w:lang w:bidi="fa-IR"/>
        </w:rPr>
        <w:t>ص</w:t>
      </w:r>
      <w:r>
        <w:rPr>
          <w:rtl/>
          <w:lang w:bidi="fa-IR"/>
        </w:rPr>
        <w:t>).</w:t>
      </w:r>
      <w:r w:rsidRPr="00FC1B48">
        <w:rPr>
          <w:rtl/>
          <w:lang w:bidi="fa-IR"/>
        </w:rPr>
        <w:t xml:space="preserve"> وهل يكون ذلك</w:t>
      </w:r>
      <w:r>
        <w:rPr>
          <w:rtl/>
          <w:lang w:bidi="fa-IR"/>
        </w:rPr>
        <w:t xml:space="preserve"> إلّا</w:t>
      </w:r>
      <w:r w:rsidR="00523A25">
        <w:rPr>
          <w:rtl/>
          <w:lang w:bidi="fa-IR"/>
        </w:rPr>
        <w:t xml:space="preserve"> </w:t>
      </w:r>
      <w:r w:rsidRPr="00FC1B48">
        <w:rPr>
          <w:rtl/>
          <w:lang w:bidi="fa-IR"/>
        </w:rPr>
        <w:t>لأنهما يعلمان ان احتجاج أبي بكر لا يجدي شيئا. هب انهما يعلمان ذلك ويريان ان احتجاجه غير جار على الأصول الشرعية من حيث انه هو المدعي في هذه الخصومة وهو الذي استولى على</w:t>
      </w:r>
      <w:r>
        <w:rPr>
          <w:rtl/>
          <w:lang w:bidi="fa-IR"/>
        </w:rPr>
        <w:t xml:space="preserve"> الأموال </w:t>
      </w:r>
      <w:r w:rsidRPr="00FC1B48">
        <w:rPr>
          <w:rtl/>
          <w:lang w:bidi="fa-IR"/>
        </w:rPr>
        <w:t>ولم يتركها على مجراها الشرعي في الخصومات بل كان عليه أن يقف مع الزهراء للمحاكمة عند من سمع من رسول الله ما يسقط دعوى الزهراء فتجري الأمور على ميزان الدعاوي والحقوق في الشريعة.</w:t>
      </w:r>
      <w:r>
        <w:rPr>
          <w:rFonts w:hint="cs"/>
          <w:rtl/>
          <w:lang w:bidi="fa-IR"/>
        </w:rPr>
        <w:t xml:space="preserve"> </w:t>
      </w:r>
      <w:r w:rsidRPr="00FC1B48">
        <w:rPr>
          <w:rtl/>
          <w:lang w:bidi="fa-IR"/>
        </w:rPr>
        <w:t>لكن هذا كله لا يوجب أن تهجر فاطمة أبا بكر حتى توفيت. ولا أن يقول عمر لعلي انه رأى أبا بكر آثما كاذبا خائنا غادرا ورأى عمر كذلك. بل كان على علي وفاطمة ان يريا ان من الجائز ان يكون</w:t>
      </w:r>
      <w:r>
        <w:rPr>
          <w:rtl/>
          <w:lang w:bidi="fa-IR"/>
        </w:rPr>
        <w:t xml:space="preserve"> أبو </w:t>
      </w:r>
      <w:r w:rsidRPr="00FC1B48">
        <w:rPr>
          <w:rtl/>
          <w:lang w:bidi="fa-IR"/>
        </w:rPr>
        <w:t>بكر سمع من رسول الله ما رواه وإن لم تجر الخصومة على وجهها فلا تهجره فاطمة مدة حياتها ولا يختلج في اعتقاد علي ما ذكره عمر في شأن أبي بكر وشأنه. إذن فمقام علي وفاطمة والتزامهما بالشريعة يقضي بأنهما كانا بحسب ما يعلمانه من القرآن ورسول الله لا يجدان</w:t>
      </w:r>
      <w:r>
        <w:rPr>
          <w:rtl/>
          <w:lang w:bidi="fa-IR"/>
        </w:rPr>
        <w:t xml:space="preserve"> إلى </w:t>
      </w:r>
      <w:r w:rsidRPr="00FC1B48">
        <w:rPr>
          <w:rtl/>
          <w:lang w:bidi="fa-IR"/>
        </w:rPr>
        <w:t>تجويز الصحة في منع أبي بكر وروايته سبيلا. وقد</w:t>
      </w:r>
      <w:r>
        <w:rPr>
          <w:rFonts w:hint="cs"/>
          <w:rtl/>
          <w:lang w:bidi="fa-IR"/>
        </w:rPr>
        <w:t xml:space="preserve"> </w:t>
      </w:r>
      <w:r w:rsidRPr="00FC1B48">
        <w:rPr>
          <w:rtl/>
          <w:lang w:bidi="fa-IR"/>
        </w:rPr>
        <w:t xml:space="preserve">روى في كتاب بلاغات النساء </w:t>
      </w:r>
      <w:r w:rsidRPr="007E0D21">
        <w:rPr>
          <w:rStyle w:val="libFootnotenumChar"/>
          <w:rtl/>
        </w:rPr>
        <w:t>(1)</w:t>
      </w:r>
      <w:r w:rsidRPr="00FC1B48">
        <w:rPr>
          <w:rtl/>
          <w:lang w:bidi="fa-IR"/>
        </w:rPr>
        <w:t xml:space="preserve"> من طريقين ان فاطمة احتجت على رد حديث لا نورث ما تركناه صدقة بآيتي </w:t>
      </w:r>
      <w:r w:rsidRPr="007E0D21">
        <w:rPr>
          <w:rStyle w:val="libAlaemChar"/>
          <w:rtl/>
        </w:rPr>
        <w:t>(</w:t>
      </w:r>
      <w:r w:rsidRPr="007E0D21">
        <w:rPr>
          <w:rStyle w:val="libAieChar"/>
          <w:rtl/>
        </w:rPr>
        <w:t>وَوَرِثَ سُلَيْمانُ داوُدَ</w:t>
      </w:r>
      <w:r w:rsidRPr="007E0D21">
        <w:rPr>
          <w:rStyle w:val="libAlaemChar"/>
          <w:rtl/>
        </w:rPr>
        <w:t>)</w:t>
      </w:r>
      <w:r w:rsidRPr="00FC1B48">
        <w:rPr>
          <w:rtl/>
          <w:lang w:bidi="fa-IR"/>
        </w:rPr>
        <w:t xml:space="preserve"> ودعاء زكريا لولد الوارث</w:t>
      </w:r>
      <w:r>
        <w:rPr>
          <w:rFonts w:hint="cs"/>
          <w:rtl/>
          <w:lang w:bidi="fa-IR"/>
        </w:rPr>
        <w:t xml:space="preserve"> </w:t>
      </w:r>
      <w:r w:rsidRPr="00FC1B48">
        <w:rPr>
          <w:rtl/>
          <w:lang w:bidi="fa-IR"/>
        </w:rPr>
        <w:t>كما سنذكره إن شاء الله مع ان الاعتبار يساعد على ان</w:t>
      </w:r>
      <w:r>
        <w:rPr>
          <w:rtl/>
          <w:lang w:bidi="fa-IR"/>
        </w:rPr>
        <w:t xml:space="preserve"> أهل</w:t>
      </w:r>
      <w:r w:rsidR="00523A25">
        <w:rPr>
          <w:rtl/>
          <w:lang w:bidi="fa-IR"/>
        </w:rPr>
        <w:t xml:space="preserve"> </w:t>
      </w:r>
      <w:r w:rsidRPr="00FC1B48">
        <w:rPr>
          <w:rtl/>
          <w:lang w:bidi="fa-IR"/>
        </w:rPr>
        <w:t xml:space="preserve">البيت أولى بسماع هذا الحديث من رسول الله على وجه يذعنون بأن رسول الله لا يرث ماله وارثه بنحو يلتئم مع آيتي وراثة سليمان ويحيى من أبويهما النبيين. بل هم أولى بأن يخبرهم رسول الله </w:t>
      </w:r>
      <w:r>
        <w:rPr>
          <w:rtl/>
          <w:lang w:bidi="fa-IR"/>
        </w:rPr>
        <w:t>(</w:t>
      </w:r>
      <w:r w:rsidRPr="00FC1B48">
        <w:rPr>
          <w:rtl/>
          <w:lang w:bidi="fa-IR"/>
        </w:rPr>
        <w:t>ص</w:t>
      </w:r>
      <w:r>
        <w:rPr>
          <w:rtl/>
          <w:lang w:bidi="fa-IR"/>
        </w:rPr>
        <w:t>)</w:t>
      </w:r>
      <w:r w:rsidRPr="00FC1B48">
        <w:rPr>
          <w:rtl/>
          <w:lang w:bidi="fa-IR"/>
        </w:rPr>
        <w:t xml:space="preserve"> بذلك جريا على قوله تعالى وأنذر عشيرتك الأقربين. لئلا تقع منهم بعده</w:t>
      </w:r>
    </w:p>
    <w:p w14:paraId="55E3D4D2" w14:textId="77777777" w:rsidR="007E0D21" w:rsidRPr="00FC1B48" w:rsidRDefault="007E0D21" w:rsidP="007E0D21">
      <w:pPr>
        <w:pStyle w:val="libLine"/>
        <w:rPr>
          <w:rtl/>
        </w:rPr>
      </w:pPr>
      <w:r w:rsidRPr="00FC1B48">
        <w:rPr>
          <w:rtl/>
        </w:rPr>
        <w:t>__________________</w:t>
      </w:r>
    </w:p>
    <w:p w14:paraId="20685AA0" w14:textId="2B9A96FE" w:rsidR="007E0D21" w:rsidRPr="00FC1B48" w:rsidRDefault="007E0D21" w:rsidP="007E0D21">
      <w:pPr>
        <w:pStyle w:val="libFootnote0"/>
        <w:rPr>
          <w:rtl/>
          <w:lang w:bidi="fa-IR"/>
        </w:rPr>
      </w:pPr>
      <w:r>
        <w:rPr>
          <w:rtl/>
        </w:rPr>
        <w:t>(</w:t>
      </w:r>
      <w:r w:rsidRPr="00FC1B48">
        <w:rPr>
          <w:rtl/>
        </w:rPr>
        <w:t xml:space="preserve">1) صفحة 21 </w:t>
      </w:r>
      <w:r>
        <w:rPr>
          <w:rtl/>
        </w:rPr>
        <w:t>و 2</w:t>
      </w:r>
      <w:r w:rsidRPr="00FC1B48">
        <w:rPr>
          <w:rtl/>
        </w:rPr>
        <w:t>2 من المطبوع بمصر سنة 1326 ومؤلفه</w:t>
      </w:r>
      <w:r>
        <w:rPr>
          <w:rtl/>
        </w:rPr>
        <w:t xml:space="preserve"> أبو </w:t>
      </w:r>
      <w:r w:rsidRPr="00FC1B48">
        <w:rPr>
          <w:rtl/>
        </w:rPr>
        <w:t>الفضل</w:t>
      </w:r>
      <w:r>
        <w:rPr>
          <w:rtl/>
        </w:rPr>
        <w:t xml:space="preserve"> أحمد </w:t>
      </w:r>
      <w:r w:rsidRPr="00FC1B48">
        <w:rPr>
          <w:rtl/>
        </w:rPr>
        <w:t>بن أبي طاهر المولود ببغداد سنة 204 والمتوفى سنة 280 ويوجد في صفحة 16 «قال</w:t>
      </w:r>
      <w:r>
        <w:rPr>
          <w:rtl/>
        </w:rPr>
        <w:t xml:space="preserve"> أبو </w:t>
      </w:r>
      <w:r w:rsidRPr="00FC1B48">
        <w:rPr>
          <w:rtl/>
        </w:rPr>
        <w:t xml:space="preserve">الفضل ذكرت لأبي الحسين زيد بن علي بن الحسين بن علي بن أبي طالب </w:t>
      </w:r>
      <w:r>
        <w:rPr>
          <w:rtl/>
        </w:rPr>
        <w:t>(</w:t>
      </w:r>
      <w:r w:rsidRPr="00FC1B48">
        <w:rPr>
          <w:rtl/>
        </w:rPr>
        <w:t>ع</w:t>
      </w:r>
      <w:r>
        <w:rPr>
          <w:rtl/>
        </w:rPr>
        <w:t>)</w:t>
      </w:r>
      <w:r w:rsidRPr="00FC1B48">
        <w:rPr>
          <w:rtl/>
        </w:rPr>
        <w:t>» وهذا غلط من النساخ</w:t>
      </w:r>
      <w:r>
        <w:rPr>
          <w:rtl/>
        </w:rPr>
        <w:t xml:space="preserve"> أو</w:t>
      </w:r>
      <w:r w:rsidR="00523A25">
        <w:rPr>
          <w:rtl/>
        </w:rPr>
        <w:t xml:space="preserve"> </w:t>
      </w:r>
      <w:r w:rsidRPr="00FC1B48">
        <w:rPr>
          <w:rtl/>
        </w:rPr>
        <w:t>الطبع لأن الذي عاصره ويروي عنه هو زيد بن علي بن الحسين بن زيد بن علي المذكور كما يشهد لذلك ما في صفحة 167 من الكتاب وفي تقريب ابن حجر انه مقبول من الحادية عشرة.</w:t>
      </w:r>
    </w:p>
    <w:p w14:paraId="0AE4E36A" w14:textId="77777777" w:rsidR="00523A25" w:rsidRDefault="00523A25" w:rsidP="00523A25">
      <w:pPr>
        <w:pStyle w:val="libNormal"/>
        <w:rPr>
          <w:rtl/>
        </w:rPr>
      </w:pPr>
      <w:r>
        <w:rPr>
          <w:rtl/>
        </w:rPr>
        <w:br w:type="page"/>
      </w:r>
    </w:p>
    <w:p w14:paraId="5E6979E6" w14:textId="623490F8" w:rsidR="007E0D21" w:rsidRPr="00FC1B48" w:rsidRDefault="007E0D21" w:rsidP="007E0D21">
      <w:pPr>
        <w:rPr>
          <w:rtl/>
          <w:lang w:bidi="fa-IR"/>
        </w:rPr>
      </w:pPr>
      <w:r w:rsidRPr="00FC1B48">
        <w:rPr>
          <w:rtl/>
          <w:lang w:bidi="fa-IR"/>
        </w:rPr>
        <w:lastRenderedPageBreak/>
        <w:t xml:space="preserve">هذه الدعوى بغير الحق والتي تثير الخلاف بين خواص الأمة. بل الحديث يدل على ان نساء النبي </w:t>
      </w:r>
      <w:r>
        <w:rPr>
          <w:rtl/>
          <w:lang w:bidi="fa-IR"/>
        </w:rPr>
        <w:t>(</w:t>
      </w:r>
      <w:r w:rsidRPr="00FC1B48">
        <w:rPr>
          <w:rtl/>
          <w:lang w:bidi="fa-IR"/>
        </w:rPr>
        <w:t>ص</w:t>
      </w:r>
      <w:r>
        <w:rPr>
          <w:rtl/>
          <w:lang w:bidi="fa-IR"/>
        </w:rPr>
        <w:t>)</w:t>
      </w:r>
      <w:r w:rsidRPr="00FC1B48">
        <w:rPr>
          <w:rtl/>
          <w:lang w:bidi="fa-IR"/>
        </w:rPr>
        <w:t xml:space="preserve"> لا علم لهن بذلك وأردن ان يبعثن عثمان رسولا</w:t>
      </w:r>
      <w:r>
        <w:rPr>
          <w:rtl/>
          <w:lang w:bidi="fa-IR"/>
        </w:rPr>
        <w:t xml:space="preserve"> إلى </w:t>
      </w:r>
      <w:r w:rsidRPr="00FC1B48">
        <w:rPr>
          <w:rtl/>
          <w:lang w:bidi="fa-IR"/>
        </w:rPr>
        <w:t xml:space="preserve">أبي بكر للمطالبة بإرثهن من النبي </w:t>
      </w:r>
      <w:r>
        <w:rPr>
          <w:rtl/>
          <w:lang w:bidi="fa-IR"/>
        </w:rPr>
        <w:t>(</w:t>
      </w:r>
      <w:r w:rsidRPr="00FC1B48">
        <w:rPr>
          <w:rtl/>
          <w:lang w:bidi="fa-IR"/>
        </w:rPr>
        <w:t>ص</w:t>
      </w:r>
      <w:r>
        <w:rPr>
          <w:rtl/>
          <w:lang w:bidi="fa-IR"/>
        </w:rPr>
        <w:t>)</w:t>
      </w:r>
      <w:r w:rsidRPr="00FC1B48">
        <w:rPr>
          <w:rtl/>
          <w:lang w:bidi="fa-IR"/>
        </w:rPr>
        <w:t xml:space="preserve"> فمنعتهن عائشة برواية أبيها لا نورّث كما أخرجه البخاري في كتاب الفرائض ومسلم في كتاب الجهاد عن عائشة. بل</w:t>
      </w:r>
      <w:r>
        <w:rPr>
          <w:rtl/>
          <w:lang w:bidi="fa-IR"/>
        </w:rPr>
        <w:t xml:space="preserve"> أخرج </w:t>
      </w:r>
      <w:r w:rsidRPr="00FC1B48">
        <w:rPr>
          <w:rtl/>
          <w:lang w:bidi="fa-IR"/>
        </w:rPr>
        <w:t xml:space="preserve">البخاري في كتاب المغازي بعد حديث مالك ابن أوس عن عائشة أرسل ازواج النبي </w:t>
      </w:r>
      <w:r>
        <w:rPr>
          <w:rtl/>
          <w:lang w:bidi="fa-IR"/>
        </w:rPr>
        <w:t>(</w:t>
      </w:r>
      <w:r w:rsidRPr="00FC1B48">
        <w:rPr>
          <w:rtl/>
          <w:lang w:bidi="fa-IR"/>
        </w:rPr>
        <w:t>ص</w:t>
      </w:r>
      <w:r>
        <w:rPr>
          <w:rtl/>
          <w:lang w:bidi="fa-IR"/>
        </w:rPr>
        <w:t>)</w:t>
      </w:r>
      <w:r w:rsidRPr="00FC1B48">
        <w:rPr>
          <w:rtl/>
          <w:lang w:bidi="fa-IR"/>
        </w:rPr>
        <w:t xml:space="preserve"> عثمان</w:t>
      </w:r>
      <w:r>
        <w:rPr>
          <w:rtl/>
          <w:lang w:bidi="fa-IR"/>
        </w:rPr>
        <w:t xml:space="preserve"> إلى </w:t>
      </w:r>
      <w:r w:rsidRPr="00FC1B48">
        <w:rPr>
          <w:rtl/>
          <w:lang w:bidi="fa-IR"/>
        </w:rPr>
        <w:t>أبي بكر يسألنه ثمنهن الحديث وهذا يدل على ان عثمان</w:t>
      </w:r>
      <w:r w:rsidR="00523A25">
        <w:rPr>
          <w:rtl/>
          <w:lang w:bidi="fa-IR"/>
        </w:rPr>
        <w:t xml:space="preserve"> </w:t>
      </w:r>
      <w:r>
        <w:rPr>
          <w:rtl/>
          <w:lang w:bidi="fa-IR"/>
        </w:rPr>
        <w:t>أيضا</w:t>
      </w:r>
      <w:r w:rsidR="00523A25">
        <w:rPr>
          <w:rtl/>
          <w:lang w:bidi="fa-IR"/>
        </w:rPr>
        <w:t xml:space="preserve"> </w:t>
      </w:r>
      <w:r w:rsidRPr="00FC1B48">
        <w:rPr>
          <w:rtl/>
          <w:lang w:bidi="fa-IR"/>
        </w:rPr>
        <w:t>لا يدري بحديث لا نورث وإلا لذكره لهن ولم يقبل رسالتهن.</w:t>
      </w:r>
      <w:r>
        <w:rPr>
          <w:rFonts w:hint="cs"/>
          <w:rtl/>
          <w:lang w:bidi="fa-IR"/>
        </w:rPr>
        <w:t xml:space="preserve"> </w:t>
      </w:r>
      <w:r>
        <w:rPr>
          <w:rtl/>
          <w:lang w:bidi="fa-IR"/>
        </w:rPr>
        <w:t>و</w:t>
      </w:r>
      <w:r w:rsidRPr="00FC1B48">
        <w:rPr>
          <w:rtl/>
          <w:lang w:bidi="fa-IR"/>
        </w:rPr>
        <w:t>روى</w:t>
      </w:r>
      <w:r>
        <w:rPr>
          <w:rtl/>
          <w:lang w:bidi="fa-IR"/>
        </w:rPr>
        <w:t xml:space="preserve"> أبو </w:t>
      </w:r>
      <w:r w:rsidRPr="00FC1B48">
        <w:rPr>
          <w:rtl/>
          <w:lang w:bidi="fa-IR"/>
        </w:rPr>
        <w:t>داود في كتاب الخراج حديث نساء النبي</w:t>
      </w:r>
      <w:r w:rsidR="00523A25">
        <w:rPr>
          <w:rtl/>
          <w:lang w:bidi="fa-IR"/>
        </w:rPr>
        <w:t xml:space="preserve"> </w:t>
      </w:r>
      <w:r>
        <w:rPr>
          <w:rtl/>
          <w:lang w:bidi="fa-IR"/>
        </w:rPr>
        <w:t>أيضا</w:t>
      </w:r>
      <w:r w:rsidR="00523A25">
        <w:rPr>
          <w:rtl/>
          <w:lang w:bidi="fa-IR"/>
        </w:rPr>
        <w:t xml:space="preserve"> </w:t>
      </w:r>
      <w:r w:rsidRPr="00FC1B48">
        <w:rPr>
          <w:rtl/>
          <w:lang w:bidi="fa-IR"/>
        </w:rPr>
        <w:t>وفيه من رواية عائشة عن قول النبي لا نورث ما تركناه صدقة</w:t>
      </w:r>
      <w:r>
        <w:rPr>
          <w:rtl/>
          <w:lang w:bidi="fa-IR"/>
        </w:rPr>
        <w:t xml:space="preserve"> وانّما </w:t>
      </w:r>
      <w:r w:rsidRPr="00FC1B48">
        <w:rPr>
          <w:rtl/>
          <w:lang w:bidi="fa-IR"/>
        </w:rPr>
        <w:t>هذا المال لآل محمد لنائبتهم ولضيفهم فإذا مت فهو</w:t>
      </w:r>
      <w:r>
        <w:rPr>
          <w:rtl/>
          <w:lang w:bidi="fa-IR"/>
        </w:rPr>
        <w:t xml:space="preserve"> إلى </w:t>
      </w:r>
      <w:r w:rsidRPr="00FC1B48">
        <w:rPr>
          <w:rtl/>
          <w:lang w:bidi="fa-IR"/>
        </w:rPr>
        <w:t>من ولي الأمر من بعدي</w:t>
      </w:r>
      <w:r>
        <w:rPr>
          <w:rFonts w:hint="cs"/>
          <w:rtl/>
          <w:lang w:bidi="fa-IR"/>
        </w:rPr>
        <w:t xml:space="preserve"> </w:t>
      </w:r>
      <w:r w:rsidR="00ED62B2">
        <w:rPr>
          <w:rtl/>
          <w:lang w:bidi="fa-IR"/>
        </w:rPr>
        <w:t>-</w:t>
      </w:r>
      <w:r>
        <w:rPr>
          <w:rtl/>
          <w:lang w:bidi="fa-IR"/>
        </w:rPr>
        <w:t xml:space="preserve"> </w:t>
      </w:r>
      <w:r w:rsidRPr="00FC1B48">
        <w:rPr>
          <w:rtl/>
          <w:lang w:bidi="fa-IR"/>
        </w:rPr>
        <w:t>الوجه الثاني</w:t>
      </w:r>
      <w:r>
        <w:rPr>
          <w:rtl/>
          <w:lang w:bidi="fa-IR"/>
        </w:rPr>
        <w:t xml:space="preserve"> </w:t>
      </w:r>
      <w:r w:rsidR="00ED62B2">
        <w:rPr>
          <w:rtl/>
          <w:lang w:bidi="fa-IR"/>
        </w:rPr>
        <w:t>-</w:t>
      </w:r>
      <w:r>
        <w:rPr>
          <w:rtl/>
          <w:lang w:bidi="fa-IR"/>
        </w:rPr>
        <w:t xml:space="preserve"> </w:t>
      </w:r>
      <w:r w:rsidRPr="00FC1B48">
        <w:rPr>
          <w:rtl/>
          <w:lang w:bidi="fa-IR"/>
        </w:rPr>
        <w:t>ان الذي يروى من الجواب لفاطمة وعلي في منع الإرث</w:t>
      </w:r>
      <w:r>
        <w:rPr>
          <w:rtl/>
          <w:lang w:bidi="fa-IR"/>
        </w:rPr>
        <w:t xml:space="preserve"> إنّما</w:t>
      </w:r>
      <w:r w:rsidR="00523A25">
        <w:rPr>
          <w:rtl/>
          <w:lang w:bidi="fa-IR"/>
        </w:rPr>
        <w:t xml:space="preserve"> </w:t>
      </w:r>
      <w:r w:rsidRPr="00FC1B48">
        <w:rPr>
          <w:rtl/>
          <w:lang w:bidi="fa-IR"/>
        </w:rPr>
        <w:t>هي كلمات متدافعة متنافرة. وكل منها لا يصلح جوابا ولنذكر في ذلك أمور</w:t>
      </w:r>
      <w:r>
        <w:rPr>
          <w:rtl/>
          <w:lang w:bidi="fa-IR"/>
        </w:rPr>
        <w:t xml:space="preserve"> </w:t>
      </w:r>
      <w:r w:rsidR="00ED62B2">
        <w:rPr>
          <w:rtl/>
          <w:lang w:bidi="fa-IR"/>
        </w:rPr>
        <w:t>-</w:t>
      </w:r>
      <w:r>
        <w:rPr>
          <w:rtl/>
          <w:lang w:bidi="fa-IR"/>
        </w:rPr>
        <w:t xml:space="preserve"> </w:t>
      </w:r>
      <w:r w:rsidRPr="00FC1B48">
        <w:rPr>
          <w:rtl/>
          <w:lang w:bidi="fa-IR"/>
        </w:rPr>
        <w:t>الأول</w:t>
      </w:r>
      <w:r>
        <w:rPr>
          <w:rtl/>
          <w:lang w:bidi="fa-IR"/>
        </w:rPr>
        <w:t xml:space="preserve"> </w:t>
      </w:r>
      <w:r w:rsidR="00ED62B2">
        <w:rPr>
          <w:rtl/>
          <w:lang w:bidi="fa-IR"/>
        </w:rPr>
        <w:t>-</w:t>
      </w:r>
      <w:r>
        <w:rPr>
          <w:rtl/>
          <w:lang w:bidi="fa-IR"/>
        </w:rPr>
        <w:t xml:space="preserve"> </w:t>
      </w:r>
      <w:r w:rsidRPr="00FC1B48">
        <w:rPr>
          <w:rtl/>
          <w:lang w:bidi="fa-IR"/>
        </w:rPr>
        <w:t>ان أبا بكر بحسب ما ذكرناه من المروي هو الخصم في هذه المنازعة ومدعي الصدقة والولاية عليها بالانحاء التي تقدمت في الأحاديث. وليس من شريعة القضاء ان يكون الخصم هو القاضي والحاكم لنفسه وولايته ومنفعته لرواية ينفرد بها مع التدافع والاضطراب المروي فيها. مع ان القرآن الكريم على خلافها</w:t>
      </w:r>
      <w:r>
        <w:rPr>
          <w:rtl/>
          <w:lang w:bidi="fa-IR"/>
        </w:rPr>
        <w:t xml:space="preserve"> </w:t>
      </w:r>
      <w:r w:rsidR="00ED62B2">
        <w:rPr>
          <w:rtl/>
          <w:lang w:bidi="fa-IR"/>
        </w:rPr>
        <w:t>-</w:t>
      </w:r>
      <w:r>
        <w:rPr>
          <w:rtl/>
          <w:lang w:bidi="fa-IR"/>
        </w:rPr>
        <w:t xml:space="preserve"> </w:t>
      </w:r>
      <w:r w:rsidRPr="00FC1B48">
        <w:rPr>
          <w:rtl/>
          <w:lang w:bidi="fa-IR"/>
        </w:rPr>
        <w:t>الثاني</w:t>
      </w:r>
      <w:r>
        <w:rPr>
          <w:rtl/>
          <w:lang w:bidi="fa-IR"/>
        </w:rPr>
        <w:t xml:space="preserve"> </w:t>
      </w:r>
      <w:r w:rsidR="00ED62B2">
        <w:rPr>
          <w:rtl/>
          <w:lang w:bidi="fa-IR"/>
        </w:rPr>
        <w:t>-</w:t>
      </w:r>
      <w:r>
        <w:rPr>
          <w:rtl/>
          <w:lang w:bidi="fa-IR"/>
        </w:rPr>
        <w:t xml:space="preserve"> </w:t>
      </w:r>
      <w:r w:rsidRPr="00FC1B48">
        <w:rPr>
          <w:rtl/>
          <w:lang w:bidi="fa-IR"/>
        </w:rPr>
        <w:t>ان انفراده بالرواية هو المعروف وجرى عليه علماء الأصول من</w:t>
      </w:r>
      <w:r>
        <w:rPr>
          <w:rtl/>
          <w:lang w:bidi="fa-IR"/>
        </w:rPr>
        <w:t xml:space="preserve"> أهل</w:t>
      </w:r>
      <w:r w:rsidR="00523A25">
        <w:rPr>
          <w:rtl/>
          <w:lang w:bidi="fa-IR"/>
        </w:rPr>
        <w:t xml:space="preserve"> </w:t>
      </w:r>
      <w:r w:rsidRPr="00FC1B48">
        <w:rPr>
          <w:rtl/>
          <w:lang w:bidi="fa-IR"/>
        </w:rPr>
        <w:t>السنة حيث استدلوا بالعمل بتخصيص الكتاب المجيد بهذه الرواية مع انفراد أبي بكر بها. واخرج</w:t>
      </w:r>
      <w:r>
        <w:rPr>
          <w:rFonts w:hint="cs"/>
          <w:rtl/>
          <w:lang w:bidi="fa-IR"/>
        </w:rPr>
        <w:t xml:space="preserve"> أحمد </w:t>
      </w:r>
      <w:r w:rsidRPr="00FC1B48">
        <w:rPr>
          <w:rtl/>
          <w:lang w:bidi="fa-IR"/>
        </w:rPr>
        <w:t>في مسند أبي بكر في حديث ان عمر قال لعلي والعباس حدثني</w:t>
      </w:r>
      <w:r>
        <w:rPr>
          <w:rtl/>
          <w:lang w:bidi="fa-IR"/>
        </w:rPr>
        <w:t xml:space="preserve"> أبو </w:t>
      </w:r>
      <w:r w:rsidRPr="00FC1B48">
        <w:rPr>
          <w:rtl/>
          <w:lang w:bidi="fa-IR"/>
        </w:rPr>
        <w:t>بكر وحلف انه لصادق انه سمع النبي يقول ان النبي لا يورث</w:t>
      </w:r>
      <w:r>
        <w:rPr>
          <w:rtl/>
          <w:lang w:bidi="fa-IR"/>
        </w:rPr>
        <w:t xml:space="preserve"> وانّما </w:t>
      </w:r>
      <w:r w:rsidRPr="00FC1B48">
        <w:rPr>
          <w:rtl/>
          <w:lang w:bidi="fa-IR"/>
        </w:rPr>
        <w:t>ميراثه في فقراء المسلمين والمساكين.</w:t>
      </w:r>
      <w:r>
        <w:rPr>
          <w:rFonts w:hint="cs"/>
          <w:rtl/>
          <w:lang w:bidi="fa-IR"/>
        </w:rPr>
        <w:t xml:space="preserve"> </w:t>
      </w:r>
      <w:r w:rsidRPr="00FC1B48">
        <w:rPr>
          <w:rtl/>
          <w:lang w:bidi="fa-IR"/>
        </w:rPr>
        <w:t xml:space="preserve">ولو كان عمر وغيره يعلم بذلك من النبي </w:t>
      </w:r>
      <w:r>
        <w:rPr>
          <w:rtl/>
          <w:lang w:bidi="fa-IR"/>
        </w:rPr>
        <w:t>(</w:t>
      </w:r>
      <w:r w:rsidRPr="00FC1B48">
        <w:rPr>
          <w:rtl/>
          <w:lang w:bidi="fa-IR"/>
        </w:rPr>
        <w:t>ص</w:t>
      </w:r>
      <w:r>
        <w:rPr>
          <w:rtl/>
          <w:lang w:bidi="fa-IR"/>
        </w:rPr>
        <w:t>)</w:t>
      </w:r>
      <w:r w:rsidRPr="00FC1B48">
        <w:rPr>
          <w:rtl/>
          <w:lang w:bidi="fa-IR"/>
        </w:rPr>
        <w:t xml:space="preserve"> لما احتاج</w:t>
      </w:r>
      <w:r>
        <w:rPr>
          <w:rtl/>
          <w:lang w:bidi="fa-IR"/>
        </w:rPr>
        <w:t xml:space="preserve"> أبو </w:t>
      </w:r>
      <w:r w:rsidRPr="00FC1B48">
        <w:rPr>
          <w:rtl/>
          <w:lang w:bidi="fa-IR"/>
        </w:rPr>
        <w:t>بكر</w:t>
      </w:r>
      <w:r>
        <w:rPr>
          <w:rtl/>
          <w:lang w:bidi="fa-IR"/>
        </w:rPr>
        <w:t xml:space="preserve"> إلى </w:t>
      </w:r>
      <w:r w:rsidRPr="00FC1B48">
        <w:rPr>
          <w:rtl/>
          <w:lang w:bidi="fa-IR"/>
        </w:rPr>
        <w:t>ان يحلف لعمر انه لصادق</w:t>
      </w:r>
      <w:r>
        <w:rPr>
          <w:rtl/>
          <w:lang w:bidi="fa-IR"/>
        </w:rPr>
        <w:t xml:space="preserve"> ..</w:t>
      </w:r>
      <w:r w:rsidRPr="00FC1B48">
        <w:rPr>
          <w:rtl/>
          <w:lang w:bidi="fa-IR"/>
        </w:rPr>
        <w:t xml:space="preserve"> وقد روى عن عائشة انفراد أبي بكر بذلك. وعدته من فضائله. ففي صواعق ابن حجر وكنز العمال ومختصره في فضائل أبي بكر انه</w:t>
      </w:r>
      <w:r>
        <w:rPr>
          <w:rtl/>
          <w:lang w:bidi="fa-IR"/>
        </w:rPr>
        <w:t xml:space="preserve"> أخرج أبو </w:t>
      </w:r>
      <w:r w:rsidRPr="00FC1B48">
        <w:rPr>
          <w:rtl/>
          <w:lang w:bidi="fa-IR"/>
        </w:rPr>
        <w:t>القاسم البغوي وابو بكر في الغيلانيات وابن عساكر عن عائشة في حديث ان الناس اختلفوا في ميراث رسول الله فما وجدوا عند</w:t>
      </w:r>
      <w:r w:rsidR="00523A25">
        <w:rPr>
          <w:rtl/>
          <w:lang w:bidi="fa-IR"/>
        </w:rPr>
        <w:t xml:space="preserve"> </w:t>
      </w:r>
      <w:r>
        <w:rPr>
          <w:rtl/>
          <w:lang w:bidi="fa-IR"/>
        </w:rPr>
        <w:t>أحد</w:t>
      </w:r>
      <w:r w:rsidR="00523A25">
        <w:rPr>
          <w:rtl/>
          <w:lang w:bidi="fa-IR"/>
        </w:rPr>
        <w:t xml:space="preserve"> </w:t>
      </w:r>
      <w:r w:rsidRPr="00FC1B48">
        <w:rPr>
          <w:rtl/>
          <w:lang w:bidi="fa-IR"/>
        </w:rPr>
        <w:t>من ذلك علما</w:t>
      </w:r>
      <w:r>
        <w:rPr>
          <w:rFonts w:hint="cs"/>
          <w:rtl/>
          <w:lang w:bidi="fa-IR"/>
        </w:rPr>
        <w:t xml:space="preserve"> </w:t>
      </w:r>
      <w:r w:rsidRPr="00FC1B48">
        <w:rPr>
          <w:rtl/>
          <w:lang w:bidi="fa-IR"/>
        </w:rPr>
        <w:t>فقال</w:t>
      </w:r>
      <w:r>
        <w:rPr>
          <w:rtl/>
          <w:lang w:bidi="fa-IR"/>
        </w:rPr>
        <w:t xml:space="preserve"> أبو </w:t>
      </w:r>
      <w:r w:rsidRPr="00FC1B48">
        <w:rPr>
          <w:rtl/>
          <w:lang w:bidi="fa-IR"/>
        </w:rPr>
        <w:t xml:space="preserve">بكر سمعت رسول الله </w:t>
      </w:r>
      <w:r>
        <w:rPr>
          <w:rtl/>
          <w:lang w:bidi="fa-IR"/>
        </w:rPr>
        <w:t>(</w:t>
      </w:r>
      <w:r w:rsidRPr="00FC1B48">
        <w:rPr>
          <w:rtl/>
          <w:lang w:bidi="fa-IR"/>
        </w:rPr>
        <w:t>ص</w:t>
      </w:r>
      <w:r>
        <w:rPr>
          <w:rtl/>
          <w:lang w:bidi="fa-IR"/>
        </w:rPr>
        <w:t>)</w:t>
      </w:r>
      <w:r w:rsidRPr="00FC1B48">
        <w:rPr>
          <w:rtl/>
          <w:lang w:bidi="fa-IR"/>
        </w:rPr>
        <w:t xml:space="preserve"> يقول «انا معاشر الأنبياء لا نورث ما تركناه صدقة</w:t>
      </w:r>
      <w:r>
        <w:rPr>
          <w:rFonts w:hint="cs"/>
          <w:rtl/>
          <w:lang w:bidi="fa-IR"/>
        </w:rPr>
        <w:t xml:space="preserve"> </w:t>
      </w:r>
      <w:r w:rsidRPr="00FC1B48">
        <w:rPr>
          <w:rtl/>
          <w:lang w:bidi="fa-IR"/>
        </w:rPr>
        <w:t>«لا يقال» ان رواية مالك بن أوس المتقدمة ناطقة بأن عمر ناشد عليا والعباس بالله انهما هل يعلمان</w:t>
      </w:r>
      <w:r>
        <w:rPr>
          <w:rFonts w:hint="cs"/>
          <w:rtl/>
          <w:lang w:bidi="fa-IR"/>
        </w:rPr>
        <w:t xml:space="preserve"> </w:t>
      </w:r>
      <w:r w:rsidRPr="00FC1B48">
        <w:rPr>
          <w:rtl/>
          <w:lang w:bidi="fa-IR"/>
        </w:rPr>
        <w:t>ان رسول الله قال لا نورث ما تركناه صدقة</w:t>
      </w:r>
      <w:r>
        <w:rPr>
          <w:rFonts w:hint="cs"/>
          <w:rtl/>
          <w:lang w:bidi="fa-IR"/>
        </w:rPr>
        <w:t xml:space="preserve"> </w:t>
      </w:r>
      <w:r w:rsidRPr="00FC1B48">
        <w:rPr>
          <w:rtl/>
          <w:lang w:bidi="fa-IR"/>
        </w:rPr>
        <w:t>فقالا اللهم نعم «لأنا نقول» ان لم يعرف ما لأمير المؤمنين من المقام السامي في العصمة فإنه لا يجهل</w:t>
      </w:r>
    </w:p>
    <w:p w14:paraId="60EBFB44" w14:textId="77777777" w:rsidR="00523A25" w:rsidRDefault="00523A25" w:rsidP="00523A25">
      <w:pPr>
        <w:pStyle w:val="libNormal"/>
        <w:rPr>
          <w:rtl/>
        </w:rPr>
      </w:pPr>
      <w:r>
        <w:rPr>
          <w:rtl/>
        </w:rPr>
        <w:br w:type="page"/>
      </w:r>
    </w:p>
    <w:p w14:paraId="0F765B3A" w14:textId="08B9F4AB" w:rsidR="007E0D21" w:rsidRPr="00FC1B48" w:rsidRDefault="007E0D21" w:rsidP="007E0D21">
      <w:pPr>
        <w:rPr>
          <w:rtl/>
          <w:lang w:bidi="fa-IR"/>
        </w:rPr>
      </w:pPr>
      <w:r w:rsidRPr="00FC1B48">
        <w:rPr>
          <w:rtl/>
          <w:lang w:bidi="fa-IR"/>
        </w:rPr>
        <w:lastRenderedPageBreak/>
        <w:t>أحد من المسلمين ما له من المقام الأرفع في التقوى والزهد والورع. اذن فكيف يتصور في حقه انه يعلم بأن رسول الله أخبر بأن أمواله لا تكون ارثا بل تكون للمسلمين وهو يريد ان يستلبها منهم غصبا بدعوى الإرث ومخالفة لحكم الله وبيان الرسول ويستمر مع ذلك على المطالبة سنين عديدة. ولو تنزلنا عن هذا لقلنا لا يخفى ان عليا والعباس لهما شرف ومروءة وسداد في الرأي والقول فكيف يطالبان بالإرث من رسول الله مدة سنين ويعتر فان مع ذلك بالعلم</w:t>
      </w:r>
      <w:r>
        <w:rPr>
          <w:rFonts w:hint="cs"/>
          <w:rtl/>
          <w:lang w:bidi="fa-IR"/>
        </w:rPr>
        <w:t xml:space="preserve"> </w:t>
      </w:r>
      <w:r w:rsidRPr="00FC1B48">
        <w:rPr>
          <w:rtl/>
          <w:lang w:bidi="fa-IR"/>
        </w:rPr>
        <w:t>بقول الرسول لا نورث ما تركناه صدقة.</w:t>
      </w:r>
      <w:r>
        <w:rPr>
          <w:rFonts w:hint="cs"/>
          <w:rtl/>
          <w:lang w:bidi="fa-IR"/>
        </w:rPr>
        <w:t xml:space="preserve"> </w:t>
      </w:r>
      <w:r w:rsidRPr="00FC1B48">
        <w:rPr>
          <w:rtl/>
          <w:lang w:bidi="fa-IR"/>
        </w:rPr>
        <w:t xml:space="preserve">وكيف يسجلان على أنفسهما بهذا الاعتراف انهما يستمران على الدعوى الباطلة ومحاولة غصب المسلمين حقهم وأكل مالهم بالباطل. وأي صاحب شعور حتى من السفلة يقدم على ذلك فيشوه سمعته ويدنس مستقبله وإن لم يكن له رادع من تقوى الله. دع هذا ولكن كيف يجعله عمر مع ذلك من رجال الشورى المرشحين للخلافة والائتمان على امور المسلمين. فما رواية الاعتراف من علي </w:t>
      </w:r>
      <w:r>
        <w:rPr>
          <w:rtl/>
          <w:lang w:bidi="fa-IR"/>
        </w:rPr>
        <w:t>(</w:t>
      </w:r>
      <w:r w:rsidRPr="00FC1B48">
        <w:rPr>
          <w:rtl/>
          <w:lang w:bidi="fa-IR"/>
        </w:rPr>
        <w:t>ع</w:t>
      </w:r>
      <w:r>
        <w:rPr>
          <w:rtl/>
          <w:lang w:bidi="fa-IR"/>
        </w:rPr>
        <w:t>)</w:t>
      </w:r>
      <w:r w:rsidRPr="00FC1B48">
        <w:rPr>
          <w:rtl/>
          <w:lang w:bidi="fa-IR"/>
        </w:rPr>
        <w:t xml:space="preserve"> مع إصراره على المطالبة بالإرث</w:t>
      </w:r>
      <w:r>
        <w:rPr>
          <w:rtl/>
          <w:lang w:bidi="fa-IR"/>
        </w:rPr>
        <w:t xml:space="preserve"> إلّا</w:t>
      </w:r>
      <w:r w:rsidR="00523A25">
        <w:rPr>
          <w:rtl/>
          <w:lang w:bidi="fa-IR"/>
        </w:rPr>
        <w:t xml:space="preserve"> </w:t>
      </w:r>
      <w:r w:rsidRPr="00FC1B48">
        <w:rPr>
          <w:rtl/>
          <w:lang w:bidi="fa-IR"/>
        </w:rPr>
        <w:t xml:space="preserve">فلتة ممن لا يعرف كيف يتكلم فيما يرويه «ولا يقال» ان عمر ناشد عثمان وعبد الرحمن والزبير وسعدا بمثل ما ناشد عليا والعباس فقالوا اللهم نعم «لأنا نقول» ان الراوي لهذه المناشدة وجوابها هو الراوي لمناشدته عليا والعباس وجوابهما وقد عرفت قيمة الرواية. وثانيا ان الرواية تذكر ان عمر سألهم عن علمهم بذلك لا عن سماعهم له من رسول الله فأجابوا بالعلم اعتمادا على رواية أبي بكر وعمله «ولا يقال» ان عائشة قد روت حديث لا نورث لنساء النبي </w:t>
      </w:r>
      <w:r>
        <w:rPr>
          <w:rtl/>
          <w:lang w:bidi="fa-IR"/>
        </w:rPr>
        <w:t>(</w:t>
      </w:r>
      <w:r w:rsidRPr="00FC1B48">
        <w:rPr>
          <w:rtl/>
          <w:lang w:bidi="fa-IR"/>
        </w:rPr>
        <w:t>ص</w:t>
      </w:r>
      <w:r>
        <w:rPr>
          <w:rtl/>
          <w:lang w:bidi="fa-IR"/>
        </w:rPr>
        <w:t>)</w:t>
      </w:r>
      <w:r w:rsidRPr="00FC1B48">
        <w:rPr>
          <w:rtl/>
          <w:lang w:bidi="fa-IR"/>
        </w:rPr>
        <w:t xml:space="preserve"> «لأنا نقول» انها استندت على علمهن من رواية أبيها كما يدل عليه ما تقدم في انفراد أبي بكر في روايتها فلم يسعهن</w:t>
      </w:r>
      <w:r>
        <w:rPr>
          <w:rtl/>
          <w:lang w:bidi="fa-IR"/>
        </w:rPr>
        <w:t xml:space="preserve"> إلّا</w:t>
      </w:r>
      <w:r w:rsidR="00523A25">
        <w:rPr>
          <w:rtl/>
          <w:lang w:bidi="fa-IR"/>
        </w:rPr>
        <w:t xml:space="preserve"> </w:t>
      </w:r>
      <w:r w:rsidRPr="00FC1B48">
        <w:rPr>
          <w:rtl/>
          <w:lang w:bidi="fa-IR"/>
        </w:rPr>
        <w:t>السكوت في الموقف الحرج «ولا يقال» ان</w:t>
      </w:r>
      <w:r>
        <w:rPr>
          <w:rFonts w:hint="cs"/>
          <w:rtl/>
          <w:lang w:bidi="fa-IR"/>
        </w:rPr>
        <w:t xml:space="preserve"> </w:t>
      </w:r>
      <w:r w:rsidRPr="00FC1B48">
        <w:rPr>
          <w:rtl/>
          <w:lang w:bidi="fa-IR"/>
        </w:rPr>
        <w:t>أبا هريرة روى عن رسول الله كما في جوامع مسلم والترمذي وأبي داود لا يقتسم ورثتي دينارا ما تركت بعد نفقة نسائي ومؤنة عاملي فهو صدقة.</w:t>
      </w:r>
      <w:r>
        <w:rPr>
          <w:rFonts w:hint="cs"/>
          <w:rtl/>
          <w:lang w:bidi="fa-IR"/>
        </w:rPr>
        <w:t xml:space="preserve"> </w:t>
      </w:r>
      <w:r>
        <w:rPr>
          <w:rtl/>
          <w:lang w:bidi="fa-IR"/>
        </w:rPr>
        <w:t>و</w:t>
      </w:r>
      <w:r w:rsidRPr="00FC1B48">
        <w:rPr>
          <w:rtl/>
          <w:lang w:bidi="fa-IR"/>
        </w:rPr>
        <w:t>في حديث آخر لا نورث ما تركناه صدقة</w:t>
      </w:r>
      <w:r>
        <w:rPr>
          <w:rFonts w:hint="cs"/>
          <w:rtl/>
          <w:lang w:bidi="fa-IR"/>
        </w:rPr>
        <w:t xml:space="preserve"> </w:t>
      </w:r>
      <w:r w:rsidRPr="00FC1B48">
        <w:rPr>
          <w:rtl/>
          <w:lang w:bidi="fa-IR"/>
        </w:rPr>
        <w:t xml:space="preserve">«لأنا نقول» لا يخفى ان الرواية الأولى واردة في النقود وانه </w:t>
      </w:r>
      <w:r>
        <w:rPr>
          <w:rtl/>
          <w:lang w:bidi="fa-IR"/>
        </w:rPr>
        <w:t>(</w:t>
      </w:r>
      <w:r w:rsidRPr="00FC1B48">
        <w:rPr>
          <w:rtl/>
          <w:lang w:bidi="fa-IR"/>
        </w:rPr>
        <w:t>ص</w:t>
      </w:r>
      <w:r>
        <w:rPr>
          <w:rtl/>
          <w:lang w:bidi="fa-IR"/>
        </w:rPr>
        <w:t>)</w:t>
      </w:r>
      <w:r w:rsidRPr="00FC1B48">
        <w:rPr>
          <w:rtl/>
          <w:lang w:bidi="fa-IR"/>
        </w:rPr>
        <w:t xml:space="preserve"> لا يدخر مما يملكه منها ما يبقى بعده بل ينفقها بسماحة النبوة ورأفتها وأبوته للأمة في سبيل الله والمحاويج. ولا يزاحم ذلك</w:t>
      </w:r>
      <w:r>
        <w:rPr>
          <w:rtl/>
          <w:lang w:bidi="fa-IR"/>
        </w:rPr>
        <w:t xml:space="preserve"> إلّا</w:t>
      </w:r>
      <w:r w:rsidR="00523A25">
        <w:rPr>
          <w:rtl/>
          <w:lang w:bidi="fa-IR"/>
        </w:rPr>
        <w:t xml:space="preserve"> </w:t>
      </w:r>
      <w:r w:rsidRPr="00FC1B48">
        <w:rPr>
          <w:rtl/>
          <w:lang w:bidi="fa-IR"/>
        </w:rPr>
        <w:t xml:space="preserve">بالواجب الوقتي من نفقة نسائه ومؤنة عامله فهو </w:t>
      </w:r>
      <w:r>
        <w:rPr>
          <w:rtl/>
          <w:lang w:bidi="fa-IR"/>
        </w:rPr>
        <w:t>(</w:t>
      </w:r>
      <w:r w:rsidRPr="00FC1B48">
        <w:rPr>
          <w:rtl/>
          <w:lang w:bidi="fa-IR"/>
        </w:rPr>
        <w:t>ص</w:t>
      </w:r>
      <w:r>
        <w:rPr>
          <w:rtl/>
          <w:lang w:bidi="fa-IR"/>
        </w:rPr>
        <w:t>)</w:t>
      </w:r>
      <w:r w:rsidRPr="00FC1B48">
        <w:rPr>
          <w:rtl/>
          <w:lang w:bidi="fa-IR"/>
        </w:rPr>
        <w:t xml:space="preserve"> على هذا المنوال وقتا بعد وقت فلا يبقى في خزائنه ما يكون معرضا لأن يتركه بعده</w:t>
      </w:r>
      <w:r>
        <w:rPr>
          <w:rtl/>
          <w:lang w:bidi="fa-IR"/>
        </w:rPr>
        <w:t xml:space="preserve"> إلّا</w:t>
      </w:r>
      <w:r w:rsidR="00523A25">
        <w:rPr>
          <w:rtl/>
          <w:lang w:bidi="fa-IR"/>
        </w:rPr>
        <w:t xml:space="preserve"> </w:t>
      </w:r>
      <w:r w:rsidRPr="00FC1B48">
        <w:rPr>
          <w:rtl/>
          <w:lang w:bidi="fa-IR"/>
        </w:rPr>
        <w:t>ما كان من بيت المال والصدقات ان وسع المال ان يتربص به حاجة المسلمين في المستقبل. فالحديث اجنبي عن مثل الأراضي والعقار. واما الرواية الثانية فتكون بقرينة اتحاد الراوي جارية هذا المجرى ولا دلالة لها على اكثر من ذلك</w:t>
      </w:r>
    </w:p>
    <w:p w14:paraId="0E013AC4" w14:textId="77777777" w:rsidR="00523A25" w:rsidRDefault="00523A25" w:rsidP="00523A25">
      <w:pPr>
        <w:pStyle w:val="libNormal"/>
        <w:rPr>
          <w:rtl/>
        </w:rPr>
      </w:pPr>
      <w:r>
        <w:rPr>
          <w:rtl/>
        </w:rPr>
        <w:br w:type="page"/>
      </w:r>
    </w:p>
    <w:p w14:paraId="4A967E69" w14:textId="4341D814" w:rsidR="007E0D21" w:rsidRPr="00FC1B48" w:rsidRDefault="00ED62B2" w:rsidP="007E0D21">
      <w:pPr>
        <w:rPr>
          <w:rtl/>
          <w:lang w:bidi="fa-IR"/>
        </w:rPr>
      </w:pPr>
      <w:r>
        <w:rPr>
          <w:rtl/>
          <w:lang w:bidi="fa-IR"/>
        </w:rPr>
        <w:lastRenderedPageBreak/>
        <w:t>-</w:t>
      </w:r>
      <w:r w:rsidR="007E0D21">
        <w:rPr>
          <w:rtl/>
          <w:lang w:bidi="fa-IR"/>
        </w:rPr>
        <w:t xml:space="preserve"> </w:t>
      </w:r>
      <w:r w:rsidR="007E0D21" w:rsidRPr="00FC1B48">
        <w:rPr>
          <w:rtl/>
          <w:lang w:bidi="fa-IR"/>
        </w:rPr>
        <w:t>الأمر الثالث</w:t>
      </w:r>
      <w:r w:rsidR="007E0D21">
        <w:rPr>
          <w:rtl/>
          <w:lang w:bidi="fa-IR"/>
        </w:rPr>
        <w:t xml:space="preserve"> </w:t>
      </w:r>
      <w:r>
        <w:rPr>
          <w:rtl/>
          <w:lang w:bidi="fa-IR"/>
        </w:rPr>
        <w:t>-</w:t>
      </w:r>
      <w:r w:rsidR="007E0D21">
        <w:rPr>
          <w:rtl/>
          <w:lang w:bidi="fa-IR"/>
        </w:rPr>
        <w:t xml:space="preserve"> </w:t>
      </w:r>
      <w:r w:rsidR="007E0D21" w:rsidRPr="00FC1B48">
        <w:rPr>
          <w:rtl/>
          <w:lang w:bidi="fa-IR"/>
        </w:rPr>
        <w:t>ان رواية عائشة في تفرد أبي بكر بالرواية. وتداول نقلها بين العلماء والمصنفين وذكرها في الكتب كلها تشهد بأن الأصل في الرواية «انا معاشر الأنبياء لا نورث» وعلى ذلك جرى سطرها في الكتب. وعليه قال الرازي في تفسيره مذهب اكثر المجتهدين ان الأنبياء لا يورثون ثم ذكر انهم احتجوا</w:t>
      </w:r>
      <w:r w:rsidR="007E0D21">
        <w:rPr>
          <w:rFonts w:hint="cs"/>
          <w:rtl/>
          <w:lang w:bidi="fa-IR"/>
        </w:rPr>
        <w:t xml:space="preserve"> </w:t>
      </w:r>
      <w:r w:rsidR="007E0D21" w:rsidRPr="00FC1B48">
        <w:rPr>
          <w:rtl/>
          <w:lang w:bidi="fa-IR"/>
        </w:rPr>
        <w:t xml:space="preserve">بقول النبي </w:t>
      </w:r>
      <w:r w:rsidR="007E0D21">
        <w:rPr>
          <w:rtl/>
          <w:lang w:bidi="fa-IR"/>
        </w:rPr>
        <w:t>(</w:t>
      </w:r>
      <w:r w:rsidR="007E0D21" w:rsidRPr="00FC1B48">
        <w:rPr>
          <w:rtl/>
          <w:lang w:bidi="fa-IR"/>
        </w:rPr>
        <w:t>ص</w:t>
      </w:r>
      <w:r w:rsidR="007E0D21">
        <w:rPr>
          <w:rtl/>
          <w:lang w:bidi="fa-IR"/>
        </w:rPr>
        <w:t>)</w:t>
      </w:r>
      <w:r w:rsidR="007E0D21" w:rsidRPr="00FC1B48">
        <w:rPr>
          <w:rtl/>
          <w:lang w:bidi="fa-IR"/>
        </w:rPr>
        <w:t xml:space="preserve"> نحن معاشر الأنبياء لا نورث.</w:t>
      </w:r>
      <w:r w:rsidR="007E0D21">
        <w:rPr>
          <w:rFonts w:hint="cs"/>
          <w:rtl/>
          <w:lang w:bidi="fa-IR"/>
        </w:rPr>
        <w:t xml:space="preserve"> </w:t>
      </w:r>
      <w:r w:rsidR="007E0D21" w:rsidRPr="00FC1B48">
        <w:rPr>
          <w:rtl/>
          <w:lang w:bidi="fa-IR"/>
        </w:rPr>
        <w:t>ويشهد لذلك ما في شمائل الترمذي من رواية أبي البختري ان عمر قال لطلحة والزبير وعبد الرحمن وسعد نشدتكم الله أسمعتم</w:t>
      </w:r>
      <w:r w:rsidR="007E0D21">
        <w:rPr>
          <w:rFonts w:hint="cs"/>
          <w:rtl/>
          <w:lang w:bidi="fa-IR"/>
        </w:rPr>
        <w:t xml:space="preserve"> </w:t>
      </w:r>
      <w:r w:rsidR="007E0D21" w:rsidRPr="00FC1B48">
        <w:rPr>
          <w:rtl/>
          <w:lang w:bidi="fa-IR"/>
        </w:rPr>
        <w:t>رسول الله يقول كل مال نبي صدقة</w:t>
      </w:r>
      <w:r w:rsidR="007E0D21">
        <w:rPr>
          <w:rtl/>
          <w:lang w:bidi="fa-IR"/>
        </w:rPr>
        <w:t xml:space="preserve"> إلّا</w:t>
      </w:r>
      <w:r w:rsidR="00523A25">
        <w:rPr>
          <w:rtl/>
          <w:lang w:bidi="fa-IR"/>
        </w:rPr>
        <w:t xml:space="preserve"> </w:t>
      </w:r>
      <w:r w:rsidR="007E0D21" w:rsidRPr="00FC1B48">
        <w:rPr>
          <w:rtl/>
          <w:lang w:bidi="fa-IR"/>
        </w:rPr>
        <w:t>ما أطعمه اهله</w:t>
      </w:r>
      <w:r w:rsidR="007E0D21">
        <w:rPr>
          <w:rtl/>
          <w:lang w:bidi="fa-IR"/>
        </w:rPr>
        <w:t xml:space="preserve"> إلّا</w:t>
      </w:r>
      <w:r w:rsidR="00523A25">
        <w:rPr>
          <w:rtl/>
          <w:lang w:bidi="fa-IR"/>
        </w:rPr>
        <w:t xml:space="preserve"> </w:t>
      </w:r>
      <w:r w:rsidR="007E0D21" w:rsidRPr="00FC1B48">
        <w:rPr>
          <w:rtl/>
          <w:lang w:bidi="fa-IR"/>
        </w:rPr>
        <w:t>لا نورث ونحوه في كتاب الخراج من سنن أبي داود.</w:t>
      </w:r>
      <w:r w:rsidR="007E0D21">
        <w:rPr>
          <w:rFonts w:hint="cs"/>
          <w:rtl/>
          <w:lang w:bidi="fa-IR"/>
        </w:rPr>
        <w:t xml:space="preserve"> </w:t>
      </w:r>
      <w:r w:rsidR="007E0D21" w:rsidRPr="00FC1B48">
        <w:rPr>
          <w:rtl/>
          <w:lang w:bidi="fa-IR"/>
        </w:rPr>
        <w:t>وما</w:t>
      </w:r>
      <w:r w:rsidR="007E0D21">
        <w:rPr>
          <w:rFonts w:hint="cs"/>
          <w:rtl/>
          <w:lang w:bidi="fa-IR"/>
        </w:rPr>
        <w:t xml:space="preserve"> </w:t>
      </w:r>
      <w:r w:rsidR="007E0D21" w:rsidRPr="00FC1B48">
        <w:rPr>
          <w:rtl/>
          <w:lang w:bidi="fa-IR"/>
        </w:rPr>
        <w:t>رواه</w:t>
      </w:r>
      <w:r w:rsidR="007E0D21">
        <w:rPr>
          <w:rtl/>
          <w:lang w:bidi="fa-IR"/>
        </w:rPr>
        <w:t xml:space="preserve"> أحمد </w:t>
      </w:r>
      <w:r w:rsidR="007E0D21" w:rsidRPr="00FC1B48">
        <w:rPr>
          <w:rtl/>
          <w:lang w:bidi="fa-IR"/>
        </w:rPr>
        <w:t>في مسند أبي بكر من قوله لفاطمة سمعت رسول الله يقول ان النبي لا يورث.</w:t>
      </w:r>
      <w:r w:rsidR="007E0D21">
        <w:rPr>
          <w:rFonts w:hint="cs"/>
          <w:rtl/>
          <w:lang w:bidi="fa-IR"/>
        </w:rPr>
        <w:t xml:space="preserve"> </w:t>
      </w:r>
      <w:r w:rsidR="007E0D21" w:rsidRPr="00FC1B48">
        <w:rPr>
          <w:rtl/>
          <w:lang w:bidi="fa-IR"/>
        </w:rPr>
        <w:t xml:space="preserve">إذن فالرواية مخالفة لكتاب الله في قوله تعالى في سورة النمل 16 </w:t>
      </w:r>
      <w:r w:rsidR="007E0D21" w:rsidRPr="007E0D21">
        <w:rPr>
          <w:rStyle w:val="libAlaemChar"/>
          <w:rtl/>
        </w:rPr>
        <w:t>(</w:t>
      </w:r>
      <w:r w:rsidR="007E0D21" w:rsidRPr="007E0D21">
        <w:rPr>
          <w:rStyle w:val="libAieChar"/>
          <w:rtl/>
        </w:rPr>
        <w:t>وَوَرِثَ سُلَيْمانُ داوُدَ</w:t>
      </w:r>
      <w:r w:rsidR="007E0D21" w:rsidRPr="007E0D21">
        <w:rPr>
          <w:rStyle w:val="libAlaemChar"/>
          <w:rtl/>
        </w:rPr>
        <w:t>)</w:t>
      </w:r>
      <w:r w:rsidR="007E0D21" w:rsidRPr="00FC1B48">
        <w:rPr>
          <w:rtl/>
          <w:lang w:bidi="fa-IR"/>
        </w:rPr>
        <w:t xml:space="preserve"> وليس ارث العلم والنبوة لأن القرآن يدل على ان سليمان اوتي العلم والحكمة كداود في زمان داود كما في سورة الأنبياء 77 </w:t>
      </w:r>
      <w:r w:rsidR="007E0D21">
        <w:rPr>
          <w:rtl/>
          <w:lang w:bidi="fa-IR"/>
        </w:rPr>
        <w:t>و 7</w:t>
      </w:r>
      <w:r w:rsidR="007E0D21" w:rsidRPr="00FC1B48">
        <w:rPr>
          <w:rtl/>
          <w:lang w:bidi="fa-IR"/>
        </w:rPr>
        <w:t xml:space="preserve">8 وفي قوله تعالى في سورة مريم في قول زكريا ودعائه 4 </w:t>
      </w:r>
      <w:r w:rsidR="007E0D21" w:rsidRPr="007E0D21">
        <w:rPr>
          <w:rStyle w:val="libAlaemChar"/>
          <w:rtl/>
        </w:rPr>
        <w:t>(</w:t>
      </w:r>
      <w:r w:rsidR="007E0D21" w:rsidRPr="007E0D21">
        <w:rPr>
          <w:rStyle w:val="libAieChar"/>
          <w:rtl/>
        </w:rPr>
        <w:t>إِنِّي خِفْتُ الْمَوالِيَ</w:t>
      </w:r>
      <w:r w:rsidR="007E0D21" w:rsidRPr="007E0D21">
        <w:rPr>
          <w:rStyle w:val="libAlaemChar"/>
          <w:rtl/>
        </w:rPr>
        <w:t>)</w:t>
      </w:r>
      <w:r w:rsidR="007E0D21">
        <w:rPr>
          <w:rtl/>
          <w:lang w:bidi="fa-IR"/>
        </w:rPr>
        <w:t xml:space="preserve"> أي </w:t>
      </w:r>
      <w:r w:rsidR="007E0D21" w:rsidRPr="00FC1B48">
        <w:rPr>
          <w:rtl/>
          <w:lang w:bidi="fa-IR"/>
        </w:rPr>
        <w:t xml:space="preserve">الأقارب الوارثين </w:t>
      </w:r>
      <w:r w:rsidR="007E0D21" w:rsidRPr="007E0D21">
        <w:rPr>
          <w:rStyle w:val="libAlaemChar"/>
          <w:rtl/>
        </w:rPr>
        <w:t>(</w:t>
      </w:r>
      <w:r w:rsidR="007E0D21" w:rsidRPr="007E0D21">
        <w:rPr>
          <w:rStyle w:val="libAieChar"/>
          <w:rtl/>
        </w:rPr>
        <w:t>مِنْ وَرائِي</w:t>
      </w:r>
      <w:r w:rsidR="007E0D21" w:rsidRPr="007E0D21">
        <w:rPr>
          <w:rStyle w:val="libAlaemChar"/>
          <w:rtl/>
        </w:rPr>
        <w:t>)</w:t>
      </w:r>
      <w:r w:rsidR="007E0D21">
        <w:rPr>
          <w:rtl/>
          <w:lang w:bidi="fa-IR"/>
        </w:rPr>
        <w:t xml:space="preserve"> أي </w:t>
      </w:r>
      <w:r w:rsidR="007E0D21" w:rsidRPr="00FC1B48">
        <w:rPr>
          <w:rtl/>
          <w:lang w:bidi="fa-IR"/>
        </w:rPr>
        <w:t>بعد موتي</w:t>
      </w:r>
      <w:r w:rsidR="007E0D21">
        <w:rPr>
          <w:rtl/>
          <w:lang w:bidi="fa-IR"/>
        </w:rPr>
        <w:t xml:space="preserve"> أي </w:t>
      </w:r>
      <w:r w:rsidR="007E0D21" w:rsidRPr="00FC1B48">
        <w:rPr>
          <w:rtl/>
          <w:lang w:bidi="fa-IR"/>
        </w:rPr>
        <w:t>خاف من أن يكونوا هم الوارثين لماله.</w:t>
      </w:r>
      <w:r w:rsidR="007E0D21">
        <w:rPr>
          <w:rFonts w:hint="cs"/>
          <w:rtl/>
          <w:lang w:bidi="fa-IR"/>
        </w:rPr>
        <w:t xml:space="preserve"> </w:t>
      </w:r>
      <w:r w:rsidR="007E0D21" w:rsidRPr="00FC1B48">
        <w:rPr>
          <w:rtl/>
          <w:lang w:bidi="fa-IR"/>
        </w:rPr>
        <w:t xml:space="preserve">ومقتضى مقام النبوة انه خاف ذلك لأمر شرعي </w:t>
      </w:r>
      <w:r w:rsidR="007E0D21" w:rsidRPr="007E0D21">
        <w:rPr>
          <w:rStyle w:val="libAlaemChar"/>
          <w:rtl/>
        </w:rPr>
        <w:t>(</w:t>
      </w:r>
      <w:r w:rsidR="007E0D21" w:rsidRPr="007E0D21">
        <w:rPr>
          <w:rStyle w:val="libAieChar"/>
          <w:rtl/>
        </w:rPr>
        <w:t>وَكانَتِ امْرَأَتِي عاقِراً</w:t>
      </w:r>
      <w:r w:rsidR="007E0D21" w:rsidRPr="007E0D21">
        <w:rPr>
          <w:rStyle w:val="libAlaemChar"/>
          <w:rtl/>
        </w:rPr>
        <w:t>)</w:t>
      </w:r>
      <w:r w:rsidR="007E0D21" w:rsidRPr="00FC1B48">
        <w:rPr>
          <w:rtl/>
          <w:lang w:bidi="fa-IR"/>
        </w:rPr>
        <w:t xml:space="preserve"> لم تلد لي ولدا يكون هو الوارث من بعدي دونهم </w:t>
      </w:r>
      <w:r w:rsidR="007E0D21" w:rsidRPr="007E0D21">
        <w:rPr>
          <w:rStyle w:val="libAlaemChar"/>
          <w:rtl/>
        </w:rPr>
        <w:t>(</w:t>
      </w:r>
      <w:r w:rsidR="007E0D21" w:rsidRPr="007E0D21">
        <w:rPr>
          <w:rStyle w:val="libAieChar"/>
          <w:rtl/>
        </w:rPr>
        <w:t>فَهَبْ لِي مِنْ لَدُنْكَ</w:t>
      </w:r>
      <w:r w:rsidR="007E0D21" w:rsidRPr="007E0D21">
        <w:rPr>
          <w:rStyle w:val="libAlaemChar"/>
          <w:rtl/>
        </w:rPr>
        <w:t>)</w:t>
      </w:r>
      <w:r w:rsidR="007E0D21" w:rsidRPr="00FC1B48">
        <w:rPr>
          <w:rtl/>
          <w:lang w:bidi="fa-IR"/>
        </w:rPr>
        <w:t xml:space="preserve"> من رحمتك وقدرتك ولدا </w:t>
      </w:r>
      <w:r w:rsidR="007E0D21" w:rsidRPr="007E0D21">
        <w:rPr>
          <w:rStyle w:val="libAlaemChar"/>
          <w:rtl/>
        </w:rPr>
        <w:t>(</w:t>
      </w:r>
      <w:r w:rsidR="007E0D21" w:rsidRPr="007E0D21">
        <w:rPr>
          <w:rStyle w:val="libAieChar"/>
          <w:rtl/>
        </w:rPr>
        <w:t>وَلِيًّا يَرِثُنِي</w:t>
      </w:r>
      <w:r w:rsidR="007E0D21" w:rsidRPr="007E0D21">
        <w:rPr>
          <w:rStyle w:val="libAlaemChar"/>
          <w:rtl/>
        </w:rPr>
        <w:t>)</w:t>
      </w:r>
      <w:r w:rsidR="007E0D21" w:rsidRPr="00FC1B48">
        <w:rPr>
          <w:rtl/>
          <w:lang w:bidi="fa-IR"/>
        </w:rPr>
        <w:t xml:space="preserve"> ويكون له ما ابقيه من المال الذي خفت ان يرثه الموالي من ورائي. ولا يخفى ان مقام زكريا في النبوة يمنع من ان يقال انه خاف ان يرثه مواليه وأقاربه العلم والنبوة. وذلك لأن النبوة وعلمها</w:t>
      </w:r>
      <w:r w:rsidR="007E0D21">
        <w:rPr>
          <w:rtl/>
          <w:lang w:bidi="fa-IR"/>
        </w:rPr>
        <w:t xml:space="preserve"> أمر </w:t>
      </w:r>
      <w:r w:rsidR="007E0D21" w:rsidRPr="00FC1B48">
        <w:rPr>
          <w:rtl/>
          <w:lang w:bidi="fa-IR"/>
        </w:rPr>
        <w:t>بيد الله في مقامها الخاص يجعلها لمن هو</w:t>
      </w:r>
      <w:r w:rsidR="007E0D21">
        <w:rPr>
          <w:rtl/>
          <w:lang w:bidi="fa-IR"/>
        </w:rPr>
        <w:t xml:space="preserve"> أهل</w:t>
      </w:r>
      <w:r w:rsidR="00523A25">
        <w:rPr>
          <w:rtl/>
          <w:lang w:bidi="fa-IR"/>
        </w:rPr>
        <w:t xml:space="preserve"> </w:t>
      </w:r>
      <w:r w:rsidR="007E0D21" w:rsidRPr="00FC1B48">
        <w:rPr>
          <w:rtl/>
          <w:lang w:bidi="fa-IR"/>
        </w:rPr>
        <w:t>لها ويمنعها عمن ليس بأهل ولا يخفى ذلك عمن هو دون زكريا إذن فلا يصح في المعقول ان يقال ان زكريا النبي خاف من ان يجعل الله النبوة وعلمها فيمن ليس بأهل لذلك. ولا انه خاف من ان يجعل الله النبوة وعلمها بحسب حكمته فيمن هو</w:t>
      </w:r>
      <w:r w:rsidR="007E0D21">
        <w:rPr>
          <w:rtl/>
          <w:lang w:bidi="fa-IR"/>
        </w:rPr>
        <w:t xml:space="preserve"> أهل</w:t>
      </w:r>
      <w:r w:rsidR="00523A25">
        <w:rPr>
          <w:rtl/>
          <w:lang w:bidi="fa-IR"/>
        </w:rPr>
        <w:t xml:space="preserve"> </w:t>
      </w:r>
      <w:r w:rsidR="007E0D21" w:rsidRPr="00FC1B48">
        <w:rPr>
          <w:rtl/>
          <w:lang w:bidi="fa-IR"/>
        </w:rPr>
        <w:t xml:space="preserve">لها. فلا بد من ان يكون الذي خافه هو إرث المال الذي يرثه البر والفاجر بحسب الشريعة. ومثل ذلك قوله تعالى عن زكريا في سورة الأنبياء 88 </w:t>
      </w:r>
      <w:r w:rsidR="007E0D21" w:rsidRPr="007E0D21">
        <w:rPr>
          <w:rStyle w:val="libAlaemChar"/>
          <w:rtl/>
        </w:rPr>
        <w:t>(</w:t>
      </w:r>
      <w:r w:rsidR="007E0D21" w:rsidRPr="007E0D21">
        <w:rPr>
          <w:rStyle w:val="libAieChar"/>
          <w:rtl/>
        </w:rPr>
        <w:t>رَبِّ لا تَذَرْنِي فَرْداً</w:t>
      </w:r>
      <w:r w:rsidR="007E0D21" w:rsidRPr="007E0D21">
        <w:rPr>
          <w:rStyle w:val="libAlaemChar"/>
          <w:rtl/>
        </w:rPr>
        <w:t>)</w:t>
      </w:r>
      <w:r w:rsidR="007E0D21" w:rsidRPr="00FC1B48">
        <w:rPr>
          <w:rtl/>
          <w:lang w:bidi="fa-IR"/>
        </w:rPr>
        <w:t xml:space="preserve"> بلا ولد وارث كما يدل عليه قوله </w:t>
      </w:r>
      <w:r w:rsidR="007E0D21" w:rsidRPr="007E0D21">
        <w:rPr>
          <w:rStyle w:val="libAlaemChar"/>
          <w:rtl/>
        </w:rPr>
        <w:t>(</w:t>
      </w:r>
      <w:r w:rsidR="007E0D21" w:rsidRPr="007E0D21">
        <w:rPr>
          <w:rStyle w:val="libAieChar"/>
          <w:rtl/>
        </w:rPr>
        <w:t>وَأَنْتَ خَيْرُ الْوارِثِينَ 89 فَاسْتَجَبْنا لَهُ وَوَهَبْنا لَهُ يَحْيى</w:t>
      </w:r>
      <w:r w:rsidR="007E0D21" w:rsidRPr="007E0D21">
        <w:rPr>
          <w:rStyle w:val="libAlaemChar"/>
          <w:rtl/>
        </w:rPr>
        <w:t>)</w:t>
      </w:r>
      <w:r w:rsidR="007E0D21" w:rsidRPr="00FC1B48">
        <w:rPr>
          <w:rtl/>
          <w:lang w:bidi="fa-IR"/>
        </w:rPr>
        <w:t xml:space="preserve"> وان استجابة دعائه بالوارث تبطل ان يكون يحيى قتلوه في حياة أبيه زكريا حتى لو قلنا ان مراد زكريا ارث العلم والنبوة فان معنى ارث يحيى لهما من زكريا لا يستقيم في الكلام</w:t>
      </w:r>
      <w:r w:rsidR="007E0D21">
        <w:rPr>
          <w:rtl/>
          <w:lang w:bidi="fa-IR"/>
        </w:rPr>
        <w:t xml:space="preserve"> إلّا</w:t>
      </w:r>
      <w:r w:rsidR="00523A25">
        <w:rPr>
          <w:rtl/>
          <w:lang w:bidi="fa-IR"/>
        </w:rPr>
        <w:t xml:space="preserve"> </w:t>
      </w:r>
      <w:r w:rsidR="007E0D21" w:rsidRPr="00FC1B48">
        <w:rPr>
          <w:rtl/>
          <w:lang w:bidi="fa-IR"/>
        </w:rPr>
        <w:t>إذا وصلا ليحيى بعد موت زكريا. ودعوى الإجماع على قتل يحيى في حياة</w:t>
      </w:r>
    </w:p>
    <w:p w14:paraId="4A40B750" w14:textId="77777777" w:rsidR="00523A25" w:rsidRDefault="00523A25" w:rsidP="00523A25">
      <w:pPr>
        <w:pStyle w:val="libNormal"/>
        <w:rPr>
          <w:rtl/>
        </w:rPr>
      </w:pPr>
      <w:r>
        <w:rPr>
          <w:rtl/>
        </w:rPr>
        <w:br w:type="page"/>
      </w:r>
    </w:p>
    <w:p w14:paraId="0A7C60C8" w14:textId="5BFA9784" w:rsidR="007E0D21" w:rsidRPr="00FC1B48" w:rsidRDefault="007E0D21" w:rsidP="007E0D21">
      <w:pPr>
        <w:rPr>
          <w:rtl/>
          <w:lang w:bidi="fa-IR"/>
        </w:rPr>
      </w:pPr>
      <w:r w:rsidRPr="00FC1B48">
        <w:rPr>
          <w:rtl/>
          <w:lang w:bidi="fa-IR"/>
        </w:rPr>
        <w:lastRenderedPageBreak/>
        <w:t>أبيه مجازفة تشهد دلالة القرآن ببطلانها</w:t>
      </w:r>
      <w:r>
        <w:rPr>
          <w:rtl/>
          <w:lang w:bidi="fa-IR"/>
        </w:rPr>
        <w:t xml:space="preserve"> </w:t>
      </w:r>
      <w:r w:rsidR="00ED62B2">
        <w:rPr>
          <w:rtl/>
          <w:lang w:bidi="fa-IR"/>
        </w:rPr>
        <w:t>-</w:t>
      </w:r>
      <w:r>
        <w:rPr>
          <w:rtl/>
          <w:lang w:bidi="fa-IR"/>
        </w:rPr>
        <w:t xml:space="preserve"> </w:t>
      </w:r>
      <w:r w:rsidRPr="00FC1B48">
        <w:rPr>
          <w:rtl/>
          <w:lang w:bidi="fa-IR"/>
        </w:rPr>
        <w:t>الأمر الرابع</w:t>
      </w:r>
      <w:r>
        <w:rPr>
          <w:rtl/>
          <w:lang w:bidi="fa-IR"/>
        </w:rPr>
        <w:t xml:space="preserve"> </w:t>
      </w:r>
      <w:r w:rsidR="00ED62B2">
        <w:rPr>
          <w:rtl/>
          <w:lang w:bidi="fa-IR"/>
        </w:rPr>
        <w:t>-</w:t>
      </w:r>
      <w:r>
        <w:rPr>
          <w:rtl/>
          <w:lang w:bidi="fa-IR"/>
        </w:rPr>
        <w:t xml:space="preserve"> </w:t>
      </w:r>
      <w:r w:rsidRPr="00FC1B48">
        <w:rPr>
          <w:rtl/>
          <w:lang w:bidi="fa-IR"/>
        </w:rPr>
        <w:t>في تدافع</w:t>
      </w:r>
      <w:r>
        <w:rPr>
          <w:rtl/>
          <w:lang w:bidi="fa-IR"/>
        </w:rPr>
        <w:t xml:space="preserve"> الحجّة </w:t>
      </w:r>
      <w:r w:rsidRPr="00FC1B48">
        <w:rPr>
          <w:rtl/>
          <w:lang w:bidi="fa-IR"/>
        </w:rPr>
        <w:t>المروية في أحاديث المسألة فإن الحديث الأول يذكر الاحتجاج أولا</w:t>
      </w:r>
      <w:r>
        <w:rPr>
          <w:rFonts w:hint="cs"/>
          <w:rtl/>
          <w:lang w:bidi="fa-IR"/>
        </w:rPr>
        <w:t xml:space="preserve"> </w:t>
      </w:r>
      <w:r w:rsidRPr="00FC1B48">
        <w:rPr>
          <w:rtl/>
          <w:lang w:bidi="fa-IR"/>
        </w:rPr>
        <w:t>برواية انا لا نورث ما تركناه صدقة.</w:t>
      </w:r>
      <w:r>
        <w:rPr>
          <w:rFonts w:hint="cs"/>
          <w:rtl/>
          <w:lang w:bidi="fa-IR"/>
        </w:rPr>
        <w:t xml:space="preserve"> </w:t>
      </w:r>
      <w:r w:rsidRPr="00FC1B48">
        <w:rPr>
          <w:rtl/>
          <w:lang w:bidi="fa-IR"/>
        </w:rPr>
        <w:t>وهذا كالصريح في دعوى ان</w:t>
      </w:r>
      <w:r w:rsidR="00523A25">
        <w:rPr>
          <w:rtl/>
          <w:lang w:bidi="fa-IR"/>
        </w:rPr>
        <w:t xml:space="preserve"> </w:t>
      </w:r>
      <w:r>
        <w:rPr>
          <w:rtl/>
          <w:lang w:bidi="fa-IR"/>
        </w:rPr>
        <w:t xml:space="preserve">أموال </w:t>
      </w:r>
      <w:r w:rsidRPr="00FC1B48">
        <w:rPr>
          <w:rtl/>
          <w:lang w:bidi="fa-IR"/>
        </w:rPr>
        <w:t xml:space="preserve">النبي </w:t>
      </w:r>
      <w:r>
        <w:rPr>
          <w:rtl/>
          <w:lang w:bidi="fa-IR"/>
        </w:rPr>
        <w:t>(</w:t>
      </w:r>
      <w:r w:rsidRPr="00FC1B48">
        <w:rPr>
          <w:rtl/>
          <w:lang w:bidi="fa-IR"/>
        </w:rPr>
        <w:t>ص</w:t>
      </w:r>
      <w:r>
        <w:rPr>
          <w:rtl/>
          <w:lang w:bidi="fa-IR"/>
        </w:rPr>
        <w:t>)</w:t>
      </w:r>
      <w:r w:rsidRPr="00FC1B48">
        <w:rPr>
          <w:rtl/>
          <w:lang w:bidi="fa-IR"/>
        </w:rPr>
        <w:t xml:space="preserve"> التي هي ملكه في حياته يتصرف بها كيف يشاء تكون بعد وفاته صدقة مضافا</w:t>
      </w:r>
      <w:r>
        <w:rPr>
          <w:rtl/>
          <w:lang w:bidi="fa-IR"/>
        </w:rPr>
        <w:t xml:space="preserve"> إلى </w:t>
      </w:r>
      <w:r w:rsidRPr="00FC1B48">
        <w:rPr>
          <w:rtl/>
          <w:lang w:bidi="fa-IR"/>
        </w:rPr>
        <w:t>ان الاعتبار لا يساعد على ان يكون النبي محجورا عليه في أمواله وما أفاء الله عليه واضافه</w:t>
      </w:r>
      <w:r>
        <w:rPr>
          <w:rtl/>
          <w:lang w:bidi="fa-IR"/>
        </w:rPr>
        <w:t xml:space="preserve"> إليه </w:t>
      </w:r>
      <w:r w:rsidRPr="00FC1B48">
        <w:rPr>
          <w:rtl/>
          <w:lang w:bidi="fa-IR"/>
        </w:rPr>
        <w:t>وجعله له في نص القرآن فلا يكون كسائر المالكين يهب ويبيع ويعطي من اعيان أمواله على ما تقتضيه الحالة والمصلحة بل تكون صدقة لا يقدر ان يتصرف فيها</w:t>
      </w:r>
      <w:r>
        <w:rPr>
          <w:rtl/>
          <w:lang w:bidi="fa-IR"/>
        </w:rPr>
        <w:t xml:space="preserve"> إلّا</w:t>
      </w:r>
      <w:r w:rsidR="00523A25">
        <w:rPr>
          <w:rtl/>
          <w:lang w:bidi="fa-IR"/>
        </w:rPr>
        <w:t xml:space="preserve"> </w:t>
      </w:r>
      <w:r w:rsidRPr="00FC1B48">
        <w:rPr>
          <w:rtl/>
          <w:lang w:bidi="fa-IR"/>
        </w:rPr>
        <w:t xml:space="preserve">على شيء من نمائها لنسائه فلا يساوي في أمواله التي جعلها الله له واحدا من المسلمين </w:t>
      </w:r>
      <w:r w:rsidR="00ED62B2">
        <w:rPr>
          <w:rtl/>
          <w:lang w:bidi="fa-IR"/>
        </w:rPr>
        <w:t>-</w:t>
      </w:r>
      <w:r w:rsidRPr="00FC1B48">
        <w:rPr>
          <w:rtl/>
          <w:lang w:bidi="fa-IR"/>
        </w:rPr>
        <w:t xml:space="preserve"> لكن</w:t>
      </w:r>
      <w:r>
        <w:rPr>
          <w:rFonts w:hint="cs"/>
          <w:rtl/>
          <w:lang w:bidi="fa-IR"/>
        </w:rPr>
        <w:t xml:space="preserve"> </w:t>
      </w:r>
      <w:r w:rsidRPr="00FC1B48">
        <w:rPr>
          <w:rtl/>
          <w:lang w:bidi="fa-IR"/>
        </w:rPr>
        <w:t>قول الحديث «إنما يأكل آل محمد من هذا المال</w:t>
      </w:r>
      <w:r>
        <w:rPr>
          <w:rFonts w:hint="cs"/>
          <w:rtl/>
          <w:lang w:bidi="fa-IR"/>
        </w:rPr>
        <w:t xml:space="preserve"> </w:t>
      </w:r>
      <w:r w:rsidRPr="00FC1B48">
        <w:rPr>
          <w:rtl/>
          <w:lang w:bidi="fa-IR"/>
        </w:rPr>
        <w:t xml:space="preserve">يتضمن ان رسول الله </w:t>
      </w:r>
      <w:r>
        <w:rPr>
          <w:rtl/>
          <w:lang w:bidi="fa-IR"/>
        </w:rPr>
        <w:t>(</w:t>
      </w:r>
      <w:r w:rsidRPr="00FC1B48">
        <w:rPr>
          <w:rtl/>
          <w:lang w:bidi="fa-IR"/>
        </w:rPr>
        <w:t>ص</w:t>
      </w:r>
      <w:r>
        <w:rPr>
          <w:rtl/>
          <w:lang w:bidi="fa-IR"/>
        </w:rPr>
        <w:t>)</w:t>
      </w:r>
      <w:r w:rsidRPr="00FC1B48">
        <w:rPr>
          <w:rtl/>
          <w:lang w:bidi="fa-IR"/>
        </w:rPr>
        <w:t xml:space="preserve"> كان محجورا عليه في املاكه بالنحو الذي ذكرناه وبمجرد ان يعطيه الله شيئا تكون أعيانه صدقة محجورا عليها. فالعبارتان في الحديث متدافعتان متنافيتان. ودع ما في العبارة الثانية ومؤدى حجرها على الرسول </w:t>
      </w:r>
      <w:r>
        <w:rPr>
          <w:rtl/>
          <w:lang w:bidi="fa-IR"/>
        </w:rPr>
        <w:t>(</w:t>
      </w:r>
      <w:r w:rsidRPr="00FC1B48">
        <w:rPr>
          <w:rtl/>
          <w:lang w:bidi="fa-IR"/>
        </w:rPr>
        <w:t>ص</w:t>
      </w:r>
      <w:r>
        <w:rPr>
          <w:rtl/>
          <w:lang w:bidi="fa-IR"/>
        </w:rPr>
        <w:t>).</w:t>
      </w:r>
      <w:r w:rsidRPr="00FC1B48">
        <w:rPr>
          <w:rtl/>
          <w:lang w:bidi="fa-IR"/>
        </w:rPr>
        <w:t xml:space="preserve"> وعلى ذلك جرى</w:t>
      </w:r>
      <w:r>
        <w:rPr>
          <w:rFonts w:hint="cs"/>
          <w:rtl/>
          <w:lang w:bidi="fa-IR"/>
        </w:rPr>
        <w:t xml:space="preserve"> </w:t>
      </w:r>
      <w:r w:rsidRPr="00FC1B48">
        <w:rPr>
          <w:rtl/>
          <w:lang w:bidi="fa-IR"/>
        </w:rPr>
        <w:t>قول الحديث «لا أغير شيئا من صدقة رسول الله عن حالها التي كانت عليها»</w:t>
      </w:r>
      <w:r>
        <w:rPr>
          <w:rFonts w:hint="cs"/>
          <w:rtl/>
          <w:lang w:bidi="fa-IR"/>
        </w:rPr>
        <w:t xml:space="preserve"> </w:t>
      </w:r>
      <w:r w:rsidRPr="00FC1B48">
        <w:rPr>
          <w:rtl/>
          <w:lang w:bidi="fa-IR"/>
        </w:rPr>
        <w:t xml:space="preserve">إذ لو كان المدعى ان رسول الله </w:t>
      </w:r>
      <w:r>
        <w:rPr>
          <w:rtl/>
          <w:lang w:bidi="fa-IR"/>
        </w:rPr>
        <w:t>(</w:t>
      </w:r>
      <w:r w:rsidRPr="00FC1B48">
        <w:rPr>
          <w:rtl/>
          <w:lang w:bidi="fa-IR"/>
        </w:rPr>
        <w:t>ص</w:t>
      </w:r>
      <w:r>
        <w:rPr>
          <w:rtl/>
          <w:lang w:bidi="fa-IR"/>
        </w:rPr>
        <w:t>)</w:t>
      </w:r>
      <w:r w:rsidRPr="00FC1B48">
        <w:rPr>
          <w:rtl/>
          <w:lang w:bidi="fa-IR"/>
        </w:rPr>
        <w:t xml:space="preserve"> جعلها صدقة بجعله لكان أمرا ثالثا تجب اقامة البينة الكافية عليه ولا يكفي في ذلك كون الرسول يتناول من نماء أمواله نفقة نسائه ويصرف الباقي في سبيل الله فإنه رسول الله وابو الأمة والإسلام معدن الرحمة والجود. «لا يقال» ان معنى المروي هو ان رسول الله </w:t>
      </w:r>
      <w:r>
        <w:rPr>
          <w:rtl/>
          <w:lang w:bidi="fa-IR"/>
        </w:rPr>
        <w:t>(</w:t>
      </w:r>
      <w:r w:rsidRPr="00FC1B48">
        <w:rPr>
          <w:rtl/>
          <w:lang w:bidi="fa-IR"/>
        </w:rPr>
        <w:t>ص) جعل هذه</w:t>
      </w:r>
      <w:r>
        <w:rPr>
          <w:rtl/>
          <w:lang w:bidi="fa-IR"/>
        </w:rPr>
        <w:t xml:space="preserve"> الأموال </w:t>
      </w:r>
      <w:r w:rsidRPr="00FC1B48">
        <w:rPr>
          <w:rtl/>
          <w:lang w:bidi="fa-IR"/>
        </w:rPr>
        <w:t>صدقة في حياته وجرى في سيرته</w:t>
      </w:r>
      <w:r>
        <w:rPr>
          <w:rtl/>
          <w:lang w:bidi="fa-IR"/>
        </w:rPr>
        <w:t xml:space="preserve"> </w:t>
      </w:r>
      <w:r w:rsidR="00ED62B2">
        <w:rPr>
          <w:rtl/>
          <w:lang w:bidi="fa-IR"/>
        </w:rPr>
        <w:t>-</w:t>
      </w:r>
      <w:r>
        <w:rPr>
          <w:rtl/>
          <w:lang w:bidi="fa-IR"/>
        </w:rPr>
        <w:t xml:space="preserve"> </w:t>
      </w:r>
      <w:r w:rsidRPr="00FC1B48">
        <w:rPr>
          <w:rtl/>
          <w:lang w:bidi="fa-IR"/>
        </w:rPr>
        <w:t>لأنه يقال</w:t>
      </w:r>
      <w:r>
        <w:rPr>
          <w:rtl/>
          <w:lang w:bidi="fa-IR"/>
        </w:rPr>
        <w:t xml:space="preserve"> </w:t>
      </w:r>
      <w:r w:rsidR="00ED62B2">
        <w:rPr>
          <w:rtl/>
          <w:lang w:bidi="fa-IR"/>
        </w:rPr>
        <w:t>-</w:t>
      </w:r>
      <w:r>
        <w:rPr>
          <w:rtl/>
          <w:lang w:bidi="fa-IR"/>
        </w:rPr>
        <w:t xml:space="preserve"> </w:t>
      </w:r>
      <w:r w:rsidRPr="00FC1B48">
        <w:rPr>
          <w:rtl/>
          <w:lang w:bidi="fa-IR"/>
        </w:rPr>
        <w:t>لو كانت صدقة بجعل الرسول قبل وفاته بمدة سنين كما يروى من سيرته لكان ذلك من الأمور المشهورة ولما خفي على خواص أصحابه وعلى نسائه واهل بيته. ولما احتاج</w:t>
      </w:r>
      <w:r>
        <w:rPr>
          <w:rtl/>
          <w:lang w:bidi="fa-IR"/>
        </w:rPr>
        <w:t xml:space="preserve"> أبو </w:t>
      </w:r>
      <w:r w:rsidRPr="00FC1B48">
        <w:rPr>
          <w:rtl/>
          <w:lang w:bidi="fa-IR"/>
        </w:rPr>
        <w:t>بكر في رد فاطمة</w:t>
      </w:r>
      <w:r>
        <w:rPr>
          <w:rtl/>
          <w:lang w:bidi="fa-IR"/>
        </w:rPr>
        <w:t xml:space="preserve"> إلى </w:t>
      </w:r>
      <w:r w:rsidRPr="00FC1B48">
        <w:rPr>
          <w:rtl/>
          <w:lang w:bidi="fa-IR"/>
        </w:rPr>
        <w:t xml:space="preserve">رواية لا نورث ولا احتاجت عائشة في رد نساء النبي </w:t>
      </w:r>
      <w:r>
        <w:rPr>
          <w:rtl/>
          <w:lang w:bidi="fa-IR"/>
        </w:rPr>
        <w:t>(</w:t>
      </w:r>
      <w:r w:rsidRPr="00FC1B48">
        <w:rPr>
          <w:rtl/>
          <w:lang w:bidi="fa-IR"/>
        </w:rPr>
        <w:t>ص</w:t>
      </w:r>
      <w:r>
        <w:rPr>
          <w:rtl/>
          <w:lang w:bidi="fa-IR"/>
        </w:rPr>
        <w:t xml:space="preserve">) إلى </w:t>
      </w:r>
      <w:r w:rsidRPr="00FC1B48">
        <w:rPr>
          <w:rtl/>
          <w:lang w:bidi="fa-IR"/>
        </w:rPr>
        <w:t>هذه الرواية ولا احتاج لمناشدة عثمان والزبير وطلحة وسعد عن علمهم بها. مع ان الرواية اجنبية عن موضوع النزاع على هذا التقدير بل الذي يلزم هو اقامة</w:t>
      </w:r>
      <w:r>
        <w:rPr>
          <w:rtl/>
          <w:lang w:bidi="fa-IR"/>
        </w:rPr>
        <w:t xml:space="preserve"> الحجّة </w:t>
      </w:r>
      <w:r w:rsidRPr="00FC1B48">
        <w:rPr>
          <w:rtl/>
          <w:lang w:bidi="fa-IR"/>
        </w:rPr>
        <w:t>على وقوع التصدق منذ سنين والاستشهاد عليه. وفي رواية مسلم والبخاري في باب فرض الخمس «واما خيبر وفدك فأمسكهما عمر وقال هما صدقتا رسول الله كانتا لحقوقه التي تعروه ونوائبه وأمرهما</w:t>
      </w:r>
      <w:r>
        <w:rPr>
          <w:rtl/>
          <w:lang w:bidi="fa-IR"/>
        </w:rPr>
        <w:t xml:space="preserve"> إلى </w:t>
      </w:r>
      <w:r w:rsidRPr="00FC1B48">
        <w:rPr>
          <w:rtl/>
          <w:lang w:bidi="fa-IR"/>
        </w:rPr>
        <w:t>من ولي الأمر» والكلام في هذه الفقرة كالكلام في سابقتها. وان كل مالك تكون أمواله لحقوقه التي تعروه ونوائبه.</w:t>
      </w:r>
      <w:r>
        <w:rPr>
          <w:rFonts w:hint="cs"/>
          <w:rtl/>
          <w:lang w:bidi="fa-IR"/>
        </w:rPr>
        <w:t xml:space="preserve"> </w:t>
      </w:r>
      <w:r w:rsidRPr="00FC1B48">
        <w:rPr>
          <w:rtl/>
          <w:lang w:bidi="fa-IR"/>
        </w:rPr>
        <w:t>وتزيد هذه الفقرة بدعوى ان</w:t>
      </w:r>
      <w:r>
        <w:rPr>
          <w:rtl/>
          <w:lang w:bidi="fa-IR"/>
        </w:rPr>
        <w:t xml:space="preserve"> أمر </w:t>
      </w:r>
      <w:r w:rsidRPr="00FC1B48">
        <w:rPr>
          <w:rtl/>
          <w:lang w:bidi="fa-IR"/>
        </w:rPr>
        <w:t>فدك وخيبر</w:t>
      </w:r>
      <w:r>
        <w:rPr>
          <w:rtl/>
          <w:lang w:bidi="fa-IR"/>
        </w:rPr>
        <w:t xml:space="preserve"> إلى </w:t>
      </w:r>
      <w:r w:rsidRPr="00FC1B48">
        <w:rPr>
          <w:rtl/>
          <w:lang w:bidi="fa-IR"/>
        </w:rPr>
        <w:t>من ولي الأمر. فإن المقام مقام مطالبة بالحقوق على الموازين الشرعية والحجج لا مقام استفتاء يكتفي فيه بالفتيا المجردة والدعوى</w:t>
      </w:r>
    </w:p>
    <w:p w14:paraId="6CA927D6" w14:textId="77777777" w:rsidR="00523A25" w:rsidRDefault="00523A25" w:rsidP="00523A25">
      <w:pPr>
        <w:pStyle w:val="libNormal"/>
        <w:rPr>
          <w:rtl/>
        </w:rPr>
      </w:pPr>
      <w:r>
        <w:rPr>
          <w:rtl/>
        </w:rPr>
        <w:br w:type="page"/>
      </w:r>
    </w:p>
    <w:p w14:paraId="60999BF1" w14:textId="7AD6AA32" w:rsidR="007E0D21" w:rsidRPr="00FC1B48" w:rsidRDefault="007E0D21" w:rsidP="007E0D21">
      <w:pPr>
        <w:rPr>
          <w:rtl/>
          <w:lang w:bidi="fa-IR"/>
        </w:rPr>
      </w:pPr>
      <w:r w:rsidRPr="00FC1B48">
        <w:rPr>
          <w:rtl/>
          <w:lang w:bidi="fa-IR"/>
        </w:rPr>
        <w:lastRenderedPageBreak/>
        <w:t>المحضة</w:t>
      </w:r>
      <w:r>
        <w:rPr>
          <w:rtl/>
          <w:lang w:bidi="fa-IR"/>
        </w:rPr>
        <w:t xml:space="preserve"> </w:t>
      </w:r>
      <w:r w:rsidR="00ED62B2">
        <w:rPr>
          <w:rtl/>
          <w:lang w:bidi="fa-IR"/>
        </w:rPr>
        <w:t>-</w:t>
      </w:r>
      <w:r>
        <w:rPr>
          <w:rtl/>
          <w:lang w:bidi="fa-IR"/>
        </w:rPr>
        <w:t xml:space="preserve"> </w:t>
      </w:r>
      <w:r w:rsidRPr="00FC1B48">
        <w:rPr>
          <w:rtl/>
          <w:lang w:bidi="fa-IR"/>
        </w:rPr>
        <w:t>ومما ذكرناه</w:t>
      </w:r>
      <w:r>
        <w:rPr>
          <w:rtl/>
          <w:lang w:bidi="fa-IR"/>
        </w:rPr>
        <w:t xml:space="preserve"> </w:t>
      </w:r>
      <w:r w:rsidR="00ED62B2">
        <w:rPr>
          <w:rtl/>
          <w:lang w:bidi="fa-IR"/>
        </w:rPr>
        <w:t>-</w:t>
      </w:r>
      <w:r>
        <w:rPr>
          <w:rtl/>
          <w:lang w:bidi="fa-IR"/>
        </w:rPr>
        <w:t xml:space="preserve"> </w:t>
      </w:r>
      <w:r w:rsidRPr="00FC1B48">
        <w:rPr>
          <w:rtl/>
          <w:lang w:bidi="fa-IR"/>
        </w:rPr>
        <w:t>يعرف التدافع في حديث مالك بن أوس في الجمع فيها بين الاحتجاج</w:t>
      </w:r>
      <w:r>
        <w:rPr>
          <w:rFonts w:hint="cs"/>
          <w:rtl/>
          <w:lang w:bidi="fa-IR"/>
        </w:rPr>
        <w:t xml:space="preserve"> </w:t>
      </w:r>
      <w:r w:rsidRPr="00FC1B48">
        <w:rPr>
          <w:rtl/>
          <w:lang w:bidi="fa-IR"/>
        </w:rPr>
        <w:t>برواية لا نورث ما تركناه صدقة</w:t>
      </w:r>
      <w:r>
        <w:rPr>
          <w:rFonts w:hint="cs"/>
          <w:rtl/>
          <w:lang w:bidi="fa-IR"/>
        </w:rPr>
        <w:t xml:space="preserve"> </w:t>
      </w:r>
      <w:r w:rsidRPr="00FC1B48">
        <w:rPr>
          <w:rtl/>
          <w:lang w:bidi="fa-IR"/>
        </w:rPr>
        <w:t xml:space="preserve">وبين الاحتجاج بأن رسول الله </w:t>
      </w:r>
      <w:r>
        <w:rPr>
          <w:rtl/>
          <w:lang w:bidi="fa-IR"/>
        </w:rPr>
        <w:t>(</w:t>
      </w:r>
      <w:r w:rsidRPr="00FC1B48">
        <w:rPr>
          <w:rtl/>
          <w:lang w:bidi="fa-IR"/>
        </w:rPr>
        <w:t>ص</w:t>
      </w:r>
      <w:r>
        <w:rPr>
          <w:rtl/>
          <w:lang w:bidi="fa-IR"/>
        </w:rPr>
        <w:t>)</w:t>
      </w:r>
      <w:r w:rsidRPr="00FC1B48">
        <w:rPr>
          <w:rtl/>
          <w:lang w:bidi="fa-IR"/>
        </w:rPr>
        <w:t xml:space="preserve"> كان ينفق من مال بني النظير على اهله نفقة سنتهم ثم يأخذ ما بقي فيجعله مجعل مال الله كما في روايات البخاري وفي رواية مسلم ثم يجعل ما بقي أسوة المال. ولا يخفى ان للناس في أموالهم شؤونا وهل يجب شرعا</w:t>
      </w:r>
      <w:r>
        <w:rPr>
          <w:rtl/>
          <w:lang w:bidi="fa-IR"/>
        </w:rPr>
        <w:t xml:space="preserve"> أو</w:t>
      </w:r>
      <w:r w:rsidR="00523A25">
        <w:rPr>
          <w:rtl/>
          <w:lang w:bidi="fa-IR"/>
        </w:rPr>
        <w:t xml:space="preserve"> </w:t>
      </w:r>
      <w:r w:rsidRPr="00FC1B48">
        <w:rPr>
          <w:rtl/>
          <w:lang w:bidi="fa-IR"/>
        </w:rPr>
        <w:t>عقلا</w:t>
      </w:r>
      <w:r>
        <w:rPr>
          <w:rtl/>
          <w:lang w:bidi="fa-IR"/>
        </w:rPr>
        <w:t xml:space="preserve"> أو</w:t>
      </w:r>
      <w:r w:rsidR="00523A25">
        <w:rPr>
          <w:rtl/>
          <w:lang w:bidi="fa-IR"/>
        </w:rPr>
        <w:t xml:space="preserve"> </w:t>
      </w:r>
      <w:r w:rsidRPr="00FC1B48">
        <w:rPr>
          <w:rtl/>
          <w:lang w:bidi="fa-IR"/>
        </w:rPr>
        <w:t>عادة ان تجرى</w:t>
      </w:r>
      <w:r w:rsidR="00523A25">
        <w:rPr>
          <w:rtl/>
          <w:lang w:bidi="fa-IR"/>
        </w:rPr>
        <w:t xml:space="preserve"> </w:t>
      </w:r>
      <w:r>
        <w:rPr>
          <w:rtl/>
          <w:lang w:bidi="fa-IR"/>
        </w:rPr>
        <w:t xml:space="preserve">أموال </w:t>
      </w:r>
      <w:r w:rsidRPr="00FC1B48">
        <w:rPr>
          <w:rtl/>
          <w:lang w:bidi="fa-IR"/>
        </w:rPr>
        <w:t xml:space="preserve">الشخص بعد موته على ما كانت تجرى عليه في حياته وان رسول الله </w:t>
      </w:r>
      <w:r>
        <w:rPr>
          <w:rtl/>
          <w:lang w:bidi="fa-IR"/>
        </w:rPr>
        <w:t>(</w:t>
      </w:r>
      <w:r w:rsidRPr="00FC1B48">
        <w:rPr>
          <w:rtl/>
          <w:lang w:bidi="fa-IR"/>
        </w:rPr>
        <w:t>ص</w:t>
      </w:r>
      <w:r>
        <w:rPr>
          <w:rtl/>
          <w:lang w:bidi="fa-IR"/>
        </w:rPr>
        <w:t>)</w:t>
      </w:r>
      <w:r w:rsidRPr="00FC1B48">
        <w:rPr>
          <w:rtl/>
          <w:lang w:bidi="fa-IR"/>
        </w:rPr>
        <w:t xml:space="preserve"> في تفانيه في ذات الله والإسلام ورحمته بالمسلمين لو ملك اضعاف ما ملك لاقتصر على واجب النفقة وأنفق الباقي في سبيل الله وأما بعد وفاته فيرجع الأمر</w:t>
      </w:r>
      <w:r>
        <w:rPr>
          <w:rtl/>
          <w:lang w:bidi="fa-IR"/>
        </w:rPr>
        <w:t xml:space="preserve"> إلى </w:t>
      </w:r>
      <w:r w:rsidRPr="00FC1B48">
        <w:rPr>
          <w:rtl/>
          <w:lang w:bidi="fa-IR"/>
        </w:rPr>
        <w:t>شأن وارثه وليس لأحد ان يتحكم بفعل الموروث في النماء ما لم يثبت انه تصدق بالعين في حياته. ومما يزيد في الاضطراب والتدافع في ما يروى من</w:t>
      </w:r>
      <w:r>
        <w:rPr>
          <w:rtl/>
          <w:lang w:bidi="fa-IR"/>
        </w:rPr>
        <w:t xml:space="preserve"> الحجّة </w:t>
      </w:r>
      <w:r w:rsidRPr="00FC1B48">
        <w:rPr>
          <w:rtl/>
          <w:lang w:bidi="fa-IR"/>
        </w:rPr>
        <w:t>ما ذكرناه مما</w:t>
      </w:r>
      <w:r>
        <w:rPr>
          <w:rFonts w:hint="cs"/>
          <w:rtl/>
          <w:lang w:bidi="fa-IR"/>
        </w:rPr>
        <w:t xml:space="preserve"> </w:t>
      </w:r>
      <w:r w:rsidRPr="00FC1B48">
        <w:rPr>
          <w:rtl/>
          <w:lang w:bidi="fa-IR"/>
        </w:rPr>
        <w:t>رواه</w:t>
      </w:r>
      <w:r>
        <w:rPr>
          <w:rtl/>
          <w:lang w:bidi="fa-IR"/>
        </w:rPr>
        <w:t xml:space="preserve"> أحمد </w:t>
      </w:r>
      <w:r w:rsidRPr="00FC1B48">
        <w:rPr>
          <w:rtl/>
          <w:lang w:bidi="fa-IR"/>
        </w:rPr>
        <w:t>في مسند أبي بكر عن عمر عن أبي بكر انه سمع رسول الله يقول النبي لا يورث</w:t>
      </w:r>
      <w:r>
        <w:rPr>
          <w:rtl/>
          <w:lang w:bidi="fa-IR"/>
        </w:rPr>
        <w:t xml:space="preserve"> وانّما </w:t>
      </w:r>
      <w:r w:rsidRPr="00FC1B48">
        <w:rPr>
          <w:rtl/>
          <w:lang w:bidi="fa-IR"/>
        </w:rPr>
        <w:t>ميراثه في فقراء المسلمين والمساكين.</w:t>
      </w:r>
      <w:r>
        <w:rPr>
          <w:rFonts w:hint="cs"/>
          <w:rtl/>
          <w:lang w:bidi="fa-IR"/>
        </w:rPr>
        <w:t xml:space="preserve"> </w:t>
      </w:r>
      <w:r w:rsidRPr="00FC1B48">
        <w:rPr>
          <w:rtl/>
          <w:lang w:bidi="fa-IR"/>
        </w:rPr>
        <w:t>ويزيد ذلك بما ذكرناه في الحديث الثالث من قول أبي بكر</w:t>
      </w:r>
      <w:r>
        <w:rPr>
          <w:rFonts w:hint="cs"/>
          <w:rtl/>
          <w:lang w:bidi="fa-IR"/>
        </w:rPr>
        <w:t xml:space="preserve"> </w:t>
      </w:r>
      <w:r w:rsidRPr="00FC1B48">
        <w:rPr>
          <w:rtl/>
          <w:lang w:bidi="fa-IR"/>
        </w:rPr>
        <w:t xml:space="preserve">سمعت رسول الله </w:t>
      </w:r>
      <w:r>
        <w:rPr>
          <w:rtl/>
          <w:lang w:bidi="fa-IR"/>
        </w:rPr>
        <w:t>(</w:t>
      </w:r>
      <w:r w:rsidRPr="00FC1B48">
        <w:rPr>
          <w:rtl/>
          <w:lang w:bidi="fa-IR"/>
        </w:rPr>
        <w:t>ص</w:t>
      </w:r>
      <w:r>
        <w:rPr>
          <w:rtl/>
          <w:lang w:bidi="fa-IR"/>
        </w:rPr>
        <w:t>)</w:t>
      </w:r>
      <w:r w:rsidRPr="00FC1B48">
        <w:rPr>
          <w:rtl/>
          <w:lang w:bidi="fa-IR"/>
        </w:rPr>
        <w:t xml:space="preserve"> ان الله إذا اطعم نبيه طعمة فهي للذي يقوم من بعده.</w:t>
      </w:r>
      <w:r>
        <w:rPr>
          <w:rFonts w:hint="cs"/>
          <w:rtl/>
          <w:lang w:bidi="fa-IR"/>
        </w:rPr>
        <w:t xml:space="preserve"> </w:t>
      </w:r>
      <w:r w:rsidRPr="00FC1B48">
        <w:rPr>
          <w:rtl/>
          <w:lang w:bidi="fa-IR"/>
        </w:rPr>
        <w:t>ويزيد في الاضطراب ما ذكرناه من شمائل الترمذي</w:t>
      </w:r>
      <w:r>
        <w:rPr>
          <w:rtl/>
          <w:lang w:bidi="fa-IR"/>
        </w:rPr>
        <w:t xml:space="preserve"> </w:t>
      </w:r>
      <w:r w:rsidR="00ED62B2">
        <w:rPr>
          <w:rtl/>
          <w:lang w:bidi="fa-IR"/>
        </w:rPr>
        <w:t>-</w:t>
      </w:r>
      <w:r>
        <w:rPr>
          <w:rtl/>
          <w:lang w:bidi="fa-IR"/>
        </w:rPr>
        <w:t xml:space="preserve"> </w:t>
      </w:r>
      <w:r w:rsidRPr="00FC1B48">
        <w:rPr>
          <w:rtl/>
          <w:lang w:bidi="fa-IR"/>
        </w:rPr>
        <w:t>الوجه الثالث</w:t>
      </w:r>
      <w:r>
        <w:rPr>
          <w:rtl/>
          <w:lang w:bidi="fa-IR"/>
        </w:rPr>
        <w:t xml:space="preserve"> </w:t>
      </w:r>
      <w:r w:rsidR="00ED62B2">
        <w:rPr>
          <w:rtl/>
          <w:lang w:bidi="fa-IR"/>
        </w:rPr>
        <w:t>-</w:t>
      </w:r>
      <w:r>
        <w:rPr>
          <w:rtl/>
          <w:lang w:bidi="fa-IR"/>
        </w:rPr>
        <w:t xml:space="preserve"> </w:t>
      </w:r>
      <w:r w:rsidRPr="00FC1B48">
        <w:rPr>
          <w:rtl/>
          <w:lang w:bidi="fa-IR"/>
        </w:rPr>
        <w:t>قد سمعت مما تقدم من جامعي البخاري ومسلم وتاريخ الطبري ان فاطمة طالبت أبا بكر بإرثها مما أفاء الله على رسوله بالمدينة وفدك وما بقي من خمس خيبر فردها</w:t>
      </w:r>
      <w:r>
        <w:rPr>
          <w:rtl/>
          <w:lang w:bidi="fa-IR"/>
        </w:rPr>
        <w:t xml:space="preserve"> أبو </w:t>
      </w:r>
      <w:r w:rsidRPr="00FC1B48">
        <w:rPr>
          <w:rtl/>
          <w:lang w:bidi="fa-IR"/>
        </w:rPr>
        <w:t>بكر</w:t>
      </w:r>
      <w:r>
        <w:rPr>
          <w:rFonts w:hint="cs"/>
          <w:rtl/>
          <w:lang w:bidi="fa-IR"/>
        </w:rPr>
        <w:t xml:space="preserve"> </w:t>
      </w:r>
      <w:r w:rsidRPr="00FC1B48">
        <w:rPr>
          <w:rtl/>
          <w:lang w:bidi="fa-IR"/>
        </w:rPr>
        <w:t>برواية لا نورث ما تركناه صدقة</w:t>
      </w:r>
      <w:r>
        <w:rPr>
          <w:rFonts w:hint="cs"/>
          <w:rtl/>
          <w:lang w:bidi="fa-IR"/>
        </w:rPr>
        <w:t xml:space="preserve"> </w:t>
      </w:r>
      <w:r w:rsidRPr="00FC1B48">
        <w:rPr>
          <w:rtl/>
          <w:lang w:bidi="fa-IR"/>
        </w:rPr>
        <w:t>وفي رواية مالك بن أوس ان عمر قال في فدك وخمس خيبر انهما صدقة رسول الله وأمسكهما. إذن فكيف بلغ الحال</w:t>
      </w:r>
      <w:r>
        <w:rPr>
          <w:rtl/>
          <w:lang w:bidi="fa-IR"/>
        </w:rPr>
        <w:t xml:space="preserve"> إلى </w:t>
      </w:r>
      <w:r w:rsidRPr="00FC1B48">
        <w:rPr>
          <w:rtl/>
          <w:lang w:bidi="fa-IR"/>
        </w:rPr>
        <w:t>ما رواه</w:t>
      </w:r>
      <w:r>
        <w:rPr>
          <w:rtl/>
          <w:lang w:bidi="fa-IR"/>
        </w:rPr>
        <w:t xml:space="preserve"> أبو </w:t>
      </w:r>
      <w:r w:rsidRPr="00FC1B48">
        <w:rPr>
          <w:rtl/>
          <w:lang w:bidi="fa-IR"/>
        </w:rPr>
        <w:t>داود في كتاب الخراج من سننه في فدك انه لما مضى</w:t>
      </w:r>
      <w:r>
        <w:rPr>
          <w:rtl/>
          <w:lang w:bidi="fa-IR"/>
        </w:rPr>
        <w:t xml:space="preserve"> أبو </w:t>
      </w:r>
      <w:r w:rsidRPr="00FC1B48">
        <w:rPr>
          <w:rtl/>
          <w:lang w:bidi="fa-IR"/>
        </w:rPr>
        <w:t>بكر وعمر اقطعها «بالبناء للمجهول» مروان بن الحكم وبقيت في ولده حتى ردها عمر بن عبد العزيز. وقد صرح جماعة كثيرون بما يفهم من الحديث من ان الذي أقطعها مروان هو عثمان في أيامه كما في السيرة الحلبية والمرقاة وغيرها. وما اكثر وجوه الاشكال في هذه المسألة ورواياتها وذلك في ذمة تاريخها</w:t>
      </w:r>
      <w:r>
        <w:rPr>
          <w:rtl/>
          <w:lang w:bidi="fa-IR"/>
        </w:rPr>
        <w:t xml:space="preserve"> </w:t>
      </w:r>
      <w:r w:rsidR="00ED62B2">
        <w:rPr>
          <w:rtl/>
          <w:lang w:bidi="fa-IR"/>
        </w:rPr>
        <w:t>-</w:t>
      </w:r>
      <w:r>
        <w:rPr>
          <w:rtl/>
          <w:lang w:bidi="fa-IR"/>
        </w:rPr>
        <w:t xml:space="preserve"> </w:t>
      </w:r>
      <w:r w:rsidRPr="00FC1B48">
        <w:rPr>
          <w:rtl/>
          <w:lang w:bidi="fa-IR"/>
        </w:rPr>
        <w:t>هذا ومن المعلوم عند</w:t>
      </w:r>
      <w:r>
        <w:rPr>
          <w:rtl/>
          <w:lang w:bidi="fa-IR"/>
        </w:rPr>
        <w:t xml:space="preserve"> أهل</w:t>
      </w:r>
      <w:r w:rsidR="00523A25">
        <w:rPr>
          <w:rtl/>
          <w:lang w:bidi="fa-IR"/>
        </w:rPr>
        <w:t xml:space="preserve"> </w:t>
      </w:r>
      <w:r w:rsidRPr="00FC1B48">
        <w:rPr>
          <w:rtl/>
          <w:lang w:bidi="fa-IR"/>
        </w:rPr>
        <w:t xml:space="preserve">البيت والإمامية وعليه حديثهم ان فدكا كانت نحلة من رسول الله لفاطمة وكانت تحت يدها وعمل عاملها في حياة رسول الله </w:t>
      </w:r>
      <w:r>
        <w:rPr>
          <w:rtl/>
          <w:lang w:bidi="fa-IR"/>
        </w:rPr>
        <w:t>(</w:t>
      </w:r>
      <w:r w:rsidRPr="00FC1B48">
        <w:rPr>
          <w:rtl/>
          <w:lang w:bidi="fa-IR"/>
        </w:rPr>
        <w:t>ص</w:t>
      </w:r>
      <w:r>
        <w:rPr>
          <w:rtl/>
          <w:lang w:bidi="fa-IR"/>
        </w:rPr>
        <w:t>)</w:t>
      </w:r>
      <w:r w:rsidRPr="00FC1B48">
        <w:rPr>
          <w:rtl/>
          <w:lang w:bidi="fa-IR"/>
        </w:rPr>
        <w:t xml:space="preserve"> ولما طرد عاملها ادعت النحلة وقدمت لأبي بكر شهودها فلم ينفعها ذلك أصلا. ونقل ابن أبي الحديد في شرح النهج عن قاضي القضاة قوله انا لسنا ننكر صحة ما روي من ادعائها فدكا وأما انها كانت في يدها فغير مسلم ونقل</w:t>
      </w:r>
      <w:r w:rsidR="00523A25">
        <w:rPr>
          <w:rtl/>
          <w:lang w:bidi="fa-IR"/>
        </w:rPr>
        <w:t xml:space="preserve"> </w:t>
      </w:r>
      <w:r>
        <w:rPr>
          <w:rtl/>
          <w:lang w:bidi="fa-IR"/>
        </w:rPr>
        <w:t>أيضا</w:t>
      </w:r>
      <w:r w:rsidR="00523A25">
        <w:rPr>
          <w:rtl/>
          <w:lang w:bidi="fa-IR"/>
        </w:rPr>
        <w:t xml:space="preserve"> </w:t>
      </w:r>
      <w:r w:rsidRPr="00FC1B48">
        <w:rPr>
          <w:rtl/>
          <w:lang w:bidi="fa-IR"/>
        </w:rPr>
        <w:t>عن كتاب السقيفة لأحمد بن عبد العزيز الجوهري أحاديث جمة في ادعائها</w:t>
      </w:r>
    </w:p>
    <w:p w14:paraId="5717A9CB" w14:textId="77777777" w:rsidR="00B416E8" w:rsidRDefault="00B416E8" w:rsidP="00B416E8">
      <w:pPr>
        <w:pStyle w:val="libNormal"/>
        <w:rPr>
          <w:rtl/>
        </w:rPr>
      </w:pPr>
      <w:r>
        <w:rPr>
          <w:rtl/>
        </w:rPr>
        <w:br w:type="page"/>
      </w:r>
    </w:p>
    <w:p w14:paraId="00004ABD" w14:textId="17E179B3" w:rsidR="007E0D21" w:rsidRPr="00FC1B48" w:rsidRDefault="00B416E8" w:rsidP="00B416E8">
      <w:pPr>
        <w:rPr>
          <w:rtl/>
          <w:lang w:bidi="fa-IR"/>
        </w:rPr>
      </w:pPr>
      <w:r>
        <w:rPr>
          <w:rtl/>
          <w:lang w:bidi="fa-IR"/>
        </w:rPr>
        <w:lastRenderedPageBreak/>
        <w:t xml:space="preserve"> </w:t>
      </w:r>
      <w:r w:rsidR="007E0D21">
        <w:rPr>
          <w:rtl/>
          <w:lang w:bidi="fa-IR"/>
        </w:rPr>
        <w:t>(</w:t>
      </w:r>
      <w:r w:rsidR="007E0D21" w:rsidRPr="00FC1B48">
        <w:rPr>
          <w:rtl/>
          <w:lang w:bidi="fa-IR"/>
        </w:rPr>
        <w:t>ع</w:t>
      </w:r>
      <w:r w:rsidR="007E0D21">
        <w:rPr>
          <w:rtl/>
          <w:lang w:bidi="fa-IR"/>
        </w:rPr>
        <w:t>)</w:t>
      </w:r>
      <w:r w:rsidR="007E0D21" w:rsidRPr="00FC1B48">
        <w:rPr>
          <w:rtl/>
          <w:lang w:bidi="fa-IR"/>
        </w:rPr>
        <w:t xml:space="preserve"> نحلة فدك وذكر في المواقف وشرحها في المقصد الرابع من مقاصد الإمامة انها ادعت النحلة وشهد لها علي والحسنان وأضاف في المواقف ام كلثوم وقال في شرحها الصحيح انها ام ايمن : وقال ابن حجر في الشبهة السابعة من الباب الخامس من الفصل الأول في صواعقه ودعواها ان رسول الله </w:t>
      </w:r>
      <w:r w:rsidR="007E0D21">
        <w:rPr>
          <w:rtl/>
          <w:lang w:bidi="fa-IR"/>
        </w:rPr>
        <w:t>(</w:t>
      </w:r>
      <w:r w:rsidR="007E0D21" w:rsidRPr="00FC1B48">
        <w:rPr>
          <w:rtl/>
          <w:lang w:bidi="fa-IR"/>
        </w:rPr>
        <w:t>ص</w:t>
      </w:r>
      <w:r w:rsidR="007E0D21">
        <w:rPr>
          <w:rtl/>
          <w:lang w:bidi="fa-IR"/>
        </w:rPr>
        <w:t>)</w:t>
      </w:r>
      <w:r w:rsidR="007E0D21" w:rsidRPr="00FC1B48">
        <w:rPr>
          <w:rtl/>
          <w:lang w:bidi="fa-IR"/>
        </w:rPr>
        <w:t xml:space="preserve"> نحلها فدكا لم تأت عليها بشاهد</w:t>
      </w:r>
      <w:r w:rsidR="007E0D21">
        <w:rPr>
          <w:rtl/>
          <w:lang w:bidi="fa-IR"/>
        </w:rPr>
        <w:t xml:space="preserve"> إلّا</w:t>
      </w:r>
      <w:r w:rsidR="00523A25">
        <w:rPr>
          <w:rtl/>
          <w:lang w:bidi="fa-IR"/>
        </w:rPr>
        <w:t xml:space="preserve"> </w:t>
      </w:r>
      <w:r w:rsidR="007E0D21" w:rsidRPr="00FC1B48">
        <w:rPr>
          <w:rtl/>
          <w:lang w:bidi="fa-IR"/>
        </w:rPr>
        <w:t>بعلي وام أيمن ونحوه في معجم البلدان وفتوح البلدان للبلاذري. وقال الشهرستاني في الملل والنحل الخلاف السادس في</w:t>
      </w:r>
      <w:r w:rsidR="007E0D21">
        <w:rPr>
          <w:rtl/>
          <w:lang w:bidi="fa-IR"/>
        </w:rPr>
        <w:t xml:space="preserve"> أمر </w:t>
      </w:r>
      <w:r w:rsidR="007E0D21" w:rsidRPr="00FC1B48">
        <w:rPr>
          <w:rtl/>
          <w:lang w:bidi="fa-IR"/>
        </w:rPr>
        <w:t xml:space="preserve">فدك والتوارث عن النبي </w:t>
      </w:r>
      <w:r w:rsidR="007E0D21">
        <w:rPr>
          <w:rtl/>
          <w:lang w:bidi="fa-IR"/>
        </w:rPr>
        <w:t>(</w:t>
      </w:r>
      <w:r w:rsidR="007E0D21" w:rsidRPr="00FC1B48">
        <w:rPr>
          <w:rtl/>
          <w:lang w:bidi="fa-IR"/>
        </w:rPr>
        <w:t>ص</w:t>
      </w:r>
      <w:r w:rsidR="007E0D21">
        <w:rPr>
          <w:rtl/>
          <w:lang w:bidi="fa-IR"/>
        </w:rPr>
        <w:t>)</w:t>
      </w:r>
      <w:r w:rsidR="007E0D21" w:rsidRPr="00FC1B48">
        <w:rPr>
          <w:rtl/>
          <w:lang w:bidi="fa-IR"/>
        </w:rPr>
        <w:t xml:space="preserve"> ودعوى فاطمة تملكا تارة ووراثة اخرى حتى دفعت عن ذلك</w:t>
      </w:r>
      <w:r w:rsidR="007E0D21">
        <w:rPr>
          <w:rFonts w:hint="cs"/>
          <w:rtl/>
          <w:lang w:bidi="fa-IR"/>
        </w:rPr>
        <w:t xml:space="preserve"> </w:t>
      </w:r>
      <w:r w:rsidR="007E0D21" w:rsidRPr="00FC1B48">
        <w:rPr>
          <w:rtl/>
          <w:lang w:bidi="fa-IR"/>
        </w:rPr>
        <w:t xml:space="preserve">بالرواية المشهورة عن النبي </w:t>
      </w:r>
      <w:r w:rsidR="007E0D21">
        <w:rPr>
          <w:rtl/>
          <w:lang w:bidi="fa-IR"/>
        </w:rPr>
        <w:t>(</w:t>
      </w:r>
      <w:r w:rsidR="007E0D21" w:rsidRPr="00FC1B48">
        <w:rPr>
          <w:rtl/>
          <w:lang w:bidi="fa-IR"/>
        </w:rPr>
        <w:t>ص</w:t>
      </w:r>
      <w:r w:rsidR="007E0D21">
        <w:rPr>
          <w:rtl/>
          <w:lang w:bidi="fa-IR"/>
        </w:rPr>
        <w:t>)</w:t>
      </w:r>
      <w:r w:rsidR="007E0D21" w:rsidRPr="00FC1B48">
        <w:rPr>
          <w:rtl/>
          <w:lang w:bidi="fa-IR"/>
        </w:rPr>
        <w:t xml:space="preserve"> نحن معاشر الأنبياء لا نورث ما تركناه صدقة.</w:t>
      </w:r>
      <w:r w:rsidR="007E0D21">
        <w:rPr>
          <w:rFonts w:hint="cs"/>
          <w:rtl/>
          <w:lang w:bidi="fa-IR"/>
        </w:rPr>
        <w:t xml:space="preserve"> </w:t>
      </w:r>
      <w:r w:rsidR="007E0D21">
        <w:rPr>
          <w:rtl/>
          <w:lang w:bidi="fa-IR"/>
        </w:rPr>
        <w:t>و</w:t>
      </w:r>
      <w:r w:rsidR="007E0D21" w:rsidRPr="00FC1B48">
        <w:rPr>
          <w:rtl/>
          <w:lang w:bidi="fa-IR"/>
        </w:rPr>
        <w:t>في كتاب امير المؤمنين علي</w:t>
      </w:r>
      <w:r w:rsidR="007E0D21">
        <w:rPr>
          <w:rtl/>
          <w:lang w:bidi="fa-IR"/>
        </w:rPr>
        <w:t xml:space="preserve"> إلى </w:t>
      </w:r>
      <w:r w:rsidR="007E0D21" w:rsidRPr="00FC1B48">
        <w:rPr>
          <w:rtl/>
          <w:lang w:bidi="fa-IR"/>
        </w:rPr>
        <w:t>عامله عثمان بن حنيف «بلى كانت في أيدينا فدك فشحت عليها نفوس قوم وسخت بها نفوس قوم آخرين ونعم الحكم الله»</w:t>
      </w:r>
      <w:r w:rsidR="007E0D21">
        <w:rPr>
          <w:rFonts w:hint="cs"/>
          <w:rtl/>
          <w:lang w:bidi="fa-IR"/>
        </w:rPr>
        <w:t xml:space="preserve"> </w:t>
      </w:r>
      <w:r w:rsidR="007E0D21">
        <w:rPr>
          <w:rtl/>
          <w:lang w:bidi="fa-IR"/>
        </w:rPr>
        <w:t>و</w:t>
      </w:r>
      <w:r w:rsidR="007E0D21" w:rsidRPr="00FC1B48">
        <w:rPr>
          <w:rtl/>
          <w:lang w:bidi="fa-IR"/>
        </w:rPr>
        <w:t>في</w:t>
      </w:r>
      <w:r w:rsidR="007E0D21">
        <w:rPr>
          <w:rtl/>
          <w:lang w:bidi="fa-IR"/>
        </w:rPr>
        <w:t xml:space="preserve"> الدّر المنثور </w:t>
      </w:r>
      <w:r w:rsidR="007E0D21" w:rsidRPr="00FC1B48">
        <w:rPr>
          <w:rtl/>
          <w:lang w:bidi="fa-IR"/>
        </w:rPr>
        <w:t xml:space="preserve">في تفسير قوله تعالى </w:t>
      </w:r>
      <w:r w:rsidR="007E0D21" w:rsidRPr="007E0D21">
        <w:rPr>
          <w:rStyle w:val="libAlaemChar"/>
          <w:rtl/>
        </w:rPr>
        <w:t>(</w:t>
      </w:r>
      <w:r w:rsidR="007E0D21" w:rsidRPr="007E0D21">
        <w:rPr>
          <w:rStyle w:val="libAieChar"/>
          <w:rtl/>
        </w:rPr>
        <w:t>وَآتِ ذَا الْقُرْبى حَقَّهُ</w:t>
      </w:r>
      <w:r w:rsidR="007E0D21" w:rsidRPr="007E0D21">
        <w:rPr>
          <w:rStyle w:val="libAlaemChar"/>
          <w:rtl/>
        </w:rPr>
        <w:t>)</w:t>
      </w:r>
      <w:r w:rsidR="007E0D21" w:rsidRPr="00FC1B48">
        <w:rPr>
          <w:rtl/>
          <w:lang w:bidi="fa-IR"/>
        </w:rPr>
        <w:t xml:space="preserve"> من سورة بني إسرائيل</w:t>
      </w:r>
      <w:r w:rsidR="007E0D21">
        <w:rPr>
          <w:rtl/>
          <w:lang w:bidi="fa-IR"/>
        </w:rPr>
        <w:t xml:space="preserve"> أخرج </w:t>
      </w:r>
      <w:r w:rsidR="007E0D21" w:rsidRPr="00FC1B48">
        <w:rPr>
          <w:rtl/>
          <w:lang w:bidi="fa-IR"/>
        </w:rPr>
        <w:t xml:space="preserve">البزاز وابو يعلى وابن أبي حاتم وابن مردويه عن أبي سعيد الخدري قال لما نزلت هذه الآية </w:t>
      </w:r>
      <w:r w:rsidR="007E0D21" w:rsidRPr="007E0D21">
        <w:rPr>
          <w:rStyle w:val="libAlaemChar"/>
          <w:rtl/>
        </w:rPr>
        <w:t>(</w:t>
      </w:r>
      <w:r w:rsidR="007E0D21" w:rsidRPr="007E0D21">
        <w:rPr>
          <w:rStyle w:val="libAieChar"/>
          <w:rtl/>
        </w:rPr>
        <w:t>وَآتِ ذَا الْقُرْبى حَقَّهُ</w:t>
      </w:r>
      <w:r w:rsidR="007E0D21" w:rsidRPr="007E0D21">
        <w:rPr>
          <w:rStyle w:val="libAlaemChar"/>
          <w:rtl/>
        </w:rPr>
        <w:t>)</w:t>
      </w:r>
      <w:r w:rsidR="007E0D21" w:rsidRPr="00FC1B48">
        <w:rPr>
          <w:rtl/>
          <w:lang w:bidi="fa-IR"/>
        </w:rPr>
        <w:t xml:space="preserve"> دعا رسول الله فاطمة فأعطاها فدكا.</w:t>
      </w:r>
      <w:r w:rsidR="007E0D21">
        <w:rPr>
          <w:rFonts w:hint="cs"/>
          <w:rtl/>
          <w:lang w:bidi="fa-IR"/>
        </w:rPr>
        <w:t xml:space="preserve"> </w:t>
      </w:r>
      <w:r w:rsidR="007E0D21">
        <w:rPr>
          <w:rtl/>
          <w:lang w:bidi="fa-IR"/>
        </w:rPr>
        <w:t>و</w:t>
      </w:r>
      <w:r w:rsidR="007E0D21" w:rsidRPr="00FC1B48">
        <w:rPr>
          <w:rtl/>
          <w:lang w:bidi="fa-IR"/>
        </w:rPr>
        <w:t xml:space="preserve">أخرج ابن مردويه عن ابن عباس قال لما نزلت </w:t>
      </w:r>
      <w:r w:rsidR="007E0D21" w:rsidRPr="007E0D21">
        <w:rPr>
          <w:rStyle w:val="libAlaemChar"/>
          <w:rtl/>
        </w:rPr>
        <w:t>(</w:t>
      </w:r>
      <w:r w:rsidR="007E0D21" w:rsidRPr="007E0D21">
        <w:rPr>
          <w:rStyle w:val="libAieChar"/>
          <w:rtl/>
        </w:rPr>
        <w:t>وَآتِ ذَا الْقُرْبى حَقَّهُ</w:t>
      </w:r>
      <w:r w:rsidR="007E0D21" w:rsidRPr="007E0D21">
        <w:rPr>
          <w:rStyle w:val="libAlaemChar"/>
          <w:rtl/>
        </w:rPr>
        <w:t>)</w:t>
      </w:r>
      <w:r w:rsidR="007E0D21" w:rsidRPr="00FC1B48">
        <w:rPr>
          <w:rtl/>
          <w:lang w:bidi="fa-IR"/>
        </w:rPr>
        <w:t xml:space="preserve"> اقطع رسول الله فاطمة فدكا. ونقل السيوطي</w:t>
      </w:r>
      <w:r w:rsidR="00523A25">
        <w:rPr>
          <w:rtl/>
          <w:lang w:bidi="fa-IR"/>
        </w:rPr>
        <w:t xml:space="preserve"> </w:t>
      </w:r>
      <w:r w:rsidR="007E0D21">
        <w:rPr>
          <w:rtl/>
          <w:lang w:bidi="fa-IR"/>
        </w:rPr>
        <w:t>أيضا</w:t>
      </w:r>
      <w:r w:rsidR="00523A25">
        <w:rPr>
          <w:rtl/>
          <w:lang w:bidi="fa-IR"/>
        </w:rPr>
        <w:t xml:space="preserve"> </w:t>
      </w:r>
      <w:r w:rsidR="007E0D21" w:rsidRPr="00FC1B48">
        <w:rPr>
          <w:rtl/>
          <w:lang w:bidi="fa-IR"/>
        </w:rPr>
        <w:t>هذين الحديثين في لباب النقول وذكر ان الطبراني</w:t>
      </w:r>
      <w:r w:rsidR="007E0D21">
        <w:rPr>
          <w:rtl/>
          <w:lang w:bidi="fa-IR"/>
        </w:rPr>
        <w:t xml:space="preserve"> أخرج </w:t>
      </w:r>
      <w:r w:rsidR="007E0D21" w:rsidRPr="00FC1B48">
        <w:rPr>
          <w:rtl/>
          <w:lang w:bidi="fa-IR"/>
        </w:rPr>
        <w:t>الحديث الأول عن أبي سعيد</w:t>
      </w:r>
      <w:r w:rsidR="007E0D21">
        <w:rPr>
          <w:rFonts w:hint="cs"/>
          <w:rtl/>
          <w:lang w:bidi="fa-IR"/>
        </w:rPr>
        <w:t xml:space="preserve"> </w:t>
      </w:r>
      <w:r w:rsidR="007E0D21">
        <w:rPr>
          <w:rtl/>
          <w:lang w:bidi="fa-IR"/>
        </w:rPr>
        <w:t>و</w:t>
      </w:r>
      <w:r w:rsidR="007E0D21" w:rsidRPr="00FC1B48">
        <w:rPr>
          <w:rtl/>
          <w:lang w:bidi="fa-IR"/>
        </w:rPr>
        <w:t xml:space="preserve">في كنز العمال ومختصره في صلة الرحم من كتاب الأخلاق عن تاريخ الحاكم عن أبي سعيد قال لما نزلت </w:t>
      </w:r>
      <w:r w:rsidR="007E0D21" w:rsidRPr="007E0D21">
        <w:rPr>
          <w:rStyle w:val="libAlaemChar"/>
          <w:rtl/>
        </w:rPr>
        <w:t>(</w:t>
      </w:r>
      <w:r w:rsidR="007E0D21" w:rsidRPr="007E0D21">
        <w:rPr>
          <w:rStyle w:val="libAieChar"/>
          <w:rtl/>
        </w:rPr>
        <w:t>وَآتِ ذَا الْقُرْبى حَقَّهُ</w:t>
      </w:r>
      <w:r w:rsidR="007E0D21" w:rsidRPr="007E0D21">
        <w:rPr>
          <w:rStyle w:val="libAlaemChar"/>
          <w:rtl/>
        </w:rPr>
        <w:t>)</w:t>
      </w:r>
      <w:r w:rsidR="007E0D21" w:rsidRPr="00FC1B48">
        <w:rPr>
          <w:rtl/>
          <w:lang w:bidi="fa-IR"/>
        </w:rPr>
        <w:t xml:space="preserve"> قال النبي </w:t>
      </w:r>
      <w:r w:rsidR="007E0D21">
        <w:rPr>
          <w:rtl/>
          <w:lang w:bidi="fa-IR"/>
        </w:rPr>
        <w:t>(</w:t>
      </w:r>
      <w:r w:rsidR="007E0D21" w:rsidRPr="00FC1B48">
        <w:rPr>
          <w:rtl/>
          <w:lang w:bidi="fa-IR"/>
        </w:rPr>
        <w:t>ص</w:t>
      </w:r>
      <w:r w:rsidR="007E0D21">
        <w:rPr>
          <w:rtl/>
          <w:lang w:bidi="fa-IR"/>
        </w:rPr>
        <w:t>)</w:t>
      </w:r>
      <w:r w:rsidR="007E0D21" w:rsidRPr="00FC1B48">
        <w:rPr>
          <w:rtl/>
          <w:lang w:bidi="fa-IR"/>
        </w:rPr>
        <w:t xml:space="preserve"> يا فاطمة لك فدك</w:t>
      </w:r>
      <w:r w:rsidR="007E0D21">
        <w:rPr>
          <w:rFonts w:hint="cs"/>
          <w:rtl/>
          <w:lang w:bidi="fa-IR"/>
        </w:rPr>
        <w:t xml:space="preserve"> </w:t>
      </w:r>
      <w:r w:rsidR="00ED62B2">
        <w:rPr>
          <w:rtl/>
          <w:lang w:bidi="fa-IR"/>
        </w:rPr>
        <w:t>-</w:t>
      </w:r>
      <w:r w:rsidR="007E0D21">
        <w:rPr>
          <w:rtl/>
          <w:lang w:bidi="fa-IR"/>
        </w:rPr>
        <w:t xml:space="preserve"> </w:t>
      </w:r>
      <w:r w:rsidR="007E0D21" w:rsidRPr="00FC1B48">
        <w:rPr>
          <w:rtl/>
          <w:lang w:bidi="fa-IR"/>
        </w:rPr>
        <w:t>هذا ولكن لما وردت دعوى الزهراء في نحلة فدك ولم تنفعها فيها شهادة علي والحسنين وأم أيمن ويا للعجب عدلت</w:t>
      </w:r>
      <w:r w:rsidR="007E0D21">
        <w:rPr>
          <w:rtl/>
          <w:lang w:bidi="fa-IR"/>
        </w:rPr>
        <w:t xml:space="preserve"> إلى </w:t>
      </w:r>
      <w:r w:rsidR="007E0D21" w:rsidRPr="00FC1B48">
        <w:rPr>
          <w:rtl/>
          <w:lang w:bidi="fa-IR"/>
        </w:rPr>
        <w:t>المطالبة بها بوجه الإرث اقلا كسائر المتروكات هذا وان صاحب المنار ذكر عن الالوسي في تفسيره روح المعاني احتجاجه على الشيعة في ان الأنبياء لا يورثون بأمرين</w:t>
      </w:r>
      <w:r w:rsidR="007E0D21">
        <w:rPr>
          <w:rtl/>
          <w:lang w:bidi="fa-IR"/>
        </w:rPr>
        <w:t xml:space="preserve"> </w:t>
      </w:r>
      <w:r w:rsidR="00ED62B2">
        <w:rPr>
          <w:rtl/>
          <w:lang w:bidi="fa-IR"/>
        </w:rPr>
        <w:t>-</w:t>
      </w:r>
      <w:r w:rsidR="007E0D21">
        <w:rPr>
          <w:rtl/>
          <w:lang w:bidi="fa-IR"/>
        </w:rPr>
        <w:t xml:space="preserve"> </w:t>
      </w:r>
      <w:r w:rsidR="007E0D21" w:rsidRPr="00FC1B48">
        <w:rPr>
          <w:rtl/>
          <w:lang w:bidi="fa-IR"/>
        </w:rPr>
        <w:t>أحدهما</w:t>
      </w:r>
      <w:r w:rsidR="007E0D21">
        <w:rPr>
          <w:rtl/>
          <w:lang w:bidi="fa-IR"/>
        </w:rPr>
        <w:t xml:space="preserve"> </w:t>
      </w:r>
      <w:r w:rsidR="00ED62B2">
        <w:rPr>
          <w:rtl/>
          <w:lang w:bidi="fa-IR"/>
        </w:rPr>
        <w:t>-</w:t>
      </w:r>
      <w:r w:rsidR="007E0D21">
        <w:rPr>
          <w:rtl/>
          <w:lang w:bidi="fa-IR"/>
        </w:rPr>
        <w:t xml:space="preserve"> </w:t>
      </w:r>
      <w:r w:rsidR="007E0D21" w:rsidRPr="00FC1B48">
        <w:rPr>
          <w:rtl/>
          <w:lang w:bidi="fa-IR"/>
        </w:rPr>
        <w:t>ما</w:t>
      </w:r>
    </w:p>
    <w:p w14:paraId="263FF480" w14:textId="460C19AC" w:rsidR="007E0D21" w:rsidRPr="00FC1B48" w:rsidRDefault="007E0D21" w:rsidP="007E0D21">
      <w:pPr>
        <w:rPr>
          <w:rtl/>
          <w:lang w:bidi="fa-IR"/>
        </w:rPr>
      </w:pPr>
      <w:r w:rsidRPr="00FC1B48">
        <w:rPr>
          <w:rtl/>
          <w:lang w:bidi="fa-IR"/>
        </w:rPr>
        <w:t xml:space="preserve">رواه في اصول الكافي بسنده عن أبي البختري وهب عن الصادق </w:t>
      </w:r>
      <w:r>
        <w:rPr>
          <w:rtl/>
          <w:lang w:bidi="fa-IR"/>
        </w:rPr>
        <w:t>(</w:t>
      </w:r>
      <w:r w:rsidRPr="00FC1B48">
        <w:rPr>
          <w:rtl/>
          <w:lang w:bidi="fa-IR"/>
        </w:rPr>
        <w:t>ع</w:t>
      </w:r>
      <w:r>
        <w:rPr>
          <w:rtl/>
          <w:lang w:bidi="fa-IR"/>
        </w:rPr>
        <w:t>)</w:t>
      </w:r>
      <w:r w:rsidRPr="00FC1B48">
        <w:rPr>
          <w:rtl/>
          <w:lang w:bidi="fa-IR"/>
        </w:rPr>
        <w:t xml:space="preserve"> قوله : ان العلماء ورثة الأنبياء وذلك ان الأنبياء لا يورثوا دينارا ولا درهما</w:t>
      </w:r>
      <w:r>
        <w:rPr>
          <w:rtl/>
          <w:lang w:bidi="fa-IR"/>
        </w:rPr>
        <w:t xml:space="preserve"> وانّما </w:t>
      </w:r>
      <w:r w:rsidRPr="00FC1B48">
        <w:rPr>
          <w:rtl/>
          <w:lang w:bidi="fa-IR"/>
        </w:rPr>
        <w:t>أورثوا أحاديث من أحاديثهم. الحديث.</w:t>
      </w:r>
      <w:r>
        <w:rPr>
          <w:rFonts w:hint="cs"/>
          <w:rtl/>
          <w:lang w:bidi="fa-IR"/>
        </w:rPr>
        <w:t xml:space="preserve"> </w:t>
      </w:r>
      <w:r w:rsidRPr="00FC1B48">
        <w:rPr>
          <w:rtl/>
          <w:lang w:bidi="fa-IR"/>
        </w:rPr>
        <w:t>فاحتج بان «إن</w:t>
      </w:r>
      <w:r>
        <w:rPr>
          <w:rFonts w:hint="cs"/>
          <w:rtl/>
          <w:lang w:bidi="fa-IR"/>
        </w:rPr>
        <w:t>ّ</w:t>
      </w:r>
      <w:r w:rsidRPr="00FC1B48">
        <w:rPr>
          <w:rtl/>
          <w:lang w:bidi="fa-IR"/>
        </w:rPr>
        <w:t xml:space="preserve">ما» تفيد الحصر «ويدفعه» </w:t>
      </w:r>
      <w:r>
        <w:rPr>
          <w:rFonts w:hint="cs"/>
          <w:rtl/>
          <w:lang w:bidi="fa-IR"/>
        </w:rPr>
        <w:t>أ</w:t>
      </w:r>
      <w:r w:rsidRPr="00FC1B48">
        <w:rPr>
          <w:rtl/>
          <w:lang w:bidi="fa-IR"/>
        </w:rPr>
        <w:t>ن</w:t>
      </w:r>
      <w:r>
        <w:rPr>
          <w:rFonts w:hint="cs"/>
          <w:rtl/>
          <w:lang w:bidi="fa-IR"/>
        </w:rPr>
        <w:t>َّ</w:t>
      </w:r>
      <w:r w:rsidRPr="00FC1B48">
        <w:rPr>
          <w:rtl/>
          <w:lang w:bidi="fa-IR"/>
        </w:rPr>
        <w:t xml:space="preserve"> الحصر لم يكن إضافيا بالنسبة</w:t>
      </w:r>
      <w:r>
        <w:rPr>
          <w:rtl/>
          <w:lang w:bidi="fa-IR"/>
        </w:rPr>
        <w:t xml:space="preserve"> إلى </w:t>
      </w:r>
      <w:r w:rsidRPr="00FC1B48">
        <w:rPr>
          <w:rtl/>
          <w:lang w:bidi="fa-IR"/>
        </w:rPr>
        <w:t xml:space="preserve">الدينار والدرهم فهو حصر بالنسبة لحملة الحديث من سائر الناس وعامتهم لا وارث المال من الأقرباء ومن المعلوم </w:t>
      </w:r>
      <w:r>
        <w:rPr>
          <w:rFonts w:hint="cs"/>
          <w:rtl/>
          <w:lang w:bidi="fa-IR"/>
        </w:rPr>
        <w:t>أ</w:t>
      </w:r>
      <w:r w:rsidRPr="00FC1B48">
        <w:rPr>
          <w:rtl/>
          <w:lang w:bidi="fa-IR"/>
        </w:rPr>
        <w:t>ن</w:t>
      </w:r>
      <w:r>
        <w:rPr>
          <w:rFonts w:hint="cs"/>
          <w:rtl/>
          <w:lang w:bidi="fa-IR"/>
        </w:rPr>
        <w:t>َّ</w:t>
      </w:r>
      <w:r w:rsidRPr="00FC1B48">
        <w:rPr>
          <w:rtl/>
          <w:lang w:bidi="fa-IR"/>
        </w:rPr>
        <w:t xml:space="preserve"> سائر الناس لا يرثون من الأنبياء</w:t>
      </w:r>
      <w:r>
        <w:rPr>
          <w:rtl/>
          <w:lang w:bidi="fa-IR"/>
        </w:rPr>
        <w:t xml:space="preserve"> إلّا</w:t>
      </w:r>
      <w:r w:rsidR="00523A25">
        <w:rPr>
          <w:rtl/>
          <w:lang w:bidi="fa-IR"/>
        </w:rPr>
        <w:t xml:space="preserve"> </w:t>
      </w:r>
      <w:r w:rsidRPr="00FC1B48">
        <w:rPr>
          <w:rtl/>
          <w:lang w:bidi="fa-IR"/>
        </w:rPr>
        <w:t xml:space="preserve">الحديث في العلم ولا </w:t>
      </w:r>
      <w:r>
        <w:rPr>
          <w:rFonts w:hint="cs"/>
          <w:rtl/>
          <w:lang w:bidi="fa-IR"/>
        </w:rPr>
        <w:t>إ</w:t>
      </w:r>
      <w:r w:rsidRPr="00FC1B48">
        <w:rPr>
          <w:rtl/>
          <w:lang w:bidi="fa-IR"/>
        </w:rPr>
        <w:t>رث للعلماء من الأنبياء</w:t>
      </w:r>
      <w:r>
        <w:rPr>
          <w:rtl/>
          <w:lang w:bidi="fa-IR"/>
        </w:rPr>
        <w:t xml:space="preserve"> إلّا</w:t>
      </w:r>
      <w:r w:rsidR="00523A25">
        <w:rPr>
          <w:rtl/>
          <w:lang w:bidi="fa-IR"/>
        </w:rPr>
        <w:t xml:space="preserve"> </w:t>
      </w:r>
      <w:r w:rsidRPr="00FC1B48">
        <w:rPr>
          <w:rtl/>
          <w:lang w:bidi="fa-IR"/>
        </w:rPr>
        <w:t>ذلك</w:t>
      </w:r>
      <w:r>
        <w:rPr>
          <w:rtl/>
          <w:lang w:bidi="fa-IR"/>
        </w:rPr>
        <w:t xml:space="preserve"> </w:t>
      </w:r>
      <w:r w:rsidR="00ED62B2">
        <w:rPr>
          <w:rtl/>
          <w:lang w:bidi="fa-IR"/>
        </w:rPr>
        <w:t>-</w:t>
      </w:r>
      <w:r>
        <w:rPr>
          <w:rtl/>
          <w:lang w:bidi="fa-IR"/>
        </w:rPr>
        <w:t xml:space="preserve"> </w:t>
      </w:r>
      <w:r w:rsidRPr="00FC1B48">
        <w:rPr>
          <w:rtl/>
          <w:lang w:bidi="fa-IR"/>
        </w:rPr>
        <w:t>وثانيهما</w:t>
      </w:r>
      <w:r>
        <w:rPr>
          <w:rtl/>
          <w:lang w:bidi="fa-IR"/>
        </w:rPr>
        <w:t xml:space="preserve"> </w:t>
      </w:r>
      <w:r w:rsidR="00ED62B2">
        <w:rPr>
          <w:rtl/>
          <w:lang w:bidi="fa-IR"/>
        </w:rPr>
        <w:t>-</w:t>
      </w:r>
      <w:r>
        <w:rPr>
          <w:rtl/>
          <w:lang w:bidi="fa-IR"/>
        </w:rPr>
        <w:t xml:space="preserve"> </w:t>
      </w:r>
      <w:r w:rsidRPr="00FC1B48">
        <w:rPr>
          <w:rtl/>
          <w:lang w:bidi="fa-IR"/>
        </w:rPr>
        <w:t xml:space="preserve">بأن تركة النبي </w:t>
      </w:r>
      <w:r>
        <w:rPr>
          <w:rtl/>
          <w:lang w:bidi="fa-IR"/>
        </w:rPr>
        <w:t>(</w:t>
      </w:r>
      <w:r w:rsidRPr="00FC1B48">
        <w:rPr>
          <w:rtl/>
          <w:lang w:bidi="fa-IR"/>
        </w:rPr>
        <w:t>ص</w:t>
      </w:r>
      <w:r>
        <w:rPr>
          <w:rtl/>
          <w:lang w:bidi="fa-IR"/>
        </w:rPr>
        <w:t>)</w:t>
      </w:r>
      <w:r w:rsidRPr="00FC1B48">
        <w:rPr>
          <w:rtl/>
          <w:lang w:bidi="fa-IR"/>
        </w:rPr>
        <w:t xml:space="preserve"> وقعت في أيدي جماعة من المعصومين عند الشيعة والمحفوظين عند أهل</w:t>
      </w:r>
    </w:p>
    <w:p w14:paraId="48A76132" w14:textId="77777777" w:rsidR="00B416E8" w:rsidRDefault="00B416E8" w:rsidP="00B416E8">
      <w:pPr>
        <w:pStyle w:val="libNormal"/>
        <w:rPr>
          <w:rtl/>
        </w:rPr>
      </w:pPr>
      <w:r>
        <w:rPr>
          <w:rtl/>
        </w:rPr>
        <w:br w:type="page"/>
      </w:r>
    </w:p>
    <w:p w14:paraId="7E93A30C" w14:textId="61BA71AA" w:rsidR="007E0D21" w:rsidRDefault="007E0D21" w:rsidP="007E0D21">
      <w:pPr>
        <w:rPr>
          <w:rtl/>
          <w:lang w:bidi="fa-IR"/>
        </w:rPr>
      </w:pPr>
      <w:bookmarkStart w:id="17" w:name="_Toc533242723"/>
      <w:r w:rsidRPr="00F011EB">
        <w:rPr>
          <w:rStyle w:val="Heading3Char"/>
          <w:rtl/>
        </w:rPr>
        <w:lastRenderedPageBreak/>
        <w:t>السن</w:t>
      </w:r>
      <w:r w:rsidRPr="00F011EB">
        <w:rPr>
          <w:rStyle w:val="Heading3Char"/>
          <w:rFonts w:hint="cs"/>
          <w:rtl/>
        </w:rPr>
        <w:t>ّ</w:t>
      </w:r>
      <w:r w:rsidRPr="00F011EB">
        <w:rPr>
          <w:rStyle w:val="Heading3Char"/>
          <w:rtl/>
        </w:rPr>
        <w:t>ة</w:t>
      </w:r>
      <w:bookmarkEnd w:id="17"/>
      <w:r w:rsidRPr="00FC1B48">
        <w:rPr>
          <w:rtl/>
          <w:lang w:bidi="fa-IR"/>
        </w:rPr>
        <w:t xml:space="preserve"> كعلي والحسنين وعلي بن الحسين فلم يعطوا منها العباس ولا بنيه ولا أزواج النبي </w:t>
      </w:r>
      <w:r>
        <w:rPr>
          <w:rtl/>
          <w:lang w:bidi="fa-IR"/>
        </w:rPr>
        <w:t>(</w:t>
      </w:r>
      <w:r w:rsidRPr="00FC1B48">
        <w:rPr>
          <w:rtl/>
          <w:lang w:bidi="fa-IR"/>
        </w:rPr>
        <w:t xml:space="preserve">ص) ولو كان الميراث جاريا في تلك التركة لشاركوهم قطعا «ويدفعه» </w:t>
      </w:r>
      <w:r>
        <w:rPr>
          <w:rFonts w:hint="cs"/>
          <w:rtl/>
          <w:lang w:bidi="fa-IR"/>
        </w:rPr>
        <w:t>أ</w:t>
      </w:r>
      <w:r w:rsidRPr="00FC1B48">
        <w:rPr>
          <w:rtl/>
          <w:lang w:bidi="fa-IR"/>
        </w:rPr>
        <w:t>ن</w:t>
      </w:r>
      <w:r>
        <w:rPr>
          <w:rFonts w:hint="cs"/>
          <w:rtl/>
          <w:lang w:bidi="fa-IR"/>
        </w:rPr>
        <w:t>َّ</w:t>
      </w:r>
      <w:r w:rsidRPr="00FC1B48">
        <w:rPr>
          <w:rtl/>
          <w:lang w:bidi="fa-IR"/>
        </w:rPr>
        <w:t xml:space="preserve"> ما يشير</w:t>
      </w:r>
      <w:r>
        <w:rPr>
          <w:rtl/>
          <w:lang w:bidi="fa-IR"/>
        </w:rPr>
        <w:t xml:space="preserve"> إليه </w:t>
      </w:r>
      <w:r w:rsidRPr="00FC1B48">
        <w:rPr>
          <w:rtl/>
          <w:lang w:bidi="fa-IR"/>
        </w:rPr>
        <w:t>من نحو العمامة المقد</w:t>
      </w:r>
      <w:r>
        <w:rPr>
          <w:rFonts w:hint="cs"/>
          <w:rtl/>
          <w:lang w:bidi="fa-IR"/>
        </w:rPr>
        <w:t>ّ</w:t>
      </w:r>
      <w:r w:rsidRPr="00FC1B48">
        <w:rPr>
          <w:rtl/>
          <w:lang w:bidi="fa-IR"/>
        </w:rPr>
        <w:t>سة والس</w:t>
      </w:r>
      <w:r>
        <w:rPr>
          <w:rFonts w:hint="cs"/>
          <w:rtl/>
          <w:lang w:bidi="fa-IR"/>
        </w:rPr>
        <w:t>ّ</w:t>
      </w:r>
      <w:r w:rsidRPr="00FC1B48">
        <w:rPr>
          <w:rtl/>
          <w:lang w:bidi="fa-IR"/>
        </w:rPr>
        <w:t xml:space="preserve">لاح والرواية قد كان رسول الله </w:t>
      </w:r>
      <w:r>
        <w:rPr>
          <w:rtl/>
          <w:lang w:bidi="fa-IR"/>
        </w:rPr>
        <w:t>(</w:t>
      </w:r>
      <w:r w:rsidRPr="00FC1B48">
        <w:rPr>
          <w:rtl/>
          <w:lang w:bidi="fa-IR"/>
        </w:rPr>
        <w:t>ص</w:t>
      </w:r>
      <w:r>
        <w:rPr>
          <w:rtl/>
          <w:lang w:bidi="fa-IR"/>
        </w:rPr>
        <w:t>)</w:t>
      </w:r>
      <w:r w:rsidRPr="00FC1B48">
        <w:rPr>
          <w:rtl/>
          <w:lang w:bidi="fa-IR"/>
        </w:rPr>
        <w:t xml:space="preserve"> أعطاه في مرضه لعلي</w:t>
      </w:r>
      <w:r>
        <w:rPr>
          <w:rFonts w:hint="cs"/>
          <w:rtl/>
          <w:lang w:bidi="fa-IR"/>
        </w:rPr>
        <w:t>ٍّ</w:t>
      </w:r>
      <w:r w:rsidRPr="00FC1B48">
        <w:rPr>
          <w:rtl/>
          <w:lang w:bidi="fa-IR"/>
        </w:rPr>
        <w:t xml:space="preserve"> على </w:t>
      </w:r>
      <w:r>
        <w:rPr>
          <w:rFonts w:hint="cs"/>
          <w:rtl/>
          <w:lang w:bidi="fa-IR"/>
        </w:rPr>
        <w:t>أ</w:t>
      </w:r>
      <w:r w:rsidRPr="00FC1B48">
        <w:rPr>
          <w:rtl/>
          <w:lang w:bidi="fa-IR"/>
        </w:rPr>
        <w:t>ن</w:t>
      </w:r>
      <w:r>
        <w:rPr>
          <w:rFonts w:hint="cs"/>
          <w:rtl/>
          <w:lang w:bidi="fa-IR"/>
        </w:rPr>
        <w:t>ّ</w:t>
      </w:r>
      <w:r w:rsidRPr="00FC1B48">
        <w:rPr>
          <w:rtl/>
          <w:lang w:bidi="fa-IR"/>
        </w:rPr>
        <w:t>ها من مختصات الإمامة ولذا صارت تنتقل من إمام</w:t>
      </w:r>
      <w:r>
        <w:rPr>
          <w:rtl/>
          <w:lang w:bidi="fa-IR"/>
        </w:rPr>
        <w:t xml:space="preserve"> إلى </w:t>
      </w:r>
      <w:r w:rsidRPr="00FC1B48">
        <w:rPr>
          <w:rtl/>
          <w:lang w:bidi="fa-IR"/>
        </w:rPr>
        <w:t>إمام وعلى ذلك يجري ما رواه</w:t>
      </w:r>
      <w:r>
        <w:rPr>
          <w:rtl/>
          <w:lang w:bidi="fa-IR"/>
        </w:rPr>
        <w:t xml:space="preserve"> أحمد </w:t>
      </w:r>
      <w:r w:rsidRPr="00FC1B48">
        <w:rPr>
          <w:rtl/>
          <w:lang w:bidi="fa-IR"/>
        </w:rPr>
        <w:t>في مسند أبي بكر عن ابن عباس بسند لو لم يكن صحيحا عندهم لكان حسنا مقبولا قال</w:t>
      </w:r>
      <w:r>
        <w:rPr>
          <w:rFonts w:hint="cs"/>
          <w:rtl/>
          <w:lang w:bidi="fa-IR"/>
        </w:rPr>
        <w:t>:</w:t>
      </w:r>
      <w:r w:rsidRPr="00FC1B48">
        <w:rPr>
          <w:rtl/>
          <w:lang w:bidi="fa-IR"/>
        </w:rPr>
        <w:t xml:space="preserve"> لما قبض رسول الله </w:t>
      </w:r>
      <w:r>
        <w:rPr>
          <w:rtl/>
          <w:lang w:bidi="fa-IR"/>
        </w:rPr>
        <w:t>(</w:t>
      </w:r>
      <w:r w:rsidRPr="00FC1B48">
        <w:rPr>
          <w:rtl/>
          <w:lang w:bidi="fa-IR"/>
        </w:rPr>
        <w:t>ص</w:t>
      </w:r>
      <w:r>
        <w:rPr>
          <w:rtl/>
          <w:lang w:bidi="fa-IR"/>
        </w:rPr>
        <w:t>)</w:t>
      </w:r>
      <w:r w:rsidRPr="00FC1B48">
        <w:rPr>
          <w:rtl/>
          <w:lang w:bidi="fa-IR"/>
        </w:rPr>
        <w:t xml:space="preserve"> واستخلف</w:t>
      </w:r>
      <w:r>
        <w:rPr>
          <w:rtl/>
          <w:lang w:bidi="fa-IR"/>
        </w:rPr>
        <w:t xml:space="preserve"> أبو </w:t>
      </w:r>
      <w:r w:rsidRPr="00FC1B48">
        <w:rPr>
          <w:rtl/>
          <w:lang w:bidi="fa-IR"/>
        </w:rPr>
        <w:t xml:space="preserve">بكر خاصم العباس عليا في أشياء تركها رسول الله </w:t>
      </w:r>
      <w:r>
        <w:rPr>
          <w:rtl/>
          <w:lang w:bidi="fa-IR"/>
        </w:rPr>
        <w:t>(</w:t>
      </w:r>
      <w:r w:rsidRPr="00FC1B48">
        <w:rPr>
          <w:rtl/>
          <w:lang w:bidi="fa-IR"/>
        </w:rPr>
        <w:t>ص</w:t>
      </w:r>
      <w:r>
        <w:rPr>
          <w:rtl/>
          <w:lang w:bidi="fa-IR"/>
        </w:rPr>
        <w:t>)</w:t>
      </w:r>
      <w:r w:rsidRPr="00FC1B48">
        <w:rPr>
          <w:rtl/>
          <w:lang w:bidi="fa-IR"/>
        </w:rPr>
        <w:t xml:space="preserve"> فقال</w:t>
      </w:r>
      <w:r>
        <w:rPr>
          <w:rtl/>
          <w:lang w:bidi="fa-IR"/>
        </w:rPr>
        <w:t xml:space="preserve"> أبو </w:t>
      </w:r>
      <w:r w:rsidRPr="00FC1B48">
        <w:rPr>
          <w:rtl/>
          <w:lang w:bidi="fa-IR"/>
        </w:rPr>
        <w:t>بكر شيء تركه رسول الله فلم يحركه فلا أحركه. فلما استخلف عمر اختصما</w:t>
      </w:r>
      <w:r>
        <w:rPr>
          <w:rtl/>
          <w:lang w:bidi="fa-IR"/>
        </w:rPr>
        <w:t xml:space="preserve"> إليه </w:t>
      </w:r>
      <w:r w:rsidRPr="00FC1B48">
        <w:rPr>
          <w:rtl/>
          <w:lang w:bidi="fa-IR"/>
        </w:rPr>
        <w:t>فقال شيء لم يحركه</w:t>
      </w:r>
      <w:r>
        <w:rPr>
          <w:rtl/>
          <w:lang w:bidi="fa-IR"/>
        </w:rPr>
        <w:t xml:space="preserve"> أبو </w:t>
      </w:r>
      <w:r w:rsidRPr="00FC1B48">
        <w:rPr>
          <w:rtl/>
          <w:lang w:bidi="fa-IR"/>
        </w:rPr>
        <w:t>بكر فلا أحركه. فلما استخلف عثمان اختصما</w:t>
      </w:r>
      <w:r>
        <w:rPr>
          <w:rtl/>
          <w:lang w:bidi="fa-IR"/>
        </w:rPr>
        <w:t xml:space="preserve"> إليه </w:t>
      </w:r>
      <w:r w:rsidRPr="00FC1B48">
        <w:rPr>
          <w:rtl/>
          <w:lang w:bidi="fa-IR"/>
        </w:rPr>
        <w:t>فسكت ونكس رأسه فخشيت ان يأخذه فضربت بين كتفي العباس فقلت</w:t>
      </w:r>
      <w:r>
        <w:rPr>
          <w:rFonts w:hint="cs"/>
          <w:rtl/>
          <w:lang w:bidi="fa-IR"/>
        </w:rPr>
        <w:t>:</w:t>
      </w:r>
      <w:r w:rsidRPr="00FC1B48">
        <w:rPr>
          <w:rtl/>
          <w:lang w:bidi="fa-IR"/>
        </w:rPr>
        <w:t xml:space="preserve"> يا أبت أقسمت عليك</w:t>
      </w:r>
      <w:r>
        <w:rPr>
          <w:rtl/>
          <w:lang w:bidi="fa-IR"/>
        </w:rPr>
        <w:t xml:space="preserve"> إلّا</w:t>
      </w:r>
      <w:r w:rsidR="00523A25">
        <w:rPr>
          <w:rtl/>
          <w:lang w:bidi="fa-IR"/>
        </w:rPr>
        <w:t xml:space="preserve"> </w:t>
      </w:r>
      <w:r w:rsidRPr="00FC1B48">
        <w:rPr>
          <w:rtl/>
          <w:lang w:bidi="fa-IR"/>
        </w:rPr>
        <w:t>سلمته لعلي فسلمه اليه. ورواه في كنز العمال ومنتخبه في أول كتاب الخلافة عن البزاز أيضا. ولو تنزلنا عن ذلك وفرضنا كونها تركة موروثة لقلنا ان عدم اعطائهم للعباس لأنه لا يرث مع فاطمة عند</w:t>
      </w:r>
      <w:r>
        <w:rPr>
          <w:rtl/>
          <w:lang w:bidi="fa-IR"/>
        </w:rPr>
        <w:t xml:space="preserve"> أهل</w:t>
      </w:r>
      <w:r w:rsidR="00523A25">
        <w:rPr>
          <w:rtl/>
          <w:lang w:bidi="fa-IR"/>
        </w:rPr>
        <w:t xml:space="preserve"> </w:t>
      </w:r>
      <w:r w:rsidRPr="00FC1B48">
        <w:rPr>
          <w:rtl/>
          <w:lang w:bidi="fa-IR"/>
        </w:rPr>
        <w:t xml:space="preserve">البيت لآيات الأقربين واولي الأرحام كما مر في مسألة التعصيب. وأما أزواج النبي </w:t>
      </w:r>
      <w:r>
        <w:rPr>
          <w:rtl/>
          <w:lang w:bidi="fa-IR"/>
        </w:rPr>
        <w:t>(</w:t>
      </w:r>
      <w:r w:rsidRPr="00FC1B48">
        <w:rPr>
          <w:rtl/>
          <w:lang w:bidi="fa-IR"/>
        </w:rPr>
        <w:t>ص</w:t>
      </w:r>
      <w:r>
        <w:rPr>
          <w:rtl/>
          <w:lang w:bidi="fa-IR"/>
        </w:rPr>
        <w:t>)</w:t>
      </w:r>
      <w:r w:rsidRPr="00FC1B48">
        <w:rPr>
          <w:rtl/>
          <w:lang w:bidi="fa-IR"/>
        </w:rPr>
        <w:t xml:space="preserve"> فيجوز ان يكون قد طبن نفسا بذلك لفاطمة </w:t>
      </w:r>
      <w:r>
        <w:rPr>
          <w:rtl/>
          <w:lang w:bidi="fa-IR"/>
        </w:rPr>
        <w:t>(</w:t>
      </w:r>
      <w:r w:rsidRPr="00FC1B48">
        <w:rPr>
          <w:rtl/>
          <w:lang w:bidi="fa-IR"/>
        </w:rPr>
        <w:t>ع</w:t>
      </w:r>
      <w:r>
        <w:rPr>
          <w:rtl/>
          <w:lang w:bidi="fa-IR"/>
        </w:rPr>
        <w:t>)</w:t>
      </w:r>
      <w:r w:rsidRPr="00FC1B48">
        <w:rPr>
          <w:rtl/>
          <w:lang w:bidi="fa-IR"/>
        </w:rPr>
        <w:t xml:space="preserve"> لسماحتها لهن ببقائهن في بيوتهن وتصرفهن بما فيها من ادارة البيت احتراما لمقامهن من رسول الله</w:t>
      </w:r>
      <w:r>
        <w:rPr>
          <w:rtl/>
          <w:lang w:bidi="fa-IR"/>
        </w:rPr>
        <w:t xml:space="preserve"> أو</w:t>
      </w:r>
      <w:r w:rsidR="00523A25">
        <w:rPr>
          <w:rtl/>
          <w:lang w:bidi="fa-IR"/>
        </w:rPr>
        <w:t xml:space="preserve"> </w:t>
      </w:r>
      <w:r w:rsidRPr="00FC1B48">
        <w:rPr>
          <w:rtl/>
          <w:lang w:bidi="fa-IR"/>
        </w:rPr>
        <w:t>لغير ذلك من الوجوه.</w:t>
      </w:r>
      <w:r>
        <w:rPr>
          <w:rFonts w:hint="cs"/>
          <w:rtl/>
          <w:lang w:bidi="fa-IR"/>
        </w:rPr>
        <w:t xml:space="preserve"> </w:t>
      </w:r>
      <w:r w:rsidRPr="00FC1B48">
        <w:rPr>
          <w:rtl/>
          <w:lang w:bidi="fa-IR"/>
        </w:rPr>
        <w:t>ويجوز</w:t>
      </w:r>
      <w:r w:rsidR="00523A25">
        <w:rPr>
          <w:rtl/>
          <w:lang w:bidi="fa-IR"/>
        </w:rPr>
        <w:t xml:space="preserve"> </w:t>
      </w:r>
      <w:r>
        <w:rPr>
          <w:rtl/>
          <w:lang w:bidi="fa-IR"/>
        </w:rPr>
        <w:t>أيضا</w:t>
      </w:r>
      <w:r w:rsidR="00523A25">
        <w:rPr>
          <w:rtl/>
          <w:lang w:bidi="fa-IR"/>
        </w:rPr>
        <w:t xml:space="preserve"> </w:t>
      </w:r>
      <w:r>
        <w:rPr>
          <w:rFonts w:hint="cs"/>
          <w:rtl/>
          <w:lang w:bidi="fa-IR"/>
        </w:rPr>
        <w:t>أ</w:t>
      </w:r>
      <w:r w:rsidRPr="00FC1B48">
        <w:rPr>
          <w:rtl/>
          <w:lang w:bidi="fa-IR"/>
        </w:rPr>
        <w:t>ن</w:t>
      </w:r>
      <w:r>
        <w:rPr>
          <w:rFonts w:hint="cs"/>
          <w:rtl/>
          <w:lang w:bidi="fa-IR"/>
        </w:rPr>
        <w:t>ْ</w:t>
      </w:r>
      <w:r w:rsidRPr="00FC1B48">
        <w:rPr>
          <w:rtl/>
          <w:lang w:bidi="fa-IR"/>
        </w:rPr>
        <w:t xml:space="preserve"> تكون تلك الأشياء تستخلص في سائر الطبقات من بقية الوراث بطيب النفس</w:t>
      </w:r>
      <w:r>
        <w:rPr>
          <w:rtl/>
          <w:lang w:bidi="fa-IR"/>
        </w:rPr>
        <w:t xml:space="preserve"> أو</w:t>
      </w:r>
      <w:r w:rsidR="00523A25">
        <w:rPr>
          <w:rtl/>
          <w:lang w:bidi="fa-IR"/>
        </w:rPr>
        <w:t xml:space="preserve"> </w:t>
      </w:r>
      <w:r w:rsidRPr="00FC1B48">
        <w:rPr>
          <w:rtl/>
          <w:lang w:bidi="fa-IR"/>
        </w:rPr>
        <w:t>بالمعاوضة فلا تشبث بذلك للالوسي وصاحب المنار.</w:t>
      </w:r>
    </w:p>
    <w:p w14:paraId="00E2F51B" w14:textId="080AA24D" w:rsidR="007E0D21" w:rsidRDefault="00ED62B2" w:rsidP="007E0D21">
      <w:pPr>
        <w:rPr>
          <w:rtl/>
          <w:lang w:bidi="fa-IR"/>
        </w:rPr>
      </w:pPr>
      <w:r>
        <w:rPr>
          <w:rtl/>
          <w:lang w:bidi="fa-IR"/>
        </w:rPr>
        <w:t>-</w:t>
      </w:r>
      <w:r w:rsidR="007E0D21">
        <w:rPr>
          <w:rtl/>
          <w:lang w:bidi="fa-IR"/>
        </w:rPr>
        <w:t xml:space="preserve"> </w:t>
      </w:r>
      <w:r w:rsidR="007E0D21" w:rsidRPr="00FC1B48">
        <w:rPr>
          <w:rtl/>
          <w:lang w:bidi="fa-IR"/>
        </w:rPr>
        <w:t>الأمر الثامن</w:t>
      </w:r>
      <w:r w:rsidR="007E0D21">
        <w:rPr>
          <w:rtl/>
          <w:lang w:bidi="fa-IR"/>
        </w:rPr>
        <w:t xml:space="preserve"> </w:t>
      </w:r>
      <w:r w:rsidR="007E0D21" w:rsidRPr="00FC1B48">
        <w:rPr>
          <w:rtl/>
          <w:lang w:bidi="fa-IR"/>
        </w:rPr>
        <w:t>في العول</w:t>
      </w:r>
      <w:r w:rsidR="007E0D21">
        <w:rPr>
          <w:rFonts w:hint="cs"/>
          <w:rtl/>
          <w:lang w:bidi="fa-IR"/>
        </w:rPr>
        <w:t>:</w:t>
      </w:r>
      <w:r w:rsidR="007E0D21" w:rsidRPr="00FC1B48">
        <w:rPr>
          <w:rtl/>
          <w:lang w:bidi="fa-IR"/>
        </w:rPr>
        <w:t xml:space="preserve"> ومحل النزاع فيه بين النافين له والمثبتين هو ان يجتمع من الفرائض المذكورة في القرآن الكريم بحسب صورة إطلاقها ما يتزاحم ولا يمكن اجتماعه مع الإطلاق وبقائه على معناه. فالقائل بالعول يخرج اسماء الفرائض في مسائل عوله عن معانيها الحقيقية لكي يقسم المال على نسبة تلك المعاني بعضها من بعض. والنافون للعول يستدلون على تقييد بعض المطلقات في تلك المسائل فيرتفع التزاحم. وتحرير الكلام هو </w:t>
      </w:r>
      <w:r w:rsidR="007E0D21">
        <w:rPr>
          <w:rFonts w:hint="cs"/>
          <w:rtl/>
          <w:lang w:bidi="fa-IR"/>
        </w:rPr>
        <w:t>أ</w:t>
      </w:r>
      <w:r w:rsidR="007E0D21" w:rsidRPr="00FC1B48">
        <w:rPr>
          <w:rtl/>
          <w:lang w:bidi="fa-IR"/>
        </w:rPr>
        <w:t>ن</w:t>
      </w:r>
      <w:r w:rsidR="007E0D21">
        <w:rPr>
          <w:rFonts w:hint="cs"/>
          <w:rtl/>
          <w:lang w:bidi="fa-IR"/>
        </w:rPr>
        <w:t>َّ</w:t>
      </w:r>
      <w:r w:rsidR="007E0D21" w:rsidRPr="00FC1B48">
        <w:rPr>
          <w:rtl/>
          <w:lang w:bidi="fa-IR"/>
        </w:rPr>
        <w:t xml:space="preserve"> الصور التي يفرض تزاحم الفرائض فيها في الظاهر هي على ما يخطر في ذهني في الحال اثنتان وعشرون صورة ثلاثة عشر منها متفق على إمكان تصويرها ووقوعها بين المسلمين وتسعة منها يختص تصويرها بأهل السنة لأنهم يورثون الاخوة والأخوات مع الأم</w:t>
      </w:r>
      <w:r w:rsidR="007E0D21">
        <w:rPr>
          <w:rFonts w:hint="cs"/>
          <w:rtl/>
          <w:lang w:bidi="fa-IR"/>
        </w:rPr>
        <w:t>ّ</w:t>
      </w:r>
      <w:r w:rsidR="007E0D21" w:rsidRPr="00FC1B48">
        <w:rPr>
          <w:rtl/>
          <w:lang w:bidi="fa-IR"/>
        </w:rPr>
        <w:t xml:space="preserve"> فلنذكر هذه الصور وما تصير</w:t>
      </w:r>
      <w:r w:rsidR="007E0D21">
        <w:rPr>
          <w:rtl/>
          <w:lang w:bidi="fa-IR"/>
        </w:rPr>
        <w:t xml:space="preserve"> إليه </w:t>
      </w:r>
      <w:r w:rsidR="007E0D21" w:rsidRPr="00FC1B48">
        <w:rPr>
          <w:rtl/>
          <w:lang w:bidi="fa-IR"/>
        </w:rPr>
        <w:t>فرائضها على تقدير العول ليتضح وجه</w:t>
      </w:r>
      <w:r w:rsidR="007E0D21">
        <w:rPr>
          <w:rtl/>
          <w:lang w:bidi="fa-IR"/>
        </w:rPr>
        <w:t xml:space="preserve"> الحجّة </w:t>
      </w:r>
      <w:r w:rsidR="007E0D21" w:rsidRPr="00FC1B48">
        <w:rPr>
          <w:rtl/>
          <w:lang w:bidi="fa-IR"/>
        </w:rPr>
        <w:t>والكلام في المسألة ان شاء الله وان استلزم التطويل</w:t>
      </w:r>
      <w:r w:rsidR="007E0D21">
        <w:rPr>
          <w:rtl/>
          <w:lang w:bidi="fa-IR"/>
        </w:rPr>
        <w:t xml:space="preserve"> </w:t>
      </w:r>
      <w:r>
        <w:rPr>
          <w:rtl/>
          <w:lang w:bidi="fa-IR"/>
        </w:rPr>
        <w:t>-</w:t>
      </w:r>
    </w:p>
    <w:p w14:paraId="357E7590" w14:textId="77777777" w:rsidR="00B416E8" w:rsidRDefault="00B416E8" w:rsidP="00B416E8">
      <w:pPr>
        <w:pStyle w:val="libNormal"/>
        <w:rPr>
          <w:rtl/>
        </w:rPr>
      </w:pPr>
      <w:r>
        <w:rPr>
          <w:rtl/>
        </w:rPr>
        <w:br w:type="page"/>
      </w:r>
    </w:p>
    <w:p w14:paraId="1DE1B619" w14:textId="008976AA" w:rsidR="007E0D21" w:rsidRPr="00FC1B48" w:rsidRDefault="007E0D21" w:rsidP="007E0D21">
      <w:pPr>
        <w:rPr>
          <w:rtl/>
          <w:lang w:bidi="fa-IR"/>
        </w:rPr>
      </w:pPr>
      <w:r w:rsidRPr="00FC1B48">
        <w:rPr>
          <w:rtl/>
          <w:lang w:bidi="fa-IR"/>
        </w:rPr>
        <w:lastRenderedPageBreak/>
        <w:t>فالصور</w:t>
      </w:r>
      <w:r>
        <w:rPr>
          <w:rtl/>
          <w:lang w:bidi="fa-IR"/>
        </w:rPr>
        <w:t xml:space="preserve"> المتفّق</w:t>
      </w:r>
      <w:r w:rsidR="00523A25">
        <w:rPr>
          <w:rtl/>
          <w:lang w:bidi="fa-IR"/>
        </w:rPr>
        <w:t xml:space="preserve"> </w:t>
      </w:r>
      <w:r w:rsidRPr="00FC1B48">
        <w:rPr>
          <w:rtl/>
          <w:lang w:bidi="fa-IR"/>
        </w:rPr>
        <w:t>عليها الأولى منها</w:t>
      </w:r>
      <w:r>
        <w:rPr>
          <w:rtl/>
          <w:lang w:bidi="fa-IR"/>
        </w:rPr>
        <w:t xml:space="preserve"> </w:t>
      </w:r>
      <w:r w:rsidR="00ED62B2">
        <w:rPr>
          <w:rtl/>
          <w:lang w:bidi="fa-IR"/>
        </w:rPr>
        <w:t>-</w:t>
      </w:r>
      <w:r>
        <w:rPr>
          <w:rtl/>
          <w:lang w:bidi="fa-IR"/>
        </w:rPr>
        <w:t xml:space="preserve"> </w:t>
      </w:r>
      <w:r w:rsidRPr="00FC1B48">
        <w:rPr>
          <w:rtl/>
          <w:lang w:bidi="fa-IR"/>
        </w:rPr>
        <w:t>زوج وبنت وأم وأب. يصير فيها على العول ربع الزوج ثلاثة من ثلاثة عشر ونصف البنت ستة من ثلاثة عشر وكل من سدسي الأب والأم اثنين من ثلاثة عشر</w:t>
      </w:r>
      <w:r>
        <w:rPr>
          <w:rtl/>
          <w:lang w:bidi="fa-IR"/>
        </w:rPr>
        <w:t xml:space="preserve"> </w:t>
      </w:r>
      <w:r w:rsidR="00ED62B2">
        <w:rPr>
          <w:rtl/>
          <w:lang w:bidi="fa-IR"/>
        </w:rPr>
        <w:t>-</w:t>
      </w:r>
      <w:r>
        <w:rPr>
          <w:rtl/>
          <w:lang w:bidi="fa-IR"/>
        </w:rPr>
        <w:t xml:space="preserve"> </w:t>
      </w:r>
      <w:r w:rsidRPr="00FC1B48">
        <w:rPr>
          <w:rtl/>
          <w:lang w:bidi="fa-IR"/>
        </w:rPr>
        <w:t>الثانية</w:t>
      </w:r>
      <w:r>
        <w:rPr>
          <w:rtl/>
          <w:lang w:bidi="fa-IR"/>
        </w:rPr>
        <w:t xml:space="preserve"> </w:t>
      </w:r>
      <w:r w:rsidR="00ED62B2">
        <w:rPr>
          <w:rtl/>
          <w:lang w:bidi="fa-IR"/>
        </w:rPr>
        <w:t>-</w:t>
      </w:r>
      <w:r>
        <w:rPr>
          <w:rtl/>
          <w:lang w:bidi="fa-IR"/>
        </w:rPr>
        <w:t xml:space="preserve"> </w:t>
      </w:r>
      <w:r w:rsidRPr="00FC1B48">
        <w:rPr>
          <w:rtl/>
          <w:lang w:bidi="fa-IR"/>
        </w:rPr>
        <w:t>زوج وبنتان فما فوق وأم وأب. يصير فيها ربع الزوج ثلاثة من خمسة عشر وهو الخمس وثلثا البنات ثمانية من خمسة عشر وكل من سدسي الأب والأم اثنين من خمسة عشر</w:t>
      </w:r>
      <w:r>
        <w:rPr>
          <w:rtl/>
          <w:lang w:bidi="fa-IR"/>
        </w:rPr>
        <w:t xml:space="preserve"> </w:t>
      </w:r>
      <w:r w:rsidR="00ED62B2">
        <w:rPr>
          <w:rtl/>
          <w:lang w:bidi="fa-IR"/>
        </w:rPr>
        <w:t>-</w:t>
      </w:r>
      <w:r>
        <w:rPr>
          <w:rtl/>
          <w:lang w:bidi="fa-IR"/>
        </w:rPr>
        <w:t xml:space="preserve"> </w:t>
      </w:r>
      <w:r w:rsidRPr="00FC1B48">
        <w:rPr>
          <w:rtl/>
          <w:lang w:bidi="fa-IR"/>
        </w:rPr>
        <w:t>الثالثة</w:t>
      </w:r>
      <w:r>
        <w:rPr>
          <w:rtl/>
          <w:lang w:bidi="fa-IR"/>
        </w:rPr>
        <w:t xml:space="preserve"> </w:t>
      </w:r>
      <w:r w:rsidR="00ED62B2">
        <w:rPr>
          <w:rtl/>
          <w:lang w:bidi="fa-IR"/>
        </w:rPr>
        <w:t>-</w:t>
      </w:r>
      <w:r>
        <w:rPr>
          <w:rtl/>
          <w:lang w:bidi="fa-IR"/>
        </w:rPr>
        <w:t xml:space="preserve"> </w:t>
      </w:r>
      <w:r w:rsidRPr="00FC1B48">
        <w:rPr>
          <w:rtl/>
          <w:lang w:bidi="fa-IR"/>
        </w:rPr>
        <w:t>زوج وبنتان فما فوق وواحد من الأبوين. يصير فيها ربع الزوج ثلاثة من ثلاثة عشر. وثلثا البنات ثمانية من ثلاثة عشر. وسدس</w:t>
      </w:r>
      <w:r w:rsidR="00523A25">
        <w:rPr>
          <w:rtl/>
          <w:lang w:bidi="fa-IR"/>
        </w:rPr>
        <w:t xml:space="preserve"> </w:t>
      </w:r>
      <w:r>
        <w:rPr>
          <w:rtl/>
          <w:lang w:bidi="fa-IR"/>
        </w:rPr>
        <w:t>أحد</w:t>
      </w:r>
      <w:r w:rsidR="00523A25">
        <w:rPr>
          <w:rtl/>
          <w:lang w:bidi="fa-IR"/>
        </w:rPr>
        <w:t xml:space="preserve"> </w:t>
      </w:r>
      <w:r w:rsidRPr="00FC1B48">
        <w:rPr>
          <w:rtl/>
          <w:lang w:bidi="fa-IR"/>
        </w:rPr>
        <w:t>الأبوين اثنين من ثلاثة عشر</w:t>
      </w:r>
      <w:r>
        <w:rPr>
          <w:rtl/>
          <w:lang w:bidi="fa-IR"/>
        </w:rPr>
        <w:t xml:space="preserve"> </w:t>
      </w:r>
      <w:r w:rsidR="00ED62B2">
        <w:rPr>
          <w:rtl/>
          <w:lang w:bidi="fa-IR"/>
        </w:rPr>
        <w:t>-</w:t>
      </w:r>
      <w:r>
        <w:rPr>
          <w:rtl/>
          <w:lang w:bidi="fa-IR"/>
        </w:rPr>
        <w:t xml:space="preserve"> </w:t>
      </w:r>
      <w:r w:rsidRPr="00FC1B48">
        <w:rPr>
          <w:rtl/>
          <w:lang w:bidi="fa-IR"/>
        </w:rPr>
        <w:t>الرابعة</w:t>
      </w:r>
      <w:r>
        <w:rPr>
          <w:rtl/>
          <w:lang w:bidi="fa-IR"/>
        </w:rPr>
        <w:t xml:space="preserve"> </w:t>
      </w:r>
      <w:r w:rsidR="00ED62B2">
        <w:rPr>
          <w:rtl/>
          <w:lang w:bidi="fa-IR"/>
        </w:rPr>
        <w:t>-</w:t>
      </w:r>
      <w:r>
        <w:rPr>
          <w:rtl/>
          <w:lang w:bidi="fa-IR"/>
        </w:rPr>
        <w:t xml:space="preserve"> </w:t>
      </w:r>
      <w:r w:rsidRPr="00FC1B48">
        <w:rPr>
          <w:rtl/>
          <w:lang w:bidi="fa-IR"/>
        </w:rPr>
        <w:t>زوج وأخت من الأبوين</w:t>
      </w:r>
      <w:r>
        <w:rPr>
          <w:rtl/>
          <w:lang w:bidi="fa-IR"/>
        </w:rPr>
        <w:t xml:space="preserve"> أو</w:t>
      </w:r>
      <w:r w:rsidR="00523A25">
        <w:rPr>
          <w:rtl/>
          <w:lang w:bidi="fa-IR"/>
        </w:rPr>
        <w:t xml:space="preserve"> </w:t>
      </w:r>
      <w:r w:rsidRPr="00FC1B48">
        <w:rPr>
          <w:rtl/>
          <w:lang w:bidi="fa-IR"/>
        </w:rPr>
        <w:t>الأب واثنان من كلالة الأم. يصير فيها نصف الزوج ثلاثة من ثمانية وكذا نصف الأخت. وكل واحد من سدسي الكلالة واحد من ثمانية وهو الثمن</w:t>
      </w:r>
      <w:r>
        <w:rPr>
          <w:rtl/>
          <w:lang w:bidi="fa-IR"/>
        </w:rPr>
        <w:t xml:space="preserve"> </w:t>
      </w:r>
      <w:r w:rsidR="00ED62B2">
        <w:rPr>
          <w:rtl/>
          <w:lang w:bidi="fa-IR"/>
        </w:rPr>
        <w:t>-</w:t>
      </w:r>
      <w:r>
        <w:rPr>
          <w:rtl/>
          <w:lang w:bidi="fa-IR"/>
        </w:rPr>
        <w:t xml:space="preserve"> </w:t>
      </w:r>
      <w:r w:rsidRPr="00FC1B48">
        <w:rPr>
          <w:rtl/>
          <w:lang w:bidi="fa-IR"/>
        </w:rPr>
        <w:t>الخامسة</w:t>
      </w:r>
      <w:r>
        <w:rPr>
          <w:rtl/>
          <w:lang w:bidi="fa-IR"/>
        </w:rPr>
        <w:t xml:space="preserve"> </w:t>
      </w:r>
      <w:r w:rsidR="00ED62B2">
        <w:rPr>
          <w:rtl/>
          <w:lang w:bidi="fa-IR"/>
        </w:rPr>
        <w:t>-</w:t>
      </w:r>
      <w:r>
        <w:rPr>
          <w:rtl/>
          <w:lang w:bidi="fa-IR"/>
        </w:rPr>
        <w:t xml:space="preserve"> </w:t>
      </w:r>
      <w:r w:rsidRPr="00FC1B48">
        <w:rPr>
          <w:rtl/>
          <w:lang w:bidi="fa-IR"/>
        </w:rPr>
        <w:t>الصورة السابقة مع كون الكلالة من الأم فيها اكثر من اثنين يصير النصفان فيها كما في التي قبلها وثلث الكلالة ربعا</w:t>
      </w:r>
      <w:r>
        <w:rPr>
          <w:rtl/>
          <w:lang w:bidi="fa-IR"/>
        </w:rPr>
        <w:t xml:space="preserve"> </w:t>
      </w:r>
      <w:r w:rsidR="00ED62B2">
        <w:rPr>
          <w:rtl/>
          <w:lang w:bidi="fa-IR"/>
        </w:rPr>
        <w:t>-</w:t>
      </w:r>
      <w:r>
        <w:rPr>
          <w:rtl/>
          <w:lang w:bidi="fa-IR"/>
        </w:rPr>
        <w:t xml:space="preserve"> </w:t>
      </w:r>
      <w:r w:rsidRPr="00FC1B48">
        <w:rPr>
          <w:rtl/>
          <w:lang w:bidi="fa-IR"/>
        </w:rPr>
        <w:t>السادسة</w:t>
      </w:r>
      <w:r>
        <w:rPr>
          <w:rtl/>
          <w:lang w:bidi="fa-IR"/>
        </w:rPr>
        <w:t xml:space="preserve"> </w:t>
      </w:r>
      <w:r w:rsidR="00ED62B2">
        <w:rPr>
          <w:rtl/>
          <w:lang w:bidi="fa-IR"/>
        </w:rPr>
        <w:t>-</w:t>
      </w:r>
      <w:r>
        <w:rPr>
          <w:rtl/>
          <w:lang w:bidi="fa-IR"/>
        </w:rPr>
        <w:t xml:space="preserve"> </w:t>
      </w:r>
      <w:r w:rsidRPr="00FC1B48">
        <w:rPr>
          <w:rtl/>
          <w:lang w:bidi="fa-IR"/>
        </w:rPr>
        <w:t>الصورة السابقة وكلالة الأم واحد. يصير فيها كل من النصفين ثلاثة من سبعة وسدس الكلالة واحد من سبعة</w:t>
      </w:r>
      <w:r>
        <w:rPr>
          <w:rtl/>
          <w:lang w:bidi="fa-IR"/>
        </w:rPr>
        <w:t xml:space="preserve"> </w:t>
      </w:r>
      <w:r w:rsidR="00ED62B2">
        <w:rPr>
          <w:rtl/>
          <w:lang w:bidi="fa-IR"/>
        </w:rPr>
        <w:t>-</w:t>
      </w:r>
      <w:r>
        <w:rPr>
          <w:rtl/>
          <w:lang w:bidi="fa-IR"/>
        </w:rPr>
        <w:t xml:space="preserve"> </w:t>
      </w:r>
      <w:r w:rsidRPr="00FC1B48">
        <w:rPr>
          <w:rtl/>
          <w:lang w:bidi="fa-IR"/>
        </w:rPr>
        <w:t>السابعة</w:t>
      </w:r>
      <w:r>
        <w:rPr>
          <w:rtl/>
          <w:lang w:bidi="fa-IR"/>
        </w:rPr>
        <w:t xml:space="preserve"> </w:t>
      </w:r>
      <w:r w:rsidR="00ED62B2">
        <w:rPr>
          <w:rtl/>
          <w:lang w:bidi="fa-IR"/>
        </w:rPr>
        <w:t>-</w:t>
      </w:r>
      <w:r>
        <w:rPr>
          <w:rtl/>
          <w:lang w:bidi="fa-IR"/>
        </w:rPr>
        <w:t xml:space="preserve"> </w:t>
      </w:r>
      <w:r w:rsidRPr="00FC1B48">
        <w:rPr>
          <w:rtl/>
          <w:lang w:bidi="fa-IR"/>
        </w:rPr>
        <w:t>زوج واختان فما فوق من الأب</w:t>
      </w:r>
      <w:r>
        <w:rPr>
          <w:rtl/>
          <w:lang w:bidi="fa-IR"/>
        </w:rPr>
        <w:t xml:space="preserve"> أو</w:t>
      </w:r>
      <w:r w:rsidR="00523A25">
        <w:rPr>
          <w:rtl/>
          <w:lang w:bidi="fa-IR"/>
        </w:rPr>
        <w:t xml:space="preserve"> </w:t>
      </w:r>
      <w:r w:rsidRPr="00FC1B48">
        <w:rPr>
          <w:rtl/>
          <w:lang w:bidi="fa-IR"/>
        </w:rPr>
        <w:t>الأبوين. يصير فيها نصف الزوج ثلاثة من سبعة وثلثا الأخوات اربعة من سبعة</w:t>
      </w:r>
      <w:r>
        <w:rPr>
          <w:rtl/>
          <w:lang w:bidi="fa-IR"/>
        </w:rPr>
        <w:t xml:space="preserve"> </w:t>
      </w:r>
      <w:r w:rsidR="00ED62B2">
        <w:rPr>
          <w:rtl/>
          <w:lang w:bidi="fa-IR"/>
        </w:rPr>
        <w:t>-</w:t>
      </w:r>
      <w:r>
        <w:rPr>
          <w:rtl/>
          <w:lang w:bidi="fa-IR"/>
        </w:rPr>
        <w:t xml:space="preserve"> </w:t>
      </w:r>
      <w:r w:rsidRPr="00FC1B48">
        <w:rPr>
          <w:rtl/>
          <w:lang w:bidi="fa-IR"/>
        </w:rPr>
        <w:t>الثامنة</w:t>
      </w:r>
      <w:r>
        <w:rPr>
          <w:rtl/>
          <w:lang w:bidi="fa-IR"/>
        </w:rPr>
        <w:t xml:space="preserve"> </w:t>
      </w:r>
      <w:r w:rsidR="00ED62B2">
        <w:rPr>
          <w:rtl/>
          <w:lang w:bidi="fa-IR"/>
        </w:rPr>
        <w:t>-</w:t>
      </w:r>
      <w:r>
        <w:rPr>
          <w:rtl/>
          <w:lang w:bidi="fa-IR"/>
        </w:rPr>
        <w:t xml:space="preserve"> </w:t>
      </w:r>
      <w:r w:rsidRPr="00FC1B48">
        <w:rPr>
          <w:rtl/>
          <w:lang w:bidi="fa-IR"/>
        </w:rPr>
        <w:t>الصورة السابقة وواحد من كلالة الأم. يصير فيها نصف الزوج ثلاثة من ثمانية وثلثا الأخوات أربعة من ثمانية وهو النصف وسدس الكلالة ثمنا</w:t>
      </w:r>
      <w:r>
        <w:rPr>
          <w:rtl/>
          <w:lang w:bidi="fa-IR"/>
        </w:rPr>
        <w:t xml:space="preserve"> </w:t>
      </w:r>
      <w:r w:rsidR="00ED62B2">
        <w:rPr>
          <w:rtl/>
          <w:lang w:bidi="fa-IR"/>
        </w:rPr>
        <w:t>-</w:t>
      </w:r>
      <w:r>
        <w:rPr>
          <w:rtl/>
          <w:lang w:bidi="fa-IR"/>
        </w:rPr>
        <w:t xml:space="preserve"> </w:t>
      </w:r>
      <w:r w:rsidRPr="00FC1B48">
        <w:rPr>
          <w:rtl/>
          <w:lang w:bidi="fa-IR"/>
        </w:rPr>
        <w:t>التاسعة</w:t>
      </w:r>
      <w:r>
        <w:rPr>
          <w:rtl/>
          <w:lang w:bidi="fa-IR"/>
        </w:rPr>
        <w:t xml:space="preserve"> </w:t>
      </w:r>
      <w:r w:rsidR="00ED62B2">
        <w:rPr>
          <w:rtl/>
          <w:lang w:bidi="fa-IR"/>
        </w:rPr>
        <w:t>-</w:t>
      </w:r>
      <w:r>
        <w:rPr>
          <w:rtl/>
          <w:lang w:bidi="fa-IR"/>
        </w:rPr>
        <w:t xml:space="preserve"> </w:t>
      </w:r>
      <w:r w:rsidRPr="00FC1B48">
        <w:rPr>
          <w:rtl/>
          <w:lang w:bidi="fa-IR"/>
        </w:rPr>
        <w:t>الصورة السابقة وكلالة الأم فيها اثنان. يصير فيها نصف الزوج ثلاثة من تسعة وهو الثلث وثلثا الأخوات اربعة من تسعة وكل من سدسي الكلالة واحدا من تسعة</w:t>
      </w:r>
      <w:r>
        <w:rPr>
          <w:rtl/>
          <w:lang w:bidi="fa-IR"/>
        </w:rPr>
        <w:t xml:space="preserve"> </w:t>
      </w:r>
      <w:r w:rsidR="00ED62B2">
        <w:rPr>
          <w:rtl/>
          <w:lang w:bidi="fa-IR"/>
        </w:rPr>
        <w:t>-</w:t>
      </w:r>
      <w:r>
        <w:rPr>
          <w:rtl/>
          <w:lang w:bidi="fa-IR"/>
        </w:rPr>
        <w:t xml:space="preserve"> </w:t>
      </w:r>
      <w:r w:rsidRPr="00FC1B48">
        <w:rPr>
          <w:rtl/>
          <w:lang w:bidi="fa-IR"/>
        </w:rPr>
        <w:t>العاشرة</w:t>
      </w:r>
      <w:r>
        <w:rPr>
          <w:rtl/>
          <w:lang w:bidi="fa-IR"/>
        </w:rPr>
        <w:t xml:space="preserve"> </w:t>
      </w:r>
      <w:r w:rsidR="00ED62B2">
        <w:rPr>
          <w:rtl/>
          <w:lang w:bidi="fa-IR"/>
        </w:rPr>
        <w:t>-</w:t>
      </w:r>
      <w:r>
        <w:rPr>
          <w:rtl/>
          <w:lang w:bidi="fa-IR"/>
        </w:rPr>
        <w:t xml:space="preserve"> </w:t>
      </w:r>
      <w:r w:rsidRPr="00FC1B48">
        <w:rPr>
          <w:rtl/>
          <w:lang w:bidi="fa-IR"/>
        </w:rPr>
        <w:t>الصورة السابقة وكلالة الأم أكثر من اثنين وقسمتها كسابقتها ويكون ثلث الكلالة اثنين من تسعة</w:t>
      </w:r>
      <w:r>
        <w:rPr>
          <w:rtl/>
          <w:lang w:bidi="fa-IR"/>
        </w:rPr>
        <w:t xml:space="preserve"> </w:t>
      </w:r>
      <w:r w:rsidR="00ED62B2">
        <w:rPr>
          <w:rtl/>
          <w:lang w:bidi="fa-IR"/>
        </w:rPr>
        <w:t>-</w:t>
      </w:r>
      <w:r>
        <w:rPr>
          <w:rtl/>
          <w:lang w:bidi="fa-IR"/>
        </w:rPr>
        <w:t xml:space="preserve"> </w:t>
      </w:r>
      <w:r w:rsidRPr="00FC1B48">
        <w:rPr>
          <w:rtl/>
          <w:lang w:bidi="fa-IR"/>
        </w:rPr>
        <w:t>الحادية عشر</w:t>
      </w:r>
      <w:r>
        <w:rPr>
          <w:rtl/>
          <w:lang w:bidi="fa-IR"/>
        </w:rPr>
        <w:t xml:space="preserve"> </w:t>
      </w:r>
      <w:r w:rsidR="00ED62B2">
        <w:rPr>
          <w:rtl/>
          <w:lang w:bidi="fa-IR"/>
        </w:rPr>
        <w:t>-</w:t>
      </w:r>
      <w:r>
        <w:rPr>
          <w:rtl/>
          <w:lang w:bidi="fa-IR"/>
        </w:rPr>
        <w:t xml:space="preserve"> </w:t>
      </w:r>
      <w:r w:rsidRPr="00FC1B48">
        <w:rPr>
          <w:rtl/>
          <w:lang w:bidi="fa-IR"/>
        </w:rPr>
        <w:t xml:space="preserve">زوجة وبنتان فما فوق وأم وأب. يصير فيها ثلثا البنات ستة عشر من سبعة وعشرين </w:t>
      </w:r>
      <w:r w:rsidRPr="007E0D21">
        <w:rPr>
          <w:rStyle w:val="libFootnotenumChar"/>
          <w:rtl/>
        </w:rPr>
        <w:t>(1)</w:t>
      </w:r>
      <w:r w:rsidRPr="00FC1B48">
        <w:rPr>
          <w:rtl/>
          <w:lang w:bidi="fa-IR"/>
        </w:rPr>
        <w:t xml:space="preserve"> وثمن الزوجة ثلاثة من سبعة وعشرين وهي التسع</w:t>
      </w:r>
      <w:r>
        <w:rPr>
          <w:rtl/>
          <w:lang w:bidi="fa-IR"/>
        </w:rPr>
        <w:t xml:space="preserve"> </w:t>
      </w:r>
      <w:r w:rsidR="00ED62B2">
        <w:rPr>
          <w:rtl/>
          <w:lang w:bidi="fa-IR"/>
        </w:rPr>
        <w:t>-</w:t>
      </w:r>
      <w:r>
        <w:rPr>
          <w:rtl/>
          <w:lang w:bidi="fa-IR"/>
        </w:rPr>
        <w:t xml:space="preserve"> </w:t>
      </w:r>
      <w:r w:rsidRPr="00FC1B48">
        <w:rPr>
          <w:rtl/>
          <w:lang w:bidi="fa-IR"/>
        </w:rPr>
        <w:t>الثانية عشر</w:t>
      </w:r>
      <w:r>
        <w:rPr>
          <w:rtl/>
          <w:lang w:bidi="fa-IR"/>
        </w:rPr>
        <w:t xml:space="preserve"> </w:t>
      </w:r>
      <w:r w:rsidR="00ED62B2">
        <w:rPr>
          <w:rtl/>
          <w:lang w:bidi="fa-IR"/>
        </w:rPr>
        <w:t>-</w:t>
      </w:r>
      <w:r>
        <w:rPr>
          <w:rtl/>
          <w:lang w:bidi="fa-IR"/>
        </w:rPr>
        <w:t xml:space="preserve"> </w:t>
      </w:r>
      <w:r w:rsidRPr="00FC1B48">
        <w:rPr>
          <w:rtl/>
          <w:lang w:bidi="fa-IR"/>
        </w:rPr>
        <w:t>زوجة واختان فما فوق من الأب</w:t>
      </w:r>
      <w:r>
        <w:rPr>
          <w:rtl/>
          <w:lang w:bidi="fa-IR"/>
        </w:rPr>
        <w:t xml:space="preserve"> أو</w:t>
      </w:r>
      <w:r w:rsidR="00523A25">
        <w:rPr>
          <w:rtl/>
          <w:lang w:bidi="fa-IR"/>
        </w:rPr>
        <w:t xml:space="preserve"> </w:t>
      </w:r>
      <w:r w:rsidRPr="00FC1B48">
        <w:rPr>
          <w:rtl/>
          <w:lang w:bidi="fa-IR"/>
        </w:rPr>
        <w:t>الأبوين مع اثنين من كلالة الأم. تصير فيها القسمة كسابقها</w:t>
      </w:r>
      <w:r>
        <w:rPr>
          <w:rtl/>
          <w:lang w:bidi="fa-IR"/>
        </w:rPr>
        <w:t xml:space="preserve"> </w:t>
      </w:r>
      <w:r w:rsidR="00ED62B2">
        <w:rPr>
          <w:rtl/>
          <w:lang w:bidi="fa-IR"/>
        </w:rPr>
        <w:t>-</w:t>
      </w:r>
      <w:r>
        <w:rPr>
          <w:rtl/>
          <w:lang w:bidi="fa-IR"/>
        </w:rPr>
        <w:t xml:space="preserve"> </w:t>
      </w:r>
      <w:r w:rsidRPr="00FC1B48">
        <w:rPr>
          <w:rtl/>
          <w:lang w:bidi="fa-IR"/>
        </w:rPr>
        <w:t>الثالثة عشر</w:t>
      </w:r>
      <w:r>
        <w:rPr>
          <w:rtl/>
          <w:lang w:bidi="fa-IR"/>
        </w:rPr>
        <w:t xml:space="preserve"> </w:t>
      </w:r>
      <w:r w:rsidR="00ED62B2">
        <w:rPr>
          <w:rtl/>
          <w:lang w:bidi="fa-IR"/>
        </w:rPr>
        <w:t>-</w:t>
      </w:r>
      <w:r>
        <w:rPr>
          <w:rtl/>
          <w:lang w:bidi="fa-IR"/>
        </w:rPr>
        <w:t xml:space="preserve"> </w:t>
      </w:r>
      <w:r w:rsidRPr="00FC1B48">
        <w:rPr>
          <w:rtl/>
          <w:lang w:bidi="fa-IR"/>
        </w:rPr>
        <w:t xml:space="preserve">هذه الصورة وكلالة الأم فيها اكثر من </w:t>
      </w:r>
      <w:r>
        <w:rPr>
          <w:rFonts w:hint="cs"/>
          <w:rtl/>
          <w:lang w:bidi="fa-IR"/>
        </w:rPr>
        <w:t>إ</w:t>
      </w:r>
      <w:r w:rsidRPr="00FC1B48">
        <w:rPr>
          <w:rtl/>
          <w:lang w:bidi="fa-IR"/>
        </w:rPr>
        <w:t>ثنين وتصير كسابقتها وثلث الكلالة ثمانية من سبعة وعشرين «وأما المختص</w:t>
      </w:r>
      <w:r>
        <w:rPr>
          <w:rFonts w:hint="cs"/>
          <w:rtl/>
          <w:lang w:bidi="fa-IR"/>
        </w:rPr>
        <w:t>ّ</w:t>
      </w:r>
      <w:r w:rsidRPr="00FC1B48">
        <w:rPr>
          <w:rtl/>
          <w:lang w:bidi="fa-IR"/>
        </w:rPr>
        <w:t>ة» بمواريث</w:t>
      </w:r>
      <w:r>
        <w:rPr>
          <w:rtl/>
          <w:lang w:bidi="fa-IR"/>
        </w:rPr>
        <w:t xml:space="preserve"> أهل</w:t>
      </w:r>
      <w:r w:rsidR="00523A25">
        <w:rPr>
          <w:rtl/>
          <w:lang w:bidi="fa-IR"/>
        </w:rPr>
        <w:t xml:space="preserve"> </w:t>
      </w:r>
      <w:r w:rsidRPr="00FC1B48">
        <w:rPr>
          <w:rtl/>
          <w:lang w:bidi="fa-IR"/>
        </w:rPr>
        <w:t>السنة فهي</w:t>
      </w:r>
      <w:r>
        <w:rPr>
          <w:rtl/>
          <w:lang w:bidi="fa-IR"/>
        </w:rPr>
        <w:t xml:space="preserve"> </w:t>
      </w:r>
      <w:r w:rsidR="00ED62B2">
        <w:rPr>
          <w:rtl/>
          <w:lang w:bidi="fa-IR"/>
        </w:rPr>
        <w:t>-</w:t>
      </w:r>
      <w:r>
        <w:rPr>
          <w:rtl/>
          <w:lang w:bidi="fa-IR"/>
        </w:rPr>
        <w:t xml:space="preserve"> </w:t>
      </w:r>
      <w:r w:rsidRPr="00FC1B48">
        <w:rPr>
          <w:rtl/>
          <w:lang w:bidi="fa-IR"/>
        </w:rPr>
        <w:t>الرابعة عشر</w:t>
      </w:r>
      <w:r>
        <w:rPr>
          <w:rtl/>
          <w:lang w:bidi="fa-IR"/>
        </w:rPr>
        <w:t xml:space="preserve"> </w:t>
      </w:r>
      <w:r w:rsidR="00ED62B2">
        <w:rPr>
          <w:rtl/>
          <w:lang w:bidi="fa-IR"/>
        </w:rPr>
        <w:t>-</w:t>
      </w:r>
      <w:r>
        <w:rPr>
          <w:rtl/>
          <w:lang w:bidi="fa-IR"/>
        </w:rPr>
        <w:t xml:space="preserve"> </w:t>
      </w:r>
      <w:r w:rsidRPr="00FC1B48">
        <w:rPr>
          <w:rtl/>
          <w:lang w:bidi="fa-IR"/>
        </w:rPr>
        <w:t>زوج وام و</w:t>
      </w:r>
      <w:r>
        <w:rPr>
          <w:rFonts w:hint="cs"/>
          <w:rtl/>
          <w:lang w:bidi="fa-IR"/>
        </w:rPr>
        <w:t>أ</w:t>
      </w:r>
      <w:r w:rsidRPr="00FC1B48">
        <w:rPr>
          <w:rtl/>
          <w:lang w:bidi="fa-IR"/>
        </w:rPr>
        <w:t>خت من الأب والأبوين يصير فيها كل من نصفي الزوج والأخت ثلاثة من ثمانية وثلث الأم اثنين من ثمانية وهو الربع</w:t>
      </w:r>
      <w:r>
        <w:rPr>
          <w:rtl/>
          <w:lang w:bidi="fa-IR"/>
        </w:rPr>
        <w:t xml:space="preserve"> </w:t>
      </w:r>
      <w:r w:rsidR="00ED62B2">
        <w:rPr>
          <w:rtl/>
          <w:lang w:bidi="fa-IR"/>
        </w:rPr>
        <w:t>-</w:t>
      </w:r>
      <w:r>
        <w:rPr>
          <w:rtl/>
          <w:lang w:bidi="fa-IR"/>
        </w:rPr>
        <w:t xml:space="preserve"> </w:t>
      </w:r>
      <w:r w:rsidRPr="00FC1B48">
        <w:rPr>
          <w:rtl/>
          <w:lang w:bidi="fa-IR"/>
        </w:rPr>
        <w:t>الخامسة عشر</w:t>
      </w:r>
      <w:r>
        <w:rPr>
          <w:rtl/>
          <w:lang w:bidi="fa-IR"/>
        </w:rPr>
        <w:t xml:space="preserve"> </w:t>
      </w:r>
      <w:r w:rsidR="00ED62B2">
        <w:rPr>
          <w:rtl/>
          <w:lang w:bidi="fa-IR"/>
        </w:rPr>
        <w:t>-</w:t>
      </w:r>
      <w:r>
        <w:rPr>
          <w:rtl/>
          <w:lang w:bidi="fa-IR"/>
        </w:rPr>
        <w:t xml:space="preserve"> </w:t>
      </w:r>
      <w:r w:rsidRPr="00FC1B48">
        <w:rPr>
          <w:rtl/>
          <w:lang w:bidi="fa-IR"/>
        </w:rPr>
        <w:t>زوج وأم واختان فما فوق من الأب</w:t>
      </w:r>
      <w:r>
        <w:rPr>
          <w:rtl/>
          <w:lang w:bidi="fa-IR"/>
        </w:rPr>
        <w:t xml:space="preserve"> أو</w:t>
      </w:r>
      <w:r w:rsidR="00523A25">
        <w:rPr>
          <w:rtl/>
          <w:lang w:bidi="fa-IR"/>
        </w:rPr>
        <w:t xml:space="preserve"> </w:t>
      </w:r>
      <w:r w:rsidRPr="00FC1B48">
        <w:rPr>
          <w:rtl/>
          <w:lang w:bidi="fa-IR"/>
        </w:rPr>
        <w:t>الأبوين يصير فيها نصف الزوج ثلاثة من تسعة وهو الثلث وثلثا الأخوات</w:t>
      </w:r>
    </w:p>
    <w:p w14:paraId="37E7CB08" w14:textId="77777777" w:rsidR="00B416E8" w:rsidRDefault="00B416E8" w:rsidP="00B416E8">
      <w:pPr>
        <w:pStyle w:val="libNormal"/>
        <w:rPr>
          <w:rtl/>
        </w:rPr>
      </w:pPr>
      <w:r>
        <w:rPr>
          <w:rtl/>
        </w:rPr>
        <w:br w:type="page"/>
      </w:r>
    </w:p>
    <w:p w14:paraId="771393C7" w14:textId="19ABE385" w:rsidR="007E0D21" w:rsidRPr="00FC1B48" w:rsidRDefault="007E0D21" w:rsidP="007E0D21">
      <w:pPr>
        <w:rPr>
          <w:rtl/>
          <w:lang w:bidi="fa-IR"/>
        </w:rPr>
      </w:pPr>
      <w:r>
        <w:rPr>
          <w:rFonts w:hint="cs"/>
          <w:rtl/>
          <w:lang w:bidi="fa-IR"/>
        </w:rPr>
        <w:lastRenderedPageBreak/>
        <w:t>أ</w:t>
      </w:r>
      <w:r w:rsidRPr="00FC1B48">
        <w:rPr>
          <w:rtl/>
          <w:lang w:bidi="fa-IR"/>
        </w:rPr>
        <w:t>ربعة من تسعة وثلث الأم اثنين من تسعة</w:t>
      </w:r>
      <w:r>
        <w:rPr>
          <w:rtl/>
          <w:lang w:bidi="fa-IR"/>
        </w:rPr>
        <w:t xml:space="preserve"> </w:t>
      </w:r>
      <w:r w:rsidR="00ED62B2">
        <w:rPr>
          <w:rtl/>
          <w:lang w:bidi="fa-IR"/>
        </w:rPr>
        <w:t>-</w:t>
      </w:r>
      <w:r>
        <w:rPr>
          <w:rtl/>
          <w:lang w:bidi="fa-IR"/>
        </w:rPr>
        <w:t xml:space="preserve"> </w:t>
      </w:r>
      <w:r w:rsidRPr="00FC1B48">
        <w:rPr>
          <w:rtl/>
          <w:lang w:bidi="fa-IR"/>
        </w:rPr>
        <w:t>السادسة عشر</w:t>
      </w:r>
      <w:r>
        <w:rPr>
          <w:rtl/>
          <w:lang w:bidi="fa-IR"/>
        </w:rPr>
        <w:t xml:space="preserve"> </w:t>
      </w:r>
      <w:r w:rsidR="00ED62B2">
        <w:rPr>
          <w:rtl/>
          <w:lang w:bidi="fa-IR"/>
        </w:rPr>
        <w:t>-</w:t>
      </w:r>
      <w:r>
        <w:rPr>
          <w:rtl/>
          <w:lang w:bidi="fa-IR"/>
        </w:rPr>
        <w:t xml:space="preserve"> </w:t>
      </w:r>
      <w:r w:rsidRPr="00FC1B48">
        <w:rPr>
          <w:rtl/>
          <w:lang w:bidi="fa-IR"/>
        </w:rPr>
        <w:t>الصورة السابقة مع واحد من كلالة الأم. يصير فيها نصف الزوج ثلاثة من عشرة وثلث الأم</w:t>
      </w:r>
      <w:r>
        <w:rPr>
          <w:rFonts w:hint="cs"/>
          <w:rtl/>
          <w:lang w:bidi="fa-IR"/>
        </w:rPr>
        <w:t>ّ</w:t>
      </w:r>
      <w:r w:rsidRPr="00FC1B48">
        <w:rPr>
          <w:rtl/>
          <w:lang w:bidi="fa-IR"/>
        </w:rPr>
        <w:t xml:space="preserve"> اثنين من عشرة وهو الخمس وثلثا الأخوات اربعة من عشرة وسدس الكلالة واحد من عشرة</w:t>
      </w:r>
      <w:r>
        <w:rPr>
          <w:rtl/>
          <w:lang w:bidi="fa-IR"/>
        </w:rPr>
        <w:t xml:space="preserve"> </w:t>
      </w:r>
      <w:r w:rsidR="00ED62B2">
        <w:rPr>
          <w:rtl/>
          <w:lang w:bidi="fa-IR"/>
        </w:rPr>
        <w:t>-</w:t>
      </w:r>
      <w:r>
        <w:rPr>
          <w:rtl/>
          <w:lang w:bidi="fa-IR"/>
        </w:rPr>
        <w:t xml:space="preserve"> </w:t>
      </w:r>
      <w:r w:rsidRPr="00FC1B48">
        <w:rPr>
          <w:rtl/>
          <w:lang w:bidi="fa-IR"/>
        </w:rPr>
        <w:t>السابعة عشر</w:t>
      </w:r>
      <w:r>
        <w:rPr>
          <w:rtl/>
          <w:lang w:bidi="fa-IR"/>
        </w:rPr>
        <w:t xml:space="preserve"> </w:t>
      </w:r>
      <w:r w:rsidR="00ED62B2">
        <w:rPr>
          <w:rtl/>
          <w:lang w:bidi="fa-IR"/>
        </w:rPr>
        <w:t>-</w:t>
      </w:r>
      <w:r>
        <w:rPr>
          <w:rtl/>
          <w:lang w:bidi="fa-IR"/>
        </w:rPr>
        <w:t xml:space="preserve"> </w:t>
      </w:r>
      <w:r w:rsidRPr="00FC1B48">
        <w:rPr>
          <w:rtl/>
          <w:lang w:bidi="fa-IR"/>
        </w:rPr>
        <w:t>الصورة السابقة مع ثان من كلالة الأم. يصير فيها نصف الزوج ثلاثة من</w:t>
      </w:r>
      <w:r w:rsidR="00523A25">
        <w:rPr>
          <w:rtl/>
          <w:lang w:bidi="fa-IR"/>
        </w:rPr>
        <w:t xml:space="preserve"> </w:t>
      </w:r>
      <w:r>
        <w:rPr>
          <w:rtl/>
          <w:lang w:bidi="fa-IR"/>
        </w:rPr>
        <w:t>أحد</w:t>
      </w:r>
      <w:r w:rsidR="00523A25">
        <w:rPr>
          <w:rtl/>
          <w:lang w:bidi="fa-IR"/>
        </w:rPr>
        <w:t xml:space="preserve"> </w:t>
      </w:r>
      <w:r w:rsidRPr="00FC1B48">
        <w:rPr>
          <w:rtl/>
          <w:lang w:bidi="fa-IR"/>
        </w:rPr>
        <w:t>عشر وثلث الأم</w:t>
      </w:r>
      <w:r>
        <w:rPr>
          <w:rFonts w:hint="cs"/>
          <w:rtl/>
          <w:lang w:bidi="fa-IR"/>
        </w:rPr>
        <w:t>ّ</w:t>
      </w:r>
      <w:r w:rsidRPr="00FC1B48">
        <w:rPr>
          <w:rtl/>
          <w:lang w:bidi="fa-IR"/>
        </w:rPr>
        <w:t xml:space="preserve"> اثنين من</w:t>
      </w:r>
      <w:r w:rsidR="00523A25">
        <w:rPr>
          <w:rtl/>
          <w:lang w:bidi="fa-IR"/>
        </w:rPr>
        <w:t xml:space="preserve"> </w:t>
      </w:r>
      <w:r>
        <w:rPr>
          <w:rtl/>
          <w:lang w:bidi="fa-IR"/>
        </w:rPr>
        <w:t>أحد</w:t>
      </w:r>
      <w:r w:rsidR="00523A25">
        <w:rPr>
          <w:rtl/>
          <w:lang w:bidi="fa-IR"/>
        </w:rPr>
        <w:t xml:space="preserve"> </w:t>
      </w:r>
      <w:r w:rsidRPr="00FC1B48">
        <w:rPr>
          <w:rtl/>
          <w:lang w:bidi="fa-IR"/>
        </w:rPr>
        <w:t>عشر وثلثا الأختين اربعة من</w:t>
      </w:r>
      <w:r w:rsidR="00523A25">
        <w:rPr>
          <w:rtl/>
          <w:lang w:bidi="fa-IR"/>
        </w:rPr>
        <w:t xml:space="preserve"> </w:t>
      </w:r>
      <w:r>
        <w:rPr>
          <w:rtl/>
          <w:lang w:bidi="fa-IR"/>
        </w:rPr>
        <w:t>أحد</w:t>
      </w:r>
      <w:r w:rsidR="00523A25">
        <w:rPr>
          <w:rtl/>
          <w:lang w:bidi="fa-IR"/>
        </w:rPr>
        <w:t xml:space="preserve"> </w:t>
      </w:r>
      <w:r w:rsidRPr="00FC1B48">
        <w:rPr>
          <w:rtl/>
          <w:lang w:bidi="fa-IR"/>
        </w:rPr>
        <w:t>عشر وكل من سدسي الكلالة واحد من</w:t>
      </w:r>
      <w:r w:rsidR="00523A25">
        <w:rPr>
          <w:rtl/>
          <w:lang w:bidi="fa-IR"/>
        </w:rPr>
        <w:t xml:space="preserve"> </w:t>
      </w:r>
      <w:r>
        <w:rPr>
          <w:rtl/>
          <w:lang w:bidi="fa-IR"/>
        </w:rPr>
        <w:t>أحد</w:t>
      </w:r>
      <w:r w:rsidR="00523A25">
        <w:rPr>
          <w:rtl/>
          <w:lang w:bidi="fa-IR"/>
        </w:rPr>
        <w:t xml:space="preserve"> </w:t>
      </w:r>
      <w:r w:rsidRPr="00FC1B48">
        <w:rPr>
          <w:rtl/>
          <w:lang w:bidi="fa-IR"/>
        </w:rPr>
        <w:t>عشر</w:t>
      </w:r>
      <w:r>
        <w:rPr>
          <w:rtl/>
          <w:lang w:bidi="fa-IR"/>
        </w:rPr>
        <w:t xml:space="preserve"> </w:t>
      </w:r>
      <w:r w:rsidR="00ED62B2">
        <w:rPr>
          <w:rtl/>
          <w:lang w:bidi="fa-IR"/>
        </w:rPr>
        <w:t>-</w:t>
      </w:r>
      <w:r>
        <w:rPr>
          <w:rtl/>
          <w:lang w:bidi="fa-IR"/>
        </w:rPr>
        <w:t xml:space="preserve"> </w:t>
      </w:r>
      <w:r w:rsidRPr="00FC1B48">
        <w:rPr>
          <w:rtl/>
          <w:lang w:bidi="fa-IR"/>
        </w:rPr>
        <w:t>الثامنة عشر</w:t>
      </w:r>
      <w:r>
        <w:rPr>
          <w:rtl/>
          <w:lang w:bidi="fa-IR"/>
        </w:rPr>
        <w:t xml:space="preserve"> </w:t>
      </w:r>
      <w:r w:rsidR="00ED62B2">
        <w:rPr>
          <w:rtl/>
          <w:lang w:bidi="fa-IR"/>
        </w:rPr>
        <w:t>-</w:t>
      </w:r>
      <w:r>
        <w:rPr>
          <w:rtl/>
          <w:lang w:bidi="fa-IR"/>
        </w:rPr>
        <w:t xml:space="preserve"> </w:t>
      </w:r>
      <w:r w:rsidRPr="00FC1B48">
        <w:rPr>
          <w:rtl/>
          <w:lang w:bidi="fa-IR"/>
        </w:rPr>
        <w:t>الصورة السابقة ويكون فيها كلالة الأم</w:t>
      </w:r>
      <w:r>
        <w:rPr>
          <w:rFonts w:hint="cs"/>
          <w:rtl/>
          <w:lang w:bidi="fa-IR"/>
        </w:rPr>
        <w:t>ّ</w:t>
      </w:r>
      <w:r w:rsidRPr="00FC1B48">
        <w:rPr>
          <w:rtl/>
          <w:lang w:bidi="fa-IR"/>
        </w:rPr>
        <w:t xml:space="preserve"> اكثر من اثنين. يصير فيها ثلث الكلالة اثنين من</w:t>
      </w:r>
      <w:r w:rsidR="00523A25">
        <w:rPr>
          <w:rtl/>
          <w:lang w:bidi="fa-IR"/>
        </w:rPr>
        <w:t xml:space="preserve"> </w:t>
      </w:r>
      <w:r>
        <w:rPr>
          <w:rtl/>
          <w:lang w:bidi="fa-IR"/>
        </w:rPr>
        <w:t>أحد</w:t>
      </w:r>
      <w:r w:rsidR="00523A25">
        <w:rPr>
          <w:rtl/>
          <w:lang w:bidi="fa-IR"/>
        </w:rPr>
        <w:t xml:space="preserve"> </w:t>
      </w:r>
      <w:r w:rsidRPr="00FC1B48">
        <w:rPr>
          <w:rtl/>
          <w:lang w:bidi="fa-IR"/>
        </w:rPr>
        <w:t>عشر</w:t>
      </w:r>
      <w:r>
        <w:rPr>
          <w:rtl/>
          <w:lang w:bidi="fa-IR"/>
        </w:rPr>
        <w:t xml:space="preserve"> </w:t>
      </w:r>
      <w:r w:rsidR="00ED62B2">
        <w:rPr>
          <w:rtl/>
          <w:lang w:bidi="fa-IR"/>
        </w:rPr>
        <w:t>-</w:t>
      </w:r>
      <w:r>
        <w:rPr>
          <w:rtl/>
          <w:lang w:bidi="fa-IR"/>
        </w:rPr>
        <w:t xml:space="preserve"> </w:t>
      </w:r>
      <w:r w:rsidRPr="00FC1B48">
        <w:rPr>
          <w:rtl/>
          <w:lang w:bidi="fa-IR"/>
        </w:rPr>
        <w:t>التاسعة عشر</w:t>
      </w:r>
      <w:r>
        <w:rPr>
          <w:rtl/>
          <w:lang w:bidi="fa-IR"/>
        </w:rPr>
        <w:t xml:space="preserve"> </w:t>
      </w:r>
      <w:r w:rsidR="00ED62B2">
        <w:rPr>
          <w:rtl/>
          <w:lang w:bidi="fa-IR"/>
        </w:rPr>
        <w:t>-</w:t>
      </w:r>
      <w:r>
        <w:rPr>
          <w:rtl/>
          <w:lang w:bidi="fa-IR"/>
        </w:rPr>
        <w:t xml:space="preserve"> </w:t>
      </w:r>
      <w:r w:rsidRPr="00FC1B48">
        <w:rPr>
          <w:rtl/>
          <w:lang w:bidi="fa-IR"/>
        </w:rPr>
        <w:t>زوجة وام وأختان فما فوق من الأب</w:t>
      </w:r>
      <w:r>
        <w:rPr>
          <w:rtl/>
          <w:lang w:bidi="fa-IR"/>
        </w:rPr>
        <w:t xml:space="preserve"> أو</w:t>
      </w:r>
      <w:r w:rsidR="00523A25">
        <w:rPr>
          <w:rtl/>
          <w:lang w:bidi="fa-IR"/>
        </w:rPr>
        <w:t xml:space="preserve"> </w:t>
      </w:r>
      <w:r w:rsidRPr="00FC1B48">
        <w:rPr>
          <w:rtl/>
          <w:lang w:bidi="fa-IR"/>
        </w:rPr>
        <w:t>الأبوين. يصير فيها ربع الزوجة ثلاثة من خمسة عشر وهو الخمس وثلث الأم اربعة من خمسة عشر وثلثا الأخوات ثمانية من خمسة عشر</w:t>
      </w:r>
      <w:r>
        <w:rPr>
          <w:rtl/>
          <w:lang w:bidi="fa-IR"/>
        </w:rPr>
        <w:t xml:space="preserve"> </w:t>
      </w:r>
      <w:r w:rsidR="00ED62B2">
        <w:rPr>
          <w:rtl/>
          <w:lang w:bidi="fa-IR"/>
        </w:rPr>
        <w:t>-</w:t>
      </w:r>
      <w:r>
        <w:rPr>
          <w:rtl/>
          <w:lang w:bidi="fa-IR"/>
        </w:rPr>
        <w:t xml:space="preserve"> </w:t>
      </w:r>
      <w:r w:rsidRPr="00FC1B48">
        <w:rPr>
          <w:rtl/>
          <w:lang w:bidi="fa-IR"/>
        </w:rPr>
        <w:t>العشرون</w:t>
      </w:r>
      <w:r>
        <w:rPr>
          <w:rtl/>
          <w:lang w:bidi="fa-IR"/>
        </w:rPr>
        <w:t xml:space="preserve"> </w:t>
      </w:r>
      <w:r w:rsidR="00ED62B2">
        <w:rPr>
          <w:rtl/>
          <w:lang w:bidi="fa-IR"/>
        </w:rPr>
        <w:t>-</w:t>
      </w:r>
      <w:r>
        <w:rPr>
          <w:rtl/>
          <w:lang w:bidi="fa-IR"/>
        </w:rPr>
        <w:t xml:space="preserve"> </w:t>
      </w:r>
      <w:r w:rsidRPr="00FC1B48">
        <w:rPr>
          <w:rtl/>
          <w:lang w:bidi="fa-IR"/>
        </w:rPr>
        <w:t>الصورة السابقة مع واحد من كلالة الأم</w:t>
      </w:r>
      <w:r>
        <w:rPr>
          <w:rFonts w:hint="cs"/>
          <w:rtl/>
          <w:lang w:bidi="fa-IR"/>
        </w:rPr>
        <w:t>ّ</w:t>
      </w:r>
      <w:r w:rsidRPr="00FC1B48">
        <w:rPr>
          <w:rtl/>
          <w:lang w:bidi="fa-IR"/>
        </w:rPr>
        <w:t>. يصير ربع الزوج فيها ثلاثة من سبعة عشر وثلث الأم</w:t>
      </w:r>
      <w:r>
        <w:rPr>
          <w:rFonts w:hint="cs"/>
          <w:rtl/>
          <w:lang w:bidi="fa-IR"/>
        </w:rPr>
        <w:t>ّ</w:t>
      </w:r>
      <w:r w:rsidRPr="00FC1B48">
        <w:rPr>
          <w:rtl/>
          <w:lang w:bidi="fa-IR"/>
        </w:rPr>
        <w:t xml:space="preserve"> </w:t>
      </w:r>
      <w:r>
        <w:rPr>
          <w:rFonts w:hint="cs"/>
          <w:rtl/>
          <w:lang w:bidi="fa-IR"/>
        </w:rPr>
        <w:t>أ</w:t>
      </w:r>
      <w:r w:rsidRPr="00FC1B48">
        <w:rPr>
          <w:rtl/>
          <w:lang w:bidi="fa-IR"/>
        </w:rPr>
        <w:t>ربعة من سبعة عشر وثلثا الأخوات ثمانية من سبعة عشر وسدس الكلالة اثنين من سبعة عشر</w:t>
      </w:r>
      <w:r>
        <w:rPr>
          <w:rtl/>
          <w:lang w:bidi="fa-IR"/>
        </w:rPr>
        <w:t xml:space="preserve"> </w:t>
      </w:r>
      <w:r w:rsidR="00ED62B2">
        <w:rPr>
          <w:rtl/>
          <w:lang w:bidi="fa-IR"/>
        </w:rPr>
        <w:t>-</w:t>
      </w:r>
      <w:r>
        <w:rPr>
          <w:rtl/>
          <w:lang w:bidi="fa-IR"/>
        </w:rPr>
        <w:t xml:space="preserve"> </w:t>
      </w:r>
      <w:r w:rsidRPr="00FC1B48">
        <w:rPr>
          <w:rtl/>
          <w:lang w:bidi="fa-IR"/>
        </w:rPr>
        <w:t>الحادية والعشرون</w:t>
      </w:r>
      <w:r>
        <w:rPr>
          <w:rtl/>
          <w:lang w:bidi="fa-IR"/>
        </w:rPr>
        <w:t xml:space="preserve"> </w:t>
      </w:r>
      <w:r w:rsidR="00ED62B2">
        <w:rPr>
          <w:rtl/>
          <w:lang w:bidi="fa-IR"/>
        </w:rPr>
        <w:t>-</w:t>
      </w:r>
      <w:r>
        <w:rPr>
          <w:rtl/>
          <w:lang w:bidi="fa-IR"/>
        </w:rPr>
        <w:t xml:space="preserve"> </w:t>
      </w:r>
      <w:r w:rsidRPr="00FC1B48">
        <w:rPr>
          <w:rtl/>
          <w:lang w:bidi="fa-IR"/>
        </w:rPr>
        <w:t>الصورة السابقة مع ثان من كلالة الأم</w:t>
      </w:r>
      <w:r>
        <w:rPr>
          <w:rFonts w:hint="cs"/>
          <w:rtl/>
          <w:lang w:bidi="fa-IR"/>
        </w:rPr>
        <w:t>ّ</w:t>
      </w:r>
      <w:r w:rsidRPr="00FC1B48">
        <w:rPr>
          <w:rtl/>
          <w:lang w:bidi="fa-IR"/>
        </w:rPr>
        <w:t xml:space="preserve"> يصير فيها ربع الزوج ثلاثة من تسعة عشر وثلث الأم اربعة من تسعة عشر وثلثا الأخوات ثمانية من تسعة عشر وكل من سدسي الكلالة اثنين من تسعة عشر</w:t>
      </w:r>
      <w:r>
        <w:rPr>
          <w:rtl/>
          <w:lang w:bidi="fa-IR"/>
        </w:rPr>
        <w:t xml:space="preserve"> </w:t>
      </w:r>
      <w:r w:rsidR="00ED62B2">
        <w:rPr>
          <w:rtl/>
          <w:lang w:bidi="fa-IR"/>
        </w:rPr>
        <w:t>-</w:t>
      </w:r>
      <w:r>
        <w:rPr>
          <w:rtl/>
          <w:lang w:bidi="fa-IR"/>
        </w:rPr>
        <w:t xml:space="preserve"> </w:t>
      </w:r>
      <w:r w:rsidRPr="00FC1B48">
        <w:rPr>
          <w:rtl/>
          <w:lang w:bidi="fa-IR"/>
        </w:rPr>
        <w:t>الثانية والعشرون</w:t>
      </w:r>
      <w:r>
        <w:rPr>
          <w:rtl/>
          <w:lang w:bidi="fa-IR"/>
        </w:rPr>
        <w:t xml:space="preserve"> </w:t>
      </w:r>
      <w:r w:rsidR="00ED62B2">
        <w:rPr>
          <w:rtl/>
          <w:lang w:bidi="fa-IR"/>
        </w:rPr>
        <w:t>-</w:t>
      </w:r>
      <w:r>
        <w:rPr>
          <w:rtl/>
          <w:lang w:bidi="fa-IR"/>
        </w:rPr>
        <w:t xml:space="preserve"> </w:t>
      </w:r>
      <w:r w:rsidRPr="00FC1B48">
        <w:rPr>
          <w:rtl/>
          <w:lang w:bidi="fa-IR"/>
        </w:rPr>
        <w:t>الصورة السابقة ويكون فيها كلالة الأم أكثر من اثنين. يصير ثلثهم فيها أربعة من تسعة عشر.</w:t>
      </w:r>
    </w:p>
    <w:p w14:paraId="45193590" w14:textId="406E4DF4" w:rsidR="007E0D21" w:rsidRPr="00FC1B48" w:rsidRDefault="007E0D21" w:rsidP="007E0D21">
      <w:pPr>
        <w:rPr>
          <w:rtl/>
          <w:lang w:bidi="fa-IR"/>
        </w:rPr>
      </w:pPr>
      <w:r w:rsidRPr="00FC1B48">
        <w:rPr>
          <w:rtl/>
          <w:lang w:bidi="fa-IR"/>
        </w:rPr>
        <w:t>إذن فعلى القول بالعول وما تقدم من الحساب في الصور المذكورة يصير معنى الثمن المذكور في القرآن للزوجة</w:t>
      </w:r>
      <w:r>
        <w:rPr>
          <w:rtl/>
          <w:lang w:bidi="fa-IR"/>
        </w:rPr>
        <w:t xml:space="preserve"> أو</w:t>
      </w:r>
      <w:r w:rsidR="00523A25">
        <w:rPr>
          <w:rtl/>
          <w:lang w:bidi="fa-IR"/>
        </w:rPr>
        <w:t xml:space="preserve"> </w:t>
      </w:r>
      <w:r w:rsidRPr="00FC1B48">
        <w:rPr>
          <w:rtl/>
          <w:lang w:bidi="fa-IR"/>
        </w:rPr>
        <w:t>الزوجات واحدا من ثمانية كما في غير مسائل العول وواحدا من تسعة</w:t>
      </w:r>
      <w:r>
        <w:rPr>
          <w:rtl/>
          <w:lang w:bidi="fa-IR"/>
        </w:rPr>
        <w:t xml:space="preserve"> أي </w:t>
      </w:r>
      <w:r w:rsidRPr="00FC1B48">
        <w:rPr>
          <w:rtl/>
          <w:lang w:bidi="fa-IR"/>
        </w:rPr>
        <w:t>تسعا في الصور الحادية عشر والثانية عشر والثالثة عشر : ويكون ربع الزوجة واحدا من أربعة في غير العول وواحد من خمسة كما في الصورة التاسعة عشر وثلاثة من سبعة عشر كما في الصورة العشرين وثلاثة من تسعة عشر كما في الحادية والعشرين والثانية والعشرين. وربع الزوج ثلاثة من ثلاثة عشر كما في الصورة الأولى والثالثة وثلاثة من خمسة عشر كما في الثانية ويكون نصف الزوج واحدا من اثنين في غير العول وثلاثة من سبعة كما في الصورة السادسة والسابعة. وثلاثة من ثمانية كما في الرابعة والخامسة والثامنة والرابعة عشر. وثلاثة من تسعة</w:t>
      </w:r>
      <w:r>
        <w:rPr>
          <w:rtl/>
          <w:lang w:bidi="fa-IR"/>
        </w:rPr>
        <w:t xml:space="preserve"> أي </w:t>
      </w:r>
      <w:r w:rsidRPr="00FC1B48">
        <w:rPr>
          <w:rtl/>
          <w:lang w:bidi="fa-IR"/>
        </w:rPr>
        <w:t>ثلثا كما في التاسعة والعاشرة والخامسة عشر. وثلاثة من عشرة كما في السادسة عشر. وثلاثة من</w:t>
      </w:r>
      <w:r w:rsidR="00523A25">
        <w:rPr>
          <w:rtl/>
          <w:lang w:bidi="fa-IR"/>
        </w:rPr>
        <w:t xml:space="preserve"> </w:t>
      </w:r>
      <w:r>
        <w:rPr>
          <w:rtl/>
          <w:lang w:bidi="fa-IR"/>
        </w:rPr>
        <w:t>أحد</w:t>
      </w:r>
      <w:r w:rsidR="00523A25">
        <w:rPr>
          <w:rtl/>
          <w:lang w:bidi="fa-IR"/>
        </w:rPr>
        <w:t xml:space="preserve"> </w:t>
      </w:r>
      <w:r w:rsidRPr="00FC1B48">
        <w:rPr>
          <w:rtl/>
          <w:lang w:bidi="fa-IR"/>
        </w:rPr>
        <w:t>عشر كما في السابعة عشر والثامنة عشر. وتزيد معاني النصف بالنظر</w:t>
      </w:r>
      <w:r>
        <w:rPr>
          <w:rtl/>
          <w:lang w:bidi="fa-IR"/>
        </w:rPr>
        <w:t xml:space="preserve"> إلى </w:t>
      </w:r>
      <w:r w:rsidRPr="00FC1B48">
        <w:rPr>
          <w:rtl/>
          <w:lang w:bidi="fa-IR"/>
        </w:rPr>
        <w:t>نصفي البنت والأخ</w:t>
      </w:r>
    </w:p>
    <w:p w14:paraId="3ADE3185" w14:textId="77777777" w:rsidR="00B416E8" w:rsidRDefault="00B416E8" w:rsidP="00B416E8">
      <w:pPr>
        <w:pStyle w:val="libNormal"/>
        <w:rPr>
          <w:rtl/>
        </w:rPr>
      </w:pPr>
      <w:r>
        <w:rPr>
          <w:rtl/>
        </w:rPr>
        <w:br w:type="page"/>
      </w:r>
    </w:p>
    <w:p w14:paraId="7328A5B5" w14:textId="7D1C1F00" w:rsidR="007E0D21" w:rsidRPr="00FC1B48" w:rsidRDefault="007E0D21" w:rsidP="007E0D21">
      <w:pPr>
        <w:rPr>
          <w:rtl/>
          <w:lang w:bidi="fa-IR"/>
        </w:rPr>
      </w:pPr>
      <w:r w:rsidRPr="00FC1B48">
        <w:rPr>
          <w:rtl/>
          <w:lang w:bidi="fa-IR"/>
        </w:rPr>
        <w:lastRenderedPageBreak/>
        <w:t>فيكون</w:t>
      </w:r>
      <w:r w:rsidR="00523A25">
        <w:rPr>
          <w:rtl/>
          <w:lang w:bidi="fa-IR"/>
        </w:rPr>
        <w:t xml:space="preserve"> </w:t>
      </w:r>
      <w:r>
        <w:rPr>
          <w:rtl/>
          <w:lang w:bidi="fa-IR"/>
        </w:rPr>
        <w:t>أيضا</w:t>
      </w:r>
      <w:r w:rsidR="00523A25">
        <w:rPr>
          <w:rtl/>
          <w:lang w:bidi="fa-IR"/>
        </w:rPr>
        <w:t xml:space="preserve"> </w:t>
      </w:r>
      <w:r w:rsidRPr="00FC1B48">
        <w:rPr>
          <w:rtl/>
          <w:lang w:bidi="fa-IR"/>
        </w:rPr>
        <w:t>ستة من ثلاثة عشر كما في الصورة الأولى. وثلاثة من ثمانية كما في الرابعة والخامسة والرابعة عشر. وثلاثة من سبعة كما في السادسة فيكون للنصف سبعة معان : ويكون سدس الأب</w:t>
      </w:r>
      <w:r>
        <w:rPr>
          <w:rtl/>
          <w:lang w:bidi="fa-IR"/>
        </w:rPr>
        <w:t xml:space="preserve"> أو</w:t>
      </w:r>
      <w:r w:rsidR="00523A25">
        <w:rPr>
          <w:rtl/>
          <w:lang w:bidi="fa-IR"/>
        </w:rPr>
        <w:t xml:space="preserve"> </w:t>
      </w:r>
      <w:r w:rsidRPr="00FC1B48">
        <w:rPr>
          <w:rtl/>
          <w:lang w:bidi="fa-IR"/>
        </w:rPr>
        <w:t>الأم</w:t>
      </w:r>
      <w:r>
        <w:rPr>
          <w:rtl/>
          <w:lang w:bidi="fa-IR"/>
        </w:rPr>
        <w:t xml:space="preserve"> أو</w:t>
      </w:r>
      <w:r w:rsidR="00523A25">
        <w:rPr>
          <w:rtl/>
          <w:lang w:bidi="fa-IR"/>
        </w:rPr>
        <w:t xml:space="preserve"> </w:t>
      </w:r>
      <w:r w:rsidRPr="00FC1B48">
        <w:rPr>
          <w:rtl/>
          <w:lang w:bidi="fa-IR"/>
        </w:rPr>
        <w:t>الواحد من كلالة في غير العول واحدا من ستة. واثنين من ثلاثة عشر كما في الصورة الأولى والثالثة. واثنين من خمسة عشر كما في الثانية. وأربعة من سبعة وعشرين كما في الحادية عشر. وواحدا من سبعة كما في السادسة. وواحدا من ثمانية كما في الرابعة والثامنة.</w:t>
      </w:r>
      <w:r>
        <w:rPr>
          <w:rFonts w:hint="cs"/>
          <w:rtl/>
          <w:lang w:bidi="fa-IR"/>
        </w:rPr>
        <w:t xml:space="preserve"> </w:t>
      </w:r>
      <w:r w:rsidRPr="00FC1B48">
        <w:rPr>
          <w:rtl/>
          <w:lang w:bidi="fa-IR"/>
        </w:rPr>
        <w:t>وواحدا من تسعة كما في التاسعة. واربعة من سبعة وعشرين كما في الثانية عشر. وواحدا من عشرة كما في السادسة عشر. وواحدا من</w:t>
      </w:r>
      <w:r w:rsidR="00523A25">
        <w:rPr>
          <w:rtl/>
          <w:lang w:bidi="fa-IR"/>
        </w:rPr>
        <w:t xml:space="preserve"> </w:t>
      </w:r>
      <w:r>
        <w:rPr>
          <w:rtl/>
          <w:lang w:bidi="fa-IR"/>
        </w:rPr>
        <w:t>أحد</w:t>
      </w:r>
      <w:r w:rsidR="00523A25">
        <w:rPr>
          <w:rtl/>
          <w:lang w:bidi="fa-IR"/>
        </w:rPr>
        <w:t xml:space="preserve"> </w:t>
      </w:r>
      <w:r w:rsidRPr="00FC1B48">
        <w:rPr>
          <w:rtl/>
          <w:lang w:bidi="fa-IR"/>
        </w:rPr>
        <w:t>عشر كما في السابعة عشر. واثنين من سبعة عشر كما في الصورة العشرين. واثنين من تسعة عشر كما في الحادية والعشرين. فيكون للسدس اثنا عشر معنى : ويكون الثلث لكلالة الأم واحدا من ثلاثة في غير العول. واثنين من ثمانية كما في الخامسة. واثنين من تسعة كما في العاشرة. وثمانية من سبعة وعشرين كما في الثالثة عشر.</w:t>
      </w:r>
      <w:r>
        <w:rPr>
          <w:rFonts w:hint="cs"/>
          <w:rtl/>
          <w:lang w:bidi="fa-IR"/>
        </w:rPr>
        <w:t xml:space="preserve"> </w:t>
      </w:r>
      <w:r w:rsidRPr="00FC1B48">
        <w:rPr>
          <w:rtl/>
          <w:lang w:bidi="fa-IR"/>
        </w:rPr>
        <w:t>واثنين من</w:t>
      </w:r>
      <w:r w:rsidR="00523A25">
        <w:rPr>
          <w:rtl/>
          <w:lang w:bidi="fa-IR"/>
        </w:rPr>
        <w:t xml:space="preserve"> </w:t>
      </w:r>
      <w:r>
        <w:rPr>
          <w:rtl/>
          <w:lang w:bidi="fa-IR"/>
        </w:rPr>
        <w:t>أحد</w:t>
      </w:r>
      <w:r w:rsidR="00523A25">
        <w:rPr>
          <w:rtl/>
          <w:lang w:bidi="fa-IR"/>
        </w:rPr>
        <w:t xml:space="preserve"> </w:t>
      </w:r>
      <w:r w:rsidRPr="00FC1B48">
        <w:rPr>
          <w:rtl/>
          <w:lang w:bidi="fa-IR"/>
        </w:rPr>
        <w:t>عشر كما في الثامنة عشر. واربعة من تسعة عشر كما في الثانية والعشرين :</w:t>
      </w:r>
      <w:r>
        <w:rPr>
          <w:rFonts w:hint="cs"/>
          <w:rtl/>
          <w:lang w:bidi="fa-IR"/>
        </w:rPr>
        <w:t xml:space="preserve"> </w:t>
      </w:r>
      <w:r w:rsidRPr="00FC1B48">
        <w:rPr>
          <w:rtl/>
          <w:lang w:bidi="fa-IR"/>
        </w:rPr>
        <w:t>ويكون الثلث للأم اثنين من ثمانية كما في الرابعة. واثنين من تسعة كما في الخامسة عشر.</w:t>
      </w:r>
      <w:r>
        <w:rPr>
          <w:rFonts w:hint="cs"/>
          <w:rtl/>
          <w:lang w:bidi="fa-IR"/>
        </w:rPr>
        <w:t xml:space="preserve"> </w:t>
      </w:r>
      <w:r w:rsidRPr="00FC1B48">
        <w:rPr>
          <w:rtl/>
          <w:lang w:bidi="fa-IR"/>
        </w:rPr>
        <w:t>واثنين من عشرة كما في السادسة عشر. واثنين من</w:t>
      </w:r>
      <w:r w:rsidR="00523A25">
        <w:rPr>
          <w:rtl/>
          <w:lang w:bidi="fa-IR"/>
        </w:rPr>
        <w:t xml:space="preserve"> </w:t>
      </w:r>
      <w:r>
        <w:rPr>
          <w:rtl/>
          <w:lang w:bidi="fa-IR"/>
        </w:rPr>
        <w:t>أحد</w:t>
      </w:r>
      <w:r w:rsidR="00523A25">
        <w:rPr>
          <w:rtl/>
          <w:lang w:bidi="fa-IR"/>
        </w:rPr>
        <w:t xml:space="preserve"> </w:t>
      </w:r>
      <w:r w:rsidRPr="00FC1B48">
        <w:rPr>
          <w:rtl/>
          <w:lang w:bidi="fa-IR"/>
        </w:rPr>
        <w:t>عشر كما في السابعة عشر والثامنة عشر. واربعة من خمسة عشر كما في التاسعة عشر. واربعة من سبعة عشر كما في الصورة العشرين : واربعة من تسعة عشر كما في الحادية والعشرين والثانية والعشرين. ويكون</w:t>
      </w:r>
      <w:r w:rsidR="00523A25">
        <w:rPr>
          <w:rtl/>
          <w:lang w:bidi="fa-IR"/>
        </w:rPr>
        <w:t xml:space="preserve"> </w:t>
      </w:r>
      <w:r>
        <w:rPr>
          <w:rtl/>
          <w:lang w:bidi="fa-IR"/>
        </w:rPr>
        <w:t>أيضا</w:t>
      </w:r>
      <w:r w:rsidR="00523A25">
        <w:rPr>
          <w:rtl/>
          <w:lang w:bidi="fa-IR"/>
        </w:rPr>
        <w:t xml:space="preserve"> </w:t>
      </w:r>
      <w:r w:rsidRPr="00FC1B48">
        <w:rPr>
          <w:rtl/>
          <w:lang w:bidi="fa-IR"/>
        </w:rPr>
        <w:t>باعتبار ثلثي البنات والأخوات له معان أخر فإن الثلثين يكونان ثمانية من خمسة عشر في الصورة الثانية وثمانية من ثلاثة عشر في الثالثة. واربعة من سبعة في السابعة. واربعة من ثمانية في الثامنة.</w:t>
      </w:r>
      <w:r>
        <w:rPr>
          <w:rFonts w:hint="cs"/>
          <w:rtl/>
          <w:lang w:bidi="fa-IR"/>
        </w:rPr>
        <w:t xml:space="preserve"> </w:t>
      </w:r>
      <w:r w:rsidRPr="00FC1B48">
        <w:rPr>
          <w:rtl/>
          <w:lang w:bidi="fa-IR"/>
        </w:rPr>
        <w:t>واربعة من تسعة في التاسعة والعاشرة والخامسة عشر. وستة عشر من سبعة وعشرين في الحادية عشر والثانية عشر والثالثة عشر. واربعة من عشرة في السادسة عشر والثامنة عشر. وثمانية من خمسة عشر في التاسعة عشر. وثمانية من سبعة عشر في الصورة العشرين. وثمانية من تسعة عشر في الحادية والعشرين والثانية والعشرين. فيكون للثلث باعتبار ثلث الأم وثلث كلالتها وثلثي البنات والأخوات</w:t>
      </w:r>
      <w:r w:rsidR="00523A25">
        <w:rPr>
          <w:rtl/>
          <w:lang w:bidi="fa-IR"/>
        </w:rPr>
        <w:t xml:space="preserve"> </w:t>
      </w:r>
      <w:r>
        <w:rPr>
          <w:rtl/>
          <w:lang w:bidi="fa-IR"/>
        </w:rPr>
        <w:t>أحد</w:t>
      </w:r>
      <w:r w:rsidR="00523A25">
        <w:rPr>
          <w:rtl/>
          <w:lang w:bidi="fa-IR"/>
        </w:rPr>
        <w:t xml:space="preserve"> </w:t>
      </w:r>
      <w:r w:rsidRPr="00FC1B48">
        <w:rPr>
          <w:rtl/>
          <w:lang w:bidi="fa-IR"/>
        </w:rPr>
        <w:t>وعشرون معنى.</w:t>
      </w:r>
    </w:p>
    <w:p w14:paraId="796A0D22" w14:textId="28CBD593" w:rsidR="007E0D21" w:rsidRPr="00FC1B48" w:rsidRDefault="007E0D21" w:rsidP="007E0D21">
      <w:pPr>
        <w:rPr>
          <w:rtl/>
          <w:lang w:bidi="fa-IR"/>
        </w:rPr>
      </w:pPr>
      <w:r w:rsidRPr="00FC1B48">
        <w:rPr>
          <w:rtl/>
          <w:lang w:bidi="fa-IR"/>
        </w:rPr>
        <w:t>إذا تحرر هذا فنقول ان الله العليم الخبير والذي أحصى كل شيء علما وعددا لا شك في انه يمتنع على جلاله ان يكون قد جعل الفرائض وهو لا يعلم بما يؤدي</w:t>
      </w:r>
      <w:r>
        <w:rPr>
          <w:rtl/>
          <w:lang w:bidi="fa-IR"/>
        </w:rPr>
        <w:t xml:space="preserve"> إليه </w:t>
      </w:r>
      <w:r w:rsidRPr="00FC1B48">
        <w:rPr>
          <w:rtl/>
          <w:lang w:bidi="fa-IR"/>
        </w:rPr>
        <w:t>تزاحمها كما في فروض مسائل العول. إذن فلم يبق في المسألة</w:t>
      </w:r>
      <w:r>
        <w:rPr>
          <w:rtl/>
          <w:lang w:bidi="fa-IR"/>
        </w:rPr>
        <w:t xml:space="preserve"> إلّا</w:t>
      </w:r>
      <w:r w:rsidR="00523A25">
        <w:rPr>
          <w:rtl/>
          <w:lang w:bidi="fa-IR"/>
        </w:rPr>
        <w:t xml:space="preserve"> </w:t>
      </w:r>
      <w:r w:rsidRPr="00FC1B48">
        <w:rPr>
          <w:rtl/>
          <w:lang w:bidi="fa-IR"/>
        </w:rPr>
        <w:t>وجهان</w:t>
      </w:r>
      <w:r>
        <w:rPr>
          <w:rtl/>
          <w:lang w:bidi="fa-IR"/>
        </w:rPr>
        <w:t xml:space="preserve"> </w:t>
      </w:r>
      <w:r w:rsidR="00ED62B2">
        <w:rPr>
          <w:rtl/>
          <w:lang w:bidi="fa-IR"/>
        </w:rPr>
        <w:t>-</w:t>
      </w:r>
      <w:r>
        <w:rPr>
          <w:rtl/>
          <w:lang w:bidi="fa-IR"/>
        </w:rPr>
        <w:t xml:space="preserve"> </w:t>
      </w:r>
      <w:r w:rsidRPr="00FC1B48">
        <w:rPr>
          <w:rtl/>
          <w:lang w:bidi="fa-IR"/>
        </w:rPr>
        <w:t>أحدهما</w:t>
      </w:r>
      <w:r>
        <w:rPr>
          <w:rtl/>
          <w:lang w:bidi="fa-IR"/>
        </w:rPr>
        <w:t xml:space="preserve"> </w:t>
      </w:r>
      <w:r w:rsidR="00ED62B2">
        <w:rPr>
          <w:rtl/>
          <w:lang w:bidi="fa-IR"/>
        </w:rPr>
        <w:t>-</w:t>
      </w:r>
      <w:r>
        <w:rPr>
          <w:rtl/>
          <w:lang w:bidi="fa-IR"/>
        </w:rPr>
        <w:t xml:space="preserve"> </w:t>
      </w:r>
      <w:r w:rsidRPr="00FC1B48">
        <w:rPr>
          <w:rtl/>
          <w:lang w:bidi="fa-IR"/>
        </w:rPr>
        <w:t>ان يكون استعمل</w:t>
      </w:r>
    </w:p>
    <w:p w14:paraId="645E9D03" w14:textId="77777777" w:rsidR="00B416E8" w:rsidRDefault="00B416E8" w:rsidP="00B416E8">
      <w:pPr>
        <w:pStyle w:val="libNormal"/>
        <w:rPr>
          <w:rtl/>
        </w:rPr>
      </w:pPr>
      <w:r>
        <w:rPr>
          <w:rtl/>
        </w:rPr>
        <w:br w:type="page"/>
      </w:r>
    </w:p>
    <w:p w14:paraId="7486BF45" w14:textId="48E9B971" w:rsidR="007E0D21" w:rsidRPr="00FC1B48" w:rsidRDefault="007E0D21" w:rsidP="007E0D21">
      <w:pPr>
        <w:rPr>
          <w:rtl/>
          <w:lang w:bidi="fa-IR"/>
        </w:rPr>
      </w:pPr>
      <w:r w:rsidRPr="00FC1B48">
        <w:rPr>
          <w:rtl/>
          <w:lang w:bidi="fa-IR"/>
        </w:rPr>
        <w:lastRenderedPageBreak/>
        <w:t>ألفاظ الفرائض في معانيها الحقيقة في غير مسائل العول وفي المعاني الكثيرة المتنافرة التي يؤول إليها تقسيم العول كما شرحناه</w:t>
      </w:r>
      <w:r>
        <w:rPr>
          <w:rtl/>
          <w:lang w:bidi="fa-IR"/>
        </w:rPr>
        <w:t xml:space="preserve"> </w:t>
      </w:r>
      <w:r w:rsidR="00ED62B2">
        <w:rPr>
          <w:rtl/>
          <w:lang w:bidi="fa-IR"/>
        </w:rPr>
        <w:t>-</w:t>
      </w:r>
      <w:r>
        <w:rPr>
          <w:rtl/>
          <w:lang w:bidi="fa-IR"/>
        </w:rPr>
        <w:t xml:space="preserve"> </w:t>
      </w:r>
      <w:r w:rsidRPr="00FC1B48">
        <w:rPr>
          <w:rtl/>
          <w:lang w:bidi="fa-IR"/>
        </w:rPr>
        <w:t>وثانيهما</w:t>
      </w:r>
      <w:r>
        <w:rPr>
          <w:rtl/>
          <w:lang w:bidi="fa-IR"/>
        </w:rPr>
        <w:t xml:space="preserve"> </w:t>
      </w:r>
      <w:r w:rsidR="00ED62B2">
        <w:rPr>
          <w:rtl/>
          <w:lang w:bidi="fa-IR"/>
        </w:rPr>
        <w:t>-</w:t>
      </w:r>
      <w:r>
        <w:rPr>
          <w:rtl/>
          <w:lang w:bidi="fa-IR"/>
        </w:rPr>
        <w:t xml:space="preserve"> </w:t>
      </w:r>
      <w:r w:rsidRPr="00FC1B48">
        <w:rPr>
          <w:rtl/>
          <w:lang w:bidi="fa-IR"/>
        </w:rPr>
        <w:t>ان يكون الشارع في الموارد يتراءى فيها تزاحم الفرائض بحسب الظاهر البدوي من إطلاقها قد قيد بعض مطلقاتها وأخرج بعض مصاديقها منها بحيث لا يحصل التزاحم وأوكل</w:t>
      </w:r>
      <w:r>
        <w:rPr>
          <w:rtl/>
          <w:lang w:bidi="fa-IR"/>
        </w:rPr>
        <w:t xml:space="preserve"> أمر </w:t>
      </w:r>
      <w:r w:rsidRPr="00FC1B48">
        <w:rPr>
          <w:rtl/>
          <w:lang w:bidi="fa-IR"/>
        </w:rPr>
        <w:t>هذه المصاديق</w:t>
      </w:r>
      <w:r>
        <w:rPr>
          <w:rtl/>
          <w:lang w:bidi="fa-IR"/>
        </w:rPr>
        <w:t xml:space="preserve"> إلى </w:t>
      </w:r>
      <w:r w:rsidRPr="00FC1B48">
        <w:rPr>
          <w:rtl/>
          <w:lang w:bidi="fa-IR"/>
        </w:rPr>
        <w:t>عمومات الإرث بالقرابة وآيات الأقربين واولي الأرحام</w:t>
      </w:r>
      <w:r>
        <w:rPr>
          <w:rtl/>
          <w:lang w:bidi="fa-IR"/>
        </w:rPr>
        <w:t xml:space="preserve"> </w:t>
      </w:r>
      <w:r w:rsidR="00ED62B2">
        <w:rPr>
          <w:rtl/>
          <w:lang w:bidi="fa-IR"/>
        </w:rPr>
        <w:t>-</w:t>
      </w:r>
      <w:r>
        <w:rPr>
          <w:rtl/>
          <w:lang w:bidi="fa-IR"/>
        </w:rPr>
        <w:t xml:space="preserve"> </w:t>
      </w:r>
      <w:r w:rsidRPr="00FC1B48">
        <w:rPr>
          <w:rtl/>
          <w:lang w:bidi="fa-IR"/>
        </w:rPr>
        <w:t>لكن</w:t>
      </w:r>
      <w:r>
        <w:rPr>
          <w:rtl/>
          <w:lang w:bidi="fa-IR"/>
        </w:rPr>
        <w:t xml:space="preserve"> </w:t>
      </w:r>
      <w:r w:rsidR="00ED62B2">
        <w:rPr>
          <w:rtl/>
          <w:lang w:bidi="fa-IR"/>
        </w:rPr>
        <w:t>-</w:t>
      </w:r>
      <w:r>
        <w:rPr>
          <w:rtl/>
          <w:lang w:bidi="fa-IR"/>
        </w:rPr>
        <w:t xml:space="preserve"> </w:t>
      </w:r>
      <w:r w:rsidRPr="00FC1B48">
        <w:rPr>
          <w:rtl/>
          <w:lang w:bidi="fa-IR"/>
        </w:rPr>
        <w:t>الوجه الاول باطل ممتنع في اللغة لأنه يستلزم استعمال اللفظ الواحد في الاستعمال الواحد في معناه الحقيقي ومعان أخر متنافية متشتتة لا جامع بينها كما شرحناه وليس فيما بين كل واحد منها وبين المعنى الحقيقي علاقة تصحح التجوز فانها كلها في مقام التقسيم واناطة الحكم بخصوصيات الكسور فتكون بذلك معاندة ومنافرة للمعنى الحقيقي ومتعاندة ومتنافرة فيما بينها. على انه لا يجوز الجمع في الاستعمال بين الحقيقة والمجاز حتى مع وجود العلاقة ووضوحها كما تحرر في الأصول. ومما يشهد لذلك ان الأوائل القائلين بالعول من الصحابة لم يدعوا أن تزاحم الفرائض صار قرينة على ان الله أراد من ألفاظها ما ذكرناه من تلك المعاني الكثيرة بل جعلوا العول من قبيل الصلح القهري عند اشتباه الحكم الشرعي لأنه لم يتضح لهم من قدم الله ومن أخره كما يعرف من رواية عبيد الله عن ابن عباس. كما يشهد لذلك ان ابن عباس اكتفى في ابطال العول بعلم الله وإحصائه لرمل عالج عددا ولم يخطر في خياله ان الله أراد من اسماء الفرائض تلك المعاني الكثيرة وعلى ذلك يجري تصويب الزهري لقوله واحتجاجه وما ذاك</w:t>
      </w:r>
      <w:r>
        <w:rPr>
          <w:rtl/>
          <w:lang w:bidi="fa-IR"/>
        </w:rPr>
        <w:t xml:space="preserve"> إلّا</w:t>
      </w:r>
      <w:r w:rsidR="00523A25">
        <w:rPr>
          <w:rtl/>
          <w:lang w:bidi="fa-IR"/>
        </w:rPr>
        <w:t xml:space="preserve"> </w:t>
      </w:r>
      <w:r w:rsidRPr="00FC1B48">
        <w:rPr>
          <w:rtl/>
          <w:lang w:bidi="fa-IR"/>
        </w:rPr>
        <w:t>لأن ما ذكرناه من الامتناع خصوصا في هذا المقام مرتكز في الغريزة مستحكم في الفطرة. هذا ولو تنزلنا وجوزنا الجمع بين كل من المعنى الحقيقي والمعنى المجازي في استعمال واحد لما كان هذا المقام من واديه ولا يدانيه لما ذكرناه من المعاندة في مقام التقسيم</w:t>
      </w:r>
      <w:r>
        <w:rPr>
          <w:rtl/>
          <w:lang w:bidi="fa-IR"/>
        </w:rPr>
        <w:t xml:space="preserve"> </w:t>
      </w:r>
      <w:r w:rsidR="00ED62B2">
        <w:rPr>
          <w:rtl/>
          <w:lang w:bidi="fa-IR"/>
        </w:rPr>
        <w:t>-</w:t>
      </w:r>
      <w:r>
        <w:rPr>
          <w:rtl/>
          <w:lang w:bidi="fa-IR"/>
        </w:rPr>
        <w:t xml:space="preserve"> </w:t>
      </w:r>
      <w:r w:rsidRPr="00FC1B48">
        <w:rPr>
          <w:rtl/>
          <w:lang w:bidi="fa-IR"/>
        </w:rPr>
        <w:t>فان قيل</w:t>
      </w:r>
      <w:r>
        <w:rPr>
          <w:rtl/>
          <w:lang w:bidi="fa-IR"/>
        </w:rPr>
        <w:t xml:space="preserve"> </w:t>
      </w:r>
      <w:r w:rsidR="00ED62B2">
        <w:rPr>
          <w:rtl/>
          <w:lang w:bidi="fa-IR"/>
        </w:rPr>
        <w:t>-</w:t>
      </w:r>
      <w:r>
        <w:rPr>
          <w:rtl/>
          <w:lang w:bidi="fa-IR"/>
        </w:rPr>
        <w:t xml:space="preserve"> </w:t>
      </w:r>
      <w:r w:rsidRPr="00FC1B48">
        <w:rPr>
          <w:rtl/>
          <w:lang w:bidi="fa-IR"/>
        </w:rPr>
        <w:t>يمكن ان يكون ألفاظ الفرائض مستعملة في الجامع بين تلك المعاني المتشتتة وهو عنوان الجزء المطلق من التركة وما يشبهه</w:t>
      </w:r>
      <w:r>
        <w:rPr>
          <w:rtl/>
          <w:lang w:bidi="fa-IR"/>
        </w:rPr>
        <w:t xml:space="preserve"> </w:t>
      </w:r>
      <w:r w:rsidR="00ED62B2">
        <w:rPr>
          <w:rtl/>
          <w:lang w:bidi="fa-IR"/>
        </w:rPr>
        <w:t>-</w:t>
      </w:r>
      <w:r>
        <w:rPr>
          <w:rtl/>
          <w:lang w:bidi="fa-IR"/>
        </w:rPr>
        <w:t xml:space="preserve"> </w:t>
      </w:r>
      <w:r w:rsidRPr="00FC1B48">
        <w:rPr>
          <w:rtl/>
          <w:lang w:bidi="fa-IR"/>
        </w:rPr>
        <w:t>قلنا</w:t>
      </w:r>
      <w:r>
        <w:rPr>
          <w:rtl/>
          <w:lang w:bidi="fa-IR"/>
        </w:rPr>
        <w:t xml:space="preserve"> </w:t>
      </w:r>
      <w:r w:rsidR="00ED62B2">
        <w:rPr>
          <w:rtl/>
          <w:lang w:bidi="fa-IR"/>
        </w:rPr>
        <w:t>-</w:t>
      </w:r>
      <w:r>
        <w:rPr>
          <w:rtl/>
          <w:lang w:bidi="fa-IR"/>
        </w:rPr>
        <w:t xml:space="preserve"> </w:t>
      </w:r>
      <w:r w:rsidRPr="00FC1B48">
        <w:rPr>
          <w:rtl/>
          <w:lang w:bidi="fa-IR"/>
        </w:rPr>
        <w:t>إذا كان المسمى والمعنى هو الجزء المطلق وكانت اسماء الفرائض كالمترادفة فما هي الفائدة فيها والمحصل منها. ولماذا يعطى في كل مورد من موارد العول وغيره جزء مخصوص ومقدار معين</w:t>
      </w:r>
      <w:r>
        <w:rPr>
          <w:rtl/>
          <w:lang w:bidi="fa-IR"/>
        </w:rPr>
        <w:t xml:space="preserve"> </w:t>
      </w:r>
      <w:r w:rsidR="00ED62B2">
        <w:rPr>
          <w:rtl/>
          <w:lang w:bidi="fa-IR"/>
        </w:rPr>
        <w:t>-</w:t>
      </w:r>
      <w:r>
        <w:rPr>
          <w:rtl/>
          <w:lang w:bidi="fa-IR"/>
        </w:rPr>
        <w:t xml:space="preserve"> </w:t>
      </w:r>
      <w:r w:rsidRPr="00FC1B48">
        <w:rPr>
          <w:rtl/>
          <w:lang w:bidi="fa-IR"/>
        </w:rPr>
        <w:t>فان قيل</w:t>
      </w:r>
      <w:r>
        <w:rPr>
          <w:rtl/>
          <w:lang w:bidi="fa-IR"/>
        </w:rPr>
        <w:t xml:space="preserve"> </w:t>
      </w:r>
      <w:r w:rsidR="00ED62B2">
        <w:rPr>
          <w:rtl/>
          <w:lang w:bidi="fa-IR"/>
        </w:rPr>
        <w:t>-</w:t>
      </w:r>
      <w:r>
        <w:rPr>
          <w:rtl/>
          <w:lang w:bidi="fa-IR"/>
        </w:rPr>
        <w:t xml:space="preserve"> </w:t>
      </w:r>
      <w:r w:rsidRPr="00FC1B48">
        <w:rPr>
          <w:rtl/>
          <w:lang w:bidi="fa-IR"/>
        </w:rPr>
        <w:t>انا نعطي تلك المقادير المخصوصة من باب تزاحم الحقوق المجعولة</w:t>
      </w:r>
      <w:r>
        <w:rPr>
          <w:rtl/>
          <w:lang w:bidi="fa-IR"/>
        </w:rPr>
        <w:t xml:space="preserve"> </w:t>
      </w:r>
      <w:r w:rsidR="00ED62B2">
        <w:rPr>
          <w:rtl/>
          <w:lang w:bidi="fa-IR"/>
        </w:rPr>
        <w:t>-</w:t>
      </w:r>
      <w:r>
        <w:rPr>
          <w:rtl/>
          <w:lang w:bidi="fa-IR"/>
        </w:rPr>
        <w:t xml:space="preserve"> </w:t>
      </w:r>
      <w:r w:rsidRPr="00FC1B48">
        <w:rPr>
          <w:rtl/>
          <w:lang w:bidi="fa-IR"/>
        </w:rPr>
        <w:t>قلنا</w:t>
      </w:r>
      <w:r>
        <w:rPr>
          <w:rtl/>
          <w:lang w:bidi="fa-IR"/>
        </w:rPr>
        <w:t xml:space="preserve"> </w:t>
      </w:r>
      <w:r w:rsidR="00ED62B2">
        <w:rPr>
          <w:rtl/>
          <w:lang w:bidi="fa-IR"/>
        </w:rPr>
        <w:t>-</w:t>
      </w:r>
      <w:r>
        <w:rPr>
          <w:rtl/>
          <w:lang w:bidi="fa-IR"/>
        </w:rPr>
        <w:t xml:space="preserve"> </w:t>
      </w:r>
      <w:r w:rsidRPr="00FC1B48">
        <w:rPr>
          <w:rtl/>
          <w:lang w:bidi="fa-IR"/>
        </w:rPr>
        <w:t>أولا لماذا تعطون في غير العول مقادير مخصوصة على مقتضى المعاني الحقيقية لألفاظ الفرائض كالنصف والثلث مثلا. وثانيا.</w:t>
      </w:r>
      <w:r>
        <w:rPr>
          <w:rFonts w:hint="cs"/>
          <w:rtl/>
          <w:lang w:bidi="fa-IR"/>
        </w:rPr>
        <w:t xml:space="preserve"> </w:t>
      </w:r>
      <w:r w:rsidRPr="00FC1B48">
        <w:rPr>
          <w:rtl/>
          <w:lang w:bidi="fa-IR"/>
        </w:rPr>
        <w:t>إذا كانت اسماء الفرائض اسماء للجزء المطلق لم يكن هناك تزاحم حقوق بل يعطون</w:t>
      </w:r>
    </w:p>
    <w:p w14:paraId="0BD34294" w14:textId="77777777" w:rsidR="00B416E8" w:rsidRDefault="00B416E8" w:rsidP="00B416E8">
      <w:pPr>
        <w:pStyle w:val="libNormal"/>
        <w:rPr>
          <w:rtl/>
        </w:rPr>
      </w:pPr>
      <w:r>
        <w:rPr>
          <w:rtl/>
        </w:rPr>
        <w:br w:type="page"/>
      </w:r>
    </w:p>
    <w:p w14:paraId="7064A5E3" w14:textId="08CBC1B7" w:rsidR="007E0D21" w:rsidRPr="00FC1B48" w:rsidRDefault="007E0D21" w:rsidP="007E0D21">
      <w:pPr>
        <w:rPr>
          <w:rtl/>
          <w:lang w:bidi="fa-IR"/>
        </w:rPr>
      </w:pPr>
      <w:r w:rsidRPr="00FC1B48">
        <w:rPr>
          <w:rtl/>
          <w:lang w:bidi="fa-IR"/>
        </w:rPr>
        <w:lastRenderedPageBreak/>
        <w:t>على التساوي. فلا مناص إذن عما ذكرناه قبلا من ثاني الوجهين وهو التقييد لإطلاق بعض الفرائض التي لا تخرج أسماؤها عن معانيها الحقيقية والرجوع في موردها</w:t>
      </w:r>
      <w:r>
        <w:rPr>
          <w:rtl/>
          <w:lang w:bidi="fa-IR"/>
        </w:rPr>
        <w:t xml:space="preserve"> إلى </w:t>
      </w:r>
      <w:r w:rsidRPr="00FC1B48">
        <w:rPr>
          <w:rtl/>
          <w:lang w:bidi="fa-IR"/>
        </w:rPr>
        <w:t>الإرث بالقرابة.</w:t>
      </w:r>
      <w:r>
        <w:rPr>
          <w:rFonts w:hint="cs"/>
          <w:rtl/>
          <w:lang w:bidi="fa-IR"/>
        </w:rPr>
        <w:t xml:space="preserve"> </w:t>
      </w:r>
      <w:r w:rsidRPr="00FC1B48">
        <w:rPr>
          <w:rtl/>
          <w:lang w:bidi="fa-IR"/>
        </w:rPr>
        <w:t>فعلينا البحث في تعيين ما هو خارج عن الإطلاق ويرجع</w:t>
      </w:r>
      <w:r>
        <w:rPr>
          <w:rtl/>
          <w:lang w:bidi="fa-IR"/>
        </w:rPr>
        <w:t xml:space="preserve"> أمر </w:t>
      </w:r>
      <w:r w:rsidRPr="00FC1B48">
        <w:rPr>
          <w:rtl/>
          <w:lang w:bidi="fa-IR"/>
        </w:rPr>
        <w:t>مورده</w:t>
      </w:r>
      <w:r>
        <w:rPr>
          <w:rtl/>
          <w:lang w:bidi="fa-IR"/>
        </w:rPr>
        <w:t xml:space="preserve"> إلى </w:t>
      </w:r>
      <w:r w:rsidRPr="00FC1B48">
        <w:rPr>
          <w:rtl/>
          <w:lang w:bidi="fa-IR"/>
        </w:rPr>
        <w:t>آيات الأقربين واولي الأرحام. فإن أصبناه انحل اشكال التزاحم وإلا وجب التوقف والرجوع</w:t>
      </w:r>
      <w:r>
        <w:rPr>
          <w:rtl/>
          <w:lang w:bidi="fa-IR"/>
        </w:rPr>
        <w:t xml:space="preserve"> إلى </w:t>
      </w:r>
      <w:r w:rsidRPr="00FC1B48">
        <w:rPr>
          <w:rtl/>
          <w:lang w:bidi="fa-IR"/>
        </w:rPr>
        <w:t>الصلح ما بين الورثة في هذه الموارد المشكلة بظاهر التزاحم. بل لو تمحلنا وجوزنا استعمال القرآن الكريم لألفاظ الفرائض على الوجه الأول المخالف للمعنى الحقيقي والراجع</w:t>
      </w:r>
      <w:r>
        <w:rPr>
          <w:rtl/>
          <w:lang w:bidi="fa-IR"/>
        </w:rPr>
        <w:t xml:space="preserve"> إلى </w:t>
      </w:r>
      <w:r w:rsidRPr="00FC1B48">
        <w:rPr>
          <w:rtl/>
          <w:lang w:bidi="fa-IR"/>
        </w:rPr>
        <w:t xml:space="preserve">الألغاز والمعميات بل الطلاسم لكان الحمل على التقييد هنا هو المتعين لأنه لا تجوز فيه وهو شايع جدا في المحاورات والقرآن الكريم. ومعرفة الخارج عن الإطلاق قريبة من التناول ووجه التقييد واضح كما قاله ابن عباس كما ذكره في كنز العمال ومختصره عن أبي الشيخ في فرائضه والبيهقي في سننه عن عبيد الله بن عبد الله بن عتبة ورواه ابن حزم الاندلسي في كتابه المحلى عن إسماعيل القاضي كما رواه المشايخ في الكافي والفقيه والعلل والتهذيب بأسانيدهم عن الفضل بن شاذان عن محمد بن يحيى جميعا عن علي بن عبد الله المدائني </w:t>
      </w:r>
      <w:r w:rsidRPr="007E0D21">
        <w:rPr>
          <w:rStyle w:val="libFootnotenumChar"/>
          <w:rtl/>
        </w:rPr>
        <w:t>(1)</w:t>
      </w:r>
      <w:r w:rsidRPr="00FC1B48">
        <w:rPr>
          <w:rtl/>
          <w:lang w:bidi="fa-IR"/>
        </w:rPr>
        <w:t xml:space="preserve"> ورواه</w:t>
      </w:r>
      <w:r w:rsidR="00523A25">
        <w:rPr>
          <w:rtl/>
          <w:lang w:bidi="fa-IR"/>
        </w:rPr>
        <w:t xml:space="preserve"> </w:t>
      </w:r>
      <w:r>
        <w:rPr>
          <w:rtl/>
          <w:lang w:bidi="fa-IR"/>
        </w:rPr>
        <w:t>أيضا</w:t>
      </w:r>
      <w:r w:rsidR="00523A25">
        <w:rPr>
          <w:rtl/>
          <w:lang w:bidi="fa-IR"/>
        </w:rPr>
        <w:t xml:space="preserve"> </w:t>
      </w:r>
      <w:r w:rsidRPr="00FC1B48">
        <w:rPr>
          <w:rtl/>
          <w:lang w:bidi="fa-IR"/>
        </w:rPr>
        <w:t>في التهذيب سماعا واجازة عن ابن عبدون عن أبي طالب الانباري عن أبي بكر الحافظ</w:t>
      </w:r>
      <w:r>
        <w:rPr>
          <w:rtl/>
          <w:lang w:bidi="fa-IR"/>
        </w:rPr>
        <w:t xml:space="preserve"> أحمد </w:t>
      </w:r>
      <w:r w:rsidRPr="00FC1B48">
        <w:rPr>
          <w:rtl/>
          <w:lang w:bidi="fa-IR"/>
        </w:rPr>
        <w:t>بن هوده عن علي بن محمد الحصيني جميعا عن يعقوب بن</w:t>
      </w:r>
      <w:r>
        <w:rPr>
          <w:rtl/>
          <w:lang w:bidi="fa-IR"/>
        </w:rPr>
        <w:t xml:space="preserve"> إبراهيم </w:t>
      </w:r>
      <w:r w:rsidRPr="00FC1B48">
        <w:rPr>
          <w:rtl/>
          <w:lang w:bidi="fa-IR"/>
        </w:rPr>
        <w:t>عن أبيه عن محمد بن إسحاق عن الزهري عن عبيد الله بن عبد الله بن عتبة بن مسعود قال خرجت انا وزفر بن أوس</w:t>
      </w:r>
      <w:r>
        <w:rPr>
          <w:rtl/>
          <w:lang w:bidi="fa-IR"/>
        </w:rPr>
        <w:t xml:space="preserve"> إلى </w:t>
      </w:r>
      <w:r w:rsidRPr="00FC1B48">
        <w:rPr>
          <w:rtl/>
          <w:lang w:bidi="fa-IR"/>
        </w:rPr>
        <w:t xml:space="preserve">ابن عباس فتحدثنا عنده حتى عرض ذكر فرائض المواريث فقال ابن عباس سبحان الله العظيم </w:t>
      </w:r>
      <w:r>
        <w:rPr>
          <w:rtl/>
          <w:lang w:bidi="fa-IR"/>
        </w:rPr>
        <w:t>أ</w:t>
      </w:r>
      <w:r w:rsidRPr="00FC1B48">
        <w:rPr>
          <w:rtl/>
          <w:lang w:bidi="fa-IR"/>
        </w:rPr>
        <w:t>ترون الذي أحصى رمل عالج عددا جعل في مال نصفا ونصفا وثلثا. النصفان قد ذهبا بالمال فأين موضع الثلث. فقال له زفر يا أبا العباس من أول من أعال الفرائض فقال عمر بن الخطاب لما التقت عنده الفرائض ودافع بعضها بعضا قال ما ادري كيف اصنع. ما أدري أيكم قدم الله وأيكم أخر وما أجد في هذا المال شيئا أحسن من أن أقسمه عليكم بالحصص. ثم قال ابن عباس وايم الله لو قدم من قدم الله وأخر من أخر الله ما عالت فريضة. فقال له زفر وأيهم قدم الله وأيهم أخر. فقال كل فريضة لم يهبطها الله</w:t>
      </w:r>
      <w:r>
        <w:rPr>
          <w:rtl/>
          <w:lang w:bidi="fa-IR"/>
        </w:rPr>
        <w:t xml:space="preserve"> إلّا</w:t>
      </w:r>
      <w:r w:rsidR="00523A25">
        <w:rPr>
          <w:rtl/>
          <w:lang w:bidi="fa-IR"/>
        </w:rPr>
        <w:t xml:space="preserve"> </w:t>
      </w:r>
      <w:r>
        <w:rPr>
          <w:rtl/>
          <w:lang w:bidi="fa-IR"/>
        </w:rPr>
        <w:t xml:space="preserve">إلى </w:t>
      </w:r>
      <w:r w:rsidRPr="00FC1B48">
        <w:rPr>
          <w:rtl/>
          <w:lang w:bidi="fa-IR"/>
        </w:rPr>
        <w:t>فريضة فهذا ما قدم وأما ما أخر فكل فريضة إذا زالت عن فرضها لم يكن لها</w:t>
      </w:r>
      <w:r>
        <w:rPr>
          <w:rtl/>
          <w:lang w:bidi="fa-IR"/>
        </w:rPr>
        <w:t xml:space="preserve"> إلّا</w:t>
      </w:r>
      <w:r w:rsidR="00523A25">
        <w:rPr>
          <w:rtl/>
          <w:lang w:bidi="fa-IR"/>
        </w:rPr>
        <w:t xml:space="preserve"> </w:t>
      </w:r>
      <w:r w:rsidRPr="00FC1B48">
        <w:rPr>
          <w:rtl/>
          <w:lang w:bidi="fa-IR"/>
        </w:rPr>
        <w:t>ما بقي فذلك الذي أخر. فأما التي قدم الله فالزوج له النصف فإذا دخل</w:t>
      </w:r>
    </w:p>
    <w:p w14:paraId="603CDDFD" w14:textId="77777777" w:rsidR="007E0D21" w:rsidRPr="00FC1B48" w:rsidRDefault="007E0D21" w:rsidP="007E0D21">
      <w:pPr>
        <w:pStyle w:val="libLine"/>
        <w:rPr>
          <w:rtl/>
        </w:rPr>
      </w:pPr>
      <w:r w:rsidRPr="00FC1B48">
        <w:rPr>
          <w:rtl/>
        </w:rPr>
        <w:t>__________________</w:t>
      </w:r>
    </w:p>
    <w:p w14:paraId="1A1D1BBD" w14:textId="79762E49" w:rsidR="007E0D21" w:rsidRPr="00FC1B48" w:rsidRDefault="007E0D21" w:rsidP="007E0D21">
      <w:pPr>
        <w:pStyle w:val="libFootnote0"/>
        <w:rPr>
          <w:rtl/>
          <w:lang w:bidi="fa-IR"/>
        </w:rPr>
      </w:pPr>
      <w:r>
        <w:rPr>
          <w:rtl/>
        </w:rPr>
        <w:t>(</w:t>
      </w:r>
      <w:r w:rsidRPr="00FC1B48">
        <w:rPr>
          <w:rtl/>
        </w:rPr>
        <w:t>1) في التقريب ثقة ثبت امام اعلم</w:t>
      </w:r>
      <w:r>
        <w:rPr>
          <w:rtl/>
        </w:rPr>
        <w:t xml:space="preserve"> أهل</w:t>
      </w:r>
      <w:r w:rsidR="00523A25">
        <w:rPr>
          <w:rtl/>
        </w:rPr>
        <w:t xml:space="preserve"> </w:t>
      </w:r>
      <w:r w:rsidRPr="00FC1B48">
        <w:rPr>
          <w:rtl/>
        </w:rPr>
        <w:t>عصره بالحديث وعلله.</w:t>
      </w:r>
      <w:r>
        <w:rPr>
          <w:rtl/>
        </w:rPr>
        <w:t xml:space="preserve"> إلى </w:t>
      </w:r>
      <w:r w:rsidRPr="00FC1B48">
        <w:rPr>
          <w:rtl/>
        </w:rPr>
        <w:t>غير ذلك من تفخيم ابن عيينة والبخاري والنسائي له</w:t>
      </w:r>
    </w:p>
    <w:p w14:paraId="478EBE64" w14:textId="77777777" w:rsidR="00B416E8" w:rsidRDefault="00B416E8" w:rsidP="00B416E8">
      <w:pPr>
        <w:pStyle w:val="libNormal"/>
        <w:rPr>
          <w:rtl/>
        </w:rPr>
      </w:pPr>
      <w:r>
        <w:rPr>
          <w:rtl/>
        </w:rPr>
        <w:br w:type="page"/>
      </w:r>
    </w:p>
    <w:p w14:paraId="69BDD98E" w14:textId="4A375398" w:rsidR="007E0D21" w:rsidRPr="00FC1B48" w:rsidRDefault="007E0D21" w:rsidP="007E0D21">
      <w:pPr>
        <w:rPr>
          <w:rtl/>
          <w:lang w:bidi="fa-IR"/>
        </w:rPr>
      </w:pPr>
      <w:r w:rsidRPr="00FC1B48">
        <w:rPr>
          <w:rtl/>
          <w:lang w:bidi="fa-IR"/>
        </w:rPr>
        <w:lastRenderedPageBreak/>
        <w:t>عليه ما يزيله رجع</w:t>
      </w:r>
      <w:r>
        <w:rPr>
          <w:rtl/>
          <w:lang w:bidi="fa-IR"/>
        </w:rPr>
        <w:t xml:space="preserve"> إلى </w:t>
      </w:r>
      <w:r w:rsidRPr="00FC1B48">
        <w:rPr>
          <w:rtl/>
          <w:lang w:bidi="fa-IR"/>
        </w:rPr>
        <w:t>الربع لا يزيله عنه شيء. والزوجة لها الربع فإن زالت عنه صارت</w:t>
      </w:r>
      <w:r>
        <w:rPr>
          <w:rtl/>
          <w:lang w:bidi="fa-IR"/>
        </w:rPr>
        <w:t xml:space="preserve"> إلى </w:t>
      </w:r>
      <w:r w:rsidRPr="00FC1B48">
        <w:rPr>
          <w:rtl/>
          <w:lang w:bidi="fa-IR"/>
        </w:rPr>
        <w:t>الثمن لا يزيلها عنه شيء. والأم لها الثلث فإن زالت عنه صارت</w:t>
      </w:r>
      <w:r>
        <w:rPr>
          <w:rtl/>
          <w:lang w:bidi="fa-IR"/>
        </w:rPr>
        <w:t xml:space="preserve"> إلى </w:t>
      </w:r>
      <w:r w:rsidRPr="00FC1B48">
        <w:rPr>
          <w:rtl/>
          <w:lang w:bidi="fa-IR"/>
        </w:rPr>
        <w:t>السدس ولا يزيلها عنه شيء. والذي أخر فريضة الأخوات والبنات النصف والثلثان فإذا أزالتهن الفرائض عن ذلك لم يكن لهن</w:t>
      </w:r>
      <w:r>
        <w:rPr>
          <w:rtl/>
          <w:lang w:bidi="fa-IR"/>
        </w:rPr>
        <w:t xml:space="preserve"> إلّا</w:t>
      </w:r>
      <w:r w:rsidR="00523A25">
        <w:rPr>
          <w:rtl/>
          <w:lang w:bidi="fa-IR"/>
        </w:rPr>
        <w:t xml:space="preserve"> </w:t>
      </w:r>
      <w:r w:rsidRPr="00FC1B48">
        <w:rPr>
          <w:rtl/>
          <w:lang w:bidi="fa-IR"/>
        </w:rPr>
        <w:t>ما بقي. فإذا اجتمع ما قدم الله وما أخر بدء بمن قدم فأعطي حقه كاملا فإن بقي شيء كان لمن أخر. فقال زفر فما منعك يا ابن عباس من ان تشير عليه بهذا الرأي قال ابن عباس هبته. قال ابن شهاب والله لو لا انه تقدمه امام عدل أمره</w:t>
      </w:r>
      <w:r>
        <w:rPr>
          <w:rtl/>
          <w:lang w:bidi="fa-IR"/>
        </w:rPr>
        <w:t xml:space="preserve"> إلى </w:t>
      </w:r>
      <w:r w:rsidRPr="00FC1B48">
        <w:rPr>
          <w:rtl/>
          <w:lang w:bidi="fa-IR"/>
        </w:rPr>
        <w:t>الورع لما اختلف على ابن عباس اثنان من</w:t>
      </w:r>
      <w:r>
        <w:rPr>
          <w:rtl/>
          <w:lang w:bidi="fa-IR"/>
        </w:rPr>
        <w:t xml:space="preserve"> أهل</w:t>
      </w:r>
      <w:r w:rsidR="00523A25">
        <w:rPr>
          <w:rtl/>
          <w:lang w:bidi="fa-IR"/>
        </w:rPr>
        <w:t xml:space="preserve"> </w:t>
      </w:r>
      <w:r w:rsidRPr="00FC1B48">
        <w:rPr>
          <w:rtl/>
          <w:lang w:bidi="fa-IR"/>
        </w:rPr>
        <w:t>العلم</w:t>
      </w:r>
      <w:r>
        <w:rPr>
          <w:rtl/>
          <w:lang w:bidi="fa-IR"/>
        </w:rPr>
        <w:t xml:space="preserve"> إنتهى </w:t>
      </w:r>
      <w:r w:rsidRPr="00FC1B48">
        <w:rPr>
          <w:rtl/>
          <w:lang w:bidi="fa-IR"/>
        </w:rPr>
        <w:t>ورواه الحاكم في الصحيح على شرط البخاري ومسلم بسنده عن علي بن عبد الله المدائني</w:t>
      </w:r>
      <w:r>
        <w:rPr>
          <w:rtl/>
          <w:lang w:bidi="fa-IR"/>
        </w:rPr>
        <w:t xml:space="preserve"> إلى </w:t>
      </w:r>
      <w:r w:rsidRPr="00FC1B48">
        <w:rPr>
          <w:rtl/>
          <w:lang w:bidi="fa-IR"/>
        </w:rPr>
        <w:t>آخر السند المتقدم من قول ابن عباس أول من أعال الفرائض عمر</w:t>
      </w:r>
      <w:r>
        <w:rPr>
          <w:rtl/>
          <w:lang w:bidi="fa-IR"/>
        </w:rPr>
        <w:t xml:space="preserve"> إلى </w:t>
      </w:r>
      <w:r w:rsidRPr="00FC1B48">
        <w:rPr>
          <w:rtl/>
          <w:lang w:bidi="fa-IR"/>
        </w:rPr>
        <w:t>قوله فإن بقي شيء كان له. وفي ذلك محل الغرض من احتجاج ابن عباس فيمن قدم الله ومن أخر وبيان الوجه الذي يعرف منه التقييد لبعض المطلقات. فانه لو دخل ولد ذكر مع البنت</w:t>
      </w:r>
      <w:r>
        <w:rPr>
          <w:rtl/>
          <w:lang w:bidi="fa-IR"/>
        </w:rPr>
        <w:t xml:space="preserve"> أو</w:t>
      </w:r>
      <w:r w:rsidR="00523A25">
        <w:rPr>
          <w:rtl/>
          <w:lang w:bidi="fa-IR"/>
        </w:rPr>
        <w:t xml:space="preserve"> </w:t>
      </w:r>
      <w:r w:rsidRPr="00FC1B48">
        <w:rPr>
          <w:rtl/>
          <w:lang w:bidi="fa-IR"/>
        </w:rPr>
        <w:t>البنات</w:t>
      </w:r>
      <w:r>
        <w:rPr>
          <w:rtl/>
          <w:lang w:bidi="fa-IR"/>
        </w:rPr>
        <w:t xml:space="preserve"> أو</w:t>
      </w:r>
      <w:r w:rsidR="00523A25">
        <w:rPr>
          <w:rtl/>
          <w:lang w:bidi="fa-IR"/>
        </w:rPr>
        <w:t xml:space="preserve"> </w:t>
      </w:r>
      <w:r w:rsidRPr="00FC1B48">
        <w:rPr>
          <w:rtl/>
          <w:lang w:bidi="fa-IR"/>
        </w:rPr>
        <w:t>أخ مع الأخت</w:t>
      </w:r>
      <w:r>
        <w:rPr>
          <w:rtl/>
          <w:lang w:bidi="fa-IR"/>
        </w:rPr>
        <w:t xml:space="preserve"> أو</w:t>
      </w:r>
      <w:r w:rsidR="00523A25">
        <w:rPr>
          <w:rtl/>
          <w:lang w:bidi="fa-IR"/>
        </w:rPr>
        <w:t xml:space="preserve"> </w:t>
      </w:r>
      <w:r w:rsidRPr="00FC1B48">
        <w:rPr>
          <w:rtl/>
          <w:lang w:bidi="fa-IR"/>
        </w:rPr>
        <w:t>الأخوات زلن عن فرضهن ولم يكن لهن مع أخيهن</w:t>
      </w:r>
      <w:r>
        <w:rPr>
          <w:rtl/>
          <w:lang w:bidi="fa-IR"/>
        </w:rPr>
        <w:t xml:space="preserve"> إلّا</w:t>
      </w:r>
      <w:r w:rsidR="00523A25">
        <w:rPr>
          <w:rtl/>
          <w:lang w:bidi="fa-IR"/>
        </w:rPr>
        <w:t xml:space="preserve"> </w:t>
      </w:r>
      <w:r w:rsidRPr="00FC1B48">
        <w:rPr>
          <w:rtl/>
          <w:lang w:bidi="fa-IR"/>
        </w:rPr>
        <w:t>ما بقي. بل لو كان في مقامهن ولد</w:t>
      </w:r>
      <w:r>
        <w:rPr>
          <w:rtl/>
          <w:lang w:bidi="fa-IR"/>
        </w:rPr>
        <w:t xml:space="preserve"> أو</w:t>
      </w:r>
      <w:r w:rsidR="00523A25">
        <w:rPr>
          <w:rtl/>
          <w:lang w:bidi="fa-IR"/>
        </w:rPr>
        <w:t xml:space="preserve"> </w:t>
      </w:r>
      <w:r w:rsidRPr="00FC1B48">
        <w:rPr>
          <w:rtl/>
          <w:lang w:bidi="fa-IR"/>
        </w:rPr>
        <w:t>أولاد</w:t>
      </w:r>
      <w:r>
        <w:rPr>
          <w:rtl/>
          <w:lang w:bidi="fa-IR"/>
        </w:rPr>
        <w:t xml:space="preserve"> أو</w:t>
      </w:r>
      <w:r w:rsidR="00523A25">
        <w:rPr>
          <w:rtl/>
          <w:lang w:bidi="fa-IR"/>
        </w:rPr>
        <w:t xml:space="preserve"> </w:t>
      </w:r>
      <w:r w:rsidRPr="00FC1B48">
        <w:rPr>
          <w:rtl/>
          <w:lang w:bidi="fa-IR"/>
        </w:rPr>
        <w:t>أخ</w:t>
      </w:r>
      <w:r>
        <w:rPr>
          <w:rtl/>
          <w:lang w:bidi="fa-IR"/>
        </w:rPr>
        <w:t xml:space="preserve"> أو</w:t>
      </w:r>
      <w:r w:rsidR="00523A25">
        <w:rPr>
          <w:rtl/>
          <w:lang w:bidi="fa-IR"/>
        </w:rPr>
        <w:t xml:space="preserve"> </w:t>
      </w:r>
      <w:r w:rsidRPr="00FC1B48">
        <w:rPr>
          <w:rtl/>
          <w:lang w:bidi="fa-IR"/>
        </w:rPr>
        <w:t>اخوة لم يكن لهم</w:t>
      </w:r>
      <w:r>
        <w:rPr>
          <w:rtl/>
          <w:lang w:bidi="fa-IR"/>
        </w:rPr>
        <w:t xml:space="preserve"> إلّا</w:t>
      </w:r>
      <w:r w:rsidR="00523A25">
        <w:rPr>
          <w:rtl/>
          <w:lang w:bidi="fa-IR"/>
        </w:rPr>
        <w:t xml:space="preserve"> </w:t>
      </w:r>
      <w:r w:rsidRPr="00FC1B48">
        <w:rPr>
          <w:rtl/>
          <w:lang w:bidi="fa-IR"/>
        </w:rPr>
        <w:t>ما بقي.</w:t>
      </w:r>
      <w:r>
        <w:rPr>
          <w:rFonts w:hint="cs"/>
          <w:rtl/>
          <w:lang w:bidi="fa-IR"/>
        </w:rPr>
        <w:t xml:space="preserve"> </w:t>
      </w:r>
      <w:r w:rsidRPr="00FC1B48">
        <w:rPr>
          <w:rtl/>
          <w:lang w:bidi="fa-IR"/>
        </w:rPr>
        <w:t>فيكشف ذلك عن ان هذا هو الشأن المشروع في مقام هذه الوراثة. وعلى ذلك جرى ما</w:t>
      </w:r>
      <w:r>
        <w:rPr>
          <w:rFonts w:hint="cs"/>
          <w:rtl/>
          <w:lang w:bidi="fa-IR"/>
        </w:rPr>
        <w:t xml:space="preserve"> </w:t>
      </w:r>
      <w:r w:rsidRPr="00FC1B48">
        <w:rPr>
          <w:rtl/>
          <w:lang w:bidi="fa-IR"/>
        </w:rPr>
        <w:t xml:space="preserve">رواه المشايخ الثلاثة في الكافي والفقيه والتهذيب في الصحيح عن الباقر </w:t>
      </w:r>
      <w:r>
        <w:rPr>
          <w:rtl/>
          <w:lang w:bidi="fa-IR"/>
        </w:rPr>
        <w:t>(</w:t>
      </w:r>
      <w:r w:rsidRPr="00FC1B48">
        <w:rPr>
          <w:rtl/>
          <w:lang w:bidi="fa-IR"/>
        </w:rPr>
        <w:t>ع</w:t>
      </w:r>
      <w:r>
        <w:rPr>
          <w:rtl/>
          <w:lang w:bidi="fa-IR"/>
        </w:rPr>
        <w:t>)</w:t>
      </w:r>
      <w:r w:rsidRPr="00FC1B48">
        <w:rPr>
          <w:rtl/>
          <w:lang w:bidi="fa-IR"/>
        </w:rPr>
        <w:t xml:space="preserve"> قال كان علي </w:t>
      </w:r>
      <w:r>
        <w:rPr>
          <w:rtl/>
          <w:lang w:bidi="fa-IR"/>
        </w:rPr>
        <w:t>(</w:t>
      </w:r>
      <w:r w:rsidRPr="00FC1B48">
        <w:rPr>
          <w:rtl/>
          <w:lang w:bidi="fa-IR"/>
        </w:rPr>
        <w:t>ع</w:t>
      </w:r>
      <w:r>
        <w:rPr>
          <w:rtl/>
          <w:lang w:bidi="fa-IR"/>
        </w:rPr>
        <w:t>)</w:t>
      </w:r>
      <w:r w:rsidRPr="00FC1B48">
        <w:rPr>
          <w:rtl/>
          <w:lang w:bidi="fa-IR"/>
        </w:rPr>
        <w:t xml:space="preserve"> يقول ان الذي احصى رمل عالج يعلم ان السهام لا تعول على ستة. لو يبصرون وجهها لم تجز ستة</w:t>
      </w:r>
      <w:r>
        <w:rPr>
          <w:rtl/>
          <w:lang w:bidi="fa-IR"/>
        </w:rPr>
        <w:t xml:space="preserve"> إنتهى </w:t>
      </w:r>
      <w:r w:rsidRPr="00FC1B48">
        <w:rPr>
          <w:rtl/>
          <w:lang w:bidi="fa-IR"/>
        </w:rPr>
        <w:t xml:space="preserve">يعني </w:t>
      </w:r>
      <w:r>
        <w:rPr>
          <w:rtl/>
          <w:lang w:bidi="fa-IR"/>
        </w:rPr>
        <w:t>(</w:t>
      </w:r>
      <w:r w:rsidRPr="00FC1B48">
        <w:rPr>
          <w:rtl/>
          <w:lang w:bidi="fa-IR"/>
        </w:rPr>
        <w:t>ع</w:t>
      </w:r>
      <w:r>
        <w:rPr>
          <w:rtl/>
          <w:lang w:bidi="fa-IR"/>
        </w:rPr>
        <w:t>)</w:t>
      </w:r>
      <w:r w:rsidRPr="00FC1B48">
        <w:rPr>
          <w:rtl/>
          <w:lang w:bidi="fa-IR"/>
        </w:rPr>
        <w:t xml:space="preserve"> ان كل فريضة تعطى مثل مخرجها وهو ما بنسبتها من الستة فصاحبة الثمن تعطى ثلاثة أرباع الواحد من الستة. وصاحب الربع يعطى واحدا ونصفا من الستة </w:t>
      </w:r>
      <w:r w:rsidRPr="007E0D21">
        <w:rPr>
          <w:rStyle w:val="libFootnotenumChar"/>
          <w:rtl/>
        </w:rPr>
        <w:t>(1)</w:t>
      </w:r>
      <w:r w:rsidRPr="00FC1B48">
        <w:rPr>
          <w:rtl/>
          <w:lang w:bidi="fa-IR"/>
        </w:rPr>
        <w:t xml:space="preserve"> ومراده </w:t>
      </w:r>
      <w:r>
        <w:rPr>
          <w:rtl/>
          <w:lang w:bidi="fa-IR"/>
        </w:rPr>
        <w:t>(</w:t>
      </w:r>
      <w:r w:rsidRPr="00FC1B48">
        <w:rPr>
          <w:rtl/>
          <w:lang w:bidi="fa-IR"/>
        </w:rPr>
        <w:t>ع</w:t>
      </w:r>
      <w:r>
        <w:rPr>
          <w:rtl/>
          <w:lang w:bidi="fa-IR"/>
        </w:rPr>
        <w:t>)</w:t>
      </w:r>
      <w:r w:rsidRPr="00FC1B48">
        <w:rPr>
          <w:rtl/>
          <w:lang w:bidi="fa-IR"/>
        </w:rPr>
        <w:t xml:space="preserve"> من وجهها هو ما ذكرناه من التقييد للإطلاق في فرائض البنت والبنات والاخت والأخوات في صور التزاحم : </w:t>
      </w:r>
      <w:r>
        <w:rPr>
          <w:rtl/>
          <w:lang w:bidi="fa-IR"/>
        </w:rPr>
        <w:t>و</w:t>
      </w:r>
      <w:r w:rsidRPr="00FC1B48">
        <w:rPr>
          <w:rtl/>
          <w:lang w:bidi="fa-IR"/>
        </w:rPr>
        <w:t xml:space="preserve">روى الشيخ في التهذيب عن ابن عبدون عن أبي طالب الانباري عن الحسن بن محمد بن أيوب عن عثمان بن أبي شيبة عن يحيى بن أبي بكر عن شعبة عن سماك عن ابى عبيدة السلماني قال كان علي </w:t>
      </w:r>
      <w:r>
        <w:rPr>
          <w:rtl/>
          <w:lang w:bidi="fa-IR"/>
        </w:rPr>
        <w:t>(</w:t>
      </w:r>
      <w:r w:rsidRPr="00FC1B48">
        <w:rPr>
          <w:rtl/>
          <w:lang w:bidi="fa-IR"/>
        </w:rPr>
        <w:t>ع</w:t>
      </w:r>
      <w:r>
        <w:rPr>
          <w:rtl/>
          <w:lang w:bidi="fa-IR"/>
        </w:rPr>
        <w:t>)</w:t>
      </w:r>
      <w:r w:rsidRPr="00FC1B48">
        <w:rPr>
          <w:rtl/>
          <w:lang w:bidi="fa-IR"/>
        </w:rPr>
        <w:t xml:space="preserve"> على المنبر فقام</w:t>
      </w:r>
      <w:r>
        <w:rPr>
          <w:rtl/>
          <w:lang w:bidi="fa-IR"/>
        </w:rPr>
        <w:t xml:space="preserve"> إليه </w:t>
      </w:r>
      <w:r w:rsidRPr="00FC1B48">
        <w:rPr>
          <w:rtl/>
          <w:lang w:bidi="fa-IR"/>
        </w:rPr>
        <w:t xml:space="preserve">رجل فقال يا امير المؤمنين رجل مات وترك ابنتيه وأبوين وزوجة فقال </w:t>
      </w:r>
      <w:r>
        <w:rPr>
          <w:rtl/>
          <w:lang w:bidi="fa-IR"/>
        </w:rPr>
        <w:t>(</w:t>
      </w:r>
      <w:r w:rsidRPr="00FC1B48">
        <w:rPr>
          <w:rtl/>
          <w:lang w:bidi="fa-IR"/>
        </w:rPr>
        <w:t>ع</w:t>
      </w:r>
      <w:r>
        <w:rPr>
          <w:rtl/>
          <w:lang w:bidi="fa-IR"/>
        </w:rPr>
        <w:t>)</w:t>
      </w:r>
      <w:r w:rsidRPr="00FC1B48">
        <w:rPr>
          <w:rtl/>
          <w:lang w:bidi="fa-IR"/>
        </w:rPr>
        <w:t xml:space="preserve"> صار ثمنها تسعا قال سماك فقلت لعبيدة وكيف ذلك</w:t>
      </w:r>
    </w:p>
    <w:p w14:paraId="335009C2" w14:textId="77777777" w:rsidR="007E0D21" w:rsidRPr="00FC1B48" w:rsidRDefault="007E0D21" w:rsidP="007E0D21">
      <w:pPr>
        <w:pStyle w:val="libLine"/>
        <w:rPr>
          <w:rtl/>
        </w:rPr>
      </w:pPr>
      <w:r w:rsidRPr="00FC1B48">
        <w:rPr>
          <w:rtl/>
        </w:rPr>
        <w:t>__________________</w:t>
      </w:r>
    </w:p>
    <w:p w14:paraId="209323E8" w14:textId="77777777" w:rsidR="007E0D21" w:rsidRPr="00FC1B48" w:rsidRDefault="007E0D21" w:rsidP="007E0D21">
      <w:pPr>
        <w:pStyle w:val="libFootnote0"/>
        <w:rPr>
          <w:rtl/>
          <w:lang w:bidi="fa-IR"/>
        </w:rPr>
      </w:pPr>
      <w:r>
        <w:rPr>
          <w:rtl/>
        </w:rPr>
        <w:t>(</w:t>
      </w:r>
      <w:r w:rsidRPr="00FC1B48">
        <w:rPr>
          <w:rtl/>
        </w:rPr>
        <w:t>1) لكنا في صور التقسيم السابق حذرا من الكسور جعلنا المخرج لما فيه الثمن اربعة وعشرين ليكون الثمن ثلاثة بلا كسر. ولما فيه الربع اثني عشرة ليكون الربع ثلاثة بلا كسر</w:t>
      </w:r>
    </w:p>
    <w:p w14:paraId="18B7256C" w14:textId="77777777" w:rsidR="00B416E8" w:rsidRDefault="00B416E8" w:rsidP="00B416E8">
      <w:pPr>
        <w:pStyle w:val="libNormal"/>
        <w:rPr>
          <w:rtl/>
        </w:rPr>
      </w:pPr>
      <w:r>
        <w:rPr>
          <w:rtl/>
        </w:rPr>
        <w:br w:type="page"/>
      </w:r>
    </w:p>
    <w:p w14:paraId="47D5393F" w14:textId="372B71BD" w:rsidR="007E0D21" w:rsidRPr="00FC1B48" w:rsidRDefault="007E0D21" w:rsidP="007E0D21">
      <w:pPr>
        <w:rPr>
          <w:rtl/>
          <w:lang w:bidi="fa-IR"/>
        </w:rPr>
      </w:pPr>
      <w:r w:rsidRPr="00FC1B48">
        <w:rPr>
          <w:rtl/>
          <w:lang w:bidi="fa-IR"/>
        </w:rPr>
        <w:lastRenderedPageBreak/>
        <w:t xml:space="preserve">قال ان عمر بن الخطاب وقعت في إمارته هذه الفريضة فلم يدر ما يصنع فقال له اصحاب محمد </w:t>
      </w:r>
      <w:r>
        <w:rPr>
          <w:rtl/>
          <w:lang w:bidi="fa-IR"/>
        </w:rPr>
        <w:t>(</w:t>
      </w:r>
      <w:r w:rsidRPr="00FC1B48">
        <w:rPr>
          <w:rtl/>
          <w:lang w:bidi="fa-IR"/>
        </w:rPr>
        <w:t>ص</w:t>
      </w:r>
      <w:r>
        <w:rPr>
          <w:rtl/>
          <w:lang w:bidi="fa-IR"/>
        </w:rPr>
        <w:t>)</w:t>
      </w:r>
      <w:r w:rsidRPr="00FC1B48">
        <w:rPr>
          <w:rtl/>
          <w:lang w:bidi="fa-IR"/>
        </w:rPr>
        <w:t xml:space="preserve"> أعط هؤلاء فريضتهم للأبوين السدسان وللزوجة الثمن وللبنتين ما يبقى فقال واين فريضتهما الثلثان فقال علي </w:t>
      </w:r>
      <w:r>
        <w:rPr>
          <w:rtl/>
          <w:lang w:bidi="fa-IR"/>
        </w:rPr>
        <w:t>(</w:t>
      </w:r>
      <w:r w:rsidRPr="00FC1B48">
        <w:rPr>
          <w:rtl/>
          <w:lang w:bidi="fa-IR"/>
        </w:rPr>
        <w:t>ع</w:t>
      </w:r>
      <w:r>
        <w:rPr>
          <w:rtl/>
          <w:lang w:bidi="fa-IR"/>
        </w:rPr>
        <w:t>)</w:t>
      </w:r>
      <w:r w:rsidRPr="00FC1B48">
        <w:rPr>
          <w:rtl/>
          <w:lang w:bidi="fa-IR"/>
        </w:rPr>
        <w:t xml:space="preserve"> لهما ما يبقى فأبي ذلك عليه عمر وابن مسعود قال</w:t>
      </w:r>
      <w:r>
        <w:rPr>
          <w:rtl/>
          <w:lang w:bidi="fa-IR"/>
        </w:rPr>
        <w:t xml:space="preserve"> أبو </w:t>
      </w:r>
      <w:r w:rsidRPr="00FC1B48">
        <w:rPr>
          <w:rtl/>
          <w:lang w:bidi="fa-IR"/>
        </w:rPr>
        <w:t xml:space="preserve">عبيدة واخبرني جماعة من اصحاب علي </w:t>
      </w:r>
      <w:r>
        <w:rPr>
          <w:rtl/>
          <w:lang w:bidi="fa-IR"/>
        </w:rPr>
        <w:t>(</w:t>
      </w:r>
      <w:r w:rsidRPr="00FC1B48">
        <w:rPr>
          <w:rtl/>
          <w:lang w:bidi="fa-IR"/>
        </w:rPr>
        <w:t>ع</w:t>
      </w:r>
      <w:r>
        <w:rPr>
          <w:rtl/>
          <w:lang w:bidi="fa-IR"/>
        </w:rPr>
        <w:t>)</w:t>
      </w:r>
      <w:r w:rsidRPr="00FC1B48">
        <w:rPr>
          <w:rtl/>
          <w:lang w:bidi="fa-IR"/>
        </w:rPr>
        <w:t xml:space="preserve"> بعد ذلك في مثلها انه اعطى الزوج الربع مع البنتين وللأبوين السدس والباقي رد على البنتين وذلك هو الحق وان أباه قومنا</w:t>
      </w:r>
      <w:r>
        <w:rPr>
          <w:rtl/>
          <w:lang w:bidi="fa-IR"/>
        </w:rPr>
        <w:t xml:space="preserve"> إنتهى </w:t>
      </w:r>
      <w:r w:rsidRPr="00FC1B48">
        <w:rPr>
          <w:rtl/>
          <w:lang w:bidi="fa-IR"/>
        </w:rPr>
        <w:t>ومن الواضح ان</w:t>
      </w:r>
      <w:r>
        <w:rPr>
          <w:rFonts w:hint="cs"/>
          <w:rtl/>
          <w:lang w:bidi="fa-IR"/>
        </w:rPr>
        <w:t xml:space="preserve"> </w:t>
      </w:r>
      <w:r w:rsidRPr="00FC1B48">
        <w:rPr>
          <w:rtl/>
          <w:lang w:bidi="fa-IR"/>
        </w:rPr>
        <w:t xml:space="preserve">قوله </w:t>
      </w:r>
      <w:r>
        <w:rPr>
          <w:rtl/>
          <w:lang w:bidi="fa-IR"/>
        </w:rPr>
        <w:t>(</w:t>
      </w:r>
      <w:r w:rsidRPr="00FC1B48">
        <w:rPr>
          <w:rtl/>
          <w:lang w:bidi="fa-IR"/>
        </w:rPr>
        <w:t>ع</w:t>
      </w:r>
      <w:r>
        <w:rPr>
          <w:rtl/>
          <w:lang w:bidi="fa-IR"/>
        </w:rPr>
        <w:t>)</w:t>
      </w:r>
      <w:r w:rsidRPr="00FC1B48">
        <w:rPr>
          <w:rtl/>
          <w:lang w:bidi="fa-IR"/>
        </w:rPr>
        <w:t xml:space="preserve"> صار ثمنها تسعا</w:t>
      </w:r>
      <w:r>
        <w:rPr>
          <w:rFonts w:hint="cs"/>
          <w:rtl/>
          <w:lang w:bidi="fa-IR"/>
        </w:rPr>
        <w:t xml:space="preserve"> </w:t>
      </w:r>
      <w:r w:rsidRPr="00FC1B48">
        <w:rPr>
          <w:rtl/>
          <w:lang w:bidi="fa-IR"/>
        </w:rPr>
        <w:t>خارج مخرج الإنكار والتألم من قسمة العول وهو ان الذي سماه الله ثمنا كيف يكون تسعا وكيف يطلق لفظ الثمن في استعمال واحد على جزء من ثمانية وعلى جزء من تسعة : هذا واما الأحاديث الواردة في بطلان العول ودخول النقص على البنات والأخوات عن الأئمة من</w:t>
      </w:r>
      <w:r>
        <w:rPr>
          <w:rtl/>
          <w:lang w:bidi="fa-IR"/>
        </w:rPr>
        <w:t xml:space="preserve"> أهل</w:t>
      </w:r>
      <w:r w:rsidR="00523A25">
        <w:rPr>
          <w:rtl/>
          <w:lang w:bidi="fa-IR"/>
        </w:rPr>
        <w:t xml:space="preserve"> </w:t>
      </w:r>
      <w:r w:rsidRPr="00FC1B48">
        <w:rPr>
          <w:rtl/>
          <w:lang w:bidi="fa-IR"/>
        </w:rPr>
        <w:t xml:space="preserve">البيت علي والباقر والصادق والرضا </w:t>
      </w:r>
      <w:r w:rsidRPr="007E0D21">
        <w:rPr>
          <w:rStyle w:val="libAlaemChar"/>
          <w:rtl/>
        </w:rPr>
        <w:t>عليهم‌السلام</w:t>
      </w:r>
      <w:r w:rsidRPr="00FC1B48">
        <w:rPr>
          <w:rtl/>
          <w:lang w:bidi="fa-IR"/>
        </w:rPr>
        <w:t xml:space="preserve"> فهي كثيرة تناهز التواتر أكثرها من الصحيح وعلى مقتضاها اجماع الإمامية ومذهب ابن عباس ومحمد بن الحنفية وحكاه المرتضى في الإنتصار عن عطا بن رياح وداود بن علي الاصفهاني. وفي المحلى لابن حزم قال به</w:t>
      </w:r>
      <w:r>
        <w:rPr>
          <w:rtl/>
          <w:lang w:bidi="fa-IR"/>
        </w:rPr>
        <w:t xml:space="preserve"> أبو </w:t>
      </w:r>
      <w:r w:rsidRPr="00FC1B48">
        <w:rPr>
          <w:rtl/>
          <w:lang w:bidi="fa-IR"/>
        </w:rPr>
        <w:t>سليمان وجميع أصحابه يعني داود</w:t>
      </w:r>
      <w:r>
        <w:rPr>
          <w:rtl/>
          <w:lang w:bidi="fa-IR"/>
        </w:rPr>
        <w:t xml:space="preserve"> إنتهى </w:t>
      </w:r>
      <w:r w:rsidRPr="00FC1B48">
        <w:rPr>
          <w:rtl/>
          <w:lang w:bidi="fa-IR"/>
        </w:rPr>
        <w:t>وذهب</w:t>
      </w:r>
      <w:r>
        <w:rPr>
          <w:rtl/>
          <w:lang w:bidi="fa-IR"/>
        </w:rPr>
        <w:t xml:space="preserve"> إليه </w:t>
      </w:r>
      <w:r w:rsidRPr="00FC1B48">
        <w:rPr>
          <w:rtl/>
          <w:lang w:bidi="fa-IR"/>
        </w:rPr>
        <w:t>الناصر جد المرتضى في الناصريات واختاره ابن حزم في المحلى.</w:t>
      </w:r>
    </w:p>
    <w:p w14:paraId="5A02080B" w14:textId="2571CE24" w:rsidR="007E0D21" w:rsidRPr="00FC1B48" w:rsidRDefault="007E0D21" w:rsidP="007E0D21">
      <w:pPr>
        <w:rPr>
          <w:rtl/>
          <w:lang w:bidi="fa-IR"/>
        </w:rPr>
      </w:pPr>
      <w:r w:rsidRPr="00FC1B48">
        <w:rPr>
          <w:rtl/>
          <w:lang w:bidi="fa-IR"/>
        </w:rPr>
        <w:t>احتجوا للقول بالعول بوجوه</w:t>
      </w:r>
      <w:r>
        <w:rPr>
          <w:rtl/>
          <w:lang w:bidi="fa-IR"/>
        </w:rPr>
        <w:t xml:space="preserve"> </w:t>
      </w:r>
      <w:r w:rsidR="00ED62B2">
        <w:rPr>
          <w:rtl/>
          <w:lang w:bidi="fa-IR"/>
        </w:rPr>
        <w:t>-</w:t>
      </w:r>
      <w:r>
        <w:rPr>
          <w:rtl/>
          <w:lang w:bidi="fa-IR"/>
        </w:rPr>
        <w:t xml:space="preserve"> </w:t>
      </w:r>
      <w:r w:rsidRPr="00FC1B48">
        <w:rPr>
          <w:rtl/>
          <w:lang w:bidi="fa-IR"/>
        </w:rPr>
        <w:t>الأول</w:t>
      </w:r>
      <w:r>
        <w:rPr>
          <w:rtl/>
          <w:lang w:bidi="fa-IR"/>
        </w:rPr>
        <w:t xml:space="preserve"> </w:t>
      </w:r>
      <w:r w:rsidR="00ED62B2">
        <w:rPr>
          <w:rtl/>
          <w:lang w:bidi="fa-IR"/>
        </w:rPr>
        <w:t>-</w:t>
      </w:r>
      <w:r>
        <w:rPr>
          <w:rtl/>
          <w:lang w:bidi="fa-IR"/>
        </w:rPr>
        <w:t xml:space="preserve"> </w:t>
      </w:r>
      <w:r w:rsidRPr="00FC1B48">
        <w:rPr>
          <w:rtl/>
          <w:lang w:bidi="fa-IR"/>
        </w:rPr>
        <w:t>انه لا بد من النقص عند تزاحم الفرائض.</w:t>
      </w:r>
      <w:r>
        <w:rPr>
          <w:rFonts w:hint="cs"/>
          <w:rtl/>
          <w:lang w:bidi="fa-IR"/>
        </w:rPr>
        <w:t xml:space="preserve"> </w:t>
      </w:r>
      <w:r w:rsidRPr="00FC1B48">
        <w:rPr>
          <w:rtl/>
          <w:lang w:bidi="fa-IR"/>
        </w:rPr>
        <w:t>ودخوله على بعض دون بعض ترجيح من دون مرجح ومقتضى العدل هو إدخاله على الجميع</w:t>
      </w:r>
      <w:r>
        <w:rPr>
          <w:rtl/>
          <w:lang w:bidi="fa-IR"/>
        </w:rPr>
        <w:t xml:space="preserve"> </w:t>
      </w:r>
      <w:r w:rsidR="00ED62B2">
        <w:rPr>
          <w:rtl/>
          <w:lang w:bidi="fa-IR"/>
        </w:rPr>
        <w:t>-</w:t>
      </w:r>
      <w:r>
        <w:rPr>
          <w:rtl/>
          <w:lang w:bidi="fa-IR"/>
        </w:rPr>
        <w:t xml:space="preserve"> </w:t>
      </w:r>
      <w:r w:rsidRPr="00FC1B48">
        <w:rPr>
          <w:rtl/>
          <w:lang w:bidi="fa-IR"/>
        </w:rPr>
        <w:t>ويدفعه</w:t>
      </w:r>
      <w:r>
        <w:rPr>
          <w:rtl/>
          <w:lang w:bidi="fa-IR"/>
        </w:rPr>
        <w:t xml:space="preserve"> </w:t>
      </w:r>
      <w:r w:rsidR="00ED62B2">
        <w:rPr>
          <w:rtl/>
          <w:lang w:bidi="fa-IR"/>
        </w:rPr>
        <w:t>-</w:t>
      </w:r>
      <w:r>
        <w:rPr>
          <w:rtl/>
          <w:lang w:bidi="fa-IR"/>
        </w:rPr>
        <w:t xml:space="preserve"> </w:t>
      </w:r>
      <w:r w:rsidRPr="00FC1B48">
        <w:rPr>
          <w:rtl/>
          <w:lang w:bidi="fa-IR"/>
        </w:rPr>
        <w:t>ان المقام مقام جعل وتشريع واتباع الشرع في القسمة وقد أوضحنا انه يمتنع ان يكون في أدلة التشريع ولفظه ما يراد منه دخول النقص على الجميع. اذن فإدخال النقص على الجميع تحكم باطل على الشرع لأعدل. خصوصا إذا علمنا انه لا بد فيه من التقييد لبعض المطلقات. واما إدخال النقص على البعض فانما هو لترجيح الدليل وتعيينه كما قدمناه عن ابن عباس وما جاء عن</w:t>
      </w:r>
      <w:r>
        <w:rPr>
          <w:rtl/>
          <w:lang w:bidi="fa-IR"/>
        </w:rPr>
        <w:t xml:space="preserve"> أهل</w:t>
      </w:r>
      <w:r w:rsidR="00523A25">
        <w:rPr>
          <w:rtl/>
          <w:lang w:bidi="fa-IR"/>
        </w:rPr>
        <w:t xml:space="preserve"> </w:t>
      </w:r>
      <w:r w:rsidRPr="00FC1B48">
        <w:rPr>
          <w:rtl/>
          <w:lang w:bidi="fa-IR"/>
        </w:rPr>
        <w:t xml:space="preserve">البيت </w:t>
      </w:r>
      <w:r>
        <w:rPr>
          <w:rtl/>
          <w:lang w:bidi="fa-IR"/>
        </w:rPr>
        <w:t>(</w:t>
      </w:r>
      <w:r w:rsidRPr="00FC1B48">
        <w:rPr>
          <w:rtl/>
          <w:lang w:bidi="fa-IR"/>
        </w:rPr>
        <w:t>ع</w:t>
      </w:r>
      <w:r>
        <w:rPr>
          <w:rtl/>
          <w:lang w:bidi="fa-IR"/>
        </w:rPr>
        <w:t>)</w:t>
      </w:r>
      <w:r w:rsidRPr="00FC1B48">
        <w:rPr>
          <w:rtl/>
          <w:lang w:bidi="fa-IR"/>
        </w:rPr>
        <w:t xml:space="preserve"> وإجماع الإمامية</w:t>
      </w:r>
      <w:r>
        <w:rPr>
          <w:rtl/>
          <w:lang w:bidi="fa-IR"/>
        </w:rPr>
        <w:t xml:space="preserve"> </w:t>
      </w:r>
      <w:r w:rsidR="00ED62B2">
        <w:rPr>
          <w:rtl/>
          <w:lang w:bidi="fa-IR"/>
        </w:rPr>
        <w:t>-</w:t>
      </w:r>
      <w:r>
        <w:rPr>
          <w:rtl/>
          <w:lang w:bidi="fa-IR"/>
        </w:rPr>
        <w:t xml:space="preserve"> </w:t>
      </w:r>
      <w:r w:rsidRPr="00FC1B48">
        <w:rPr>
          <w:rtl/>
          <w:lang w:bidi="fa-IR"/>
        </w:rPr>
        <w:t>الثاني</w:t>
      </w:r>
      <w:r>
        <w:rPr>
          <w:rtl/>
          <w:lang w:bidi="fa-IR"/>
        </w:rPr>
        <w:t xml:space="preserve"> </w:t>
      </w:r>
      <w:r w:rsidR="00ED62B2">
        <w:rPr>
          <w:rtl/>
          <w:lang w:bidi="fa-IR"/>
        </w:rPr>
        <w:t>-</w:t>
      </w:r>
      <w:r>
        <w:rPr>
          <w:rtl/>
          <w:lang w:bidi="fa-IR"/>
        </w:rPr>
        <w:t xml:space="preserve"> </w:t>
      </w:r>
      <w:r w:rsidRPr="00FC1B48">
        <w:rPr>
          <w:rtl/>
          <w:lang w:bidi="fa-IR"/>
        </w:rPr>
        <w:t>القياس على الحكم بالتقسيط فيما اوصى الإنسان بوصية نافذة بنصف الألف لزيد ونصفها لعمرو وثلثها لبكر مثلا</w:t>
      </w:r>
      <w:r>
        <w:rPr>
          <w:rtl/>
          <w:lang w:bidi="fa-IR"/>
        </w:rPr>
        <w:t xml:space="preserve"> </w:t>
      </w:r>
      <w:r w:rsidR="00ED62B2">
        <w:rPr>
          <w:rtl/>
          <w:lang w:bidi="fa-IR"/>
        </w:rPr>
        <w:t>-</w:t>
      </w:r>
      <w:r>
        <w:rPr>
          <w:rtl/>
          <w:lang w:bidi="fa-IR"/>
        </w:rPr>
        <w:t xml:space="preserve"> </w:t>
      </w:r>
      <w:r w:rsidRPr="00FC1B48">
        <w:rPr>
          <w:rtl/>
          <w:lang w:bidi="fa-IR"/>
        </w:rPr>
        <w:t>ويدفعه</w:t>
      </w:r>
      <w:r>
        <w:rPr>
          <w:rtl/>
          <w:lang w:bidi="fa-IR"/>
        </w:rPr>
        <w:t xml:space="preserve"> </w:t>
      </w:r>
      <w:r w:rsidR="00ED62B2">
        <w:rPr>
          <w:rtl/>
          <w:lang w:bidi="fa-IR"/>
        </w:rPr>
        <w:t>-</w:t>
      </w:r>
      <w:r>
        <w:rPr>
          <w:rtl/>
          <w:lang w:bidi="fa-IR"/>
        </w:rPr>
        <w:t xml:space="preserve"> </w:t>
      </w:r>
      <w:r w:rsidRPr="00FC1B48">
        <w:rPr>
          <w:rtl/>
          <w:lang w:bidi="fa-IR"/>
        </w:rPr>
        <w:t>أولا بطلان القياس من أصله. وثانيا. انه قياس مع الفارق فانا إذا لم نجد في هذه الوصية قرينة على العدول</w:t>
      </w:r>
      <w:r>
        <w:rPr>
          <w:rtl/>
          <w:lang w:bidi="fa-IR"/>
        </w:rPr>
        <w:t xml:space="preserve"> أو</w:t>
      </w:r>
      <w:r w:rsidR="00523A25">
        <w:rPr>
          <w:rtl/>
          <w:lang w:bidi="fa-IR"/>
        </w:rPr>
        <w:t xml:space="preserve"> </w:t>
      </w:r>
      <w:r w:rsidRPr="00FC1B48">
        <w:rPr>
          <w:rtl/>
          <w:lang w:bidi="fa-IR"/>
        </w:rPr>
        <w:t>التقييد كان قرينة ارادة الموصي بلفظي النصف والثلث مجازا بنحو اللغز هو الجزء الناتج من التقسيط على نسبة المعاني الحقيقية. وليس في هذا ما يستلزم الممتنع من الجمع</w:t>
      </w:r>
    </w:p>
    <w:p w14:paraId="05AB4950" w14:textId="77777777" w:rsidR="00B416E8" w:rsidRDefault="00B416E8" w:rsidP="00B416E8">
      <w:pPr>
        <w:pStyle w:val="libNormal"/>
        <w:rPr>
          <w:rtl/>
        </w:rPr>
      </w:pPr>
      <w:r>
        <w:rPr>
          <w:rtl/>
        </w:rPr>
        <w:br w:type="page"/>
      </w:r>
    </w:p>
    <w:p w14:paraId="1AFB65E4" w14:textId="0B624CA8" w:rsidR="007E0D21" w:rsidRDefault="007E0D21" w:rsidP="007E0D21">
      <w:pPr>
        <w:rPr>
          <w:rtl/>
          <w:lang w:bidi="fa-IR"/>
        </w:rPr>
      </w:pPr>
      <w:bookmarkStart w:id="18" w:name="_Toc533242724"/>
      <w:r w:rsidRPr="00F011EB">
        <w:rPr>
          <w:rStyle w:val="Heading3Char"/>
          <w:rtl/>
        </w:rPr>
        <w:lastRenderedPageBreak/>
        <w:t>في</w:t>
      </w:r>
      <w:bookmarkEnd w:id="18"/>
      <w:r w:rsidRPr="00FC1B48">
        <w:rPr>
          <w:rtl/>
          <w:lang w:bidi="fa-IR"/>
        </w:rPr>
        <w:t xml:space="preserve"> الاستعمال الواحد بين المعنى الحقيقي والمعاني المتعددة المتنافية المتباينة وهذا إذا جاز من الناس لا نجوز مثله من القرآن الكريم فضلا عن ان محل الكلام في العول يستلزم امرا ممتنعا في اللغة وهو الجمع بين المعنى الحقيقي والمعاني المتباينة المتنافرة كما شرحناه ولو تمحلنا وجوزناه على الناس في هذل الاحاجي والالغاز لما جاز على مجد القرآن الكريم في البيان لتمييز السهام</w:t>
      </w:r>
      <w:r>
        <w:rPr>
          <w:rtl/>
          <w:lang w:bidi="fa-IR"/>
        </w:rPr>
        <w:t xml:space="preserve"> </w:t>
      </w:r>
      <w:r w:rsidR="00ED62B2">
        <w:rPr>
          <w:rtl/>
          <w:lang w:bidi="fa-IR"/>
        </w:rPr>
        <w:t>-</w:t>
      </w:r>
      <w:r>
        <w:rPr>
          <w:rtl/>
          <w:lang w:bidi="fa-IR"/>
        </w:rPr>
        <w:t xml:space="preserve"> </w:t>
      </w:r>
      <w:r w:rsidRPr="00FC1B48">
        <w:rPr>
          <w:rtl/>
          <w:lang w:bidi="fa-IR"/>
        </w:rPr>
        <w:t>من وجوه القياس</w:t>
      </w:r>
      <w:r>
        <w:rPr>
          <w:rtl/>
          <w:lang w:bidi="fa-IR"/>
        </w:rPr>
        <w:t xml:space="preserve"> </w:t>
      </w:r>
      <w:r w:rsidR="00ED62B2">
        <w:rPr>
          <w:rtl/>
          <w:lang w:bidi="fa-IR"/>
        </w:rPr>
        <w:t>-</w:t>
      </w:r>
      <w:r>
        <w:rPr>
          <w:rtl/>
          <w:lang w:bidi="fa-IR"/>
        </w:rPr>
        <w:t xml:space="preserve"> </w:t>
      </w:r>
      <w:r w:rsidRPr="00FC1B48">
        <w:rPr>
          <w:rtl/>
          <w:lang w:bidi="fa-IR"/>
        </w:rPr>
        <w:t>ان المال إذا قصر عن ديون الغرماء يوزع عليهم على نسبة ديونهم</w:t>
      </w:r>
      <w:r>
        <w:rPr>
          <w:rtl/>
          <w:lang w:bidi="fa-IR"/>
        </w:rPr>
        <w:t xml:space="preserve"> </w:t>
      </w:r>
      <w:r w:rsidR="00ED62B2">
        <w:rPr>
          <w:rtl/>
          <w:lang w:bidi="fa-IR"/>
        </w:rPr>
        <w:t>-</w:t>
      </w:r>
      <w:r>
        <w:rPr>
          <w:rtl/>
          <w:lang w:bidi="fa-IR"/>
        </w:rPr>
        <w:t xml:space="preserve"> </w:t>
      </w:r>
      <w:r w:rsidRPr="00FC1B48">
        <w:rPr>
          <w:rtl/>
          <w:lang w:bidi="fa-IR"/>
        </w:rPr>
        <w:t>ويدفعه</w:t>
      </w:r>
      <w:r>
        <w:rPr>
          <w:rtl/>
          <w:lang w:bidi="fa-IR"/>
        </w:rPr>
        <w:t xml:space="preserve"> </w:t>
      </w:r>
      <w:r w:rsidR="00ED62B2">
        <w:rPr>
          <w:rtl/>
          <w:lang w:bidi="fa-IR"/>
        </w:rPr>
        <w:t>-</w:t>
      </w:r>
      <w:r>
        <w:rPr>
          <w:rtl/>
          <w:lang w:bidi="fa-IR"/>
        </w:rPr>
        <w:t xml:space="preserve"> </w:t>
      </w:r>
      <w:r w:rsidRPr="00FC1B48">
        <w:rPr>
          <w:rtl/>
          <w:lang w:bidi="fa-IR"/>
        </w:rPr>
        <w:t>مع انه قياس ان الفارق جلي. فإن قصور المال لا ينافي ثبوت الدين في الذمة بمقاديره الحقيقية ولم يكن ثبوته مبتنيا على استعمال ممتنع في اللفظ الواحد. وان توزيع المال على الدين لم يكن في حال يئول</w:t>
      </w:r>
      <w:r>
        <w:rPr>
          <w:rtl/>
          <w:lang w:bidi="fa-IR"/>
        </w:rPr>
        <w:t xml:space="preserve"> إلى </w:t>
      </w:r>
      <w:r w:rsidRPr="00FC1B48">
        <w:rPr>
          <w:rtl/>
          <w:lang w:bidi="fa-IR"/>
        </w:rPr>
        <w:t>العلم الإجمالي فضلا عن التفصيلي بالتقييد وخروج البعض من افراد الدين عن الإطلاق الذي في دليل ثبوته واستحقاقه. فما هذا القياس</w:t>
      </w:r>
      <w:r>
        <w:rPr>
          <w:rtl/>
          <w:lang w:bidi="fa-IR"/>
        </w:rPr>
        <w:t xml:space="preserve"> إلّا</w:t>
      </w:r>
      <w:r w:rsidR="00523A25">
        <w:rPr>
          <w:rtl/>
          <w:lang w:bidi="fa-IR"/>
        </w:rPr>
        <w:t xml:space="preserve"> </w:t>
      </w:r>
      <w:r w:rsidRPr="00FC1B48">
        <w:rPr>
          <w:rtl/>
          <w:lang w:bidi="fa-IR"/>
        </w:rPr>
        <w:t>من نحو قياس الضد على ضده في جهة المضادة</w:t>
      </w:r>
      <w:r>
        <w:rPr>
          <w:rtl/>
          <w:lang w:bidi="fa-IR"/>
        </w:rPr>
        <w:t xml:space="preserve"> </w:t>
      </w:r>
      <w:r w:rsidR="00ED62B2">
        <w:rPr>
          <w:rtl/>
          <w:lang w:bidi="fa-IR"/>
        </w:rPr>
        <w:t>-</w:t>
      </w:r>
      <w:r>
        <w:rPr>
          <w:rtl/>
          <w:lang w:bidi="fa-IR"/>
        </w:rPr>
        <w:t xml:space="preserve"> </w:t>
      </w:r>
      <w:r w:rsidRPr="00FC1B48">
        <w:rPr>
          <w:rtl/>
          <w:lang w:bidi="fa-IR"/>
        </w:rPr>
        <w:t>الثالث</w:t>
      </w:r>
      <w:r>
        <w:rPr>
          <w:rtl/>
          <w:lang w:bidi="fa-IR"/>
        </w:rPr>
        <w:t xml:space="preserve"> </w:t>
      </w:r>
      <w:r w:rsidR="00ED62B2">
        <w:rPr>
          <w:rtl/>
          <w:lang w:bidi="fa-IR"/>
        </w:rPr>
        <w:t>-</w:t>
      </w:r>
      <w:r>
        <w:rPr>
          <w:rtl/>
          <w:lang w:bidi="fa-IR"/>
        </w:rPr>
        <w:t xml:space="preserve"> </w:t>
      </w:r>
      <w:r w:rsidRPr="00FC1B48">
        <w:rPr>
          <w:rtl/>
          <w:lang w:bidi="fa-IR"/>
        </w:rPr>
        <w:t xml:space="preserve">رواية القول بالعول عن علي </w:t>
      </w:r>
      <w:r>
        <w:rPr>
          <w:rtl/>
          <w:lang w:bidi="fa-IR"/>
        </w:rPr>
        <w:t>(</w:t>
      </w:r>
      <w:r w:rsidRPr="00FC1B48">
        <w:rPr>
          <w:rtl/>
          <w:lang w:bidi="fa-IR"/>
        </w:rPr>
        <w:t>ع</w:t>
      </w:r>
      <w:r>
        <w:rPr>
          <w:rtl/>
          <w:lang w:bidi="fa-IR"/>
        </w:rPr>
        <w:t>)</w:t>
      </w:r>
      <w:r>
        <w:rPr>
          <w:rFonts w:hint="cs"/>
          <w:rtl/>
          <w:lang w:bidi="fa-IR"/>
        </w:rPr>
        <w:t xml:space="preserve"> </w:t>
      </w:r>
      <w:r w:rsidRPr="00FC1B48">
        <w:rPr>
          <w:rtl/>
          <w:lang w:bidi="fa-IR"/>
        </w:rPr>
        <w:t xml:space="preserve">في رواية عبيدة السلماني بقوله </w:t>
      </w:r>
      <w:r>
        <w:rPr>
          <w:rtl/>
          <w:lang w:bidi="fa-IR"/>
        </w:rPr>
        <w:t>(</w:t>
      </w:r>
      <w:r w:rsidRPr="00FC1B48">
        <w:rPr>
          <w:rtl/>
          <w:lang w:bidi="fa-IR"/>
        </w:rPr>
        <w:t>ع</w:t>
      </w:r>
      <w:r>
        <w:rPr>
          <w:rtl/>
          <w:lang w:bidi="fa-IR"/>
        </w:rPr>
        <w:t>)</w:t>
      </w:r>
      <w:r w:rsidRPr="00FC1B48">
        <w:rPr>
          <w:rtl/>
          <w:lang w:bidi="fa-IR"/>
        </w:rPr>
        <w:t xml:space="preserve"> صار ثمنها تسعا</w:t>
      </w:r>
      <w:r>
        <w:rPr>
          <w:rFonts w:hint="cs"/>
          <w:rtl/>
          <w:lang w:bidi="fa-IR"/>
        </w:rPr>
        <w:t xml:space="preserve"> </w:t>
      </w:r>
      <w:r w:rsidR="00ED62B2">
        <w:rPr>
          <w:rtl/>
          <w:lang w:bidi="fa-IR"/>
        </w:rPr>
        <w:t>-</w:t>
      </w:r>
      <w:r>
        <w:rPr>
          <w:rtl/>
          <w:lang w:bidi="fa-IR"/>
        </w:rPr>
        <w:t xml:space="preserve"> </w:t>
      </w:r>
      <w:r w:rsidRPr="00FC1B48">
        <w:rPr>
          <w:rtl/>
          <w:lang w:bidi="fa-IR"/>
        </w:rPr>
        <w:t>ويدفعه</w:t>
      </w:r>
      <w:r>
        <w:rPr>
          <w:rtl/>
          <w:lang w:bidi="fa-IR"/>
        </w:rPr>
        <w:t xml:space="preserve"> </w:t>
      </w:r>
      <w:r w:rsidR="00ED62B2">
        <w:rPr>
          <w:rtl/>
          <w:lang w:bidi="fa-IR"/>
        </w:rPr>
        <w:t>-</w:t>
      </w:r>
      <w:r>
        <w:rPr>
          <w:rtl/>
          <w:lang w:bidi="fa-IR"/>
        </w:rPr>
        <w:t xml:space="preserve"> </w:t>
      </w:r>
      <w:r w:rsidRPr="00FC1B48">
        <w:rPr>
          <w:rtl/>
          <w:lang w:bidi="fa-IR"/>
        </w:rPr>
        <w:t>ما ذكرناه من ظهوره في نفسه في خروجه مخرج الإنكار فضلا عما ذكرناه من تتمة الرواية عن عبيدة وفضلا عن المعلوم المنقول عن أئمة</w:t>
      </w:r>
      <w:r>
        <w:rPr>
          <w:rtl/>
          <w:lang w:bidi="fa-IR"/>
        </w:rPr>
        <w:t xml:space="preserve"> أهل</w:t>
      </w:r>
      <w:r w:rsidR="00523A25">
        <w:rPr>
          <w:rtl/>
          <w:lang w:bidi="fa-IR"/>
        </w:rPr>
        <w:t xml:space="preserve"> </w:t>
      </w:r>
      <w:r w:rsidRPr="00FC1B48">
        <w:rPr>
          <w:rtl/>
          <w:lang w:bidi="fa-IR"/>
        </w:rPr>
        <w:t xml:space="preserve">البيت وغيرهم من انه </w:t>
      </w:r>
      <w:r>
        <w:rPr>
          <w:rtl/>
          <w:lang w:bidi="fa-IR"/>
        </w:rPr>
        <w:t>(</w:t>
      </w:r>
      <w:r w:rsidRPr="00FC1B48">
        <w:rPr>
          <w:rtl/>
          <w:lang w:bidi="fa-IR"/>
        </w:rPr>
        <w:t>ع</w:t>
      </w:r>
      <w:r>
        <w:rPr>
          <w:rtl/>
          <w:lang w:bidi="fa-IR"/>
        </w:rPr>
        <w:t>)</w:t>
      </w:r>
      <w:r w:rsidRPr="00FC1B48">
        <w:rPr>
          <w:rtl/>
          <w:lang w:bidi="fa-IR"/>
        </w:rPr>
        <w:t xml:space="preserve"> كان ينكر على القول بالعول</w:t>
      </w:r>
      <w:r w:rsidR="00ED62B2">
        <w:rPr>
          <w:rtl/>
          <w:lang w:bidi="fa-IR"/>
        </w:rPr>
        <w:t xml:space="preserve"> - </w:t>
      </w:r>
      <w:r w:rsidRPr="00FC1B48">
        <w:rPr>
          <w:rtl/>
          <w:lang w:bidi="fa-IR"/>
        </w:rPr>
        <w:t>الرابع</w:t>
      </w:r>
      <w:r w:rsidR="00ED62B2">
        <w:rPr>
          <w:rtl/>
          <w:lang w:bidi="fa-IR"/>
        </w:rPr>
        <w:t xml:space="preserve"> - </w:t>
      </w:r>
      <w:r w:rsidRPr="00FC1B48">
        <w:rPr>
          <w:rtl/>
          <w:lang w:bidi="fa-IR"/>
        </w:rPr>
        <w:t>النقض على الحل لمسئلة التزاحم بتقييد بعض المطلقات وتقديم من قدمه الله وتأخير من اخره وإدخال النقص على البنات</w:t>
      </w:r>
      <w:r>
        <w:rPr>
          <w:rtl/>
          <w:lang w:bidi="fa-IR"/>
        </w:rPr>
        <w:t xml:space="preserve"> أو</w:t>
      </w:r>
      <w:r w:rsidR="00523A25">
        <w:rPr>
          <w:rtl/>
          <w:lang w:bidi="fa-IR"/>
        </w:rPr>
        <w:t xml:space="preserve"> </w:t>
      </w:r>
      <w:r w:rsidRPr="00FC1B48">
        <w:rPr>
          <w:rtl/>
          <w:lang w:bidi="fa-IR"/>
        </w:rPr>
        <w:t>الأخوات من الأب</w:t>
      </w:r>
      <w:r>
        <w:rPr>
          <w:rtl/>
          <w:lang w:bidi="fa-IR"/>
        </w:rPr>
        <w:t xml:space="preserve"> أو</w:t>
      </w:r>
      <w:r w:rsidR="00523A25">
        <w:rPr>
          <w:rtl/>
          <w:lang w:bidi="fa-IR"/>
        </w:rPr>
        <w:t xml:space="preserve"> </w:t>
      </w:r>
      <w:r w:rsidRPr="00FC1B48">
        <w:rPr>
          <w:rtl/>
          <w:lang w:bidi="fa-IR"/>
        </w:rPr>
        <w:t>الأبوين وذلك بما إذا كان التزاحم في فرائض من قدمه الله كما إذا كان الوراث زوجا واما واثنين من كلالة الأم</w:t>
      </w:r>
      <w:r>
        <w:rPr>
          <w:rtl/>
          <w:lang w:bidi="fa-IR"/>
        </w:rPr>
        <w:t xml:space="preserve"> أو</w:t>
      </w:r>
      <w:r w:rsidR="00523A25">
        <w:rPr>
          <w:rtl/>
          <w:lang w:bidi="fa-IR"/>
        </w:rPr>
        <w:t xml:space="preserve"> </w:t>
      </w:r>
      <w:r w:rsidRPr="00FC1B48">
        <w:rPr>
          <w:rtl/>
          <w:lang w:bidi="fa-IR"/>
        </w:rPr>
        <w:t>اكثر فإن المال لا ينقسم على نصف وثلث وسدسين. وكذا إذا كان مع هؤلاء اخت</w:t>
      </w:r>
      <w:r>
        <w:rPr>
          <w:rtl/>
          <w:lang w:bidi="fa-IR"/>
        </w:rPr>
        <w:t xml:space="preserve"> أو</w:t>
      </w:r>
      <w:r w:rsidR="00523A25">
        <w:rPr>
          <w:rtl/>
          <w:lang w:bidi="fa-IR"/>
        </w:rPr>
        <w:t xml:space="preserve"> </w:t>
      </w:r>
      <w:r w:rsidRPr="00FC1B48">
        <w:rPr>
          <w:rtl/>
          <w:lang w:bidi="fa-IR"/>
        </w:rPr>
        <w:t>اختان من كلالة الأب</w:t>
      </w:r>
      <w:r>
        <w:rPr>
          <w:rtl/>
          <w:lang w:bidi="fa-IR"/>
        </w:rPr>
        <w:t xml:space="preserve"> أو</w:t>
      </w:r>
      <w:r w:rsidR="00523A25">
        <w:rPr>
          <w:rtl/>
          <w:lang w:bidi="fa-IR"/>
        </w:rPr>
        <w:t xml:space="preserve"> </w:t>
      </w:r>
      <w:r w:rsidRPr="00FC1B48">
        <w:rPr>
          <w:rtl/>
          <w:lang w:bidi="fa-IR"/>
        </w:rPr>
        <w:t>الأبوين فإن المال يضيق وان أخرجنا هذه الكلالة من الميراث بالمرة</w:t>
      </w:r>
      <w:r w:rsidR="00ED62B2">
        <w:rPr>
          <w:rtl/>
          <w:lang w:bidi="fa-IR"/>
        </w:rPr>
        <w:t xml:space="preserve"> - </w:t>
      </w:r>
      <w:r w:rsidRPr="00FC1B48">
        <w:rPr>
          <w:rtl/>
          <w:lang w:bidi="fa-IR"/>
        </w:rPr>
        <w:t>ويدفعه</w:t>
      </w:r>
      <w:r w:rsidR="00ED62B2">
        <w:rPr>
          <w:rtl/>
          <w:lang w:bidi="fa-IR"/>
        </w:rPr>
        <w:t xml:space="preserve"> - </w:t>
      </w:r>
      <w:r w:rsidRPr="00FC1B48">
        <w:rPr>
          <w:rtl/>
          <w:lang w:bidi="fa-IR"/>
        </w:rPr>
        <w:t>ان هاتين الصورتين ممتنعتين في المواريث بحسب ما تقيمه الشيعة من الأدلة على ان الكلالة بقسميها لا ترث مع الأم كما مر بعضه. فلا نقض بما ذكروه ولا تشبث</w:t>
      </w:r>
    </w:p>
    <w:p w14:paraId="398091C7" w14:textId="77777777" w:rsidR="007E0D21" w:rsidRDefault="007E0D21" w:rsidP="007E0D21">
      <w:pPr>
        <w:rPr>
          <w:rtl/>
          <w:lang w:bidi="fa-IR"/>
        </w:rPr>
      </w:pPr>
      <w:r>
        <w:rPr>
          <w:rtl/>
          <w:lang w:bidi="fa-IR"/>
        </w:rPr>
        <w:t>(</w:t>
      </w:r>
      <w:r w:rsidRPr="00FC1B48">
        <w:rPr>
          <w:rtl/>
          <w:lang w:bidi="fa-IR"/>
        </w:rPr>
        <w:t>الأمر التاسع</w:t>
      </w:r>
      <w:r>
        <w:rPr>
          <w:rtl/>
          <w:lang w:bidi="fa-IR"/>
        </w:rPr>
        <w:t>)</w:t>
      </w:r>
      <w:r w:rsidRPr="00FC1B48">
        <w:rPr>
          <w:rtl/>
          <w:lang w:bidi="fa-IR"/>
        </w:rPr>
        <w:t xml:space="preserve"> ارث الزوج والزوجة في عقد المتعة فإنه خارج عن اطلاق ارث الزوجين على المشهور عند الإمامية وعليه حديثهم الدال على تقييد الإطلاق</w:t>
      </w:r>
    </w:p>
    <w:p w14:paraId="146550BE" w14:textId="77777777" w:rsidR="007E0D21" w:rsidRDefault="007E0D21" w:rsidP="007E0D21">
      <w:pPr>
        <w:rPr>
          <w:rtl/>
          <w:lang w:bidi="fa-IR"/>
        </w:rPr>
      </w:pPr>
      <w:r>
        <w:rPr>
          <w:rtl/>
          <w:lang w:bidi="fa-IR"/>
        </w:rPr>
        <w:t>(</w:t>
      </w:r>
      <w:r w:rsidRPr="00FC1B48">
        <w:rPr>
          <w:rtl/>
          <w:lang w:bidi="fa-IR"/>
        </w:rPr>
        <w:t>الأمر العاشر</w:t>
      </w:r>
      <w:r>
        <w:rPr>
          <w:rtl/>
          <w:lang w:bidi="fa-IR"/>
        </w:rPr>
        <w:t>)</w:t>
      </w:r>
      <w:r w:rsidRPr="00FC1B48">
        <w:rPr>
          <w:rtl/>
          <w:lang w:bidi="fa-IR"/>
        </w:rPr>
        <w:t xml:space="preserve"> خروج الرباع مطلقا والشجر والبناء عينا لا قيمة عن ارث الزوجة غير ذات الولد بإجماع الإمامية وحديثهم وفي ذات الولد خلاف</w:t>
      </w:r>
    </w:p>
    <w:p w14:paraId="0DD74D83" w14:textId="205744B4" w:rsidR="007E0D21" w:rsidRPr="00FC1B48" w:rsidRDefault="007E0D21" w:rsidP="007E0D21">
      <w:pPr>
        <w:rPr>
          <w:rtl/>
          <w:lang w:bidi="fa-IR"/>
        </w:rPr>
      </w:pPr>
      <w:r>
        <w:rPr>
          <w:rtl/>
          <w:lang w:bidi="fa-IR"/>
        </w:rPr>
        <w:t>(</w:t>
      </w:r>
      <w:r w:rsidRPr="00FC1B48">
        <w:rPr>
          <w:rtl/>
          <w:lang w:bidi="fa-IR"/>
        </w:rPr>
        <w:t>الأمر الحادي عشر</w:t>
      </w:r>
      <w:r>
        <w:rPr>
          <w:rtl/>
          <w:lang w:bidi="fa-IR"/>
        </w:rPr>
        <w:t>)</w:t>
      </w:r>
      <w:r w:rsidR="00ED62B2">
        <w:rPr>
          <w:rtl/>
          <w:lang w:bidi="fa-IR"/>
        </w:rPr>
        <w:t xml:space="preserve"> - </w:t>
      </w:r>
      <w:r w:rsidRPr="00FC1B48">
        <w:rPr>
          <w:rtl/>
          <w:lang w:bidi="fa-IR"/>
        </w:rPr>
        <w:t>الحبوة</w:t>
      </w:r>
      <w:r w:rsidR="00ED62B2">
        <w:rPr>
          <w:rtl/>
          <w:lang w:bidi="fa-IR"/>
        </w:rPr>
        <w:t xml:space="preserve"> - </w:t>
      </w:r>
      <w:r w:rsidRPr="00FC1B48">
        <w:rPr>
          <w:rtl/>
          <w:lang w:bidi="fa-IR"/>
        </w:rPr>
        <w:t>وهي لباس الميت وخاتمه ومصحفه وسيفه فان</w:t>
      </w:r>
    </w:p>
    <w:p w14:paraId="0E095C1C" w14:textId="77777777" w:rsidR="00B416E8" w:rsidRDefault="00B416E8" w:rsidP="00B416E8">
      <w:pPr>
        <w:pStyle w:val="libNormal"/>
        <w:rPr>
          <w:rtl/>
        </w:rPr>
      </w:pPr>
      <w:r>
        <w:rPr>
          <w:rtl/>
        </w:rPr>
        <w:br w:type="page"/>
      </w:r>
    </w:p>
    <w:p w14:paraId="17C54ED1" w14:textId="13B7471C" w:rsidR="007E0D21" w:rsidRPr="007E0D21" w:rsidRDefault="007E0D21" w:rsidP="00B416E8">
      <w:pPr>
        <w:rPr>
          <w:rStyle w:val="libAieChar"/>
          <w:rtl/>
        </w:rPr>
      </w:pPr>
      <w:r>
        <w:rPr>
          <w:rFonts w:hint="cs"/>
          <w:rtl/>
          <w:lang w:bidi="fa-IR"/>
        </w:rPr>
        <w:lastRenderedPageBreak/>
        <w:t>(13)</w:t>
      </w:r>
      <w:r w:rsidRPr="007E0D21">
        <w:rPr>
          <w:rStyle w:val="libAieChar"/>
          <w:rtl/>
        </w:rPr>
        <w:t xml:space="preserve"> تِلْكَ حُدُودُ اللهِ وَمَنْ يُطِعِ اللهَ وَرَسُولَهُ يُدْخِلْهُ جَنَّاتٍ تَجْرِي مِنْ تَحْتِهَا الْأَنْهارُ خالِدِينَ فِيها وَذلِكَ الْفَوْزُ الْعَظِيمُ </w:t>
      </w:r>
      <w:r w:rsidRPr="00AD4D9C">
        <w:rPr>
          <w:rtl/>
        </w:rPr>
        <w:t>(</w:t>
      </w:r>
      <w:r w:rsidRPr="00AD4D9C">
        <w:rPr>
          <w:rFonts w:hint="cs"/>
          <w:rtl/>
        </w:rPr>
        <w:t>14</w:t>
      </w:r>
      <w:r w:rsidRPr="00AD4D9C">
        <w:rPr>
          <w:rtl/>
        </w:rPr>
        <w:t>)</w:t>
      </w:r>
      <w:r w:rsidRPr="007E0D21">
        <w:rPr>
          <w:rStyle w:val="libAieChar"/>
          <w:rtl/>
        </w:rPr>
        <w:t xml:space="preserve"> وَمَنْ يَعْصِ اللهَ وَرَسُولَهُ وَيَتَعَدَّ حُدُودَهُ يُدْخِلْهُ ناراً خالِداً فِيها وَلَهُ عَذابٌ مُهِينٌ </w:t>
      </w:r>
      <w:r w:rsidRPr="00AD4D9C">
        <w:rPr>
          <w:rtl/>
        </w:rPr>
        <w:t>(</w:t>
      </w:r>
      <w:r w:rsidRPr="00AD4D9C">
        <w:rPr>
          <w:rFonts w:hint="cs"/>
          <w:rtl/>
        </w:rPr>
        <w:t>15</w:t>
      </w:r>
      <w:r w:rsidRPr="00AD4D9C">
        <w:rPr>
          <w:rtl/>
        </w:rPr>
        <w:t>)</w:t>
      </w:r>
      <w:r w:rsidRPr="007E0D21">
        <w:rPr>
          <w:rStyle w:val="libAieChar"/>
          <w:rtl/>
        </w:rPr>
        <w:t xml:space="preserve"> وَاللاَّتِي يَأْتِينَ الْفاحِشَةَ</w:t>
      </w:r>
    </w:p>
    <w:p w14:paraId="076D728F" w14:textId="77777777" w:rsidR="007E0D21" w:rsidRPr="00B143D9" w:rsidRDefault="007E0D21" w:rsidP="007E0D21">
      <w:pPr>
        <w:pStyle w:val="libLine"/>
        <w:rPr>
          <w:rtl/>
        </w:rPr>
      </w:pPr>
      <w:r w:rsidRPr="00B143D9">
        <w:rPr>
          <w:rtl/>
        </w:rPr>
        <w:t>____________________________________</w:t>
      </w:r>
    </w:p>
    <w:p w14:paraId="0CD08822" w14:textId="097D8912" w:rsidR="007E0D21" w:rsidRDefault="007E0D21" w:rsidP="007E0D21">
      <w:pPr>
        <w:rPr>
          <w:rtl/>
          <w:lang w:bidi="fa-IR"/>
        </w:rPr>
      </w:pPr>
      <w:r w:rsidRPr="00FC1B48">
        <w:rPr>
          <w:rtl/>
          <w:lang w:bidi="fa-IR"/>
        </w:rPr>
        <w:t>المشهور عند الامامية انها حبوة يختص بها الأكبر من أولاده الذكور الصلبيين</w:t>
      </w:r>
      <w:r>
        <w:rPr>
          <w:rtl/>
          <w:lang w:bidi="fa-IR"/>
        </w:rPr>
        <w:t xml:space="preserve"> أو</w:t>
      </w:r>
      <w:r w:rsidR="00523A25">
        <w:rPr>
          <w:rtl/>
          <w:lang w:bidi="fa-IR"/>
        </w:rPr>
        <w:t xml:space="preserve"> </w:t>
      </w:r>
      <w:r w:rsidRPr="00FC1B48">
        <w:rPr>
          <w:rtl/>
          <w:lang w:bidi="fa-IR"/>
        </w:rPr>
        <w:t xml:space="preserve">المنفرد وعلى ذلك حديثهم. وقيل انها على الاستحباب لتشكيك القائلين به في استفادة الوجوب والاستحقاق من الأحاديث </w:t>
      </w:r>
      <w:r w:rsidR="00ED62B2">
        <w:rPr>
          <w:rtl/>
          <w:lang w:bidi="fa-IR"/>
        </w:rPr>
        <w:t>-</w:t>
      </w:r>
    </w:p>
    <w:p w14:paraId="37032BF6" w14:textId="2811137D" w:rsidR="007E0D21" w:rsidRPr="00303EFE" w:rsidRDefault="007E0D21" w:rsidP="007E0D21">
      <w:pPr>
        <w:rPr>
          <w:rtl/>
        </w:rPr>
      </w:pPr>
      <w:r w:rsidRPr="00303EFE">
        <w:rPr>
          <w:rtl/>
        </w:rPr>
        <w:t>هذا وأما الكلام في مواريث الأجداد</w:t>
      </w:r>
      <w:r w:rsidRPr="00303EFE">
        <w:rPr>
          <w:rFonts w:hint="cs"/>
          <w:rtl/>
        </w:rPr>
        <w:t xml:space="preserve"> </w:t>
      </w:r>
      <w:r w:rsidRPr="00303EFE">
        <w:rPr>
          <w:rtl/>
        </w:rPr>
        <w:t>والجدات وأبناء الاخوان والأخوات. والأعمام والأخوال وأبنائهم من اولي الأرحام والأقربين وكذا ميراث الولاء فهو موكول</w:t>
      </w:r>
      <w:r>
        <w:rPr>
          <w:rtl/>
        </w:rPr>
        <w:t xml:space="preserve"> إلى </w:t>
      </w:r>
      <w:r w:rsidRPr="00303EFE">
        <w:rPr>
          <w:rtl/>
        </w:rPr>
        <w:t>علم الفقه وكتبه</w:t>
      </w:r>
      <w:r w:rsidRPr="00303EFE">
        <w:rPr>
          <w:rFonts w:hint="cs"/>
          <w:rtl/>
        </w:rPr>
        <w:t xml:space="preserve"> </w:t>
      </w:r>
      <w:r w:rsidRPr="00303EFE">
        <w:rPr>
          <w:rtl/>
        </w:rPr>
        <w:t xml:space="preserve">13 </w:t>
      </w:r>
      <w:r w:rsidRPr="007E0D21">
        <w:rPr>
          <w:rStyle w:val="libAlaemChar"/>
          <w:rtl/>
        </w:rPr>
        <w:t>(</w:t>
      </w:r>
      <w:r w:rsidRPr="007E0D21">
        <w:rPr>
          <w:rStyle w:val="libAieChar"/>
          <w:rtl/>
        </w:rPr>
        <w:t>تِلْكَ</w:t>
      </w:r>
      <w:r w:rsidRPr="007E0D21">
        <w:rPr>
          <w:rStyle w:val="libAlaemChar"/>
          <w:rtl/>
        </w:rPr>
        <w:t>)</w:t>
      </w:r>
      <w:r>
        <w:rPr>
          <w:rtl/>
        </w:rPr>
        <w:t xml:space="preserve"> أي </w:t>
      </w:r>
      <w:r w:rsidRPr="00303EFE">
        <w:rPr>
          <w:rtl/>
        </w:rPr>
        <w:t xml:space="preserve">ما ذكر من احكام المواريث </w:t>
      </w:r>
      <w:r w:rsidRPr="007E0D21">
        <w:rPr>
          <w:rStyle w:val="libAlaemChar"/>
          <w:rtl/>
        </w:rPr>
        <w:t>(</w:t>
      </w:r>
      <w:r w:rsidRPr="007E0D21">
        <w:rPr>
          <w:rStyle w:val="libAieChar"/>
          <w:rtl/>
        </w:rPr>
        <w:t>حُدُودُ اللهِ وَمَنْ يُطِعِ اللهَ وَرَسُولَهُ</w:t>
      </w:r>
      <w:r w:rsidRPr="007E0D21">
        <w:rPr>
          <w:rStyle w:val="libAlaemChar"/>
          <w:rtl/>
        </w:rPr>
        <w:t>)</w:t>
      </w:r>
      <w:r w:rsidRPr="00303EFE">
        <w:rPr>
          <w:rtl/>
        </w:rPr>
        <w:t xml:space="preserve"> في العمل بهذه الأحكام على حدودها وما جاء في السنة في بيانها تفسيرا</w:t>
      </w:r>
      <w:r>
        <w:rPr>
          <w:rtl/>
        </w:rPr>
        <w:t xml:space="preserve"> أو</w:t>
      </w:r>
      <w:r w:rsidR="00523A25">
        <w:rPr>
          <w:rtl/>
        </w:rPr>
        <w:t xml:space="preserve"> </w:t>
      </w:r>
      <w:r w:rsidRPr="00303EFE">
        <w:rPr>
          <w:rtl/>
        </w:rPr>
        <w:t>تخصيصا</w:t>
      </w:r>
      <w:r>
        <w:rPr>
          <w:rtl/>
        </w:rPr>
        <w:t xml:space="preserve"> أو</w:t>
      </w:r>
      <w:r w:rsidR="00523A25">
        <w:rPr>
          <w:rtl/>
        </w:rPr>
        <w:t xml:space="preserve"> </w:t>
      </w:r>
      <w:r w:rsidRPr="00303EFE">
        <w:rPr>
          <w:rtl/>
        </w:rPr>
        <w:t xml:space="preserve">تقييدا </w:t>
      </w:r>
      <w:r w:rsidRPr="007E0D21">
        <w:rPr>
          <w:rStyle w:val="libAlaemChar"/>
          <w:rtl/>
        </w:rPr>
        <w:t>(</w:t>
      </w:r>
      <w:r w:rsidRPr="007E0D21">
        <w:rPr>
          <w:rStyle w:val="libAieChar"/>
          <w:rtl/>
        </w:rPr>
        <w:t>يُدْخِلْهُ</w:t>
      </w:r>
      <w:r w:rsidRPr="007E0D21">
        <w:rPr>
          <w:rStyle w:val="libAlaemChar"/>
          <w:rtl/>
        </w:rPr>
        <w:t>)</w:t>
      </w:r>
      <w:r w:rsidRPr="00303EFE">
        <w:rPr>
          <w:rtl/>
        </w:rPr>
        <w:t xml:space="preserve"> الله </w:t>
      </w:r>
      <w:r w:rsidRPr="007E0D21">
        <w:rPr>
          <w:rStyle w:val="libAlaemChar"/>
          <w:rtl/>
        </w:rPr>
        <w:t>(</w:t>
      </w:r>
      <w:r w:rsidRPr="007E0D21">
        <w:rPr>
          <w:rStyle w:val="libAieChar"/>
          <w:rtl/>
        </w:rPr>
        <w:t>جَنَّاتٍ تَجْرِي مِنْ تَحْتِهَا الْأَنْهارُ</w:t>
      </w:r>
      <w:r w:rsidRPr="007E0D21">
        <w:rPr>
          <w:rStyle w:val="libAlaemChar"/>
          <w:rtl/>
        </w:rPr>
        <w:t>)</w:t>
      </w:r>
      <w:r w:rsidRPr="00303EFE">
        <w:rPr>
          <w:rtl/>
        </w:rPr>
        <w:t xml:space="preserve"> حال كون المطيعين </w:t>
      </w:r>
      <w:r w:rsidRPr="007E0D21">
        <w:rPr>
          <w:rStyle w:val="libAlaemChar"/>
          <w:rtl/>
        </w:rPr>
        <w:t>(</w:t>
      </w:r>
      <w:r w:rsidRPr="007E0D21">
        <w:rPr>
          <w:rStyle w:val="libAieChar"/>
          <w:rtl/>
        </w:rPr>
        <w:t>خالِدِينَ</w:t>
      </w:r>
      <w:r w:rsidRPr="007E0D21">
        <w:rPr>
          <w:rStyle w:val="libAlaemChar"/>
          <w:rtl/>
        </w:rPr>
        <w:t>)</w:t>
      </w:r>
      <w:r w:rsidRPr="00303EFE">
        <w:rPr>
          <w:rtl/>
        </w:rPr>
        <w:t xml:space="preserve"> وجرى الجمع على معنى «من» الموصولة </w:t>
      </w:r>
      <w:r w:rsidRPr="007E0D21">
        <w:rPr>
          <w:rStyle w:val="libAlaemChar"/>
          <w:rtl/>
        </w:rPr>
        <w:t>(</w:t>
      </w:r>
      <w:r w:rsidRPr="007E0D21">
        <w:rPr>
          <w:rStyle w:val="libAieChar"/>
          <w:rtl/>
        </w:rPr>
        <w:t>فِيها وَذلِكَ الْفَوْزُ الْعَظِيمُ</w:t>
      </w:r>
      <w:r w:rsidRPr="00303EFE">
        <w:rPr>
          <w:rtl/>
        </w:rPr>
        <w:t xml:space="preserve"> 14 </w:t>
      </w:r>
      <w:r w:rsidRPr="007E0D21">
        <w:rPr>
          <w:rStyle w:val="libAieChar"/>
          <w:rtl/>
        </w:rPr>
        <w:t>وَمَنْ يَعْصِ اللهَ وَرَسُولَهُ وَيَتَعَدَّ حُدُودَهُ</w:t>
      </w:r>
      <w:r w:rsidRPr="007E0D21">
        <w:rPr>
          <w:rStyle w:val="libAlaemChar"/>
          <w:rtl/>
        </w:rPr>
        <w:t>)</w:t>
      </w:r>
      <w:r w:rsidRPr="00303EFE">
        <w:rPr>
          <w:rtl/>
        </w:rPr>
        <w:t xml:space="preserve"> المذكورة </w:t>
      </w:r>
      <w:r w:rsidRPr="007E0D21">
        <w:rPr>
          <w:rStyle w:val="libAlaemChar"/>
          <w:rtl/>
        </w:rPr>
        <w:t>(</w:t>
      </w:r>
      <w:r w:rsidRPr="007E0D21">
        <w:rPr>
          <w:rStyle w:val="libAieChar"/>
          <w:rtl/>
        </w:rPr>
        <w:t>يُدْخِلْهُ</w:t>
      </w:r>
      <w:r w:rsidRPr="007E0D21">
        <w:rPr>
          <w:rStyle w:val="libAlaemChar"/>
          <w:rtl/>
        </w:rPr>
        <w:t>)</w:t>
      </w:r>
      <w:r w:rsidRPr="00303EFE">
        <w:rPr>
          <w:rtl/>
        </w:rPr>
        <w:t xml:space="preserve"> الله </w:t>
      </w:r>
      <w:r w:rsidRPr="007E0D21">
        <w:rPr>
          <w:rStyle w:val="libAlaemChar"/>
          <w:rtl/>
        </w:rPr>
        <w:t>(</w:t>
      </w:r>
      <w:r w:rsidRPr="007E0D21">
        <w:rPr>
          <w:rStyle w:val="libAieChar"/>
          <w:rtl/>
        </w:rPr>
        <w:t>ناراً خالِداً فِيها وَلَهُ</w:t>
      </w:r>
      <w:r w:rsidRPr="007E0D21">
        <w:rPr>
          <w:rStyle w:val="libAlaemChar"/>
          <w:rtl/>
        </w:rPr>
        <w:t>)</w:t>
      </w:r>
      <w:r w:rsidRPr="00303EFE">
        <w:rPr>
          <w:rtl/>
        </w:rPr>
        <w:t xml:space="preserve"> فوق ذلك </w:t>
      </w:r>
      <w:r w:rsidRPr="007E0D21">
        <w:rPr>
          <w:rStyle w:val="libAlaemChar"/>
          <w:rtl/>
        </w:rPr>
        <w:t>(</w:t>
      </w:r>
      <w:r w:rsidRPr="007E0D21">
        <w:rPr>
          <w:rStyle w:val="libAieChar"/>
          <w:rtl/>
        </w:rPr>
        <w:t>عَذابٌ مُهِينٌ</w:t>
      </w:r>
      <w:r w:rsidRPr="007E0D21">
        <w:rPr>
          <w:rStyle w:val="libAlaemChar"/>
          <w:rtl/>
        </w:rPr>
        <w:t>)</w:t>
      </w:r>
      <w:r w:rsidRPr="00303EFE">
        <w:rPr>
          <w:rtl/>
        </w:rPr>
        <w:t xml:space="preserve"> وجرى افراد الضمائر على لفظ الموصول 15 </w:t>
      </w:r>
      <w:r w:rsidRPr="007E0D21">
        <w:rPr>
          <w:rStyle w:val="libAlaemChar"/>
          <w:rtl/>
        </w:rPr>
        <w:t>(</w:t>
      </w:r>
      <w:r w:rsidRPr="007E0D21">
        <w:rPr>
          <w:rStyle w:val="libAieChar"/>
          <w:rtl/>
        </w:rPr>
        <w:t>وَاللَّاتِي يَأْتِينَ الْفاحِشَةَ</w:t>
      </w:r>
      <w:r w:rsidRPr="007E0D21">
        <w:rPr>
          <w:rStyle w:val="libAlaemChar"/>
          <w:rtl/>
        </w:rPr>
        <w:t>)</w:t>
      </w:r>
      <w:r>
        <w:rPr>
          <w:rtl/>
        </w:rPr>
        <w:t xml:space="preserve"> أي </w:t>
      </w:r>
      <w:r w:rsidRPr="00303EFE">
        <w:rPr>
          <w:rtl/>
        </w:rPr>
        <w:t xml:space="preserve">يفعلنها فجاءت الكناية عن الفعل بالإتيان كما جاءت الكناية عن الفعل بالقرب في قوله تعالى الانعام 151 </w:t>
      </w:r>
      <w:r w:rsidRPr="007E0D21">
        <w:rPr>
          <w:rStyle w:val="libAlaemChar"/>
          <w:rtl/>
        </w:rPr>
        <w:t>(</w:t>
      </w:r>
      <w:r w:rsidRPr="007E0D21">
        <w:rPr>
          <w:rStyle w:val="libAieChar"/>
          <w:rtl/>
        </w:rPr>
        <w:t>وَلا تَقْرَبُوا الْفَواحِشَ</w:t>
      </w:r>
      <w:r w:rsidRPr="007E0D21">
        <w:rPr>
          <w:rStyle w:val="libAlaemChar"/>
          <w:rtl/>
        </w:rPr>
        <w:t>)</w:t>
      </w:r>
      <w:r w:rsidRPr="00303EFE">
        <w:rPr>
          <w:rtl/>
        </w:rPr>
        <w:t xml:space="preserve"> وفي سورة الاسراء 32 </w:t>
      </w:r>
      <w:r w:rsidRPr="007E0D21">
        <w:rPr>
          <w:rStyle w:val="libAlaemChar"/>
          <w:rtl/>
        </w:rPr>
        <w:t>(</w:t>
      </w:r>
      <w:r w:rsidRPr="007E0D21">
        <w:rPr>
          <w:rStyle w:val="libAieChar"/>
          <w:rtl/>
        </w:rPr>
        <w:t>وَلا تَقْرَبُوا الزِّنى</w:t>
      </w:r>
      <w:r w:rsidRPr="007E0D21">
        <w:rPr>
          <w:rStyle w:val="libAlaemChar"/>
          <w:rtl/>
        </w:rPr>
        <w:t>)</w:t>
      </w:r>
      <w:r w:rsidRPr="00303EFE">
        <w:rPr>
          <w:rtl/>
        </w:rPr>
        <w:t xml:space="preserve"> والإتيان والقرب على معانيها الحقيقية والغرض منها الفعل ونحوه بالمعنى الكنائي فهي مثل قوله تعالى في سورتي الأعراف 79 والنمل 45 </w:t>
      </w:r>
      <w:r w:rsidRPr="007E0D21">
        <w:rPr>
          <w:rStyle w:val="libAlaemChar"/>
          <w:rtl/>
        </w:rPr>
        <w:t>(</w:t>
      </w:r>
      <w:r w:rsidRPr="007E0D21">
        <w:rPr>
          <w:rStyle w:val="libAieChar"/>
          <w:rtl/>
        </w:rPr>
        <w:t>أَتَأْتُونَ الْفاحِشَةَ</w:t>
      </w:r>
      <w:r w:rsidRPr="007E0D21">
        <w:rPr>
          <w:rStyle w:val="libAlaemChar"/>
          <w:rtl/>
        </w:rPr>
        <w:t>)</w:t>
      </w:r>
      <w:r w:rsidRPr="00303EFE">
        <w:rPr>
          <w:rtl/>
        </w:rPr>
        <w:t xml:space="preserve"> وفي سورة العنكبوت 28 </w:t>
      </w:r>
      <w:r w:rsidRPr="007E0D21">
        <w:rPr>
          <w:rStyle w:val="libAlaemChar"/>
          <w:rtl/>
        </w:rPr>
        <w:t>(</w:t>
      </w:r>
      <w:r w:rsidRPr="007E0D21">
        <w:rPr>
          <w:rStyle w:val="libAieChar"/>
          <w:rtl/>
        </w:rPr>
        <w:t>إِنَّكُمْ لَتَأْتُونَ الْفاحِشَةَ</w:t>
      </w:r>
      <w:r w:rsidRPr="007E0D21">
        <w:rPr>
          <w:rStyle w:val="libAlaemChar"/>
          <w:rtl/>
        </w:rPr>
        <w:t>)</w:t>
      </w:r>
      <w:r w:rsidRPr="00756AB6">
        <w:rPr>
          <w:rtl/>
        </w:rPr>
        <w:t xml:space="preserve"> </w:t>
      </w:r>
      <w:r w:rsidRPr="00303EFE">
        <w:rPr>
          <w:rtl/>
        </w:rPr>
        <w:t xml:space="preserve">29 </w:t>
      </w:r>
      <w:r w:rsidRPr="007E0D21">
        <w:rPr>
          <w:rStyle w:val="libAlaemChar"/>
          <w:rtl/>
        </w:rPr>
        <w:t>(</w:t>
      </w:r>
      <w:r w:rsidRPr="007E0D21">
        <w:rPr>
          <w:rStyle w:val="libAieChar"/>
          <w:rtl/>
        </w:rPr>
        <w:t>وَتَأْتُونَ فِي نادِيكُمُ الْمُنْكَرَ</w:t>
      </w:r>
      <w:r w:rsidRPr="007E0D21">
        <w:rPr>
          <w:rStyle w:val="libAlaemChar"/>
          <w:rtl/>
        </w:rPr>
        <w:t>)</w:t>
      </w:r>
      <w:r w:rsidRPr="00303EFE">
        <w:rPr>
          <w:rtl/>
        </w:rPr>
        <w:t xml:space="preserve"> وقد التفت الرازي في تفسيره</w:t>
      </w:r>
      <w:r>
        <w:rPr>
          <w:rtl/>
        </w:rPr>
        <w:t xml:space="preserve"> إلى </w:t>
      </w:r>
      <w:r w:rsidRPr="00303EFE">
        <w:rPr>
          <w:rtl/>
        </w:rPr>
        <w:t>دلالة هذه الكنايات على ان فاعل الفاحشة هو الذي فعلها بإرادته وذهب إليها من عند نفسه وأتاها بقصده. واختارها بمجرد طبعه.</w:t>
      </w:r>
      <w:r>
        <w:rPr>
          <w:rtl/>
        </w:rPr>
        <w:t xml:space="preserve"> أي </w:t>
      </w:r>
      <w:r w:rsidRPr="00303EFE">
        <w:rPr>
          <w:rtl/>
        </w:rPr>
        <w:t>غير مجبور على ذلك بوجه من الوجوه التي يلتجأ فيها</w:t>
      </w:r>
      <w:r>
        <w:rPr>
          <w:rtl/>
        </w:rPr>
        <w:t xml:space="preserve"> إلى </w:t>
      </w:r>
      <w:r w:rsidRPr="00303EFE">
        <w:rPr>
          <w:rtl/>
        </w:rPr>
        <w:t>فرض الكسب. ولكنه قال لا يتم ذلك</w:t>
      </w:r>
      <w:r>
        <w:rPr>
          <w:rtl/>
        </w:rPr>
        <w:t xml:space="preserve"> إلّا</w:t>
      </w:r>
      <w:r w:rsidR="00523A25">
        <w:rPr>
          <w:rtl/>
        </w:rPr>
        <w:t xml:space="preserve"> </w:t>
      </w:r>
      <w:r w:rsidRPr="00303EFE">
        <w:rPr>
          <w:rtl/>
        </w:rPr>
        <w:t>على قول المعتزلة. ويا ليته أصاب المرمى فقال وهذا مما يدل على قول المعتزلة في عدم الجبر.</w:t>
      </w:r>
      <w:r w:rsidRPr="00303EFE">
        <w:rPr>
          <w:rFonts w:hint="cs"/>
          <w:rtl/>
        </w:rPr>
        <w:t xml:space="preserve"> </w:t>
      </w:r>
      <w:r w:rsidRPr="00303EFE">
        <w:rPr>
          <w:rtl/>
        </w:rPr>
        <w:t>والفاحشة اسم للفعل القبيح والمراد منه في الآية بحسب المعهود ومناسبة المقام هو الزنا. وحكي</w:t>
      </w:r>
    </w:p>
    <w:p w14:paraId="351A27AB" w14:textId="77777777" w:rsidR="00B416E8" w:rsidRDefault="00B416E8" w:rsidP="00B416E8">
      <w:pPr>
        <w:pStyle w:val="libNormal"/>
        <w:rPr>
          <w:rtl/>
        </w:rPr>
      </w:pPr>
      <w:r>
        <w:rPr>
          <w:rtl/>
        </w:rPr>
        <w:br w:type="page"/>
      </w:r>
    </w:p>
    <w:p w14:paraId="0FBA4B45" w14:textId="792FAD59" w:rsidR="007E0D21" w:rsidRPr="007E0D21" w:rsidRDefault="007E0D21" w:rsidP="007E0D21">
      <w:pPr>
        <w:pStyle w:val="libAie"/>
        <w:rPr>
          <w:rtl/>
        </w:rPr>
      </w:pPr>
      <w:r w:rsidRPr="007E0D21">
        <w:rPr>
          <w:rtl/>
        </w:rPr>
        <w:lastRenderedPageBreak/>
        <w:t>مِنْ نِسائِكُمْ فَاسْتَشْهِدُوا عَلَيْهِنَّ أَرْبَعَةً مِنْكُمْ فَإِنْ شَهِدُوا</w:t>
      </w:r>
    </w:p>
    <w:p w14:paraId="78E653CE" w14:textId="77777777" w:rsidR="007E0D21" w:rsidRPr="00B143D9" w:rsidRDefault="007E0D21" w:rsidP="007E0D21">
      <w:pPr>
        <w:pStyle w:val="libLine"/>
        <w:rPr>
          <w:rtl/>
        </w:rPr>
      </w:pPr>
      <w:r w:rsidRPr="00B143D9">
        <w:rPr>
          <w:rtl/>
        </w:rPr>
        <w:t>____________________________________</w:t>
      </w:r>
    </w:p>
    <w:p w14:paraId="3729F973" w14:textId="0AC55958" w:rsidR="007E0D21" w:rsidRPr="00FC1B48" w:rsidRDefault="007E0D21" w:rsidP="007E0D21">
      <w:pPr>
        <w:rPr>
          <w:rtl/>
          <w:lang w:bidi="fa-IR"/>
        </w:rPr>
      </w:pPr>
      <w:r w:rsidRPr="00FC1B48">
        <w:rPr>
          <w:rtl/>
          <w:lang w:bidi="fa-IR"/>
        </w:rPr>
        <w:t>عن أبي مسلم الاصفهاني من الجمهور وحكاه الرازي</w:t>
      </w:r>
      <w:r w:rsidR="00523A25">
        <w:rPr>
          <w:rtl/>
          <w:lang w:bidi="fa-IR"/>
        </w:rPr>
        <w:t xml:space="preserve"> </w:t>
      </w:r>
      <w:r>
        <w:rPr>
          <w:rtl/>
          <w:lang w:bidi="fa-IR"/>
        </w:rPr>
        <w:t>أيضا</w:t>
      </w:r>
      <w:r w:rsidR="00523A25">
        <w:rPr>
          <w:rtl/>
          <w:lang w:bidi="fa-IR"/>
        </w:rPr>
        <w:t xml:space="preserve"> </w:t>
      </w:r>
      <w:r w:rsidRPr="00FC1B48">
        <w:rPr>
          <w:rtl/>
          <w:lang w:bidi="fa-IR"/>
        </w:rPr>
        <w:t xml:space="preserve">عن مجاهد ان الفاحشة هنا هي مساحقة النساء وفي قوله تعالى </w:t>
      </w:r>
      <w:r w:rsidRPr="007E0D21">
        <w:rPr>
          <w:rStyle w:val="libAlaemChar"/>
          <w:rtl/>
        </w:rPr>
        <w:t>(</w:t>
      </w:r>
      <w:r w:rsidRPr="007E0D21">
        <w:rPr>
          <w:rStyle w:val="libAieChar"/>
          <w:rtl/>
        </w:rPr>
        <w:t>وَالَّذانِ يَأْتِيانِها مِنْكُمْ</w:t>
      </w:r>
      <w:r w:rsidRPr="007E0D21">
        <w:rPr>
          <w:rStyle w:val="libAlaemChar"/>
          <w:rtl/>
        </w:rPr>
        <w:t>)</w:t>
      </w:r>
      <w:r w:rsidRPr="00FC1B48">
        <w:rPr>
          <w:rtl/>
          <w:lang w:bidi="fa-IR"/>
        </w:rPr>
        <w:t xml:space="preserve"> هو اللواط. وذكر الرازي وجوه رده والدفع عنه بلا تصريح منه بترجيحه ورجحه صاحب المنار وحكى الترجيح عن استاذه بما لا يخرج عما ذكره الرازي وأيده الاردبيلي في زبدة البيان بنحو ذلك. والكل تخرص سقيم لا يجدي. فقد روي من عدا البخاري من اصحاب الجوامع الست وذكر في</w:t>
      </w:r>
      <w:r>
        <w:rPr>
          <w:rtl/>
          <w:lang w:bidi="fa-IR"/>
        </w:rPr>
        <w:t xml:space="preserve"> الدّر المنثور </w:t>
      </w:r>
      <w:r w:rsidRPr="00FC1B48">
        <w:rPr>
          <w:rtl/>
          <w:lang w:bidi="fa-IR"/>
        </w:rPr>
        <w:t>من غيرهم اثنى عشر ممن أخرجه من كبار</w:t>
      </w:r>
      <w:r>
        <w:rPr>
          <w:rtl/>
          <w:lang w:bidi="fa-IR"/>
        </w:rPr>
        <w:t xml:space="preserve"> المحدّثين </w:t>
      </w:r>
      <w:r w:rsidRPr="00FC1B48">
        <w:rPr>
          <w:rtl/>
          <w:lang w:bidi="fa-IR"/>
        </w:rPr>
        <w:t xml:space="preserve">عن عبادة ابن الصامت في حديث ان رسول الله </w:t>
      </w:r>
      <w:r>
        <w:rPr>
          <w:rtl/>
          <w:lang w:bidi="fa-IR"/>
        </w:rPr>
        <w:t>(</w:t>
      </w:r>
      <w:r w:rsidRPr="00FC1B48">
        <w:rPr>
          <w:rtl/>
          <w:lang w:bidi="fa-IR"/>
        </w:rPr>
        <w:t>ص</w:t>
      </w:r>
      <w:r>
        <w:rPr>
          <w:rtl/>
          <w:lang w:bidi="fa-IR"/>
        </w:rPr>
        <w:t>)</w:t>
      </w:r>
      <w:r w:rsidRPr="00FC1B48">
        <w:rPr>
          <w:rtl/>
          <w:lang w:bidi="fa-IR"/>
        </w:rPr>
        <w:t xml:space="preserve"> اوحي</w:t>
      </w:r>
      <w:r>
        <w:rPr>
          <w:rtl/>
          <w:lang w:bidi="fa-IR"/>
        </w:rPr>
        <w:t xml:space="preserve"> إليه </w:t>
      </w:r>
      <w:r w:rsidRPr="00FC1B48">
        <w:rPr>
          <w:rtl/>
          <w:lang w:bidi="fa-IR"/>
        </w:rPr>
        <w:t xml:space="preserve">ولما سوى عنه الوحي قال </w:t>
      </w:r>
      <w:r>
        <w:rPr>
          <w:rtl/>
          <w:lang w:bidi="fa-IR"/>
        </w:rPr>
        <w:t>(</w:t>
      </w:r>
      <w:r w:rsidRPr="00FC1B48">
        <w:rPr>
          <w:rtl/>
          <w:lang w:bidi="fa-IR"/>
        </w:rPr>
        <w:t>ص</w:t>
      </w:r>
      <w:r>
        <w:rPr>
          <w:rtl/>
          <w:lang w:bidi="fa-IR"/>
        </w:rPr>
        <w:t>)</w:t>
      </w:r>
      <w:r w:rsidRPr="00FC1B48">
        <w:rPr>
          <w:rtl/>
          <w:lang w:bidi="fa-IR"/>
        </w:rPr>
        <w:t xml:space="preserve"> خذوا عني قد جعل الله لهن سبيلا الثيب جلد مائة ورجم بالحجارة والبكر جلد مائة ثم نفي سنة. واخرج</w:t>
      </w:r>
      <w:r>
        <w:rPr>
          <w:rtl/>
          <w:lang w:bidi="fa-IR"/>
        </w:rPr>
        <w:t xml:space="preserve"> أحمد </w:t>
      </w:r>
      <w:r w:rsidRPr="00FC1B48">
        <w:rPr>
          <w:rtl/>
          <w:lang w:bidi="fa-IR"/>
        </w:rPr>
        <w:t>عن سلمة ابن المحيق عن رسول الله نحو ذلك.</w:t>
      </w:r>
      <w:r>
        <w:rPr>
          <w:rFonts w:hint="cs"/>
          <w:rtl/>
          <w:lang w:bidi="fa-IR"/>
        </w:rPr>
        <w:t xml:space="preserve"> </w:t>
      </w:r>
      <w:r>
        <w:rPr>
          <w:rtl/>
          <w:lang w:bidi="fa-IR"/>
        </w:rPr>
        <w:t>و</w:t>
      </w:r>
      <w:r w:rsidRPr="00FC1B48">
        <w:rPr>
          <w:rtl/>
          <w:lang w:bidi="fa-IR"/>
        </w:rPr>
        <w:t xml:space="preserve">روى في الكافي بسنده عن الباقر </w:t>
      </w:r>
      <w:r>
        <w:rPr>
          <w:rtl/>
          <w:lang w:bidi="fa-IR"/>
        </w:rPr>
        <w:t>(</w:t>
      </w:r>
      <w:r w:rsidRPr="00FC1B48">
        <w:rPr>
          <w:rtl/>
          <w:lang w:bidi="fa-IR"/>
        </w:rPr>
        <w:t>ع</w:t>
      </w:r>
      <w:r>
        <w:rPr>
          <w:rtl/>
          <w:lang w:bidi="fa-IR"/>
        </w:rPr>
        <w:t>)</w:t>
      </w:r>
      <w:r w:rsidRPr="00FC1B48">
        <w:rPr>
          <w:rtl/>
          <w:lang w:bidi="fa-IR"/>
        </w:rPr>
        <w:t xml:space="preserve"> ما ملخصه ان كل سورة النور نزلت بعد سورة النساء قال الله تعالى : </w:t>
      </w:r>
      <w:r w:rsidRPr="007E0D21">
        <w:rPr>
          <w:rStyle w:val="libAlaemChar"/>
          <w:rtl/>
        </w:rPr>
        <w:t>(</w:t>
      </w:r>
      <w:r w:rsidRPr="007E0D21">
        <w:rPr>
          <w:rStyle w:val="libAieChar"/>
          <w:rtl/>
        </w:rPr>
        <w:t>وَاللَّاتِي يَأْتِينَ الْفاحِشَةَ</w:t>
      </w:r>
      <w:r w:rsidRPr="007E0D21">
        <w:rPr>
          <w:rStyle w:val="libAlaemChar"/>
          <w:rtl/>
        </w:rPr>
        <w:t>)</w:t>
      </w:r>
      <w:r>
        <w:rPr>
          <w:rtl/>
          <w:lang w:bidi="fa-IR"/>
        </w:rPr>
        <w:t xml:space="preserve"> إلى </w:t>
      </w:r>
      <w:r w:rsidRPr="00FC1B48">
        <w:rPr>
          <w:rtl/>
          <w:lang w:bidi="fa-IR"/>
        </w:rPr>
        <w:t xml:space="preserve">قوله تعالى </w:t>
      </w:r>
      <w:r w:rsidRPr="007E0D21">
        <w:rPr>
          <w:rStyle w:val="libAlaemChar"/>
          <w:rtl/>
        </w:rPr>
        <w:t>(</w:t>
      </w:r>
      <w:r w:rsidRPr="007E0D21">
        <w:rPr>
          <w:rStyle w:val="libAieChar"/>
          <w:rtl/>
        </w:rPr>
        <w:t>سَبِيلاً</w:t>
      </w:r>
      <w:r w:rsidRPr="007E0D21">
        <w:rPr>
          <w:rStyle w:val="libAlaemChar"/>
          <w:rtl/>
        </w:rPr>
        <w:t>)</w:t>
      </w:r>
      <w:r w:rsidRPr="00FC1B48">
        <w:rPr>
          <w:rtl/>
          <w:lang w:bidi="fa-IR"/>
        </w:rPr>
        <w:t xml:space="preserve"> فالسبيل الذي قال الله </w:t>
      </w:r>
      <w:r w:rsidRPr="007E0D21">
        <w:rPr>
          <w:rStyle w:val="libAlaemChar"/>
          <w:rtl/>
        </w:rPr>
        <w:t>(</w:t>
      </w:r>
      <w:r w:rsidRPr="007E0D21">
        <w:rPr>
          <w:rStyle w:val="libAieChar"/>
          <w:rtl/>
        </w:rPr>
        <w:t>الزَّانِيَةُ وَالزَّانِي فَاجْلِدُوا كُلَّ واحِدٍ مِنْهُما مِائَةَ جَلْدَةٍ</w:t>
      </w:r>
      <w:r w:rsidRPr="007E0D21">
        <w:rPr>
          <w:rStyle w:val="libAlaemChar"/>
          <w:rtl/>
        </w:rPr>
        <w:t>)</w:t>
      </w:r>
      <w:r w:rsidRPr="00FC1B48">
        <w:rPr>
          <w:rtl/>
          <w:lang w:bidi="fa-IR"/>
        </w:rPr>
        <w:t>.</w:t>
      </w:r>
      <w:r>
        <w:rPr>
          <w:rFonts w:hint="cs"/>
          <w:rtl/>
          <w:lang w:bidi="fa-IR"/>
        </w:rPr>
        <w:t xml:space="preserve"> </w:t>
      </w:r>
      <w:r>
        <w:rPr>
          <w:rtl/>
          <w:lang w:bidi="fa-IR"/>
        </w:rPr>
        <w:t>و</w:t>
      </w:r>
      <w:r w:rsidRPr="00FC1B48">
        <w:rPr>
          <w:rtl/>
          <w:lang w:bidi="fa-IR"/>
        </w:rPr>
        <w:t>في تفسير البرهان عن العياشي عن جابر عن الباقر جعل السبيل الرجم</w:t>
      </w:r>
      <w:r>
        <w:rPr>
          <w:rtl/>
          <w:lang w:bidi="fa-IR"/>
        </w:rPr>
        <w:t xml:space="preserve"> أو</w:t>
      </w:r>
      <w:r w:rsidR="00523A25">
        <w:rPr>
          <w:rtl/>
          <w:lang w:bidi="fa-IR"/>
        </w:rPr>
        <w:t xml:space="preserve"> </w:t>
      </w:r>
      <w:r w:rsidRPr="00FC1B48">
        <w:rPr>
          <w:rtl/>
          <w:lang w:bidi="fa-IR"/>
        </w:rPr>
        <w:t xml:space="preserve">الجلد. ورواه الجزائري في القلائد عن العياشي عن أبي بصير عن الصادق </w:t>
      </w:r>
      <w:r>
        <w:rPr>
          <w:rtl/>
          <w:lang w:bidi="fa-IR"/>
        </w:rPr>
        <w:t>(</w:t>
      </w:r>
      <w:r w:rsidRPr="00FC1B48">
        <w:rPr>
          <w:rtl/>
          <w:lang w:bidi="fa-IR"/>
        </w:rPr>
        <w:t>ع</w:t>
      </w:r>
      <w:r>
        <w:rPr>
          <w:rtl/>
          <w:lang w:bidi="fa-IR"/>
        </w:rPr>
        <w:t>)</w:t>
      </w:r>
      <w:r>
        <w:rPr>
          <w:rFonts w:hint="cs"/>
          <w:rtl/>
          <w:lang w:bidi="fa-IR"/>
        </w:rPr>
        <w:t xml:space="preserve"> </w:t>
      </w:r>
      <w:r>
        <w:rPr>
          <w:rtl/>
          <w:lang w:bidi="fa-IR"/>
        </w:rPr>
        <w:t>و</w:t>
      </w:r>
      <w:r w:rsidRPr="00FC1B48">
        <w:rPr>
          <w:rtl/>
          <w:lang w:bidi="fa-IR"/>
        </w:rPr>
        <w:t>في مجمع البيان ان النسخ</w:t>
      </w:r>
      <w:r>
        <w:rPr>
          <w:rtl/>
          <w:lang w:bidi="fa-IR"/>
        </w:rPr>
        <w:t xml:space="preserve"> أي </w:t>
      </w:r>
      <w:r w:rsidRPr="00FC1B48">
        <w:rPr>
          <w:rtl/>
          <w:lang w:bidi="fa-IR"/>
        </w:rPr>
        <w:t>بآية النور وهو المروي عن أبي جعفر وأبي عبد الله.</w:t>
      </w:r>
      <w:r>
        <w:rPr>
          <w:rFonts w:hint="cs"/>
          <w:rtl/>
          <w:lang w:bidi="fa-IR"/>
        </w:rPr>
        <w:t xml:space="preserve"> </w:t>
      </w:r>
      <w:r>
        <w:rPr>
          <w:rtl/>
          <w:lang w:bidi="fa-IR"/>
        </w:rPr>
        <w:t>و</w:t>
      </w:r>
      <w:r w:rsidRPr="00FC1B48">
        <w:rPr>
          <w:rtl/>
          <w:lang w:bidi="fa-IR"/>
        </w:rPr>
        <w:t xml:space="preserve">في الوسائل في رسالة المحكم والمتشابه للمرتضى نقلا من تفسير النعماني باسناده عن إسماعيل بن جابر عن الصادق </w:t>
      </w:r>
      <w:r>
        <w:rPr>
          <w:rtl/>
          <w:lang w:bidi="fa-IR"/>
        </w:rPr>
        <w:t>(</w:t>
      </w:r>
      <w:r w:rsidRPr="00FC1B48">
        <w:rPr>
          <w:rtl/>
          <w:lang w:bidi="fa-IR"/>
        </w:rPr>
        <w:t>ع</w:t>
      </w:r>
      <w:r>
        <w:rPr>
          <w:rtl/>
          <w:lang w:bidi="fa-IR"/>
        </w:rPr>
        <w:t>)</w:t>
      </w:r>
      <w:r w:rsidRPr="00FC1B48">
        <w:rPr>
          <w:rtl/>
          <w:lang w:bidi="fa-IR"/>
        </w:rPr>
        <w:t xml:space="preserve"> عن آبائه عن امير المؤمنين </w:t>
      </w:r>
      <w:r w:rsidRPr="007E0D21">
        <w:rPr>
          <w:rStyle w:val="libAlaemChar"/>
          <w:rtl/>
        </w:rPr>
        <w:t>عليه‌السلام</w:t>
      </w:r>
      <w:r w:rsidRPr="00FC1B48">
        <w:rPr>
          <w:rtl/>
          <w:lang w:bidi="fa-IR"/>
        </w:rPr>
        <w:t xml:space="preserve"> في حديث ذكر فيه احكام هذه الآية</w:t>
      </w:r>
      <w:r>
        <w:rPr>
          <w:rtl/>
          <w:lang w:bidi="fa-IR"/>
        </w:rPr>
        <w:t xml:space="preserve"> إلى </w:t>
      </w:r>
      <w:r w:rsidRPr="00FC1B48">
        <w:rPr>
          <w:rtl/>
          <w:lang w:bidi="fa-IR"/>
        </w:rPr>
        <w:t xml:space="preserve">ان قال فلما قوي الإسلام انزل الله </w:t>
      </w:r>
      <w:r w:rsidRPr="007E0D21">
        <w:rPr>
          <w:rStyle w:val="libAlaemChar"/>
          <w:rtl/>
        </w:rPr>
        <w:t>(</w:t>
      </w:r>
      <w:r w:rsidRPr="007E0D21">
        <w:rPr>
          <w:rStyle w:val="libAieChar"/>
          <w:rtl/>
        </w:rPr>
        <w:t>الزَّانِيَةُ وَالزَّانِي فَاجْلِدُوا كُلَّ واحِدٍ مِنْهُما مِائَةَ جَلْدَةٍ</w:t>
      </w:r>
      <w:r w:rsidRPr="007E0D21">
        <w:rPr>
          <w:rStyle w:val="libAlaemChar"/>
          <w:rtl/>
        </w:rPr>
        <w:t>)</w:t>
      </w:r>
      <w:r w:rsidRPr="00FC1B48">
        <w:rPr>
          <w:rtl/>
          <w:lang w:bidi="fa-IR"/>
        </w:rPr>
        <w:t xml:space="preserve"> فنسخت هذه الآية الحبس والأذى الحديث.</w:t>
      </w:r>
      <w:r>
        <w:rPr>
          <w:rFonts w:hint="cs"/>
          <w:rtl/>
          <w:lang w:bidi="fa-IR"/>
        </w:rPr>
        <w:t xml:space="preserve"> </w:t>
      </w:r>
      <w:r w:rsidRPr="00FC1B48">
        <w:rPr>
          <w:rtl/>
          <w:lang w:bidi="fa-IR"/>
        </w:rPr>
        <w:t xml:space="preserve">وأما القول بأن السبيل هو التزويج والاستغناء بالحلال فقد قال في التبيان انه باطل بالإجماع </w:t>
      </w:r>
      <w:r w:rsidRPr="007E0D21">
        <w:rPr>
          <w:rStyle w:val="libAlaemChar"/>
          <w:rtl/>
        </w:rPr>
        <w:t>(</w:t>
      </w:r>
      <w:r w:rsidRPr="007E0D21">
        <w:rPr>
          <w:rStyle w:val="libAieChar"/>
          <w:rtl/>
        </w:rPr>
        <w:t>مِنْ نِسائِكُمْ</w:t>
      </w:r>
      <w:r w:rsidRPr="007E0D21">
        <w:rPr>
          <w:rStyle w:val="libAlaemChar"/>
          <w:rtl/>
        </w:rPr>
        <w:t>)</w:t>
      </w:r>
      <w:r>
        <w:rPr>
          <w:rtl/>
          <w:lang w:bidi="fa-IR"/>
        </w:rPr>
        <w:t xml:space="preserve"> أي </w:t>
      </w:r>
      <w:r w:rsidRPr="00FC1B48">
        <w:rPr>
          <w:rtl/>
          <w:lang w:bidi="fa-IR"/>
        </w:rPr>
        <w:t xml:space="preserve">من نساء المؤمنين وإن كان الحكم عاما وذلك لأن المؤمنين حينئذ هم الذين يتلقون احكام الشريعة بالإجراء فحسن لذلك خطابهم بالحكم العام. ودعوى ان المراد نساء الأزواج يبطلها ما ذكرنا روايته من الفريقين من حكم غير المحصنة في الجلد </w:t>
      </w:r>
      <w:r w:rsidRPr="007E0D21">
        <w:rPr>
          <w:rStyle w:val="libAlaemChar"/>
          <w:rtl/>
        </w:rPr>
        <w:t>(</w:t>
      </w:r>
      <w:r w:rsidRPr="007E0D21">
        <w:rPr>
          <w:rStyle w:val="libAieChar"/>
          <w:rtl/>
        </w:rPr>
        <w:t>فَاسْتَشْهِدُوا عَلَيْهِنَّ أَرْبَعَةً</w:t>
      </w:r>
      <w:r w:rsidRPr="007E0D21">
        <w:rPr>
          <w:rStyle w:val="libAlaemChar"/>
          <w:rtl/>
        </w:rPr>
        <w:t>)</w:t>
      </w:r>
      <w:r w:rsidRPr="00FC1B48">
        <w:rPr>
          <w:rtl/>
          <w:lang w:bidi="fa-IR"/>
        </w:rPr>
        <w:t xml:space="preserve"> من الرجال </w:t>
      </w:r>
      <w:r w:rsidRPr="007E0D21">
        <w:rPr>
          <w:rStyle w:val="libAlaemChar"/>
          <w:rtl/>
        </w:rPr>
        <w:t>(</w:t>
      </w:r>
      <w:r w:rsidRPr="007E0D21">
        <w:rPr>
          <w:rStyle w:val="libAieChar"/>
          <w:rtl/>
        </w:rPr>
        <w:t>مِنْكُمْ</w:t>
      </w:r>
      <w:r w:rsidRPr="007E0D21">
        <w:rPr>
          <w:rStyle w:val="libAlaemChar"/>
          <w:rtl/>
        </w:rPr>
        <w:t>)</w:t>
      </w:r>
      <w:r>
        <w:rPr>
          <w:rtl/>
          <w:lang w:bidi="fa-IR"/>
        </w:rPr>
        <w:t xml:space="preserve"> أي </w:t>
      </w:r>
      <w:r w:rsidRPr="00FC1B48">
        <w:rPr>
          <w:rtl/>
          <w:lang w:bidi="fa-IR"/>
        </w:rPr>
        <w:t>من المسلمين وذلك لأجل اجراء الحكم عليهن</w:t>
      </w:r>
      <w:r>
        <w:rPr>
          <w:rtl/>
          <w:lang w:bidi="fa-IR"/>
        </w:rPr>
        <w:t xml:space="preserve"> أي </w:t>
      </w:r>
      <w:r w:rsidRPr="00FC1B48">
        <w:rPr>
          <w:rtl/>
          <w:lang w:bidi="fa-IR"/>
        </w:rPr>
        <w:t xml:space="preserve">اطلبوا شهادتهم والظاهر انها على نمط الدعاوي في إقامتها عند الحاكم </w:t>
      </w:r>
      <w:r w:rsidRPr="007E0D21">
        <w:rPr>
          <w:rStyle w:val="libAlaemChar"/>
          <w:rtl/>
        </w:rPr>
        <w:t>(</w:t>
      </w:r>
      <w:r w:rsidRPr="007E0D21">
        <w:rPr>
          <w:rStyle w:val="libAieChar"/>
          <w:rtl/>
        </w:rPr>
        <w:t>فَإِنْ شَهِدُوا</w:t>
      </w:r>
      <w:r w:rsidRPr="007E0D21">
        <w:rPr>
          <w:rStyle w:val="libAlaemChar"/>
          <w:rtl/>
        </w:rPr>
        <w:t>)</w:t>
      </w:r>
      <w:r w:rsidRPr="00FC1B48">
        <w:rPr>
          <w:rtl/>
          <w:lang w:bidi="fa-IR"/>
        </w:rPr>
        <w:t xml:space="preserve"> وثبت الأمر</w:t>
      </w:r>
    </w:p>
    <w:p w14:paraId="21445AA9" w14:textId="77777777" w:rsidR="00F01577" w:rsidRDefault="00F01577" w:rsidP="00F01577">
      <w:pPr>
        <w:pStyle w:val="libNormal"/>
        <w:rPr>
          <w:rtl/>
        </w:rPr>
      </w:pPr>
      <w:r>
        <w:rPr>
          <w:rtl/>
        </w:rPr>
        <w:br w:type="page"/>
      </w:r>
    </w:p>
    <w:p w14:paraId="6053951B" w14:textId="2BFCEE07" w:rsidR="007E0D21" w:rsidRPr="007E0D21" w:rsidRDefault="007E0D21" w:rsidP="007E0D21">
      <w:pPr>
        <w:rPr>
          <w:rStyle w:val="libAieChar"/>
          <w:rtl/>
        </w:rPr>
      </w:pPr>
      <w:r w:rsidRPr="007E0D21">
        <w:rPr>
          <w:rStyle w:val="libAieChar"/>
          <w:rtl/>
        </w:rPr>
        <w:lastRenderedPageBreak/>
        <w:t>فَأَمْسِكُوهُنَّ فِي الْبُيُوتِ حَتَّى يَتَوَفَّاهُنَّ الْمَوْتُ أو</w:t>
      </w:r>
      <w:r w:rsidR="00523A25">
        <w:rPr>
          <w:rStyle w:val="libAieChar"/>
          <w:rtl/>
        </w:rPr>
        <w:t xml:space="preserve"> </w:t>
      </w:r>
      <w:r w:rsidRPr="007E0D21">
        <w:rPr>
          <w:rStyle w:val="libAieChar"/>
          <w:rtl/>
        </w:rPr>
        <w:t xml:space="preserve">يَجْعَلَ اللهُ لَهُنَّ سَبِيلاً </w:t>
      </w:r>
      <w:r w:rsidRPr="00AD4D9C">
        <w:rPr>
          <w:rtl/>
        </w:rPr>
        <w:t>(</w:t>
      </w:r>
      <w:r w:rsidRPr="00AD4D9C">
        <w:rPr>
          <w:rFonts w:hint="cs"/>
          <w:rtl/>
        </w:rPr>
        <w:t>16</w:t>
      </w:r>
      <w:r w:rsidRPr="00AD4D9C">
        <w:rPr>
          <w:rtl/>
        </w:rPr>
        <w:t>)</w:t>
      </w:r>
      <w:r w:rsidRPr="007E0D21">
        <w:rPr>
          <w:rStyle w:val="libAieChar"/>
          <w:rtl/>
        </w:rPr>
        <w:t xml:space="preserve"> وَالَّذانِ يَأْتِيانِها مِنْكُمْ فَآذُوهُما فَإِنْ تابا وَأَصْلَحا فَأَعْرِضُوا عَنْهُما إِنَّ اللهَ كانَ تَوَّاباً رَحِيماً </w:t>
      </w:r>
      <w:r w:rsidRPr="00AD4D9C">
        <w:rPr>
          <w:rtl/>
        </w:rPr>
        <w:t>(</w:t>
      </w:r>
      <w:r w:rsidRPr="00AD4D9C">
        <w:rPr>
          <w:rFonts w:hint="cs"/>
          <w:rtl/>
        </w:rPr>
        <w:t>17</w:t>
      </w:r>
      <w:r w:rsidRPr="00AD4D9C">
        <w:rPr>
          <w:rtl/>
        </w:rPr>
        <w:t>)</w:t>
      </w:r>
      <w:r w:rsidRPr="007E0D21">
        <w:rPr>
          <w:rStyle w:val="libAieChar"/>
          <w:rtl/>
        </w:rPr>
        <w:t xml:space="preserve"> إنّما</w:t>
      </w:r>
      <w:r w:rsidR="00523A25">
        <w:rPr>
          <w:rStyle w:val="libAieChar"/>
          <w:rtl/>
        </w:rPr>
        <w:t xml:space="preserve"> </w:t>
      </w:r>
      <w:r w:rsidRPr="007E0D21">
        <w:rPr>
          <w:rStyle w:val="libAieChar"/>
          <w:rtl/>
        </w:rPr>
        <w:t>التَّوْبَةُ عَلَى اللهِ لِلَّذِينَ يَعْمَلُونَ السُّوءَ بِجَهالَةٍ</w:t>
      </w:r>
    </w:p>
    <w:p w14:paraId="018C0EF8" w14:textId="77777777" w:rsidR="007E0D21" w:rsidRPr="00B143D9" w:rsidRDefault="007E0D21" w:rsidP="007E0D21">
      <w:pPr>
        <w:pStyle w:val="libLine"/>
        <w:rPr>
          <w:rtl/>
        </w:rPr>
      </w:pPr>
      <w:r w:rsidRPr="00B143D9">
        <w:rPr>
          <w:rtl/>
        </w:rPr>
        <w:t>____________________________________</w:t>
      </w:r>
    </w:p>
    <w:p w14:paraId="7526F19E" w14:textId="6D55EE19" w:rsidR="007E0D21" w:rsidRPr="00FC1B48" w:rsidRDefault="007E0D21" w:rsidP="007E0D21">
      <w:pPr>
        <w:rPr>
          <w:rtl/>
          <w:lang w:bidi="fa-IR"/>
        </w:rPr>
      </w:pPr>
      <w:r w:rsidRPr="007E0D21">
        <w:rPr>
          <w:rStyle w:val="libAlaemChar"/>
          <w:rtl/>
        </w:rPr>
        <w:t>(</w:t>
      </w:r>
      <w:r w:rsidRPr="007E0D21">
        <w:rPr>
          <w:rStyle w:val="libAieChar"/>
          <w:rtl/>
        </w:rPr>
        <w:t>فَأَمْسِكُوهُنَ</w:t>
      </w:r>
      <w:r w:rsidRPr="007E0D21">
        <w:rPr>
          <w:rStyle w:val="libAlaemChar"/>
          <w:rtl/>
        </w:rPr>
        <w:t>)</w:t>
      </w:r>
      <w:r w:rsidRPr="00FC1B48">
        <w:rPr>
          <w:rtl/>
          <w:lang w:bidi="fa-IR"/>
        </w:rPr>
        <w:t xml:space="preserve"> حبسا </w:t>
      </w:r>
      <w:r w:rsidRPr="007E0D21">
        <w:rPr>
          <w:rStyle w:val="libAlaemChar"/>
          <w:rtl/>
        </w:rPr>
        <w:t>(</w:t>
      </w:r>
      <w:r w:rsidRPr="007E0D21">
        <w:rPr>
          <w:rStyle w:val="libAieChar"/>
          <w:rtl/>
        </w:rPr>
        <w:t>فِي الْبُيُوتِ حَتَّى يَتَوَفَّاهُنَ</w:t>
      </w:r>
      <w:r w:rsidRPr="007E0D21">
        <w:rPr>
          <w:rStyle w:val="libAlaemChar"/>
          <w:rtl/>
        </w:rPr>
        <w:t>)</w:t>
      </w:r>
      <w:r>
        <w:rPr>
          <w:rtl/>
          <w:lang w:bidi="fa-IR"/>
        </w:rPr>
        <w:t xml:space="preserve"> أي </w:t>
      </w:r>
      <w:r w:rsidRPr="00FC1B48">
        <w:rPr>
          <w:rtl/>
          <w:lang w:bidi="fa-IR"/>
        </w:rPr>
        <w:t xml:space="preserve">يأخذهن ويستوفيهن </w:t>
      </w:r>
      <w:r w:rsidRPr="007E0D21">
        <w:rPr>
          <w:rStyle w:val="libAlaemChar"/>
          <w:rtl/>
        </w:rPr>
        <w:t>(</w:t>
      </w:r>
      <w:r w:rsidRPr="007E0D21">
        <w:rPr>
          <w:rStyle w:val="libAieChar"/>
          <w:rtl/>
        </w:rPr>
        <w:t>الْمَوْتُ</w:t>
      </w:r>
      <w:r w:rsidRPr="007E0D21">
        <w:rPr>
          <w:rStyle w:val="libAlaemChar"/>
          <w:rtl/>
        </w:rPr>
        <w:t>)</w:t>
      </w:r>
      <w:r w:rsidRPr="00FC1B48">
        <w:rPr>
          <w:rtl/>
          <w:lang w:bidi="fa-IR"/>
        </w:rPr>
        <w:t xml:space="preserve"> وقد تكلف في</w:t>
      </w:r>
      <w:r>
        <w:rPr>
          <w:rtl/>
          <w:lang w:bidi="fa-IR"/>
        </w:rPr>
        <w:t xml:space="preserve"> الكشّاف </w:t>
      </w:r>
      <w:r w:rsidRPr="00FC1B48">
        <w:rPr>
          <w:rtl/>
          <w:lang w:bidi="fa-IR"/>
        </w:rPr>
        <w:t>وتبعه الرازي إذ قدرا حتى يميتهن ملائكة الموت. وقد قدمنا الكلام في معنى التوفي في الجزء الأول ص 33</w:t>
      </w:r>
      <w:r w:rsidR="00ED62B2">
        <w:rPr>
          <w:rtl/>
          <w:lang w:bidi="fa-IR"/>
        </w:rPr>
        <w:t xml:space="preserve"> - </w:t>
      </w:r>
      <w:r w:rsidRPr="00FC1B48">
        <w:rPr>
          <w:rtl/>
          <w:lang w:bidi="fa-IR"/>
        </w:rPr>
        <w:t xml:space="preserve">37 </w:t>
      </w:r>
      <w:r w:rsidRPr="007E0D21">
        <w:rPr>
          <w:rStyle w:val="libAlaemChar"/>
          <w:rtl/>
        </w:rPr>
        <w:t>(</w:t>
      </w:r>
      <w:r w:rsidRPr="007E0D21">
        <w:rPr>
          <w:rStyle w:val="libAieChar"/>
          <w:rtl/>
        </w:rPr>
        <w:t>أَوْ يَجْعَلَ اللهُ</w:t>
      </w:r>
      <w:r w:rsidRPr="007E0D21">
        <w:rPr>
          <w:rStyle w:val="libAlaemChar"/>
          <w:rtl/>
        </w:rPr>
        <w:t>)</w:t>
      </w:r>
      <w:r w:rsidRPr="00FC1B48">
        <w:rPr>
          <w:rtl/>
          <w:lang w:bidi="fa-IR"/>
        </w:rPr>
        <w:t xml:space="preserve"> ويشرع </w:t>
      </w:r>
      <w:r w:rsidRPr="007E0D21">
        <w:rPr>
          <w:rStyle w:val="libAlaemChar"/>
          <w:rtl/>
        </w:rPr>
        <w:t>(</w:t>
      </w:r>
      <w:r w:rsidRPr="007E0D21">
        <w:rPr>
          <w:rStyle w:val="libAieChar"/>
          <w:rtl/>
        </w:rPr>
        <w:t>لَهُنَّ سَبِيلاً</w:t>
      </w:r>
      <w:r w:rsidRPr="007E0D21">
        <w:rPr>
          <w:rStyle w:val="libAlaemChar"/>
          <w:rtl/>
        </w:rPr>
        <w:t>)</w:t>
      </w:r>
      <w:r w:rsidRPr="00FC1B48">
        <w:rPr>
          <w:rtl/>
          <w:lang w:bidi="fa-IR"/>
        </w:rPr>
        <w:t xml:space="preserve"> من غير شريعة الحبس مما هو مؤدب ومقاوم لمادة فساد الزنا. وقد جرى الأمر في كلتا الشريعتين على حكمة التشريع من حيث المسايرة في أول الأمر مع الناس فيما يألفونه في مقام المحافظة على ناموس العفة وان كان غير واف بالمصلحة المطلوبة في هذا المقام حتى إذا استحكم</w:t>
      </w:r>
      <w:r>
        <w:rPr>
          <w:rtl/>
          <w:lang w:bidi="fa-IR"/>
        </w:rPr>
        <w:t xml:space="preserve"> أمر </w:t>
      </w:r>
      <w:r w:rsidRPr="00FC1B48">
        <w:rPr>
          <w:rtl/>
          <w:lang w:bidi="fa-IR"/>
        </w:rPr>
        <w:t>الدين وساد الخضوع للشريعة شرع الحكم الموافق للمصلحة العامة ونظام الاجتماع كما نطقت به رواية النعماني واشارت</w:t>
      </w:r>
      <w:r>
        <w:rPr>
          <w:rtl/>
          <w:lang w:bidi="fa-IR"/>
        </w:rPr>
        <w:t xml:space="preserve"> إليه </w:t>
      </w:r>
      <w:r w:rsidRPr="00FC1B48">
        <w:rPr>
          <w:rtl/>
          <w:lang w:bidi="fa-IR"/>
        </w:rPr>
        <w:t>الغاية في الآية الكريمة. هذا في مقام صون المرأة عن معاودة الزنا وأما ما يعود</w:t>
      </w:r>
      <w:r>
        <w:rPr>
          <w:rtl/>
          <w:lang w:bidi="fa-IR"/>
        </w:rPr>
        <w:t xml:space="preserve"> إلى </w:t>
      </w:r>
      <w:r w:rsidRPr="00FC1B48">
        <w:rPr>
          <w:rtl/>
          <w:lang w:bidi="fa-IR"/>
        </w:rPr>
        <w:t>مقام الردع والتأديب في أول التشريع فهو ما قاله جل شأنه</w:t>
      </w:r>
      <w:r>
        <w:rPr>
          <w:rFonts w:hint="cs"/>
          <w:rtl/>
          <w:lang w:bidi="fa-IR"/>
        </w:rPr>
        <w:t xml:space="preserve"> </w:t>
      </w:r>
      <w:r w:rsidRPr="00FC1B48">
        <w:rPr>
          <w:rtl/>
          <w:lang w:bidi="fa-IR"/>
        </w:rPr>
        <w:t xml:space="preserve">16 </w:t>
      </w:r>
      <w:r w:rsidRPr="007E0D21">
        <w:rPr>
          <w:rStyle w:val="libAlaemChar"/>
          <w:rtl/>
        </w:rPr>
        <w:t>(</w:t>
      </w:r>
      <w:r w:rsidRPr="007E0D21">
        <w:rPr>
          <w:rStyle w:val="libAieChar"/>
          <w:rtl/>
        </w:rPr>
        <w:t>وَالَّذانِ</w:t>
      </w:r>
      <w:r w:rsidRPr="007E0D21">
        <w:rPr>
          <w:rStyle w:val="libAlaemChar"/>
          <w:rtl/>
        </w:rPr>
        <w:t>)</w:t>
      </w:r>
      <w:r>
        <w:rPr>
          <w:rtl/>
          <w:lang w:bidi="fa-IR"/>
        </w:rPr>
        <w:t xml:space="preserve"> أي </w:t>
      </w:r>
      <w:r w:rsidRPr="00FC1B48">
        <w:rPr>
          <w:rtl/>
          <w:lang w:bidi="fa-IR"/>
        </w:rPr>
        <w:t xml:space="preserve">الزاني والزانية </w:t>
      </w:r>
      <w:r w:rsidRPr="007E0D21">
        <w:rPr>
          <w:rStyle w:val="libAlaemChar"/>
          <w:rtl/>
        </w:rPr>
        <w:t>(</w:t>
      </w:r>
      <w:r w:rsidRPr="007E0D21">
        <w:rPr>
          <w:rStyle w:val="libAieChar"/>
          <w:rtl/>
        </w:rPr>
        <w:t>يَأْتِيانِها</w:t>
      </w:r>
      <w:r w:rsidRPr="007E0D21">
        <w:rPr>
          <w:rStyle w:val="libAlaemChar"/>
          <w:rtl/>
        </w:rPr>
        <w:t>)</w:t>
      </w:r>
      <w:r>
        <w:rPr>
          <w:rtl/>
          <w:lang w:bidi="fa-IR"/>
        </w:rPr>
        <w:t xml:space="preserve"> أي </w:t>
      </w:r>
      <w:r w:rsidRPr="00FC1B48">
        <w:rPr>
          <w:rtl/>
          <w:lang w:bidi="fa-IR"/>
        </w:rPr>
        <w:t xml:space="preserve">فاحشة الزنا </w:t>
      </w:r>
      <w:r w:rsidRPr="007E0D21">
        <w:rPr>
          <w:rStyle w:val="libAlaemChar"/>
          <w:rtl/>
        </w:rPr>
        <w:t>(</w:t>
      </w:r>
      <w:r w:rsidRPr="007E0D21">
        <w:rPr>
          <w:rStyle w:val="libAieChar"/>
          <w:rtl/>
        </w:rPr>
        <w:t>مِنْكُمْ</w:t>
      </w:r>
      <w:r w:rsidRPr="007E0D21">
        <w:rPr>
          <w:rStyle w:val="libAlaemChar"/>
          <w:rtl/>
        </w:rPr>
        <w:t>)</w:t>
      </w:r>
      <w:r w:rsidRPr="00FC1B48">
        <w:rPr>
          <w:rtl/>
          <w:lang w:bidi="fa-IR"/>
        </w:rPr>
        <w:t xml:space="preserve"> باعتبار تلقي المسلمين لأحكام الشريعة حينئذ وان كان عاما</w:t>
      </w:r>
      <w:r>
        <w:rPr>
          <w:rtl/>
          <w:lang w:bidi="fa-IR"/>
        </w:rPr>
        <w:t xml:space="preserve"> أو</w:t>
      </w:r>
      <w:r w:rsidR="00523A25">
        <w:rPr>
          <w:rtl/>
          <w:lang w:bidi="fa-IR"/>
        </w:rPr>
        <w:t xml:space="preserve"> </w:t>
      </w:r>
      <w:r w:rsidRPr="00FC1B48">
        <w:rPr>
          <w:rtl/>
          <w:lang w:bidi="fa-IR"/>
        </w:rPr>
        <w:t xml:space="preserve">لعلم الله بأن هذه الشريعة قبل نسخها لا يتيسر للمسلمين إجراؤها على غيرهم </w:t>
      </w:r>
      <w:r w:rsidRPr="007E0D21">
        <w:rPr>
          <w:rStyle w:val="libAlaemChar"/>
          <w:rtl/>
        </w:rPr>
        <w:t>(</w:t>
      </w:r>
      <w:r w:rsidRPr="007E0D21">
        <w:rPr>
          <w:rStyle w:val="libAieChar"/>
          <w:rtl/>
        </w:rPr>
        <w:t>فَآذُوهُما</w:t>
      </w:r>
      <w:r w:rsidRPr="007E0D21">
        <w:rPr>
          <w:rStyle w:val="libAlaemChar"/>
          <w:rtl/>
        </w:rPr>
        <w:t>)</w:t>
      </w:r>
      <w:r w:rsidRPr="00FC1B48">
        <w:rPr>
          <w:rtl/>
          <w:lang w:bidi="fa-IR"/>
        </w:rPr>
        <w:t xml:space="preserve"> بما يعتاد بينكم نوعا من الإيذاء في مقام الردع عن الزنا من التوبيخ والضرب ونحو ذلك </w:t>
      </w:r>
      <w:r w:rsidRPr="007E0D21">
        <w:rPr>
          <w:rStyle w:val="libAlaemChar"/>
          <w:rtl/>
        </w:rPr>
        <w:t>(</w:t>
      </w:r>
      <w:r w:rsidRPr="007E0D21">
        <w:rPr>
          <w:rStyle w:val="libAieChar"/>
          <w:rtl/>
        </w:rPr>
        <w:t>فَإِنْ تابا وَأَصْلَحا</w:t>
      </w:r>
      <w:r w:rsidRPr="007E0D21">
        <w:rPr>
          <w:rStyle w:val="libAlaemChar"/>
          <w:rtl/>
        </w:rPr>
        <w:t>)</w:t>
      </w:r>
      <w:r w:rsidRPr="00FC1B48">
        <w:rPr>
          <w:rtl/>
          <w:lang w:bidi="fa-IR"/>
        </w:rPr>
        <w:t xml:space="preserve"> أعمالهما ليكون ذلك إمارة على التوبة الحقيقية </w:t>
      </w:r>
      <w:r w:rsidRPr="007E0D21">
        <w:rPr>
          <w:rStyle w:val="libAlaemChar"/>
          <w:rtl/>
        </w:rPr>
        <w:t>(</w:t>
      </w:r>
      <w:r w:rsidRPr="007E0D21">
        <w:rPr>
          <w:rStyle w:val="libAieChar"/>
          <w:rtl/>
        </w:rPr>
        <w:t>فَأَعْرِضُوا عَنْهُما</w:t>
      </w:r>
      <w:r w:rsidRPr="007E0D21">
        <w:rPr>
          <w:rStyle w:val="libAlaemChar"/>
          <w:rtl/>
        </w:rPr>
        <w:t>)</w:t>
      </w:r>
      <w:r w:rsidRPr="00FC1B48">
        <w:rPr>
          <w:rtl/>
          <w:lang w:bidi="fa-IR"/>
        </w:rPr>
        <w:t xml:space="preserve"> من حيث الإيذاء. ولا يتقيد الاعراض بتوبتهما معا. بل يعرض عن الإيذاء لمن عرفت توبته منهما بإصلاح عمله. كما تقتضيه حكمة التوبة </w:t>
      </w:r>
      <w:r w:rsidRPr="007E0D21">
        <w:rPr>
          <w:rStyle w:val="libAlaemChar"/>
          <w:rtl/>
        </w:rPr>
        <w:t>(</w:t>
      </w:r>
      <w:r w:rsidRPr="007E0D21">
        <w:rPr>
          <w:rStyle w:val="libAieChar"/>
          <w:rtl/>
        </w:rPr>
        <w:t>إِنَّ اللهَ كانَ</w:t>
      </w:r>
      <w:r w:rsidRPr="007E0D21">
        <w:rPr>
          <w:rStyle w:val="libAlaemChar"/>
          <w:rtl/>
        </w:rPr>
        <w:t>)</w:t>
      </w:r>
      <w:r w:rsidRPr="00FC1B48">
        <w:rPr>
          <w:rtl/>
          <w:lang w:bidi="fa-IR"/>
        </w:rPr>
        <w:t xml:space="preserve"> من الأزل وإلى الأبد </w:t>
      </w:r>
      <w:r w:rsidRPr="007E0D21">
        <w:rPr>
          <w:rStyle w:val="libAlaemChar"/>
          <w:rtl/>
        </w:rPr>
        <w:t>(</w:t>
      </w:r>
      <w:r w:rsidRPr="007E0D21">
        <w:rPr>
          <w:rStyle w:val="libAieChar"/>
          <w:rtl/>
        </w:rPr>
        <w:t>تَوَّاباً</w:t>
      </w:r>
      <w:r w:rsidRPr="007E0D21">
        <w:rPr>
          <w:rStyle w:val="libAlaemChar"/>
          <w:rtl/>
        </w:rPr>
        <w:t>)</w:t>
      </w:r>
      <w:r w:rsidRPr="00FC1B48">
        <w:rPr>
          <w:rtl/>
          <w:lang w:bidi="fa-IR"/>
        </w:rPr>
        <w:t xml:space="preserve"> على التائبين </w:t>
      </w:r>
      <w:r w:rsidRPr="007E0D21">
        <w:rPr>
          <w:rStyle w:val="libAlaemChar"/>
          <w:rtl/>
        </w:rPr>
        <w:t>(</w:t>
      </w:r>
      <w:r w:rsidRPr="007E0D21">
        <w:rPr>
          <w:rStyle w:val="libAieChar"/>
          <w:rtl/>
        </w:rPr>
        <w:t>رَحِيماً</w:t>
      </w:r>
      <w:r w:rsidRPr="007E0D21">
        <w:rPr>
          <w:rStyle w:val="libAlaemChar"/>
          <w:rtl/>
        </w:rPr>
        <w:t>)</w:t>
      </w:r>
      <w:r w:rsidRPr="00FC1B48">
        <w:rPr>
          <w:rtl/>
          <w:lang w:bidi="fa-IR"/>
        </w:rPr>
        <w:t xml:space="preserve"> بعباده لا يريد</w:t>
      </w:r>
      <w:r>
        <w:rPr>
          <w:rtl/>
          <w:lang w:bidi="fa-IR"/>
        </w:rPr>
        <w:t xml:space="preserve"> إلّا</w:t>
      </w:r>
      <w:r w:rsidR="00523A25">
        <w:rPr>
          <w:rtl/>
          <w:lang w:bidi="fa-IR"/>
        </w:rPr>
        <w:t xml:space="preserve"> </w:t>
      </w:r>
      <w:r w:rsidRPr="00FC1B48">
        <w:rPr>
          <w:rtl/>
          <w:lang w:bidi="fa-IR"/>
        </w:rPr>
        <w:t xml:space="preserve">صلاحهم. ولكن لا يغتر المغترون باسم التوبة الجارية على حكمة الرحمة والإصلاح والاستصلاح بل التوبة حقيقة هي التي تجري عليها رحمة الله وحكمته. فما كل من قال تبت تاب الله عليه كما كتب بلطفه وغناه على نفسه الرحمة بل 17 </w:t>
      </w:r>
      <w:r w:rsidRPr="007E0D21">
        <w:rPr>
          <w:rStyle w:val="libAlaemChar"/>
          <w:rtl/>
        </w:rPr>
        <w:t>(</w:t>
      </w:r>
      <w:r w:rsidRPr="007E0D21">
        <w:rPr>
          <w:rStyle w:val="libAieChar"/>
          <w:rtl/>
        </w:rPr>
        <w:t>إِنَّمَا التَّوْبَةُ عَلَى اللهِ</w:t>
      </w:r>
      <w:r w:rsidRPr="007E0D21">
        <w:rPr>
          <w:rStyle w:val="libAlaemChar"/>
          <w:rtl/>
        </w:rPr>
        <w:t>)</w:t>
      </w:r>
      <w:r w:rsidRPr="00FC1B48">
        <w:rPr>
          <w:rtl/>
          <w:lang w:bidi="fa-IR"/>
        </w:rPr>
        <w:t xml:space="preserve"> بمقتضى رحمته ولطفه وحكمته </w:t>
      </w:r>
      <w:r w:rsidRPr="007E0D21">
        <w:rPr>
          <w:rStyle w:val="libAlaemChar"/>
          <w:rtl/>
        </w:rPr>
        <w:t>(</w:t>
      </w:r>
      <w:r w:rsidRPr="007E0D21">
        <w:rPr>
          <w:rStyle w:val="libAieChar"/>
          <w:rtl/>
        </w:rPr>
        <w:t>لِلَّذِينَ يَعْمَلُونَ السُّوءَ بِجَهالَةٍ</w:t>
      </w:r>
      <w:r w:rsidRPr="007E0D21">
        <w:rPr>
          <w:rStyle w:val="libAlaemChar"/>
          <w:rtl/>
        </w:rPr>
        <w:t>)</w:t>
      </w:r>
      <w:r w:rsidRPr="00FC1B48">
        <w:rPr>
          <w:rtl/>
          <w:lang w:bidi="fa-IR"/>
        </w:rPr>
        <w:t xml:space="preserve"> منهم. وذكرت الجهالة للتوضيح والتوبيخ فان كل عمل للسوء</w:t>
      </w:r>
      <w:r>
        <w:rPr>
          <w:rtl/>
          <w:lang w:bidi="fa-IR"/>
        </w:rPr>
        <w:t xml:space="preserve"> إنّما</w:t>
      </w:r>
      <w:r w:rsidR="00523A25">
        <w:rPr>
          <w:rtl/>
          <w:lang w:bidi="fa-IR"/>
        </w:rPr>
        <w:t xml:space="preserve"> </w:t>
      </w:r>
      <w:r w:rsidRPr="00FC1B48">
        <w:rPr>
          <w:rtl/>
          <w:lang w:bidi="fa-IR"/>
        </w:rPr>
        <w:t>يكون بجهالة وعمى ولو أبصر الإنسان وجه رشده وعرف ببصيرته ما فيه صلاحه لما عمل السوء ولما استولت عليه النفس الأمارة وغواية</w:t>
      </w:r>
    </w:p>
    <w:p w14:paraId="1F1BCF39" w14:textId="77777777" w:rsidR="00F01577" w:rsidRDefault="00F01577" w:rsidP="00F01577">
      <w:pPr>
        <w:pStyle w:val="libNormal"/>
        <w:rPr>
          <w:rtl/>
        </w:rPr>
      </w:pPr>
      <w:r>
        <w:rPr>
          <w:rtl/>
        </w:rPr>
        <w:br w:type="page"/>
      </w:r>
    </w:p>
    <w:p w14:paraId="72103D12" w14:textId="559A64D9" w:rsidR="007E0D21" w:rsidRPr="007E0D21" w:rsidRDefault="007E0D21" w:rsidP="007E0D21">
      <w:pPr>
        <w:rPr>
          <w:rStyle w:val="libAieChar"/>
          <w:rtl/>
        </w:rPr>
      </w:pPr>
      <w:r w:rsidRPr="007E0D21">
        <w:rPr>
          <w:rStyle w:val="libAieChar"/>
          <w:rtl/>
        </w:rPr>
        <w:lastRenderedPageBreak/>
        <w:t xml:space="preserve">ثُمَّ يَتُوبُونَ مِنْ قَرِيبٍ فَأُولئِكَ يَتُوبُ اللهُ عَلَيْهِمْ وَكانَ اللهُ عَلِيماً حَكِيماً </w:t>
      </w:r>
      <w:r w:rsidRPr="00AD4D9C">
        <w:rPr>
          <w:rtl/>
        </w:rPr>
        <w:t>(</w:t>
      </w:r>
      <w:r w:rsidRPr="00AD4D9C">
        <w:rPr>
          <w:rFonts w:hint="cs"/>
          <w:rtl/>
        </w:rPr>
        <w:t>18</w:t>
      </w:r>
      <w:r w:rsidRPr="00AD4D9C">
        <w:rPr>
          <w:rtl/>
        </w:rPr>
        <w:t>)</w:t>
      </w:r>
      <w:r w:rsidRPr="007E0D21">
        <w:rPr>
          <w:rStyle w:val="libAieChar"/>
          <w:rtl/>
        </w:rPr>
        <w:t xml:space="preserve"> وَلَيْسَتِ التَّوْبَةُ لِلَّذِينَ يَعْمَلُونَ السَّيِّئاتِ حَتَّى إِذا حَضَرَ أَحَدَهُمُ الْمَوْتُ قالَ إِنِّي تُبْتُ الْآنَ وَلا الَّذِينَ يَمُوتُونَ وَهُمْ كُفَّارٌ أُولئِكَ أَعْتَدْنا لَهُمْ عَذاباً أَلِيماً </w:t>
      </w:r>
      <w:r w:rsidRPr="00AD4D9C">
        <w:rPr>
          <w:rtl/>
        </w:rPr>
        <w:t>(</w:t>
      </w:r>
      <w:r w:rsidRPr="00AD4D9C">
        <w:rPr>
          <w:rFonts w:hint="cs"/>
          <w:rtl/>
        </w:rPr>
        <w:t>19</w:t>
      </w:r>
      <w:r w:rsidRPr="00AD4D9C">
        <w:rPr>
          <w:rtl/>
        </w:rPr>
        <w:t>)</w:t>
      </w:r>
      <w:r w:rsidRPr="007E0D21">
        <w:rPr>
          <w:rStyle w:val="libAieChar"/>
          <w:rtl/>
        </w:rPr>
        <w:t xml:space="preserve"> يا أَيُّهَا الَّذِينَ آمَنُوا لا يَحِلُّ لَكُمْ أَنْ تَرِثُوا النِّساءَ كَرْهاً</w:t>
      </w:r>
    </w:p>
    <w:p w14:paraId="7403DEE3" w14:textId="77777777" w:rsidR="007E0D21" w:rsidRPr="00B143D9" w:rsidRDefault="007E0D21" w:rsidP="007E0D21">
      <w:pPr>
        <w:pStyle w:val="libLine"/>
        <w:rPr>
          <w:rtl/>
        </w:rPr>
      </w:pPr>
      <w:r w:rsidRPr="00B143D9">
        <w:rPr>
          <w:rtl/>
        </w:rPr>
        <w:t>____________________________________</w:t>
      </w:r>
    </w:p>
    <w:p w14:paraId="538A9456" w14:textId="454AFEFF" w:rsidR="007E0D21" w:rsidRPr="00FC1B48" w:rsidRDefault="007E0D21" w:rsidP="007E0D21">
      <w:pPr>
        <w:rPr>
          <w:rtl/>
          <w:lang w:bidi="fa-IR"/>
        </w:rPr>
      </w:pPr>
      <w:bookmarkStart w:id="19" w:name="_Toc533242725"/>
      <w:r w:rsidRPr="00F011EB">
        <w:rPr>
          <w:rStyle w:val="Heading3Char"/>
          <w:rtl/>
        </w:rPr>
        <w:t>إبليس</w:t>
      </w:r>
      <w:bookmarkEnd w:id="19"/>
      <w:r w:rsidRPr="00FC1B48">
        <w:rPr>
          <w:rtl/>
          <w:lang w:bidi="fa-IR"/>
        </w:rPr>
        <w:t xml:space="preserve"> بفلتات الشهوة والغضب والتعصيب الذميم وسوء الأخلاق وحب العاجل والتغاضي عن وباله أعاذنا الله من ذلك وأعاننا على أنفسنا بلطفه وتوفيقه </w:t>
      </w:r>
      <w:r w:rsidRPr="007E0D21">
        <w:rPr>
          <w:rStyle w:val="libAlaemChar"/>
          <w:rtl/>
        </w:rPr>
        <w:t>(</w:t>
      </w:r>
      <w:r w:rsidRPr="007E0D21">
        <w:rPr>
          <w:rStyle w:val="libAieChar"/>
          <w:rtl/>
        </w:rPr>
        <w:t>ثُمَّ يَتُوبُونَ مِنْ</w:t>
      </w:r>
      <w:r w:rsidRPr="007E0D21">
        <w:rPr>
          <w:rStyle w:val="libAlaemChar"/>
          <w:rtl/>
        </w:rPr>
        <w:t>)</w:t>
      </w:r>
      <w:r w:rsidRPr="00FC1B48">
        <w:rPr>
          <w:rtl/>
          <w:lang w:bidi="fa-IR"/>
        </w:rPr>
        <w:t xml:space="preserve"> عهد </w:t>
      </w:r>
      <w:r w:rsidRPr="007E0D21">
        <w:rPr>
          <w:rStyle w:val="libAlaemChar"/>
          <w:rtl/>
        </w:rPr>
        <w:t>(</w:t>
      </w:r>
      <w:r w:rsidRPr="007E0D21">
        <w:rPr>
          <w:rStyle w:val="libAieChar"/>
          <w:rtl/>
        </w:rPr>
        <w:t>قَرِيبٍ</w:t>
      </w:r>
      <w:r w:rsidRPr="007E0D21">
        <w:rPr>
          <w:rStyle w:val="libAlaemChar"/>
          <w:rtl/>
        </w:rPr>
        <w:t>)</w:t>
      </w:r>
      <w:r w:rsidRPr="00FC1B48">
        <w:rPr>
          <w:rtl/>
          <w:lang w:bidi="fa-IR"/>
        </w:rPr>
        <w:t xml:space="preserve"> بالنسبة</w:t>
      </w:r>
      <w:r>
        <w:rPr>
          <w:rtl/>
          <w:lang w:bidi="fa-IR"/>
        </w:rPr>
        <w:t xml:space="preserve"> إلى </w:t>
      </w:r>
      <w:r w:rsidRPr="00FC1B48">
        <w:rPr>
          <w:rtl/>
          <w:lang w:bidi="fa-IR"/>
        </w:rPr>
        <w:t>ما كانوا يرونه بعيدا من حضور آجالهم وانقطاع آمالهم من زهرة الحياة الدنيا وحينما تموت شهواتهم وتسقط دواعي المعصية كما قال بعضهم لما سئل عن الزنا عند ضعفه بالهرم «تركني وما تركته» بل التوبة</w:t>
      </w:r>
      <w:r>
        <w:rPr>
          <w:rtl/>
          <w:lang w:bidi="fa-IR"/>
        </w:rPr>
        <w:t xml:space="preserve"> إنّما</w:t>
      </w:r>
      <w:r w:rsidR="00523A25">
        <w:rPr>
          <w:rtl/>
          <w:lang w:bidi="fa-IR"/>
        </w:rPr>
        <w:t xml:space="preserve"> </w:t>
      </w:r>
      <w:r w:rsidRPr="00FC1B48">
        <w:rPr>
          <w:rtl/>
          <w:lang w:bidi="fa-IR"/>
        </w:rPr>
        <w:t>هي في الحال التي يراغمون بها نزعات النفس الأمارة وغواية إبليس وينيبون</w:t>
      </w:r>
      <w:r>
        <w:rPr>
          <w:rtl/>
          <w:lang w:bidi="fa-IR"/>
        </w:rPr>
        <w:t xml:space="preserve"> إلى </w:t>
      </w:r>
      <w:r w:rsidRPr="00FC1B48">
        <w:rPr>
          <w:rtl/>
          <w:lang w:bidi="fa-IR"/>
        </w:rPr>
        <w:t>الله إقلاعا عن المعصية وندما على ما فرطوا فيه ورغبة في الأعمال الصالحة في حالهم ومستقبلهم وطلبا لكمالهم واندماجهم في زمرة عباد الله الصالحين بنزوعهم</w:t>
      </w:r>
      <w:r>
        <w:rPr>
          <w:rtl/>
          <w:lang w:bidi="fa-IR"/>
        </w:rPr>
        <w:t xml:space="preserve"> إلى </w:t>
      </w:r>
      <w:r w:rsidRPr="00FC1B48">
        <w:rPr>
          <w:rtl/>
          <w:lang w:bidi="fa-IR"/>
        </w:rPr>
        <w:t>حقيقة التوبة وشوقهم</w:t>
      </w:r>
      <w:r>
        <w:rPr>
          <w:rtl/>
          <w:lang w:bidi="fa-IR"/>
        </w:rPr>
        <w:t xml:space="preserve"> إلى </w:t>
      </w:r>
      <w:r w:rsidRPr="00FC1B48">
        <w:rPr>
          <w:rtl/>
          <w:lang w:bidi="fa-IR"/>
        </w:rPr>
        <w:t>رضاء الله عنهم ، وعفوه عما سلف منهم مما عرفوا قبحه وندموا على ارتكابه. فما كل مظهر للتوبة تائب ولا كل تارك للقبيح نادم. بل كما قيل:</w:t>
      </w:r>
      <w:r w:rsidR="00ED62B2">
        <w:rPr>
          <w:rtl/>
          <w:lang w:bidi="fa-IR"/>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1E260D8C" w14:textId="77777777" w:rsidTr="007E0D21">
        <w:trPr>
          <w:tblCellSpacing w:w="15" w:type="dxa"/>
          <w:jc w:val="center"/>
        </w:trPr>
        <w:tc>
          <w:tcPr>
            <w:tcW w:w="2362" w:type="pct"/>
            <w:vAlign w:val="center"/>
          </w:tcPr>
          <w:p w14:paraId="06699A69" w14:textId="77777777" w:rsidR="007E0D21" w:rsidRPr="00FC1B48" w:rsidRDefault="007E0D21" w:rsidP="007E0D21">
            <w:pPr>
              <w:pStyle w:val="libPoem"/>
              <w:rPr>
                <w:rtl/>
                <w:lang w:bidi="fa-IR"/>
              </w:rPr>
            </w:pPr>
            <w:r w:rsidRPr="00FC1B48">
              <w:rPr>
                <w:rtl/>
              </w:rPr>
              <w:t xml:space="preserve">إذا انبجست دموع من عيون </w:t>
            </w:r>
            <w:r w:rsidRPr="007E0D21">
              <w:rPr>
                <w:rStyle w:val="libPoemTiniChar0"/>
                <w:rtl/>
              </w:rPr>
              <w:br/>
              <w:t> </w:t>
            </w:r>
          </w:p>
        </w:tc>
        <w:tc>
          <w:tcPr>
            <w:tcW w:w="196" w:type="pct"/>
            <w:vAlign w:val="center"/>
          </w:tcPr>
          <w:p w14:paraId="1C556897" w14:textId="77777777" w:rsidR="007E0D21" w:rsidRPr="00FC1B48" w:rsidRDefault="007E0D21" w:rsidP="007E0D21">
            <w:pPr>
              <w:pStyle w:val="libPoem"/>
            </w:pPr>
            <w:r w:rsidRPr="00FC1B48">
              <w:rPr>
                <w:rtl/>
              </w:rPr>
              <w:t> </w:t>
            </w:r>
          </w:p>
        </w:tc>
        <w:tc>
          <w:tcPr>
            <w:tcW w:w="2361" w:type="pct"/>
            <w:vAlign w:val="center"/>
          </w:tcPr>
          <w:p w14:paraId="139A3669" w14:textId="77777777" w:rsidR="007E0D21" w:rsidRPr="00FC1B48" w:rsidRDefault="007E0D21" w:rsidP="007E0D21">
            <w:pPr>
              <w:pStyle w:val="libPoem"/>
            </w:pPr>
            <w:r w:rsidRPr="00FC1B48">
              <w:rPr>
                <w:rtl/>
              </w:rPr>
              <w:t xml:space="preserve">تبين من بكى ممن تباكى </w:t>
            </w:r>
            <w:r w:rsidRPr="007E0D21">
              <w:rPr>
                <w:rStyle w:val="libPoemTiniChar0"/>
                <w:rtl/>
              </w:rPr>
              <w:br/>
              <w:t> </w:t>
            </w:r>
          </w:p>
        </w:tc>
      </w:tr>
    </w:tbl>
    <w:p w14:paraId="34E27E90" w14:textId="77777777" w:rsidR="007E0D21" w:rsidRPr="00FC1B48" w:rsidRDefault="007E0D21" w:rsidP="007E0D21">
      <w:pPr>
        <w:rPr>
          <w:rtl/>
          <w:lang w:bidi="fa-IR"/>
        </w:rPr>
      </w:pPr>
      <w:r w:rsidRPr="00FC1B48">
        <w:rPr>
          <w:rtl/>
          <w:lang w:bidi="fa-IR"/>
        </w:rPr>
        <w:t xml:space="preserve">أو ليس من حقيقة التوبة ان يخرج التائب جهد مقدوره مما لزمه في معاصيه السابقة من حقوق الناس وحقوق الله ويستشعر قلبه التوبة والندم </w:t>
      </w:r>
      <w:r w:rsidRPr="007E0D21">
        <w:rPr>
          <w:rStyle w:val="libAlaemChar"/>
          <w:rtl/>
        </w:rPr>
        <w:t>(</w:t>
      </w:r>
      <w:r w:rsidRPr="007E0D21">
        <w:rPr>
          <w:rStyle w:val="libAieChar"/>
          <w:rtl/>
        </w:rPr>
        <w:t>فَأُولئِكَ يَتُوبُ اللهُ عَلَيْهِمْ</w:t>
      </w:r>
      <w:r w:rsidRPr="007E0D21">
        <w:rPr>
          <w:rStyle w:val="libAlaemChar"/>
          <w:rtl/>
        </w:rPr>
        <w:t>)</w:t>
      </w:r>
      <w:r w:rsidRPr="00FC1B48">
        <w:rPr>
          <w:rtl/>
          <w:lang w:bidi="fa-IR"/>
        </w:rPr>
        <w:t xml:space="preserve"> لأنهم تابوا على حقيقة التوبة </w:t>
      </w:r>
      <w:r w:rsidRPr="007E0D21">
        <w:rPr>
          <w:rStyle w:val="libAlaemChar"/>
          <w:rtl/>
        </w:rPr>
        <w:t>(</w:t>
      </w:r>
      <w:r w:rsidRPr="007E0D21">
        <w:rPr>
          <w:rStyle w:val="libAieChar"/>
          <w:rtl/>
        </w:rPr>
        <w:t>وَكانَ اللهُ</w:t>
      </w:r>
      <w:r w:rsidRPr="007E0D21">
        <w:rPr>
          <w:rStyle w:val="libAlaemChar"/>
          <w:rtl/>
        </w:rPr>
        <w:t>)</w:t>
      </w:r>
      <w:r w:rsidRPr="00FC1B48">
        <w:rPr>
          <w:rtl/>
          <w:lang w:bidi="fa-IR"/>
        </w:rPr>
        <w:t xml:space="preserve"> منذ الأزل ، ولا يزال </w:t>
      </w:r>
      <w:r w:rsidRPr="007E0D21">
        <w:rPr>
          <w:rStyle w:val="libAlaemChar"/>
          <w:rtl/>
        </w:rPr>
        <w:t>(</w:t>
      </w:r>
      <w:r w:rsidRPr="007E0D21">
        <w:rPr>
          <w:rStyle w:val="libAieChar"/>
          <w:rtl/>
        </w:rPr>
        <w:t>عَلِيماً</w:t>
      </w:r>
      <w:r w:rsidRPr="007E0D21">
        <w:rPr>
          <w:rStyle w:val="libAlaemChar"/>
          <w:rtl/>
        </w:rPr>
        <w:t>)</w:t>
      </w:r>
      <w:r w:rsidRPr="00FC1B48">
        <w:rPr>
          <w:rtl/>
          <w:lang w:bidi="fa-IR"/>
        </w:rPr>
        <w:t xml:space="preserve"> بمن تاب حق التوبة ومن تظاهر بصورتها المموّهة </w:t>
      </w:r>
      <w:r w:rsidRPr="007E0D21">
        <w:rPr>
          <w:rStyle w:val="libAlaemChar"/>
          <w:rtl/>
        </w:rPr>
        <w:t>(</w:t>
      </w:r>
      <w:r w:rsidRPr="007E0D21">
        <w:rPr>
          <w:rStyle w:val="libAieChar"/>
          <w:rtl/>
        </w:rPr>
        <w:t>حَكِيماً</w:t>
      </w:r>
      <w:r w:rsidRPr="007E0D21">
        <w:rPr>
          <w:rStyle w:val="libAlaemChar"/>
          <w:rtl/>
        </w:rPr>
        <w:t>)</w:t>
      </w:r>
      <w:r w:rsidRPr="00FC1B48">
        <w:rPr>
          <w:rtl/>
          <w:lang w:bidi="fa-IR"/>
        </w:rPr>
        <w:t xml:space="preserve"> في دعوته</w:t>
      </w:r>
      <w:r>
        <w:rPr>
          <w:rtl/>
          <w:lang w:bidi="fa-IR"/>
        </w:rPr>
        <w:t xml:space="preserve"> إلى </w:t>
      </w:r>
      <w:r w:rsidRPr="00FC1B48">
        <w:rPr>
          <w:rtl/>
          <w:lang w:bidi="fa-IR"/>
        </w:rPr>
        <w:t>التوبة ووعده بأن يتوب على من أناب</w:t>
      </w:r>
      <w:r>
        <w:rPr>
          <w:rtl/>
          <w:lang w:bidi="fa-IR"/>
        </w:rPr>
        <w:t xml:space="preserve"> إليه </w:t>
      </w:r>
      <w:r w:rsidRPr="00FC1B48">
        <w:rPr>
          <w:rtl/>
          <w:lang w:bidi="fa-IR"/>
        </w:rPr>
        <w:t>وهو ارحم الراحمين</w:t>
      </w:r>
      <w:r>
        <w:rPr>
          <w:rFonts w:hint="cs"/>
          <w:rtl/>
          <w:lang w:bidi="fa-IR"/>
        </w:rPr>
        <w:t xml:space="preserve"> </w:t>
      </w:r>
      <w:r w:rsidRPr="00FC1B48">
        <w:rPr>
          <w:rtl/>
          <w:lang w:bidi="fa-IR"/>
        </w:rPr>
        <w:t xml:space="preserve">18 </w:t>
      </w:r>
      <w:r w:rsidRPr="007E0D21">
        <w:rPr>
          <w:rStyle w:val="libAlaemChar"/>
          <w:rtl/>
        </w:rPr>
        <w:t>(</w:t>
      </w:r>
      <w:r w:rsidRPr="007E0D21">
        <w:rPr>
          <w:rStyle w:val="libAieChar"/>
          <w:rtl/>
        </w:rPr>
        <w:t>وَلَيْسَتِ التَّوْبَةُ</w:t>
      </w:r>
      <w:r w:rsidRPr="007E0D21">
        <w:rPr>
          <w:rStyle w:val="libAlaemChar"/>
          <w:rtl/>
        </w:rPr>
        <w:t>)</w:t>
      </w:r>
      <w:r w:rsidRPr="00FC1B48">
        <w:rPr>
          <w:rtl/>
          <w:lang w:bidi="fa-IR"/>
        </w:rPr>
        <w:t xml:space="preserve"> التي قد أعدتها الحكمة في الإصلاح والرحمة </w:t>
      </w:r>
      <w:r w:rsidRPr="007E0D21">
        <w:rPr>
          <w:rStyle w:val="libAlaemChar"/>
          <w:rtl/>
        </w:rPr>
        <w:t>(</w:t>
      </w:r>
      <w:r w:rsidRPr="007E0D21">
        <w:rPr>
          <w:rStyle w:val="libAieChar"/>
          <w:rtl/>
        </w:rPr>
        <w:t>لِلَّذِينَ يَعْمَلُونَ السَّيِّئاتِ</w:t>
      </w:r>
      <w:r w:rsidRPr="007E0D21">
        <w:rPr>
          <w:rStyle w:val="libAlaemChar"/>
          <w:rtl/>
        </w:rPr>
        <w:t>)</w:t>
      </w:r>
      <w:r w:rsidRPr="00FC1B48">
        <w:rPr>
          <w:rtl/>
          <w:lang w:bidi="fa-IR"/>
        </w:rPr>
        <w:t xml:space="preserve"> مصرين عليها بجرأتهم على الله ومتمادين في غيهم </w:t>
      </w:r>
      <w:r w:rsidRPr="007E0D21">
        <w:rPr>
          <w:rStyle w:val="libAlaemChar"/>
          <w:rtl/>
        </w:rPr>
        <w:t>(</w:t>
      </w:r>
      <w:r w:rsidRPr="007E0D21">
        <w:rPr>
          <w:rStyle w:val="libAieChar"/>
          <w:rtl/>
        </w:rPr>
        <w:t>حَتَّى إِذا حَضَرَ أَحَدَهُمُ الْمَوْتُ</w:t>
      </w:r>
      <w:r w:rsidRPr="007E0D21">
        <w:rPr>
          <w:rStyle w:val="libAlaemChar"/>
          <w:rtl/>
        </w:rPr>
        <w:t>)</w:t>
      </w:r>
      <w:r w:rsidRPr="00FC1B48">
        <w:rPr>
          <w:rtl/>
          <w:lang w:bidi="fa-IR"/>
        </w:rPr>
        <w:t xml:space="preserve"> وانقطعت عنه دواعي الهوى والضلال </w:t>
      </w:r>
      <w:r w:rsidRPr="007E0D21">
        <w:rPr>
          <w:rStyle w:val="libAlaemChar"/>
          <w:rtl/>
        </w:rPr>
        <w:t>(</w:t>
      </w:r>
      <w:r w:rsidRPr="007E0D21">
        <w:rPr>
          <w:rStyle w:val="libAieChar"/>
          <w:rtl/>
        </w:rPr>
        <w:t>قالَ إِنِّي تُبْتُ الْآنَ وَلَا الَّذِينَ يَمُوتُونَ وَهُمْ كُفَّارٌ أُولئِكَ أَعْتَدْنا لَهُمْ</w:t>
      </w:r>
      <w:r w:rsidRPr="007E0D21">
        <w:rPr>
          <w:rStyle w:val="libAlaemChar"/>
          <w:rtl/>
        </w:rPr>
        <w:t>)</w:t>
      </w:r>
      <w:r w:rsidRPr="00FC1B48">
        <w:rPr>
          <w:rtl/>
          <w:lang w:bidi="fa-IR"/>
        </w:rPr>
        <w:t xml:space="preserve"> بما عصوا </w:t>
      </w:r>
      <w:r w:rsidRPr="007E0D21">
        <w:rPr>
          <w:rStyle w:val="libAlaemChar"/>
          <w:rtl/>
        </w:rPr>
        <w:t>(</w:t>
      </w:r>
      <w:r w:rsidRPr="007E0D21">
        <w:rPr>
          <w:rStyle w:val="libAieChar"/>
          <w:rtl/>
        </w:rPr>
        <w:t>عَذاباً أَلِيماً 19 يا أَيُّهَا الَّذِينَ آمَنُوا</w:t>
      </w:r>
      <w:r w:rsidRPr="007E0D21">
        <w:rPr>
          <w:rStyle w:val="libAlaemChar"/>
          <w:rtl/>
        </w:rPr>
        <w:t>)</w:t>
      </w:r>
      <w:r w:rsidRPr="00FC1B48">
        <w:rPr>
          <w:rtl/>
          <w:lang w:bidi="fa-IR"/>
        </w:rPr>
        <w:t xml:space="preserve"> بالله ورسوله ودانوا باتباع شريعة الله </w:t>
      </w:r>
      <w:r w:rsidRPr="007E0D21">
        <w:rPr>
          <w:rStyle w:val="libAlaemChar"/>
          <w:rtl/>
        </w:rPr>
        <w:t>(</w:t>
      </w:r>
      <w:r w:rsidRPr="007E0D21">
        <w:rPr>
          <w:rStyle w:val="libAieChar"/>
          <w:rtl/>
        </w:rPr>
        <w:t>لا يَحِلُّ لَكُمْ أَنْ تَرِثُوا النِّساءَ</w:t>
      </w:r>
      <w:r w:rsidRPr="007E0D21">
        <w:rPr>
          <w:rStyle w:val="libAlaemChar"/>
          <w:rtl/>
        </w:rPr>
        <w:t>)</w:t>
      </w:r>
      <w:r w:rsidRPr="00FC1B48">
        <w:rPr>
          <w:rtl/>
          <w:lang w:bidi="fa-IR"/>
        </w:rPr>
        <w:t xml:space="preserve"> وتعدوهن ارثا لكم كما ترثون</w:t>
      </w:r>
      <w:r>
        <w:rPr>
          <w:rtl/>
          <w:lang w:bidi="fa-IR"/>
        </w:rPr>
        <w:t xml:space="preserve"> الأموال </w:t>
      </w:r>
      <w:r w:rsidRPr="00FC1B48">
        <w:rPr>
          <w:rtl/>
          <w:lang w:bidi="fa-IR"/>
        </w:rPr>
        <w:t xml:space="preserve">وتتسلطون عليهن بدعوى انتقال حق الزوجية إليكم بالوراثة </w:t>
      </w:r>
      <w:r w:rsidRPr="007E0D21">
        <w:rPr>
          <w:rStyle w:val="libAlaemChar"/>
          <w:rtl/>
        </w:rPr>
        <w:t>(</w:t>
      </w:r>
      <w:r w:rsidRPr="007E0D21">
        <w:rPr>
          <w:rStyle w:val="libAieChar"/>
          <w:rtl/>
        </w:rPr>
        <w:t>كَرْهاً</w:t>
      </w:r>
      <w:r w:rsidRPr="007E0D21">
        <w:rPr>
          <w:rStyle w:val="libAlaemChar"/>
          <w:rtl/>
        </w:rPr>
        <w:t>)</w:t>
      </w:r>
      <w:r w:rsidRPr="00FC1B48">
        <w:rPr>
          <w:rtl/>
          <w:lang w:bidi="fa-IR"/>
        </w:rPr>
        <w:t xml:space="preserve"> بفتح الكاف اكراها لهن بدون</w:t>
      </w:r>
    </w:p>
    <w:p w14:paraId="53B4E8C8" w14:textId="77777777" w:rsidR="00F01577" w:rsidRDefault="00F01577" w:rsidP="00F01577">
      <w:pPr>
        <w:pStyle w:val="libNormal"/>
        <w:rPr>
          <w:rtl/>
        </w:rPr>
      </w:pPr>
      <w:r>
        <w:rPr>
          <w:rtl/>
        </w:rPr>
        <w:br w:type="page"/>
      </w:r>
    </w:p>
    <w:p w14:paraId="701E37D2" w14:textId="51A57636" w:rsidR="007E0D21" w:rsidRPr="007E0D21" w:rsidRDefault="007E0D21" w:rsidP="007E0D21">
      <w:pPr>
        <w:pStyle w:val="libAie"/>
        <w:rPr>
          <w:rtl/>
        </w:rPr>
      </w:pPr>
      <w:r w:rsidRPr="007E0D21">
        <w:rPr>
          <w:rtl/>
        </w:rPr>
        <w:lastRenderedPageBreak/>
        <w:t>وَلا تَعْضُلُوهُنَّ لِتَذْهَبُوا بِبَعْضِ ما آتَيْتُمُوهُنَّ</w:t>
      </w:r>
    </w:p>
    <w:p w14:paraId="52506781" w14:textId="77777777" w:rsidR="007E0D21" w:rsidRPr="00B143D9" w:rsidRDefault="007E0D21" w:rsidP="007E0D21">
      <w:pPr>
        <w:pStyle w:val="libLine"/>
        <w:rPr>
          <w:rtl/>
        </w:rPr>
      </w:pPr>
      <w:r w:rsidRPr="00B143D9">
        <w:rPr>
          <w:rtl/>
        </w:rPr>
        <w:t>____________________________________</w:t>
      </w:r>
    </w:p>
    <w:p w14:paraId="719F8F36" w14:textId="312C6CFB" w:rsidR="007E0D21" w:rsidRPr="00FC1B48" w:rsidRDefault="007E0D21" w:rsidP="007E0D21">
      <w:pPr>
        <w:rPr>
          <w:rtl/>
          <w:lang w:bidi="fa-IR"/>
        </w:rPr>
      </w:pPr>
      <w:bookmarkStart w:id="20" w:name="_Toc533242726"/>
      <w:r w:rsidRPr="00F011EB">
        <w:rPr>
          <w:rStyle w:val="Heading3Char"/>
          <w:rtl/>
        </w:rPr>
        <w:t>تزوج</w:t>
      </w:r>
      <w:bookmarkEnd w:id="20"/>
      <w:r w:rsidRPr="00FC1B48">
        <w:rPr>
          <w:rtl/>
          <w:lang w:bidi="fa-IR"/>
        </w:rPr>
        <w:t xml:space="preserve"> جديد برضاهن. «وكرها» نائب عن المفعول المطلق المستفاد من «ترثوا» بمعنى التسلط عليهم بزعم الإرث كرها.</w:t>
      </w:r>
      <w:r>
        <w:rPr>
          <w:rFonts w:hint="cs"/>
          <w:rtl/>
          <w:lang w:bidi="fa-IR"/>
        </w:rPr>
        <w:t xml:space="preserve"> </w:t>
      </w:r>
      <w:r w:rsidRPr="00FC1B48">
        <w:rPr>
          <w:rtl/>
          <w:lang w:bidi="fa-IR"/>
        </w:rPr>
        <w:t>في تفسير</w:t>
      </w:r>
      <w:r>
        <w:rPr>
          <w:rtl/>
          <w:lang w:bidi="fa-IR"/>
        </w:rPr>
        <w:t xml:space="preserve"> القمّي </w:t>
      </w:r>
      <w:r w:rsidRPr="00FC1B48">
        <w:rPr>
          <w:rtl/>
          <w:lang w:bidi="fa-IR"/>
        </w:rPr>
        <w:t xml:space="preserve">من رواية أبي الجارود عن الباقر </w:t>
      </w:r>
      <w:r>
        <w:rPr>
          <w:rtl/>
          <w:lang w:bidi="fa-IR"/>
        </w:rPr>
        <w:t>(</w:t>
      </w:r>
      <w:r w:rsidRPr="00FC1B48">
        <w:rPr>
          <w:rtl/>
          <w:lang w:bidi="fa-IR"/>
        </w:rPr>
        <w:t>ع</w:t>
      </w:r>
      <w:r>
        <w:rPr>
          <w:rtl/>
          <w:lang w:bidi="fa-IR"/>
        </w:rPr>
        <w:t>)</w:t>
      </w:r>
      <w:r w:rsidRPr="00FC1B48">
        <w:rPr>
          <w:rtl/>
          <w:lang w:bidi="fa-IR"/>
        </w:rPr>
        <w:t xml:space="preserve"> كان في قبائل العرب إذا مات حميم الرجل وله امرأة القى الرجل ثوبه عليها فورث نكاحها بصداق حميمه الذي كان أصدقها يرث نكاحها كما يرث ماله</w:t>
      </w:r>
      <w:r>
        <w:rPr>
          <w:rFonts w:hint="cs"/>
          <w:rtl/>
          <w:lang w:bidi="fa-IR"/>
        </w:rPr>
        <w:t xml:space="preserve"> </w:t>
      </w:r>
      <w:r w:rsidRPr="00FC1B48">
        <w:rPr>
          <w:rtl/>
          <w:lang w:bidi="fa-IR"/>
        </w:rPr>
        <w:t>وأن الآية نزلت في هذا الشأن. وفي</w:t>
      </w:r>
      <w:r>
        <w:rPr>
          <w:rtl/>
          <w:lang w:bidi="fa-IR"/>
        </w:rPr>
        <w:t xml:space="preserve"> الدّر المنثور </w:t>
      </w:r>
      <w:r w:rsidRPr="00FC1B48">
        <w:rPr>
          <w:rtl/>
          <w:lang w:bidi="fa-IR"/>
        </w:rPr>
        <w:t>مما أخرجه البخاري وغيره من طريق عكرمة عن ابن عباس نحوه وزاد ان شاء بعضهم تزوجها وان شاؤوا زوجوها وان شاؤا لم يزوجوها فهم أحق بها من أهلها</w:t>
      </w:r>
      <w:r>
        <w:rPr>
          <w:rtl/>
          <w:lang w:bidi="fa-IR"/>
        </w:rPr>
        <w:t xml:space="preserve"> إنتهى </w:t>
      </w:r>
      <w:r w:rsidRPr="00FC1B48">
        <w:rPr>
          <w:rtl/>
          <w:lang w:bidi="fa-IR"/>
        </w:rPr>
        <w:t>وهذه الزيادة لا تنطبق على الآية فان هذا المعنى لم يكن للزوج ولا يورث منه وان كان ذلك للأهل في بدع الجاهلية ومما أخرجه</w:t>
      </w:r>
      <w:r>
        <w:rPr>
          <w:rtl/>
          <w:lang w:bidi="fa-IR"/>
        </w:rPr>
        <w:t xml:space="preserve"> أبو </w:t>
      </w:r>
      <w:r w:rsidRPr="00FC1B48">
        <w:rPr>
          <w:rtl/>
          <w:lang w:bidi="fa-IR"/>
        </w:rPr>
        <w:t>داود من طريق عكرمة</w:t>
      </w:r>
      <w:r w:rsidR="00523A25">
        <w:rPr>
          <w:rtl/>
          <w:lang w:bidi="fa-IR"/>
        </w:rPr>
        <w:t xml:space="preserve"> </w:t>
      </w:r>
      <w:r>
        <w:rPr>
          <w:rtl/>
          <w:lang w:bidi="fa-IR"/>
        </w:rPr>
        <w:t>أيضا</w:t>
      </w:r>
      <w:r w:rsidR="00523A25">
        <w:rPr>
          <w:rtl/>
          <w:lang w:bidi="fa-IR"/>
        </w:rPr>
        <w:t xml:space="preserve"> </w:t>
      </w:r>
      <w:r w:rsidRPr="00FC1B48">
        <w:rPr>
          <w:rtl/>
          <w:lang w:bidi="fa-IR"/>
        </w:rPr>
        <w:t>عن ابن عباس كان الرجل يرث امرأة ذي قرابته فيعضلها حتى تموت</w:t>
      </w:r>
      <w:r>
        <w:rPr>
          <w:rtl/>
          <w:lang w:bidi="fa-IR"/>
        </w:rPr>
        <w:t xml:space="preserve"> أو</w:t>
      </w:r>
      <w:r w:rsidR="00523A25">
        <w:rPr>
          <w:rtl/>
          <w:lang w:bidi="fa-IR"/>
        </w:rPr>
        <w:t xml:space="preserve"> </w:t>
      </w:r>
      <w:r w:rsidRPr="00FC1B48">
        <w:rPr>
          <w:rtl/>
          <w:lang w:bidi="fa-IR"/>
        </w:rPr>
        <w:t>تؤدي</w:t>
      </w:r>
      <w:r>
        <w:rPr>
          <w:rtl/>
          <w:lang w:bidi="fa-IR"/>
        </w:rPr>
        <w:t xml:space="preserve"> إليه </w:t>
      </w:r>
      <w:r w:rsidRPr="00FC1B48">
        <w:rPr>
          <w:rtl/>
          <w:lang w:bidi="fa-IR"/>
        </w:rPr>
        <w:t>صداقها</w:t>
      </w:r>
      <w:r>
        <w:rPr>
          <w:rtl/>
          <w:lang w:bidi="fa-IR"/>
        </w:rPr>
        <w:t xml:space="preserve"> إنتهى </w:t>
      </w:r>
      <w:r w:rsidRPr="00FC1B48">
        <w:rPr>
          <w:rtl/>
          <w:lang w:bidi="fa-IR"/>
        </w:rPr>
        <w:t>وفي اقتصار الرواية على العضل مخالفة لجميع الروايات وخروج مغزى الآية. ومما أخرجه ابن جرير وابن أبي حاتم من طريق علي عن ابن عباس</w:t>
      </w:r>
      <w:r w:rsidR="00523A25">
        <w:rPr>
          <w:rtl/>
          <w:lang w:bidi="fa-IR"/>
        </w:rPr>
        <w:t xml:space="preserve"> </w:t>
      </w:r>
      <w:r>
        <w:rPr>
          <w:rtl/>
          <w:lang w:bidi="fa-IR"/>
        </w:rPr>
        <w:t>أيضا</w:t>
      </w:r>
      <w:r w:rsidR="00523A25">
        <w:rPr>
          <w:rtl/>
          <w:lang w:bidi="fa-IR"/>
        </w:rPr>
        <w:t xml:space="preserve"> </w:t>
      </w:r>
      <w:r w:rsidRPr="00FC1B48">
        <w:rPr>
          <w:rtl/>
          <w:lang w:bidi="fa-IR"/>
        </w:rPr>
        <w:t>كان الرجل إذا مات وترك جارية القى عليها حميمه ثوبه فمنعها من الناس فان كانت جميلة تزوجها وان كانت ذميمة حبسها حتى تموت فيرثها وهي قوله ولا تعضلوهن الآية وقال يعني الرجل تكون له المرأة وهو كاره لصحبتها ولها عليه مهر فيضربها لتفتدي</w:t>
      </w:r>
      <w:r>
        <w:rPr>
          <w:rtl/>
          <w:lang w:bidi="fa-IR"/>
        </w:rPr>
        <w:t xml:space="preserve"> إنتهى </w:t>
      </w:r>
      <w:r w:rsidRPr="00FC1B48">
        <w:rPr>
          <w:rtl/>
          <w:lang w:bidi="fa-IR"/>
        </w:rPr>
        <w:t>وفي هذه الرواية من التدافع ما لا يخفى. فالروايات عن ابن عباس مع كونها متعارضة بعيدة المجرى على سياق الآية الكريمة خصوصا إذا ضممناها</w:t>
      </w:r>
      <w:r>
        <w:rPr>
          <w:rtl/>
          <w:lang w:bidi="fa-IR"/>
        </w:rPr>
        <w:t xml:space="preserve"> إلى </w:t>
      </w:r>
      <w:r w:rsidRPr="00FC1B48">
        <w:rPr>
          <w:rtl/>
          <w:lang w:bidi="fa-IR"/>
        </w:rPr>
        <w:t>سائر ما رواه في</w:t>
      </w:r>
      <w:r>
        <w:rPr>
          <w:rtl/>
          <w:lang w:bidi="fa-IR"/>
        </w:rPr>
        <w:t xml:space="preserve"> الدّر المنثور </w:t>
      </w:r>
      <w:r w:rsidRPr="00FC1B48">
        <w:rPr>
          <w:rtl/>
          <w:lang w:bidi="fa-IR"/>
        </w:rPr>
        <w:t xml:space="preserve">هنا </w:t>
      </w:r>
      <w:r w:rsidRPr="007E0D21">
        <w:rPr>
          <w:rStyle w:val="libAlaemChar"/>
          <w:rtl/>
        </w:rPr>
        <w:t>(</w:t>
      </w:r>
      <w:r w:rsidRPr="007E0D21">
        <w:rPr>
          <w:rStyle w:val="libAieChar"/>
          <w:rtl/>
        </w:rPr>
        <w:t>وَلا تَعْضُلُوهُنَ</w:t>
      </w:r>
      <w:r w:rsidRPr="007E0D21">
        <w:rPr>
          <w:rStyle w:val="libAlaemChar"/>
          <w:rtl/>
        </w:rPr>
        <w:t>)</w:t>
      </w:r>
      <w:r>
        <w:rPr>
          <w:rtl/>
          <w:lang w:bidi="fa-IR"/>
        </w:rPr>
        <w:t xml:space="preserve"> أي </w:t>
      </w:r>
      <w:r w:rsidRPr="00FC1B48">
        <w:rPr>
          <w:rtl/>
          <w:lang w:bidi="fa-IR"/>
        </w:rPr>
        <w:t xml:space="preserve">لا تعضلوا نسائكم لا الموروثات كرها وذلك لعدم المناسبة فيما يأتي من احكام الآية للموروثات وكذا قوله تعالى </w:t>
      </w:r>
      <w:r w:rsidRPr="007E0D21">
        <w:rPr>
          <w:rStyle w:val="libAlaemChar"/>
          <w:rtl/>
        </w:rPr>
        <w:t>(</w:t>
      </w:r>
      <w:r w:rsidRPr="007E0D21">
        <w:rPr>
          <w:rStyle w:val="libAieChar"/>
          <w:rtl/>
        </w:rPr>
        <w:t>لِتَذْهَبُوا بِبَعْضِ ما آتَيْتُمُوهُنَ</w:t>
      </w:r>
      <w:r w:rsidRPr="007E0D21">
        <w:rPr>
          <w:rStyle w:val="libAlaemChar"/>
          <w:rtl/>
        </w:rPr>
        <w:t>)</w:t>
      </w:r>
      <w:r w:rsidRPr="00FC1B48">
        <w:rPr>
          <w:rtl/>
          <w:lang w:bidi="fa-IR"/>
        </w:rPr>
        <w:t xml:space="preserve"> من الصداق فإن وارث النكاح بتشريع الجاهلية لم يؤتها شيئا. والقرآن الكريم في مقام نهيه وكرامة حكمته لا يسمي إيتاء اقربائهم للصداق إيتاء منهم فيثير منهم غبار المغالطات في بدعتهم. ولو تنزلنا فما ذا يقال في قوله تعالى </w:t>
      </w:r>
      <w:r w:rsidRPr="007E0D21">
        <w:rPr>
          <w:rStyle w:val="libAlaemChar"/>
          <w:rtl/>
        </w:rPr>
        <w:t>(</w:t>
      </w:r>
      <w:r w:rsidRPr="007E0D21">
        <w:rPr>
          <w:rStyle w:val="libAieChar"/>
          <w:rtl/>
        </w:rPr>
        <w:t>وَعاشِرُوهُنَّ بِالْمَعْرُوفِ</w:t>
      </w:r>
      <w:r w:rsidRPr="007E0D21">
        <w:rPr>
          <w:rStyle w:val="libAlaemChar"/>
          <w:rtl/>
        </w:rPr>
        <w:t>)</w:t>
      </w:r>
      <w:r w:rsidRPr="00FC1B48">
        <w:rPr>
          <w:rtl/>
          <w:lang w:bidi="fa-IR"/>
        </w:rPr>
        <w:t xml:space="preserve"> فهل يأمر الله بمعاشرة موروثة النكاح ببدعة الجاهلية. وعضل المرأة هنا حبس الزوج لها على نكاحه ، والتضييق عليها عند كراهته لها لتفتدي منه ببعض ما أتاها من الصداق ، ليطلقها. وقد بقي عند الأوباش بقية من هذه العادة الوخيمة فنهى الله تعالى عن هذا الظلم. نعم إذا كانت الكراهة منها لا من الزوج جاز</w:t>
      </w:r>
    </w:p>
    <w:p w14:paraId="17E61AF1" w14:textId="77777777" w:rsidR="00F01577" w:rsidRDefault="00F01577" w:rsidP="00F01577">
      <w:pPr>
        <w:pStyle w:val="libNormal"/>
        <w:rPr>
          <w:rtl/>
        </w:rPr>
      </w:pPr>
      <w:r>
        <w:rPr>
          <w:rtl/>
        </w:rPr>
        <w:br w:type="page"/>
      </w:r>
    </w:p>
    <w:p w14:paraId="1145F22C" w14:textId="0EF9956C" w:rsidR="007E0D21" w:rsidRPr="007E0D21" w:rsidRDefault="007E0D21" w:rsidP="007E0D21">
      <w:pPr>
        <w:rPr>
          <w:rStyle w:val="libAieChar"/>
          <w:rtl/>
        </w:rPr>
      </w:pPr>
      <w:r w:rsidRPr="007E0D21">
        <w:rPr>
          <w:rStyle w:val="libAieChar"/>
          <w:rtl/>
        </w:rPr>
        <w:lastRenderedPageBreak/>
        <w:t xml:space="preserve">إِلاَّ أَنْ يَأْتِينَ بِفاحِشَةٍ مُبَيِّنَةٍ وَعاشِرُوهُنَّ بِالْمَعْرُوفِ فَإِنْ كَرِهْتُمُوهُنَّ فَعَسى أَنْ تَكْرَهُوا شَيْئاً وَيَجْعَلَ اللهُ فِيهِ خَيْراً كَثِيراً </w:t>
      </w:r>
      <w:r w:rsidRPr="00364E84">
        <w:rPr>
          <w:rtl/>
        </w:rPr>
        <w:t>(</w:t>
      </w:r>
      <w:r w:rsidRPr="00364E84">
        <w:rPr>
          <w:rFonts w:hint="cs"/>
          <w:rtl/>
        </w:rPr>
        <w:t>20</w:t>
      </w:r>
      <w:r w:rsidRPr="00364E84">
        <w:rPr>
          <w:rtl/>
        </w:rPr>
        <w:t xml:space="preserve">) </w:t>
      </w:r>
      <w:r w:rsidRPr="007E0D21">
        <w:rPr>
          <w:rStyle w:val="libAieChar"/>
          <w:rtl/>
        </w:rPr>
        <w:t>وَإِنْ أَرَدْتُمُ اسْتِبْدالَ زَوْجٍ مَكانَ زَوْجٍ وَآتَيْتُمْ إِحْداهُنَّ قِنْطاراً</w:t>
      </w:r>
    </w:p>
    <w:p w14:paraId="436836A9" w14:textId="77777777" w:rsidR="007E0D21" w:rsidRPr="00B143D9" w:rsidRDefault="007E0D21" w:rsidP="007E0D21">
      <w:pPr>
        <w:pStyle w:val="libLine"/>
        <w:rPr>
          <w:rtl/>
        </w:rPr>
      </w:pPr>
      <w:r w:rsidRPr="00B143D9">
        <w:rPr>
          <w:rtl/>
        </w:rPr>
        <w:t>____________________________________</w:t>
      </w:r>
    </w:p>
    <w:p w14:paraId="1005BF79" w14:textId="58EEF26E" w:rsidR="007E0D21" w:rsidRPr="00FC1B48" w:rsidRDefault="007E0D21" w:rsidP="007E0D21">
      <w:pPr>
        <w:rPr>
          <w:rtl/>
          <w:lang w:bidi="fa-IR"/>
        </w:rPr>
      </w:pPr>
      <w:bookmarkStart w:id="21" w:name="_Toc533242727"/>
      <w:r w:rsidRPr="00F011EB">
        <w:rPr>
          <w:rStyle w:val="Heading3Char"/>
          <w:rtl/>
        </w:rPr>
        <w:t>ان</w:t>
      </w:r>
      <w:bookmarkEnd w:id="21"/>
      <w:r w:rsidRPr="00FC1B48">
        <w:rPr>
          <w:rtl/>
          <w:lang w:bidi="fa-IR"/>
        </w:rPr>
        <w:t xml:space="preserve"> يقبل الزوج منها الفداء من دون عضل كما مر في الخلع في الجزء الاول ص 206 ، واما هنا فقد استثنى من حرمة العضل وأخذ شيء منهن بقوله تعالى </w:t>
      </w:r>
      <w:r w:rsidRPr="007E0D21">
        <w:rPr>
          <w:rStyle w:val="libAlaemChar"/>
          <w:rtl/>
        </w:rPr>
        <w:t>(</w:t>
      </w:r>
      <w:r w:rsidRPr="007E0D21">
        <w:rPr>
          <w:rStyle w:val="libAieChar"/>
          <w:rtl/>
        </w:rPr>
        <w:t>إِلَّا أَنْ يَأْتِينَ بِفاحِشَةٍ مُبَيِّنَةٍ</w:t>
      </w:r>
      <w:r w:rsidRPr="007E0D21">
        <w:rPr>
          <w:rStyle w:val="libAlaemChar"/>
          <w:rtl/>
        </w:rPr>
        <w:t>)</w:t>
      </w:r>
      <w:r w:rsidRPr="00FC1B48">
        <w:rPr>
          <w:rtl/>
          <w:lang w:bidi="fa-IR"/>
        </w:rPr>
        <w:t xml:space="preserve"> بكسر الياء المثناة</w:t>
      </w:r>
      <w:r>
        <w:rPr>
          <w:rtl/>
          <w:lang w:bidi="fa-IR"/>
        </w:rPr>
        <w:t xml:space="preserve"> أي </w:t>
      </w:r>
      <w:r w:rsidRPr="00FC1B48">
        <w:rPr>
          <w:rtl/>
          <w:lang w:bidi="fa-IR"/>
        </w:rPr>
        <w:t xml:space="preserve">موضحة لفحشائها </w:t>
      </w:r>
      <w:r>
        <w:rPr>
          <w:rtl/>
          <w:lang w:bidi="fa-IR"/>
        </w:rPr>
        <w:t>و</w:t>
      </w:r>
      <w:r w:rsidRPr="00FC1B48">
        <w:rPr>
          <w:rtl/>
          <w:lang w:bidi="fa-IR"/>
        </w:rPr>
        <w:t xml:space="preserve">في تفسير البرهان عن الشيباني ان الفاحشة هي الزنا وهو المروي عن أبي جعفر </w:t>
      </w:r>
      <w:r>
        <w:rPr>
          <w:rtl/>
          <w:lang w:bidi="fa-IR"/>
        </w:rPr>
        <w:t>(</w:t>
      </w:r>
      <w:r w:rsidRPr="00FC1B48">
        <w:rPr>
          <w:rtl/>
          <w:lang w:bidi="fa-IR"/>
        </w:rPr>
        <w:t>ع</w:t>
      </w:r>
      <w:r>
        <w:rPr>
          <w:rtl/>
          <w:lang w:bidi="fa-IR"/>
        </w:rPr>
        <w:t>)</w:t>
      </w:r>
      <w:r>
        <w:rPr>
          <w:rFonts w:hint="cs"/>
          <w:rtl/>
          <w:lang w:bidi="fa-IR"/>
        </w:rPr>
        <w:t xml:space="preserve"> </w:t>
      </w:r>
      <w:r>
        <w:rPr>
          <w:rtl/>
          <w:lang w:bidi="fa-IR"/>
        </w:rPr>
        <w:t>و</w:t>
      </w:r>
      <w:r w:rsidRPr="00FC1B48">
        <w:rPr>
          <w:rtl/>
          <w:lang w:bidi="fa-IR"/>
        </w:rPr>
        <w:t xml:space="preserve">في مختصر التبيان والاولى حملها على كل معصية وفي مجمع البيان وهو المروي عن أبي جعفر </w:t>
      </w:r>
      <w:r>
        <w:rPr>
          <w:rtl/>
          <w:lang w:bidi="fa-IR"/>
        </w:rPr>
        <w:t>(</w:t>
      </w:r>
      <w:r w:rsidRPr="00FC1B48">
        <w:rPr>
          <w:rtl/>
          <w:lang w:bidi="fa-IR"/>
        </w:rPr>
        <w:t>ع</w:t>
      </w:r>
      <w:r>
        <w:rPr>
          <w:rtl/>
          <w:lang w:bidi="fa-IR"/>
        </w:rPr>
        <w:t>)</w:t>
      </w:r>
      <w:r>
        <w:rPr>
          <w:rFonts w:hint="cs"/>
          <w:rtl/>
          <w:lang w:bidi="fa-IR"/>
        </w:rPr>
        <w:t xml:space="preserve"> </w:t>
      </w:r>
      <w:r w:rsidRPr="00FC1B48">
        <w:rPr>
          <w:rtl/>
          <w:lang w:bidi="fa-IR"/>
        </w:rPr>
        <w:t>أقول ولم اعثر على شيء من الروايتين لكن صدق الفاحشة على الزنا هو المتيقن في المقام ومن المعاصي ما لا يسمى فاحشة والإطلاق</w:t>
      </w:r>
      <w:r>
        <w:rPr>
          <w:rtl/>
          <w:lang w:bidi="fa-IR"/>
        </w:rPr>
        <w:t xml:space="preserve"> إنّما</w:t>
      </w:r>
      <w:r w:rsidR="00523A25">
        <w:rPr>
          <w:rtl/>
          <w:lang w:bidi="fa-IR"/>
        </w:rPr>
        <w:t xml:space="preserve"> </w:t>
      </w:r>
      <w:r w:rsidRPr="00FC1B48">
        <w:rPr>
          <w:rtl/>
          <w:lang w:bidi="fa-IR"/>
        </w:rPr>
        <w:t>يجري مع صدق اسمها وشمولها لمحض النشوز بعيد</w:t>
      </w:r>
      <w:r>
        <w:rPr>
          <w:rtl/>
          <w:lang w:bidi="fa-IR"/>
        </w:rPr>
        <w:t xml:space="preserve"> أو</w:t>
      </w:r>
      <w:r w:rsidR="00523A25">
        <w:rPr>
          <w:rtl/>
          <w:lang w:bidi="fa-IR"/>
        </w:rPr>
        <w:t xml:space="preserve"> </w:t>
      </w:r>
      <w:r w:rsidRPr="00FC1B48">
        <w:rPr>
          <w:rtl/>
          <w:lang w:bidi="fa-IR"/>
        </w:rPr>
        <w:t xml:space="preserve">للمساحقة والتهتك في التبرج وقول الفحش قريب في المقام. والمرجع في موارد الشك هو عموم هذا النهي عن العضل وهذا الأخذ لان الشبهة في الخاص مفهومية </w:t>
      </w:r>
      <w:r w:rsidRPr="007E0D21">
        <w:rPr>
          <w:rStyle w:val="libAlaemChar"/>
          <w:rtl/>
        </w:rPr>
        <w:t>(</w:t>
      </w:r>
      <w:r w:rsidRPr="007E0D21">
        <w:rPr>
          <w:rStyle w:val="libAieChar"/>
          <w:rtl/>
        </w:rPr>
        <w:t>وَعاشِرُوهُنَ</w:t>
      </w:r>
      <w:r w:rsidRPr="007E0D21">
        <w:rPr>
          <w:rStyle w:val="libAlaemChar"/>
          <w:rtl/>
        </w:rPr>
        <w:t>)</w:t>
      </w:r>
      <w:r>
        <w:rPr>
          <w:rtl/>
          <w:lang w:bidi="fa-IR"/>
        </w:rPr>
        <w:t xml:space="preserve"> أي </w:t>
      </w:r>
      <w:r w:rsidRPr="00FC1B48">
        <w:rPr>
          <w:rtl/>
          <w:lang w:bidi="fa-IR"/>
        </w:rPr>
        <w:t xml:space="preserve">غير من استثني عضلها من الزوجات </w:t>
      </w:r>
      <w:r w:rsidRPr="007E0D21">
        <w:rPr>
          <w:rStyle w:val="libAlaemChar"/>
          <w:rtl/>
        </w:rPr>
        <w:t>(</w:t>
      </w:r>
      <w:r w:rsidRPr="007E0D21">
        <w:rPr>
          <w:rStyle w:val="libAieChar"/>
          <w:rtl/>
        </w:rPr>
        <w:t>بِالْمَعْرُوفِ</w:t>
      </w:r>
      <w:r w:rsidRPr="007E0D21">
        <w:rPr>
          <w:rStyle w:val="libAlaemChar"/>
          <w:rtl/>
        </w:rPr>
        <w:t>)</w:t>
      </w:r>
      <w:r w:rsidRPr="00FC1B48">
        <w:rPr>
          <w:rtl/>
          <w:lang w:bidi="fa-IR"/>
        </w:rPr>
        <w:t xml:space="preserve"> وهو معروف </w:t>
      </w:r>
      <w:r w:rsidRPr="007E0D21">
        <w:rPr>
          <w:rStyle w:val="libAlaemChar"/>
          <w:rtl/>
        </w:rPr>
        <w:t>(</w:t>
      </w:r>
      <w:r w:rsidRPr="007E0D21">
        <w:rPr>
          <w:rStyle w:val="libAieChar"/>
          <w:rtl/>
        </w:rPr>
        <w:t>فَإِنْ كَرِهْتُمُوهُنَ</w:t>
      </w:r>
      <w:r w:rsidRPr="007E0D21">
        <w:rPr>
          <w:rStyle w:val="libAlaemChar"/>
          <w:rtl/>
        </w:rPr>
        <w:t>)</w:t>
      </w:r>
      <w:r w:rsidRPr="00FC1B48">
        <w:rPr>
          <w:rtl/>
          <w:lang w:bidi="fa-IR"/>
        </w:rPr>
        <w:t xml:space="preserve"> لبعض الأمور من خلقتهن وغير ذلك فحاسبوا أنفسكم في هذه الكراهة فربما تزول إذا جوزتم ان يكون في هذه المرأة خير يهون عنده ما كرهتموها لأجله بأن يجعل الله فيها الخير ويبارك في نسلها ويبارك لكم بسببها </w:t>
      </w:r>
      <w:r w:rsidRPr="007E0D21">
        <w:rPr>
          <w:rStyle w:val="libAlaemChar"/>
          <w:rtl/>
        </w:rPr>
        <w:t>(</w:t>
      </w:r>
      <w:r w:rsidRPr="007E0D21">
        <w:rPr>
          <w:rStyle w:val="libAieChar"/>
          <w:rtl/>
        </w:rPr>
        <w:t>فَعَسى أَنْ تَكْرَهُوا شَيْئاً وَيَجْعَلَ اللهُ فِيهِ خَيْراً كَثِيراً</w:t>
      </w:r>
      <w:r w:rsidRPr="007E0D21">
        <w:rPr>
          <w:rStyle w:val="libAlaemChar"/>
          <w:rtl/>
        </w:rPr>
        <w:t>)</w:t>
      </w:r>
      <w:r w:rsidRPr="00FC1B48">
        <w:rPr>
          <w:rtl/>
          <w:lang w:bidi="fa-IR"/>
        </w:rPr>
        <w:t xml:space="preserve"> يرغب فيه ويرغب في ذلك الشيء لأجل رجائه فيه.</w:t>
      </w:r>
      <w:r>
        <w:rPr>
          <w:rFonts w:hint="cs"/>
          <w:rtl/>
          <w:lang w:bidi="fa-IR"/>
        </w:rPr>
        <w:t xml:space="preserve"> </w:t>
      </w:r>
      <w:r w:rsidRPr="00FC1B48">
        <w:rPr>
          <w:rtl/>
          <w:lang w:bidi="fa-IR"/>
        </w:rPr>
        <w:t>فأمسكوا من جماح نفوسكم في الكراهة وروضوها على الأخلاق الفاضلة وحسن المعاشرة مع المؤمنات وتفكروا في عواقب الأمور فكم شوهد من مبغوضات النساء من صار منهن النسل الطيب النافع ومن كانت هي المواسية والنافعة عند الشدائد والمرض والشيخوخة نفعا لا يوازيه شيء من احسان الرجل في الرفاهية وكم وكم ينعكس الأمر في المحبوبات</w:t>
      </w:r>
      <w:r w:rsidR="00ED62B2">
        <w:rPr>
          <w:rtl/>
          <w:lang w:bidi="fa-IR"/>
        </w:rPr>
        <w:t xml:space="preserve"> - </w:t>
      </w:r>
      <w:r w:rsidRPr="00FC1B48">
        <w:rPr>
          <w:rtl/>
          <w:lang w:bidi="fa-IR"/>
        </w:rPr>
        <w:t>وهناك</w:t>
      </w:r>
      <w:r w:rsidR="00523A25">
        <w:rPr>
          <w:rtl/>
          <w:lang w:bidi="fa-IR"/>
        </w:rPr>
        <w:t xml:space="preserve"> </w:t>
      </w:r>
      <w:r>
        <w:rPr>
          <w:rtl/>
          <w:lang w:bidi="fa-IR"/>
        </w:rPr>
        <w:t>أيضا</w:t>
      </w:r>
      <w:r w:rsidR="00523A25">
        <w:rPr>
          <w:rtl/>
          <w:lang w:bidi="fa-IR"/>
        </w:rPr>
        <w:t xml:space="preserve"> </w:t>
      </w:r>
      <w:r w:rsidRPr="00FC1B48">
        <w:rPr>
          <w:rtl/>
          <w:lang w:bidi="fa-IR"/>
        </w:rPr>
        <w:t>مورد يدعو الإنسان لأن يحمل زوجته بأنواع الوسائل على ان ترد عليه شيئا مما أعطاها من المهر. وذلك إذا أراد ان يطلقها ليستبدل بها زوجة أخرى فقال جل شأنه في الزجر عن ذلك والتوبيخ عليه</w:t>
      </w:r>
      <w:r>
        <w:rPr>
          <w:rFonts w:hint="cs"/>
          <w:rtl/>
          <w:lang w:bidi="fa-IR"/>
        </w:rPr>
        <w:t xml:space="preserve"> </w:t>
      </w:r>
      <w:r w:rsidRPr="00FC1B48">
        <w:rPr>
          <w:rtl/>
          <w:lang w:bidi="fa-IR"/>
        </w:rPr>
        <w:t xml:space="preserve">20 </w:t>
      </w:r>
      <w:r w:rsidRPr="007E0D21">
        <w:rPr>
          <w:rStyle w:val="libAlaemChar"/>
          <w:rtl/>
        </w:rPr>
        <w:t>(</w:t>
      </w:r>
      <w:r w:rsidRPr="007E0D21">
        <w:rPr>
          <w:rStyle w:val="libAieChar"/>
          <w:rtl/>
        </w:rPr>
        <w:t>وَإِنْ أَرَدْتُمُ اسْتِبْدالَ زَوْجٍ مَكانَ زَوْجٍ وَآتَيْتُمْ إِحْداهُنَّ قِنْطاراً</w:t>
      </w:r>
      <w:r w:rsidRPr="007E0D21">
        <w:rPr>
          <w:rStyle w:val="libAlaemChar"/>
          <w:rtl/>
        </w:rPr>
        <w:t>)</w:t>
      </w:r>
      <w:r w:rsidRPr="00FC1B48">
        <w:rPr>
          <w:rtl/>
          <w:lang w:bidi="fa-IR"/>
        </w:rPr>
        <w:t xml:space="preserve"> مبالغة في كثرة ما يعطى على خلاف العادة لأجل التأكيد في الزجر لئلا يقال بقي عندها الشيء</w:t>
      </w:r>
    </w:p>
    <w:p w14:paraId="17233C8C" w14:textId="77777777" w:rsidR="00F01577" w:rsidRDefault="00F01577" w:rsidP="00F01577">
      <w:pPr>
        <w:pStyle w:val="libNormal"/>
        <w:rPr>
          <w:rtl/>
        </w:rPr>
      </w:pPr>
      <w:r>
        <w:rPr>
          <w:rtl/>
        </w:rPr>
        <w:br w:type="page"/>
      </w:r>
    </w:p>
    <w:p w14:paraId="478F42C6" w14:textId="15FC9D17" w:rsidR="007E0D21" w:rsidRPr="007E0D21" w:rsidRDefault="007E0D21" w:rsidP="007E0D21">
      <w:pPr>
        <w:rPr>
          <w:rStyle w:val="libAieChar"/>
          <w:rtl/>
        </w:rPr>
      </w:pPr>
      <w:r w:rsidRPr="007E0D21">
        <w:rPr>
          <w:rStyle w:val="libAieChar"/>
          <w:rtl/>
        </w:rPr>
        <w:lastRenderedPageBreak/>
        <w:t xml:space="preserve">فَلا تَأْخُذُوا مِنْهُ شَيْئاً أَتَأْخُذُونَهُ بُهْتاناً وَإِثْماً مُبِيناً </w:t>
      </w:r>
      <w:r w:rsidRPr="00364E84">
        <w:rPr>
          <w:rtl/>
        </w:rPr>
        <w:t>(</w:t>
      </w:r>
      <w:r w:rsidRPr="00364E84">
        <w:rPr>
          <w:rFonts w:hint="cs"/>
          <w:rtl/>
        </w:rPr>
        <w:t>21</w:t>
      </w:r>
      <w:r w:rsidRPr="00364E84">
        <w:rPr>
          <w:rtl/>
        </w:rPr>
        <w:t>)</w:t>
      </w:r>
      <w:r w:rsidRPr="007E0D21">
        <w:rPr>
          <w:rStyle w:val="libAieChar"/>
          <w:rtl/>
        </w:rPr>
        <w:t xml:space="preserve"> وَكَيْفَ تَأْخُذُونَهُ وَقَدْ أَفْضى بَعْضُكُمْ إلى بَعْضٍ وَأَخَذْنَ مِنْكُمْ مِيثاقاً غَلِيظاً </w:t>
      </w:r>
      <w:r w:rsidRPr="00364E84">
        <w:rPr>
          <w:rtl/>
        </w:rPr>
        <w:t>(</w:t>
      </w:r>
      <w:r w:rsidRPr="00364E84">
        <w:rPr>
          <w:rFonts w:hint="cs"/>
          <w:rtl/>
        </w:rPr>
        <w:t>22</w:t>
      </w:r>
      <w:r w:rsidRPr="007E0D21">
        <w:rPr>
          <w:rStyle w:val="libAieChar"/>
          <w:rtl/>
        </w:rPr>
        <w:t>) وَلا تَنْكِحُوا ما نَكَحَ آباؤُكُمْ</w:t>
      </w:r>
    </w:p>
    <w:p w14:paraId="5E017A26" w14:textId="77777777" w:rsidR="007E0D21" w:rsidRPr="00B143D9" w:rsidRDefault="007E0D21" w:rsidP="007E0D21">
      <w:pPr>
        <w:pStyle w:val="libLine"/>
        <w:rPr>
          <w:rtl/>
        </w:rPr>
      </w:pPr>
      <w:r w:rsidRPr="00B143D9">
        <w:rPr>
          <w:rtl/>
        </w:rPr>
        <w:t>____________________________________</w:t>
      </w:r>
    </w:p>
    <w:p w14:paraId="79B7E3EF" w14:textId="5B2865C4" w:rsidR="007E0D21" w:rsidRPr="00FC1B48" w:rsidRDefault="007E0D21" w:rsidP="007E0D21">
      <w:pPr>
        <w:rPr>
          <w:rtl/>
          <w:lang w:bidi="fa-IR"/>
        </w:rPr>
      </w:pPr>
      <w:bookmarkStart w:id="22" w:name="_Toc533242728"/>
      <w:r w:rsidRPr="00F011EB">
        <w:rPr>
          <w:rStyle w:val="Heading3Char"/>
          <w:rtl/>
        </w:rPr>
        <w:t>الكثير</w:t>
      </w:r>
      <w:bookmarkEnd w:id="22"/>
      <w:r w:rsidRPr="00FC1B48">
        <w:rPr>
          <w:rtl/>
          <w:lang w:bidi="fa-IR"/>
        </w:rPr>
        <w:t xml:space="preserve"> مما أعطيتها من مالي صداقا. وقد مر تفسير القنطار في الجزء الأول ص 262 </w:t>
      </w:r>
      <w:r w:rsidRPr="007E0D21">
        <w:rPr>
          <w:rStyle w:val="libAlaemChar"/>
          <w:rtl/>
        </w:rPr>
        <w:t>(</w:t>
      </w:r>
      <w:r w:rsidRPr="007E0D21">
        <w:rPr>
          <w:rStyle w:val="libAieChar"/>
          <w:rtl/>
        </w:rPr>
        <w:t>فَلا تَأْخُذُوا مِنْهُ شَيْئاً أَتَأْخُذُونَهُ</w:t>
      </w:r>
      <w:r w:rsidRPr="007E0D21">
        <w:rPr>
          <w:rStyle w:val="libAlaemChar"/>
          <w:rtl/>
        </w:rPr>
        <w:t>)</w:t>
      </w:r>
      <w:r w:rsidRPr="00FC1B48">
        <w:rPr>
          <w:rtl/>
          <w:lang w:bidi="fa-IR"/>
        </w:rPr>
        <w:t xml:space="preserve"> انكار على أخذهم لذلك الشيء من المهر</w:t>
      </w:r>
      <w:r>
        <w:rPr>
          <w:rtl/>
          <w:lang w:bidi="fa-IR"/>
        </w:rPr>
        <w:t xml:space="preserve"> أو</w:t>
      </w:r>
      <w:r w:rsidR="00523A25">
        <w:rPr>
          <w:rtl/>
          <w:lang w:bidi="fa-IR"/>
        </w:rPr>
        <w:t xml:space="preserve"> </w:t>
      </w:r>
      <w:r w:rsidRPr="00FC1B48">
        <w:rPr>
          <w:rtl/>
          <w:lang w:bidi="fa-IR"/>
        </w:rPr>
        <w:t xml:space="preserve">بدله </w:t>
      </w:r>
      <w:r w:rsidRPr="007E0D21">
        <w:rPr>
          <w:rStyle w:val="libAlaemChar"/>
          <w:rtl/>
        </w:rPr>
        <w:t>(</w:t>
      </w:r>
      <w:r w:rsidRPr="007E0D21">
        <w:rPr>
          <w:rStyle w:val="libAieChar"/>
          <w:rtl/>
        </w:rPr>
        <w:t>بُهْتاناً</w:t>
      </w:r>
      <w:r w:rsidRPr="007E0D21">
        <w:rPr>
          <w:rStyle w:val="libAlaemChar"/>
          <w:rtl/>
        </w:rPr>
        <w:t>)</w:t>
      </w:r>
      <w:r w:rsidRPr="00FC1B48">
        <w:rPr>
          <w:rtl/>
          <w:lang w:bidi="fa-IR"/>
        </w:rPr>
        <w:t xml:space="preserve"> الذي رأيته في التفاسير هو تفسير البهتان بالكذب الذي يواجه به على سبيل المكابرة. وتكلفوا في تفسير الآية حتى ان الرازي قال وروي ان الرجل منهم إذا مال</w:t>
      </w:r>
      <w:r>
        <w:rPr>
          <w:rtl/>
          <w:lang w:bidi="fa-IR"/>
        </w:rPr>
        <w:t xml:space="preserve"> إلى </w:t>
      </w:r>
      <w:r w:rsidRPr="00FC1B48">
        <w:rPr>
          <w:rtl/>
          <w:lang w:bidi="fa-IR"/>
        </w:rPr>
        <w:t>التزوج بامرأة أخرى رمى امرأته بالفاحشة بهتانا حتى يلجئها</w:t>
      </w:r>
      <w:r>
        <w:rPr>
          <w:rtl/>
          <w:lang w:bidi="fa-IR"/>
        </w:rPr>
        <w:t xml:space="preserve"> إلى </w:t>
      </w:r>
      <w:r w:rsidRPr="00FC1B48">
        <w:rPr>
          <w:rtl/>
          <w:lang w:bidi="fa-IR"/>
        </w:rPr>
        <w:t>الافتداء منه فجعل من ذلك تفسير الآية وتبعه على ذلك</w:t>
      </w:r>
      <w:r>
        <w:rPr>
          <w:rtl/>
          <w:lang w:bidi="fa-IR"/>
        </w:rPr>
        <w:t xml:space="preserve"> أبو </w:t>
      </w:r>
      <w:r w:rsidRPr="00FC1B48">
        <w:rPr>
          <w:rtl/>
          <w:lang w:bidi="fa-IR"/>
        </w:rPr>
        <w:t>السعود وصاحب المنار في تفسيره لكني لم أجد أثرا لما اعتمدوا عليه من الحكاية. وأيسر المتكلفين تكلفا من قال</w:t>
      </w:r>
      <w:r>
        <w:rPr>
          <w:rtl/>
          <w:lang w:bidi="fa-IR"/>
        </w:rPr>
        <w:t xml:space="preserve"> أي </w:t>
      </w:r>
      <w:r w:rsidRPr="00FC1B48">
        <w:rPr>
          <w:rtl/>
          <w:lang w:bidi="fa-IR"/>
        </w:rPr>
        <w:t>ظلما كالظلم بالبهتان</w:t>
      </w:r>
      <w:r>
        <w:rPr>
          <w:rtl/>
          <w:lang w:bidi="fa-IR"/>
        </w:rPr>
        <w:t xml:space="preserve"> أو</w:t>
      </w:r>
      <w:r w:rsidR="00523A25">
        <w:rPr>
          <w:rtl/>
          <w:lang w:bidi="fa-IR"/>
        </w:rPr>
        <w:t xml:space="preserve"> </w:t>
      </w:r>
      <w:r w:rsidRPr="00FC1B48">
        <w:rPr>
          <w:rtl/>
          <w:lang w:bidi="fa-IR"/>
        </w:rPr>
        <w:t xml:space="preserve">بطلانا كبطلان البهتان وقال بعضهم مباهتين وآثمين ولكنهم غفلوا مع التكلف عن ان وصف الإثم بالمبين يأبى ما ذكروه من قولهم آثمين لكن في التبيان ومجمع البيان والكشاف ولسان العرب وعن أبي إسحاق وفي النهاية والمصباح ان البهتان مأخوذ من البهت وهو التحير وأن أصله ذلك وقال بعض من ذكرناهم ان الألف والنون زائدتان وعليه تكون تسمية الكذب بالمواجهة والمكابرة بهتانا لأجل تحييره اذن فالأولى في التفسير ان يكون المعنى </w:t>
      </w:r>
      <w:r>
        <w:rPr>
          <w:rtl/>
          <w:lang w:bidi="fa-IR"/>
        </w:rPr>
        <w:t>أ</w:t>
      </w:r>
      <w:r w:rsidRPr="00FC1B48">
        <w:rPr>
          <w:rtl/>
          <w:lang w:bidi="fa-IR"/>
        </w:rPr>
        <w:t>تأخذونه تحييرا للمرأة لأنها لا تسمح في هذا المقام</w:t>
      </w:r>
      <w:r>
        <w:rPr>
          <w:rtl/>
          <w:lang w:bidi="fa-IR"/>
        </w:rPr>
        <w:t xml:space="preserve"> إلّا</w:t>
      </w:r>
      <w:r w:rsidR="00523A25">
        <w:rPr>
          <w:rtl/>
          <w:lang w:bidi="fa-IR"/>
        </w:rPr>
        <w:t xml:space="preserve"> </w:t>
      </w:r>
      <w:r w:rsidRPr="00FC1B48">
        <w:rPr>
          <w:rtl/>
          <w:lang w:bidi="fa-IR"/>
        </w:rPr>
        <w:t xml:space="preserve">لحيرتها في أمرها مع هذا الزوج </w:t>
      </w:r>
      <w:r w:rsidRPr="007E0D21">
        <w:rPr>
          <w:rStyle w:val="libAlaemChar"/>
          <w:rtl/>
        </w:rPr>
        <w:t>(</w:t>
      </w:r>
      <w:r w:rsidRPr="007E0D21">
        <w:rPr>
          <w:rStyle w:val="libAieChar"/>
          <w:rtl/>
        </w:rPr>
        <w:t>وَإِثْماً مُبِيناً</w:t>
      </w:r>
      <w:r w:rsidRPr="007E0D21">
        <w:rPr>
          <w:rStyle w:val="libAlaemChar"/>
          <w:rtl/>
        </w:rPr>
        <w:t>)</w:t>
      </w:r>
      <w:r w:rsidRPr="00FC1B48">
        <w:rPr>
          <w:rtl/>
          <w:lang w:bidi="fa-IR"/>
        </w:rPr>
        <w:t xml:space="preserve"> وموضحا لكونه آثما فيكون من نحو قتله ظلما وعدوانا مبينا لعدوانيته. وبذلك تعرف الخطأ ممن فسر بقوله مباهتين وآثمين</w:t>
      </w:r>
      <w:r>
        <w:rPr>
          <w:rFonts w:hint="cs"/>
          <w:rtl/>
          <w:lang w:bidi="fa-IR"/>
        </w:rPr>
        <w:t xml:space="preserve"> </w:t>
      </w:r>
      <w:r w:rsidRPr="00FC1B48">
        <w:rPr>
          <w:rtl/>
          <w:lang w:bidi="fa-IR"/>
        </w:rPr>
        <w:t xml:space="preserve">21 </w:t>
      </w:r>
      <w:r w:rsidRPr="007E0D21">
        <w:rPr>
          <w:rStyle w:val="libAlaemChar"/>
          <w:rtl/>
        </w:rPr>
        <w:t>(</w:t>
      </w:r>
      <w:r w:rsidRPr="007E0D21">
        <w:rPr>
          <w:rStyle w:val="libAieChar"/>
          <w:rtl/>
        </w:rPr>
        <w:t>وَكَيْفَ تَأْخُذُونَهُ</w:t>
      </w:r>
      <w:r w:rsidRPr="007E0D21">
        <w:rPr>
          <w:rStyle w:val="libAlaemChar"/>
          <w:rtl/>
        </w:rPr>
        <w:t>)</w:t>
      </w:r>
      <w:r w:rsidRPr="00FC1B48">
        <w:rPr>
          <w:rtl/>
          <w:lang w:bidi="fa-IR"/>
        </w:rPr>
        <w:t xml:space="preserve"> وهو مهر بإزاء الزوجية والدخول </w:t>
      </w:r>
      <w:r w:rsidRPr="007E0D21">
        <w:rPr>
          <w:rStyle w:val="libAlaemChar"/>
          <w:rtl/>
        </w:rPr>
        <w:t>(</w:t>
      </w:r>
      <w:r w:rsidRPr="007E0D21">
        <w:rPr>
          <w:rStyle w:val="libAieChar"/>
          <w:rtl/>
        </w:rPr>
        <w:t>وَ</w:t>
      </w:r>
      <w:r w:rsidRPr="007E0D21">
        <w:rPr>
          <w:rStyle w:val="libAlaemChar"/>
          <w:rtl/>
        </w:rPr>
        <w:t>)</w:t>
      </w:r>
      <w:r w:rsidRPr="00FC1B48">
        <w:rPr>
          <w:rtl/>
          <w:lang w:bidi="fa-IR"/>
        </w:rPr>
        <w:t xml:space="preserve"> الحال </w:t>
      </w:r>
      <w:r w:rsidRPr="007E0D21">
        <w:rPr>
          <w:rStyle w:val="libAlaemChar"/>
          <w:rtl/>
        </w:rPr>
        <w:t>(</w:t>
      </w:r>
      <w:r w:rsidRPr="007E0D21">
        <w:rPr>
          <w:rStyle w:val="libAieChar"/>
          <w:rtl/>
        </w:rPr>
        <w:t>قَدْ أَفْضى بَعْضُكُمْ إلى بَعْضٍ</w:t>
      </w:r>
      <w:r w:rsidRPr="007E0D21">
        <w:rPr>
          <w:rStyle w:val="libAlaemChar"/>
          <w:rtl/>
        </w:rPr>
        <w:t>)</w:t>
      </w:r>
      <w:r w:rsidRPr="00FC1B48">
        <w:rPr>
          <w:rtl/>
          <w:lang w:bidi="fa-IR"/>
        </w:rPr>
        <w:t xml:space="preserve"> يقال افضى</w:t>
      </w:r>
      <w:r>
        <w:rPr>
          <w:rtl/>
          <w:lang w:bidi="fa-IR"/>
        </w:rPr>
        <w:t xml:space="preserve"> إليه </w:t>
      </w:r>
      <w:r w:rsidRPr="00FC1B48">
        <w:rPr>
          <w:rtl/>
          <w:lang w:bidi="fa-IR"/>
        </w:rPr>
        <w:t>بسره وفي القاموس افضى</w:t>
      </w:r>
      <w:r>
        <w:rPr>
          <w:rtl/>
          <w:lang w:bidi="fa-IR"/>
        </w:rPr>
        <w:t xml:space="preserve"> إلى </w:t>
      </w:r>
      <w:r w:rsidRPr="00FC1B48">
        <w:rPr>
          <w:rtl/>
          <w:lang w:bidi="fa-IR"/>
        </w:rPr>
        <w:t>الأرض بيده إذا مسها في سجوده. والمحصل من موارد الاستعمال ان الإفضاء هو الاتصال بركون ونحو ملابسته وهو كناية عن الحالات التي تكون بين الزوجين من حيث ارتباط الزوجية وتمتعها ورفع الحشمة. والآية جارية على الغالب من الدخول فلا تنافي ثبوت المهر كله بمجرد الخلوة لو ثبت من السنة ذلك.</w:t>
      </w:r>
      <w:r>
        <w:rPr>
          <w:rFonts w:hint="cs"/>
          <w:rtl/>
          <w:lang w:bidi="fa-IR"/>
        </w:rPr>
        <w:t xml:space="preserve"> </w:t>
      </w:r>
      <w:r w:rsidRPr="00FC1B48">
        <w:rPr>
          <w:rtl/>
          <w:lang w:bidi="fa-IR"/>
        </w:rPr>
        <w:t xml:space="preserve">وهذه الآية لا دخل لها بآية الخلع التي مرت في سورة البقرة لأن الكراهة في الخلع من المرأة ومورد هذه الآية ارادة الزوج للاستبدال وتحييره للمرأة فدعوى نسخ أحدهما للأخرى من الوهم </w:t>
      </w:r>
      <w:r w:rsidRPr="007E0D21">
        <w:rPr>
          <w:rStyle w:val="libAlaemChar"/>
          <w:rtl/>
        </w:rPr>
        <w:t>(</w:t>
      </w:r>
      <w:r w:rsidRPr="007E0D21">
        <w:rPr>
          <w:rStyle w:val="libAieChar"/>
          <w:rtl/>
        </w:rPr>
        <w:t>وَأَخَذْنَ مِنْكُمْ مِيثاقاً غَلِيظاً</w:t>
      </w:r>
      <w:r w:rsidRPr="007E0D21">
        <w:rPr>
          <w:rStyle w:val="libAlaemChar"/>
          <w:rtl/>
        </w:rPr>
        <w:t>)</w:t>
      </w:r>
      <w:r w:rsidRPr="00FC1B48">
        <w:rPr>
          <w:rtl/>
          <w:lang w:bidi="fa-IR"/>
        </w:rPr>
        <w:t xml:space="preserve"> بعقد الزواج على السنة واحكام الشريعة في استحقاق المهر والمعاشرة بالمعروف وغير ذلك 22 </w:t>
      </w:r>
      <w:r w:rsidRPr="007E0D21">
        <w:rPr>
          <w:rStyle w:val="libAlaemChar"/>
          <w:rtl/>
        </w:rPr>
        <w:t>(</w:t>
      </w:r>
      <w:r w:rsidRPr="007E0D21">
        <w:rPr>
          <w:rStyle w:val="libAieChar"/>
          <w:rtl/>
        </w:rPr>
        <w:t>وَلا تَنْكِحُوا ما نَكَحَ آباؤُكُمْ</w:t>
      </w:r>
      <w:r w:rsidRPr="007E0D21">
        <w:rPr>
          <w:rStyle w:val="libAlaemChar"/>
          <w:rtl/>
        </w:rPr>
        <w:t>)</w:t>
      </w:r>
      <w:r w:rsidRPr="00FC1B48">
        <w:rPr>
          <w:rtl/>
          <w:lang w:bidi="fa-IR"/>
        </w:rPr>
        <w:t xml:space="preserve"> وان علوا من ناحية الأب</w:t>
      </w:r>
    </w:p>
    <w:p w14:paraId="25FF321F" w14:textId="77777777" w:rsidR="00F01577" w:rsidRDefault="00F01577" w:rsidP="00F01577">
      <w:pPr>
        <w:pStyle w:val="libNormal"/>
        <w:rPr>
          <w:rtl/>
        </w:rPr>
      </w:pPr>
      <w:r>
        <w:rPr>
          <w:rtl/>
        </w:rPr>
        <w:br w:type="page"/>
      </w:r>
    </w:p>
    <w:p w14:paraId="1EB049C1" w14:textId="378FE2DE" w:rsidR="007E0D21" w:rsidRPr="007E0D21" w:rsidRDefault="007E0D21" w:rsidP="007E0D21">
      <w:pPr>
        <w:pStyle w:val="libAie"/>
        <w:rPr>
          <w:rtl/>
        </w:rPr>
      </w:pPr>
      <w:r w:rsidRPr="007E0D21">
        <w:rPr>
          <w:rtl/>
        </w:rPr>
        <w:lastRenderedPageBreak/>
        <w:t>مِنَ النِّساءِ إلّا</w:t>
      </w:r>
      <w:r w:rsidR="00523A25">
        <w:rPr>
          <w:rtl/>
        </w:rPr>
        <w:t xml:space="preserve"> </w:t>
      </w:r>
      <w:r w:rsidRPr="007E0D21">
        <w:rPr>
          <w:rtl/>
        </w:rPr>
        <w:t>ما قَدْ سَلَفَ إِنَّهُ كانَ فاحِشَةً وَمَقْتاً وَساءَ</w:t>
      </w:r>
    </w:p>
    <w:p w14:paraId="6C0A2363" w14:textId="77777777" w:rsidR="007E0D21" w:rsidRPr="00B143D9" w:rsidRDefault="007E0D21" w:rsidP="007E0D21">
      <w:pPr>
        <w:pStyle w:val="libLine"/>
        <w:rPr>
          <w:rtl/>
        </w:rPr>
      </w:pPr>
      <w:r w:rsidRPr="00B143D9">
        <w:rPr>
          <w:rtl/>
        </w:rPr>
        <w:t>____________________________________</w:t>
      </w:r>
    </w:p>
    <w:p w14:paraId="5BFC8898" w14:textId="73176D96" w:rsidR="007E0D21" w:rsidRPr="00FC1B48" w:rsidRDefault="007E0D21" w:rsidP="007E0D21">
      <w:pPr>
        <w:rPr>
          <w:rtl/>
          <w:lang w:bidi="fa-IR"/>
        </w:rPr>
      </w:pPr>
      <w:r w:rsidRPr="00FC1B48">
        <w:rPr>
          <w:rtl/>
          <w:lang w:bidi="fa-IR"/>
        </w:rPr>
        <w:t xml:space="preserve">او الأم لصدق اسم الأب ومنه قوله تعالى في سورة الأعراف 26 </w:t>
      </w:r>
      <w:r w:rsidRPr="007E0D21">
        <w:rPr>
          <w:rStyle w:val="libAlaemChar"/>
          <w:rtl/>
        </w:rPr>
        <w:t>(</w:t>
      </w:r>
      <w:r w:rsidRPr="007E0D21">
        <w:rPr>
          <w:rStyle w:val="libAieChar"/>
          <w:rtl/>
        </w:rPr>
        <w:t>كَما أخرج أَبَوَيْكُمْ مِنَ الْجَنَّةِ</w:t>
      </w:r>
      <w:r w:rsidRPr="007E0D21">
        <w:rPr>
          <w:rStyle w:val="libAlaemChar"/>
          <w:rtl/>
        </w:rPr>
        <w:t>)</w:t>
      </w:r>
      <w:r w:rsidRPr="00FC1B48">
        <w:rPr>
          <w:rtl/>
          <w:lang w:bidi="fa-IR"/>
        </w:rPr>
        <w:t xml:space="preserve"> وفي سورتي الصافات 16 والواقعة 47 </w:t>
      </w:r>
      <w:r w:rsidRPr="007E0D21">
        <w:rPr>
          <w:rStyle w:val="libAlaemChar"/>
          <w:rtl/>
        </w:rPr>
        <w:t>(</w:t>
      </w:r>
      <w:r w:rsidRPr="007E0D21">
        <w:rPr>
          <w:rStyle w:val="libAieChar"/>
          <w:rtl/>
        </w:rPr>
        <w:t>أَوَآباؤُنَا الْأَوَّلُونَ</w:t>
      </w:r>
      <w:r w:rsidRPr="007E0D21">
        <w:rPr>
          <w:rStyle w:val="libAlaemChar"/>
          <w:rtl/>
        </w:rPr>
        <w:t>)</w:t>
      </w:r>
      <w:r w:rsidRPr="00FC1B48">
        <w:rPr>
          <w:rtl/>
          <w:lang w:bidi="fa-IR"/>
        </w:rPr>
        <w:t xml:space="preserve"> وشواهده في الشعر والنثر كثيرة.</w:t>
      </w:r>
      <w:r>
        <w:rPr>
          <w:rtl/>
          <w:lang w:bidi="fa-IR"/>
        </w:rPr>
        <w:t xml:space="preserve"> وانّما </w:t>
      </w:r>
      <w:r w:rsidRPr="00FC1B48">
        <w:rPr>
          <w:rtl/>
          <w:lang w:bidi="fa-IR"/>
        </w:rPr>
        <w:t xml:space="preserve">خص في المواريث بالأب الأدنى لمقام التثنية مع الأم في قوله تعالى </w:t>
      </w:r>
      <w:r w:rsidRPr="007E0D21">
        <w:rPr>
          <w:rStyle w:val="libAlaemChar"/>
          <w:rtl/>
        </w:rPr>
        <w:t>(</w:t>
      </w:r>
      <w:r w:rsidRPr="007E0D21">
        <w:rPr>
          <w:rStyle w:val="libAieChar"/>
          <w:rtl/>
        </w:rPr>
        <w:t>وَلِأَبَوَيْهِ</w:t>
      </w:r>
      <w:r w:rsidRPr="007E0D21">
        <w:rPr>
          <w:rStyle w:val="libAlaemChar"/>
          <w:rtl/>
        </w:rPr>
        <w:t>)</w:t>
      </w:r>
      <w:r w:rsidRPr="00FC1B48">
        <w:rPr>
          <w:rtl/>
          <w:lang w:bidi="fa-IR"/>
        </w:rPr>
        <w:t xml:space="preserve"> ولو أريد ما يشمل الجد لقيل «ولآبائه» إذ يمكن ان يجتمع له بهذا المعنى آباء وأمهات متعددون في طبقة واحدة كجديه وجدتيه من ناحيتي أبيه وأمه ويزيد عددهم في الطبقة الأخرى وعلى ذلك يبتني الإجماع في المواريث على الاختصاص بالأب الأدنى. والنكاح على المشهور المعروف وهو علقة الزواج ويقال</w:t>
      </w:r>
      <w:r w:rsidR="00523A25">
        <w:rPr>
          <w:rtl/>
          <w:lang w:bidi="fa-IR"/>
        </w:rPr>
        <w:t xml:space="preserve"> </w:t>
      </w:r>
      <w:r>
        <w:rPr>
          <w:rtl/>
          <w:lang w:bidi="fa-IR"/>
        </w:rPr>
        <w:t>أيضا</w:t>
      </w:r>
      <w:r w:rsidR="00523A25">
        <w:rPr>
          <w:rtl/>
          <w:lang w:bidi="fa-IR"/>
        </w:rPr>
        <w:t xml:space="preserve"> </w:t>
      </w:r>
      <w:r w:rsidRPr="00FC1B48">
        <w:rPr>
          <w:rtl/>
          <w:lang w:bidi="fa-IR"/>
        </w:rPr>
        <w:t>على سببها وهو العقد المبيح للوطء دخل العاقد</w:t>
      </w:r>
      <w:r>
        <w:rPr>
          <w:rtl/>
          <w:lang w:bidi="fa-IR"/>
        </w:rPr>
        <w:t xml:space="preserve"> أو</w:t>
      </w:r>
      <w:r w:rsidR="00523A25">
        <w:rPr>
          <w:rtl/>
          <w:lang w:bidi="fa-IR"/>
        </w:rPr>
        <w:t xml:space="preserve"> </w:t>
      </w:r>
      <w:r w:rsidRPr="00FC1B48">
        <w:rPr>
          <w:rtl/>
          <w:lang w:bidi="fa-IR"/>
        </w:rPr>
        <w:t>لم يدخل وعلى ذلك اتفاق المسلمين في المسألة كما</w:t>
      </w:r>
      <w:r>
        <w:rPr>
          <w:rFonts w:hint="cs"/>
          <w:rtl/>
          <w:lang w:bidi="fa-IR"/>
        </w:rPr>
        <w:t xml:space="preserve"> </w:t>
      </w:r>
      <w:r w:rsidRPr="00FC1B48">
        <w:rPr>
          <w:rtl/>
          <w:lang w:bidi="fa-IR"/>
        </w:rPr>
        <w:t xml:space="preserve">ورد عليه من الحديث صحيحة الكافي عن الباقر </w:t>
      </w:r>
      <w:r>
        <w:rPr>
          <w:rtl/>
          <w:lang w:bidi="fa-IR"/>
        </w:rPr>
        <w:t>(</w:t>
      </w:r>
      <w:r w:rsidRPr="00FC1B48">
        <w:rPr>
          <w:rtl/>
          <w:lang w:bidi="fa-IR"/>
        </w:rPr>
        <w:t>ع</w:t>
      </w:r>
      <w:r>
        <w:rPr>
          <w:rtl/>
          <w:lang w:bidi="fa-IR"/>
        </w:rPr>
        <w:t>)</w:t>
      </w:r>
      <w:r w:rsidRPr="00FC1B48">
        <w:rPr>
          <w:rtl/>
          <w:lang w:bidi="fa-IR"/>
        </w:rPr>
        <w:t xml:space="preserve"> في شأن الكندية والعامرية اللتين تزوجهما رسول الله وطلقهما قبل الدخول.</w:t>
      </w:r>
      <w:r>
        <w:rPr>
          <w:rFonts w:hint="cs"/>
          <w:rtl/>
          <w:lang w:bidi="fa-IR"/>
        </w:rPr>
        <w:t xml:space="preserve"> </w:t>
      </w:r>
      <w:r w:rsidRPr="00FC1B48">
        <w:rPr>
          <w:rtl/>
          <w:lang w:bidi="fa-IR"/>
        </w:rPr>
        <w:t>وفي</w:t>
      </w:r>
      <w:r>
        <w:rPr>
          <w:rtl/>
          <w:lang w:bidi="fa-IR"/>
        </w:rPr>
        <w:t xml:space="preserve"> الدّر المنثور </w:t>
      </w:r>
      <w:r w:rsidRPr="00FC1B48">
        <w:rPr>
          <w:rtl/>
          <w:lang w:bidi="fa-IR"/>
        </w:rPr>
        <w:t>مما أخرجه ابن جرير وابن المنذر وابن أبي حاتم والبيهقي في سننه عن ابن عباس في الآية يقول كل امرأة تزوجها أبوك دخل بها</w:t>
      </w:r>
      <w:r>
        <w:rPr>
          <w:rtl/>
          <w:lang w:bidi="fa-IR"/>
        </w:rPr>
        <w:t xml:space="preserve"> أو</w:t>
      </w:r>
      <w:r w:rsidR="00523A25">
        <w:rPr>
          <w:rtl/>
          <w:lang w:bidi="fa-IR"/>
        </w:rPr>
        <w:t xml:space="preserve"> </w:t>
      </w:r>
      <w:r w:rsidRPr="00FC1B48">
        <w:rPr>
          <w:rtl/>
          <w:lang w:bidi="fa-IR"/>
        </w:rPr>
        <w:t>لم يدخل فهي عليك حرام. ويكون التحريم لموطوءة الأب بملك اليمين مستفادا مما يدل عليه من السنة والإجماع. والظاهر ان «ما» موصولة كناية عن القسم</w:t>
      </w:r>
      <w:r>
        <w:rPr>
          <w:rtl/>
          <w:lang w:bidi="fa-IR"/>
        </w:rPr>
        <w:t xml:space="preserve"> أو</w:t>
      </w:r>
      <w:r w:rsidR="00523A25">
        <w:rPr>
          <w:rtl/>
          <w:lang w:bidi="fa-IR"/>
        </w:rPr>
        <w:t xml:space="preserve"> </w:t>
      </w:r>
      <w:r w:rsidRPr="00FC1B48">
        <w:rPr>
          <w:rtl/>
          <w:lang w:bidi="fa-IR"/>
        </w:rPr>
        <w:t xml:space="preserve">النوع ان لا تنكحوا مصاديق هذا القسم </w:t>
      </w:r>
      <w:r w:rsidRPr="007E0D21">
        <w:rPr>
          <w:rStyle w:val="libAlaemChar"/>
          <w:rtl/>
        </w:rPr>
        <w:t>(</w:t>
      </w:r>
      <w:r w:rsidRPr="007E0D21">
        <w:rPr>
          <w:rStyle w:val="libAieChar"/>
          <w:rtl/>
        </w:rPr>
        <w:t>مِنَ النِّساءِ</w:t>
      </w:r>
      <w:r w:rsidRPr="007E0D21">
        <w:rPr>
          <w:rStyle w:val="libAlaemChar"/>
          <w:rtl/>
        </w:rPr>
        <w:t>)</w:t>
      </w:r>
      <w:r w:rsidRPr="00FC1B48">
        <w:rPr>
          <w:rtl/>
          <w:lang w:bidi="fa-IR"/>
        </w:rPr>
        <w:t xml:space="preserve"> مثل قوله تعالى </w:t>
      </w:r>
      <w:r w:rsidRPr="007E0D21">
        <w:rPr>
          <w:rStyle w:val="libAlaemChar"/>
          <w:rtl/>
        </w:rPr>
        <w:t>(</w:t>
      </w:r>
      <w:r w:rsidRPr="007E0D21">
        <w:rPr>
          <w:rStyle w:val="libAieChar"/>
          <w:rtl/>
        </w:rPr>
        <w:t>أَوْ ما مَلَكَتْ أَيْمانُكُمْ</w:t>
      </w:r>
      <w:r w:rsidRPr="007E0D21">
        <w:rPr>
          <w:rStyle w:val="libAlaemChar"/>
          <w:rtl/>
        </w:rPr>
        <w:t>)</w:t>
      </w:r>
      <w:r>
        <w:rPr>
          <w:rtl/>
          <w:lang w:bidi="fa-IR"/>
        </w:rPr>
        <w:t>.</w:t>
      </w:r>
      <w:r w:rsidRPr="00FC1B48">
        <w:rPr>
          <w:rtl/>
          <w:lang w:bidi="fa-IR"/>
        </w:rPr>
        <w:t xml:space="preserve"> </w:t>
      </w:r>
      <w:r w:rsidRPr="007E0D21">
        <w:rPr>
          <w:rStyle w:val="libAlaemChar"/>
          <w:rtl/>
        </w:rPr>
        <w:t>(</w:t>
      </w:r>
      <w:r w:rsidRPr="007E0D21">
        <w:rPr>
          <w:rStyle w:val="libAieChar"/>
          <w:rtl/>
        </w:rPr>
        <w:t>أَوْ ما مَلَكَتْ أَيْمانُهُمْ</w:t>
      </w:r>
      <w:r w:rsidRPr="007E0D21">
        <w:rPr>
          <w:rStyle w:val="libAlaemChar"/>
          <w:rtl/>
        </w:rPr>
        <w:t>)</w:t>
      </w:r>
      <w:r>
        <w:rPr>
          <w:rtl/>
          <w:lang w:bidi="fa-IR"/>
        </w:rPr>
        <w:t>.</w:t>
      </w:r>
      <w:r w:rsidRPr="00FC1B48">
        <w:rPr>
          <w:rtl/>
          <w:lang w:bidi="fa-IR"/>
        </w:rPr>
        <w:t xml:space="preserve"> </w:t>
      </w:r>
      <w:r w:rsidRPr="007E0D21">
        <w:rPr>
          <w:rStyle w:val="libAlaemChar"/>
          <w:rtl/>
        </w:rPr>
        <w:t>(</w:t>
      </w:r>
      <w:r w:rsidRPr="007E0D21">
        <w:rPr>
          <w:rStyle w:val="libAieChar"/>
          <w:rtl/>
        </w:rPr>
        <w:t>وَأُحِلَّ لَكُمْ ما وَراءَ ذلِكُمْ إلّا</w:t>
      </w:r>
      <w:r w:rsidR="00523A25">
        <w:rPr>
          <w:rStyle w:val="libAieChar"/>
          <w:rtl/>
        </w:rPr>
        <w:t xml:space="preserve"> </w:t>
      </w:r>
      <w:r w:rsidRPr="007E0D21">
        <w:rPr>
          <w:rStyle w:val="libAieChar"/>
          <w:rtl/>
        </w:rPr>
        <w:t>ما قَدْ سَلَفَ</w:t>
      </w:r>
      <w:r w:rsidRPr="007E0D21">
        <w:rPr>
          <w:rStyle w:val="libAlaemChar"/>
          <w:rtl/>
        </w:rPr>
        <w:t>)</w:t>
      </w:r>
      <w:r w:rsidRPr="00FC1B48">
        <w:rPr>
          <w:rtl/>
          <w:lang w:bidi="fa-IR"/>
        </w:rPr>
        <w:t xml:space="preserve"> وقد ذكر لهذا الاستثناء وجوه أوجهها وأظهرها انه لما كان النهي لا يتناول</w:t>
      </w:r>
      <w:r>
        <w:rPr>
          <w:rtl/>
          <w:lang w:bidi="fa-IR"/>
        </w:rPr>
        <w:t xml:space="preserve"> إلّا</w:t>
      </w:r>
      <w:r w:rsidR="00523A25">
        <w:rPr>
          <w:rtl/>
          <w:lang w:bidi="fa-IR"/>
        </w:rPr>
        <w:t xml:space="preserve"> </w:t>
      </w:r>
      <w:r w:rsidRPr="00FC1B48">
        <w:rPr>
          <w:rtl/>
          <w:lang w:bidi="fa-IR"/>
        </w:rPr>
        <w:t>العلقة المتجددة في المستقبل فيقضي بفسادها وفساد سببها ولا يتناول العلقة الموجودة بسببها الكائن قبل النهي أراد الله ان يبين ان هذه العلقة في الفساد والمبغوضية كالعلقة المنهي عنها في المستقبل فلا ينبغي ان يكون لها وجود</w:t>
      </w:r>
      <w:r>
        <w:rPr>
          <w:rtl/>
          <w:lang w:bidi="fa-IR"/>
        </w:rPr>
        <w:t xml:space="preserve"> إلّا</w:t>
      </w:r>
      <w:r w:rsidR="00523A25">
        <w:rPr>
          <w:rtl/>
          <w:lang w:bidi="fa-IR"/>
        </w:rPr>
        <w:t xml:space="preserve"> </w:t>
      </w:r>
      <w:r w:rsidRPr="00FC1B48">
        <w:rPr>
          <w:rtl/>
          <w:lang w:bidi="fa-IR"/>
        </w:rPr>
        <w:t>ما قد سلف من موضوعه من النساء في الجاهلية</w:t>
      </w:r>
      <w:r>
        <w:rPr>
          <w:rtl/>
          <w:lang w:bidi="fa-IR"/>
        </w:rPr>
        <w:t xml:space="preserve"> أو</w:t>
      </w:r>
      <w:r w:rsidR="00523A25">
        <w:rPr>
          <w:rtl/>
          <w:lang w:bidi="fa-IR"/>
        </w:rPr>
        <w:t xml:space="preserve"> </w:t>
      </w:r>
      <w:r w:rsidRPr="00FC1B48">
        <w:rPr>
          <w:rtl/>
          <w:lang w:bidi="fa-IR"/>
        </w:rPr>
        <w:t>علقة النكاح ومضى بموت</w:t>
      </w:r>
      <w:r>
        <w:rPr>
          <w:rtl/>
          <w:lang w:bidi="fa-IR"/>
        </w:rPr>
        <w:t xml:space="preserve"> أو</w:t>
      </w:r>
      <w:r w:rsidR="00523A25">
        <w:rPr>
          <w:rtl/>
          <w:lang w:bidi="fa-IR"/>
        </w:rPr>
        <w:t xml:space="preserve"> </w:t>
      </w:r>
      <w:r w:rsidRPr="00FC1B48">
        <w:rPr>
          <w:rtl/>
          <w:lang w:bidi="fa-IR"/>
        </w:rPr>
        <w:t>طلاق. وذلك بان تكون «الا» صفة للموصول</w:t>
      </w:r>
      <w:r>
        <w:rPr>
          <w:rtl/>
          <w:lang w:bidi="fa-IR"/>
        </w:rPr>
        <w:t xml:space="preserve"> أو</w:t>
      </w:r>
      <w:r w:rsidR="00523A25">
        <w:rPr>
          <w:rtl/>
          <w:lang w:bidi="fa-IR"/>
        </w:rPr>
        <w:t xml:space="preserve"> </w:t>
      </w:r>
      <w:r w:rsidRPr="00FC1B48">
        <w:rPr>
          <w:rtl/>
          <w:lang w:bidi="fa-IR"/>
        </w:rPr>
        <w:t>لعلقة النكاح المدلول عليها بالنهي</w:t>
      </w:r>
      <w:r>
        <w:rPr>
          <w:rtl/>
          <w:lang w:bidi="fa-IR"/>
        </w:rPr>
        <w:t xml:space="preserve"> أو</w:t>
      </w:r>
      <w:r w:rsidR="00523A25">
        <w:rPr>
          <w:rtl/>
          <w:lang w:bidi="fa-IR"/>
        </w:rPr>
        <w:t xml:space="preserve"> </w:t>
      </w:r>
      <w:r w:rsidRPr="00FC1B48">
        <w:rPr>
          <w:rtl/>
          <w:lang w:bidi="fa-IR"/>
        </w:rPr>
        <w:t>استثنائية محصل مفادها هو انه لا اعتبار لهذه العلقة في النسب وآثار الزوجية</w:t>
      </w:r>
      <w:r>
        <w:rPr>
          <w:rtl/>
          <w:lang w:bidi="fa-IR"/>
        </w:rPr>
        <w:t xml:space="preserve"> إلّا</w:t>
      </w:r>
      <w:r w:rsidR="00523A25">
        <w:rPr>
          <w:rtl/>
          <w:lang w:bidi="fa-IR"/>
        </w:rPr>
        <w:t xml:space="preserve"> </w:t>
      </w:r>
      <w:r w:rsidRPr="00FC1B48">
        <w:rPr>
          <w:rtl/>
          <w:lang w:bidi="fa-IR"/>
        </w:rPr>
        <w:t xml:space="preserve">فيما مضى وسلف بالاعتبار الجاهلي لأن لكل قوم نكاحا يجعلونه فيما عندهم قسيما للزنا ويرتب الشارع آثاره على تناسله لكن هذا النكاح </w:t>
      </w:r>
      <w:r w:rsidRPr="007E0D21">
        <w:rPr>
          <w:rStyle w:val="libAlaemChar"/>
          <w:rtl/>
        </w:rPr>
        <w:t>(</w:t>
      </w:r>
      <w:r w:rsidRPr="007E0D21">
        <w:rPr>
          <w:rStyle w:val="libAieChar"/>
          <w:rtl/>
        </w:rPr>
        <w:t>إِنَّهُ كانَ</w:t>
      </w:r>
      <w:r w:rsidRPr="007E0D21">
        <w:rPr>
          <w:rStyle w:val="libAlaemChar"/>
          <w:rtl/>
        </w:rPr>
        <w:t>)</w:t>
      </w:r>
      <w:r w:rsidRPr="00FC1B48">
        <w:rPr>
          <w:rtl/>
          <w:lang w:bidi="fa-IR"/>
        </w:rPr>
        <w:t xml:space="preserve"> من حينه وفيما سلف عند الله </w:t>
      </w:r>
      <w:r w:rsidRPr="007E0D21">
        <w:rPr>
          <w:rStyle w:val="libAlaemChar"/>
          <w:rtl/>
        </w:rPr>
        <w:t>(</w:t>
      </w:r>
      <w:r w:rsidRPr="007E0D21">
        <w:rPr>
          <w:rStyle w:val="libAieChar"/>
          <w:rtl/>
        </w:rPr>
        <w:t>فاحِشَةً وَمَقْتاً</w:t>
      </w:r>
      <w:r w:rsidRPr="007E0D21">
        <w:rPr>
          <w:rStyle w:val="libAlaemChar"/>
          <w:rtl/>
        </w:rPr>
        <w:t>)</w:t>
      </w:r>
      <w:r w:rsidRPr="00FC1B48">
        <w:rPr>
          <w:rtl/>
          <w:lang w:bidi="fa-IR"/>
        </w:rPr>
        <w:t xml:space="preserve"> مبالغة في كونه ممقوتا مثل قوله تعالى في سورة البقرة 214 </w:t>
      </w:r>
      <w:r w:rsidRPr="007E0D21">
        <w:rPr>
          <w:rStyle w:val="libAlaemChar"/>
          <w:rtl/>
        </w:rPr>
        <w:t>(</w:t>
      </w:r>
      <w:r w:rsidRPr="007E0D21">
        <w:rPr>
          <w:rStyle w:val="libAieChar"/>
          <w:rtl/>
        </w:rPr>
        <w:t>كُتِبَ عَلَيْكُمُ الْقِتالُ وَهُوَ كُرْهٌ لَكُمْ</w:t>
      </w:r>
      <w:r w:rsidRPr="007E0D21">
        <w:rPr>
          <w:rStyle w:val="libAlaemChar"/>
          <w:rtl/>
        </w:rPr>
        <w:t>)</w:t>
      </w:r>
      <w:r w:rsidRPr="00756AB6">
        <w:rPr>
          <w:rFonts w:hint="cs"/>
          <w:rtl/>
        </w:rPr>
        <w:t xml:space="preserve"> </w:t>
      </w:r>
      <w:r w:rsidRPr="007E0D21">
        <w:rPr>
          <w:rStyle w:val="libAlaemChar"/>
          <w:rtl/>
        </w:rPr>
        <w:t>(</w:t>
      </w:r>
      <w:r w:rsidRPr="007E0D21">
        <w:rPr>
          <w:rStyle w:val="libAieChar"/>
          <w:rtl/>
        </w:rPr>
        <w:t>وَساءَ</w:t>
      </w:r>
      <w:r w:rsidRPr="007E0D21">
        <w:rPr>
          <w:rStyle w:val="libAlaemChar"/>
          <w:rtl/>
        </w:rPr>
        <w:t>)</w:t>
      </w:r>
    </w:p>
    <w:p w14:paraId="28243563" w14:textId="77777777" w:rsidR="00F01577" w:rsidRDefault="00F01577" w:rsidP="00F01577">
      <w:pPr>
        <w:pStyle w:val="libNormal"/>
        <w:rPr>
          <w:rtl/>
        </w:rPr>
      </w:pPr>
      <w:r>
        <w:rPr>
          <w:rtl/>
        </w:rPr>
        <w:br w:type="page"/>
      </w:r>
    </w:p>
    <w:p w14:paraId="02112456" w14:textId="4AFB5CCE" w:rsidR="007E0D21" w:rsidRPr="007E0D21" w:rsidRDefault="007E0D21" w:rsidP="007E0D21">
      <w:pPr>
        <w:rPr>
          <w:rStyle w:val="libAieChar"/>
          <w:rtl/>
        </w:rPr>
      </w:pPr>
      <w:r w:rsidRPr="007E0D21">
        <w:rPr>
          <w:rStyle w:val="libAieChar"/>
          <w:rtl/>
        </w:rPr>
        <w:lastRenderedPageBreak/>
        <w:t xml:space="preserve">سَبِيلاً </w:t>
      </w:r>
      <w:r w:rsidRPr="00364E84">
        <w:rPr>
          <w:rtl/>
        </w:rPr>
        <w:t>(</w:t>
      </w:r>
      <w:r w:rsidRPr="00364E84">
        <w:rPr>
          <w:rFonts w:hint="cs"/>
          <w:rtl/>
        </w:rPr>
        <w:t>23</w:t>
      </w:r>
      <w:r w:rsidRPr="00364E84">
        <w:rPr>
          <w:rtl/>
        </w:rPr>
        <w:t>)</w:t>
      </w:r>
      <w:r w:rsidRPr="007E0D21">
        <w:rPr>
          <w:rStyle w:val="libAieChar"/>
          <w:rtl/>
        </w:rPr>
        <w:t xml:space="preserve"> حُرِّمَتْ عَلَيْكُمْ أُمَّهاتُكُمْ وَبَناتُكُمْ وَأَخَواتُكُمْ وَعَمَّاتُكُمْ</w:t>
      </w:r>
    </w:p>
    <w:p w14:paraId="66ABA70B" w14:textId="77777777" w:rsidR="007E0D21" w:rsidRPr="00B143D9" w:rsidRDefault="007E0D21" w:rsidP="007E0D21">
      <w:pPr>
        <w:pStyle w:val="libLine"/>
        <w:rPr>
          <w:rtl/>
        </w:rPr>
      </w:pPr>
      <w:r w:rsidRPr="00B143D9">
        <w:rPr>
          <w:rtl/>
        </w:rPr>
        <w:t>____________________________________</w:t>
      </w:r>
    </w:p>
    <w:p w14:paraId="62344CDA" w14:textId="07BD6E8E" w:rsidR="007E0D21" w:rsidRPr="00FC1B48" w:rsidRDefault="007E0D21" w:rsidP="007E0D21">
      <w:pPr>
        <w:rPr>
          <w:rtl/>
          <w:lang w:bidi="fa-IR"/>
        </w:rPr>
      </w:pPr>
      <w:bookmarkStart w:id="23" w:name="_Toc533242729"/>
      <w:r w:rsidRPr="00F011EB">
        <w:rPr>
          <w:rStyle w:val="Heading3Char"/>
          <w:rtl/>
        </w:rPr>
        <w:t>فيما</w:t>
      </w:r>
      <w:bookmarkEnd w:id="23"/>
      <w:r w:rsidRPr="00FC1B48">
        <w:rPr>
          <w:rtl/>
          <w:lang w:bidi="fa-IR"/>
        </w:rPr>
        <w:t xml:space="preserve"> مضى </w:t>
      </w:r>
      <w:r w:rsidRPr="007E0D21">
        <w:rPr>
          <w:rStyle w:val="libAlaemChar"/>
          <w:rtl/>
        </w:rPr>
        <w:t>(</w:t>
      </w:r>
      <w:r w:rsidRPr="007E0D21">
        <w:rPr>
          <w:rStyle w:val="libAieChar"/>
          <w:rtl/>
        </w:rPr>
        <w:t>سَبِيلاً</w:t>
      </w:r>
      <w:r w:rsidRPr="007E0D21">
        <w:rPr>
          <w:rStyle w:val="libAlaemChar"/>
          <w:rtl/>
        </w:rPr>
        <w:t>)</w:t>
      </w:r>
      <w:r>
        <w:rPr>
          <w:rtl/>
          <w:lang w:bidi="fa-IR"/>
        </w:rPr>
        <w:t xml:space="preserve"> أي </w:t>
      </w:r>
      <w:r w:rsidRPr="00FC1B48">
        <w:rPr>
          <w:rtl/>
          <w:lang w:bidi="fa-IR"/>
        </w:rPr>
        <w:t xml:space="preserve">سبيل الذين اتخذوه به نكاحا في تشريعهم. وربما كان هذا الذي ذكرناه هو المراد للسيد الرضي فيما اختاره في حقائق التأويل </w:t>
      </w:r>
      <w:r w:rsidRPr="007E0D21">
        <w:rPr>
          <w:rStyle w:val="libFootnotenumChar"/>
          <w:rtl/>
        </w:rPr>
        <w:t>(1)</w:t>
      </w:r>
      <w:r w:rsidRPr="00756AB6">
        <w:rPr>
          <w:rFonts w:hint="cs"/>
          <w:rtl/>
        </w:rPr>
        <w:t xml:space="preserve"> </w:t>
      </w:r>
      <w:r w:rsidRPr="00FC1B48">
        <w:rPr>
          <w:rtl/>
          <w:lang w:bidi="fa-IR"/>
        </w:rPr>
        <w:t xml:space="preserve">23 </w:t>
      </w:r>
      <w:r w:rsidRPr="007E0D21">
        <w:rPr>
          <w:rStyle w:val="libAlaemChar"/>
          <w:rtl/>
        </w:rPr>
        <w:t>(</w:t>
      </w:r>
      <w:r w:rsidRPr="007E0D21">
        <w:rPr>
          <w:rStyle w:val="libAieChar"/>
          <w:rtl/>
        </w:rPr>
        <w:t>حُرِّمَتْ عَلَيْكُمْ أُمَّهاتُكُمْ</w:t>
      </w:r>
      <w:r w:rsidRPr="007E0D21">
        <w:rPr>
          <w:rStyle w:val="libAlaemChar"/>
          <w:rtl/>
        </w:rPr>
        <w:t>)</w:t>
      </w:r>
      <w:r w:rsidRPr="00FC1B48">
        <w:rPr>
          <w:rtl/>
          <w:lang w:bidi="fa-IR"/>
        </w:rPr>
        <w:t xml:space="preserve"> من المعلوم من سياق القرآن الكريم ان التحريم</w:t>
      </w:r>
      <w:r>
        <w:rPr>
          <w:rtl/>
          <w:lang w:bidi="fa-IR"/>
        </w:rPr>
        <w:t xml:space="preserve"> إنّما</w:t>
      </w:r>
      <w:r w:rsidR="00523A25">
        <w:rPr>
          <w:rtl/>
          <w:lang w:bidi="fa-IR"/>
        </w:rPr>
        <w:t xml:space="preserve"> </w:t>
      </w:r>
      <w:r w:rsidRPr="00FC1B48">
        <w:rPr>
          <w:rtl/>
          <w:lang w:bidi="fa-IR"/>
        </w:rPr>
        <w:t>هو من حيث النكاح والتمتع بالنساء من وطء ونحوه مضافا</w:t>
      </w:r>
      <w:r>
        <w:rPr>
          <w:rtl/>
          <w:lang w:bidi="fa-IR"/>
        </w:rPr>
        <w:t xml:space="preserve"> إلى </w:t>
      </w:r>
      <w:r w:rsidRPr="00FC1B48">
        <w:rPr>
          <w:rtl/>
          <w:lang w:bidi="fa-IR"/>
        </w:rPr>
        <w:t>ان تعلق التحريم بكل موضوع ينظر</w:t>
      </w:r>
      <w:r>
        <w:rPr>
          <w:rtl/>
          <w:lang w:bidi="fa-IR"/>
        </w:rPr>
        <w:t xml:space="preserve"> إلى </w:t>
      </w:r>
      <w:r w:rsidRPr="00FC1B48">
        <w:rPr>
          <w:rtl/>
          <w:lang w:bidi="fa-IR"/>
        </w:rPr>
        <w:t xml:space="preserve">الأثر المطلوب منه وهو في النساء ما ذكرناه وهذا ظاهر. والأم كل أنثى ولدتك ولو بوسائط وعلى ذلك اجماع المسلمين وقد ذكرنا وجه اختصاص الأب والأم في المواريث بالقريبين </w:t>
      </w:r>
      <w:r w:rsidRPr="007E0D21">
        <w:rPr>
          <w:rStyle w:val="libAlaemChar"/>
          <w:rtl/>
        </w:rPr>
        <w:t>(</w:t>
      </w:r>
      <w:r w:rsidRPr="007E0D21">
        <w:rPr>
          <w:rStyle w:val="libAieChar"/>
          <w:rtl/>
        </w:rPr>
        <w:t>وَبَناتُكُمْ</w:t>
      </w:r>
      <w:r w:rsidRPr="007E0D21">
        <w:rPr>
          <w:rStyle w:val="libAlaemChar"/>
          <w:rtl/>
        </w:rPr>
        <w:t>)</w:t>
      </w:r>
      <w:r w:rsidRPr="00FC1B48">
        <w:rPr>
          <w:rtl/>
          <w:lang w:bidi="fa-IR"/>
        </w:rPr>
        <w:t xml:space="preserve"> وان نزلن لشمول البنت لذلك. وقد كثر في الحديث في شأن النساء </w:t>
      </w:r>
      <w:r>
        <w:rPr>
          <w:rtl/>
          <w:lang w:bidi="fa-IR"/>
        </w:rPr>
        <w:t>(</w:t>
      </w:r>
      <w:r w:rsidRPr="00FC1B48">
        <w:rPr>
          <w:rtl/>
          <w:lang w:bidi="fa-IR"/>
        </w:rPr>
        <w:t>بنات آدم وبنات حواء</w:t>
      </w:r>
      <w:r>
        <w:rPr>
          <w:rtl/>
          <w:lang w:bidi="fa-IR"/>
        </w:rPr>
        <w:t>)</w:t>
      </w:r>
      <w:r w:rsidRPr="00FC1B48">
        <w:rPr>
          <w:rtl/>
          <w:lang w:bidi="fa-IR"/>
        </w:rPr>
        <w:t xml:space="preserve"> والإجماع على ذلك ايضا. ولو علم ان البنت المولودة من الزنا هي بنت الرجل الخاص حرمت عليه لصدق البنت وعموم الآية. وينسب</w:t>
      </w:r>
      <w:r>
        <w:rPr>
          <w:rtl/>
          <w:lang w:bidi="fa-IR"/>
        </w:rPr>
        <w:t xml:space="preserve"> إلى </w:t>
      </w:r>
      <w:r w:rsidRPr="00FC1B48">
        <w:rPr>
          <w:rtl/>
          <w:lang w:bidi="fa-IR"/>
        </w:rPr>
        <w:t>الشافعي وأصحابه انها لا تحرم تشبثا</w:t>
      </w:r>
      <w:r>
        <w:rPr>
          <w:rFonts w:hint="cs"/>
          <w:rtl/>
          <w:lang w:bidi="fa-IR"/>
        </w:rPr>
        <w:t xml:space="preserve"> </w:t>
      </w:r>
      <w:r w:rsidRPr="00FC1B48">
        <w:rPr>
          <w:rtl/>
          <w:lang w:bidi="fa-IR"/>
        </w:rPr>
        <w:t xml:space="preserve">بقول النبي </w:t>
      </w:r>
      <w:r>
        <w:rPr>
          <w:rtl/>
          <w:lang w:bidi="fa-IR"/>
        </w:rPr>
        <w:t>(</w:t>
      </w:r>
      <w:r w:rsidRPr="00FC1B48">
        <w:rPr>
          <w:rtl/>
          <w:lang w:bidi="fa-IR"/>
        </w:rPr>
        <w:t>ص</w:t>
      </w:r>
      <w:r>
        <w:rPr>
          <w:rtl/>
          <w:lang w:bidi="fa-IR"/>
        </w:rPr>
        <w:t>)</w:t>
      </w:r>
      <w:r w:rsidRPr="00FC1B48">
        <w:rPr>
          <w:rtl/>
          <w:lang w:bidi="fa-IR"/>
        </w:rPr>
        <w:t xml:space="preserve"> «الولد للفراش وللعاهر الحجر»</w:t>
      </w:r>
      <w:r>
        <w:rPr>
          <w:rFonts w:hint="cs"/>
          <w:rtl/>
          <w:lang w:bidi="fa-IR"/>
        </w:rPr>
        <w:t xml:space="preserve"> </w:t>
      </w:r>
      <w:r w:rsidRPr="00FC1B48">
        <w:rPr>
          <w:rtl/>
          <w:lang w:bidi="fa-IR"/>
        </w:rPr>
        <w:t>وان ولد الزنا لا يرث كما ذكره ابن الروزبهان الشافعي في رده لنهج الحق للعلامة الحلي. ولكنه تشبث في غير محله لأنه ان كان</w:t>
      </w:r>
      <w:r>
        <w:rPr>
          <w:rFonts w:hint="cs"/>
          <w:rtl/>
          <w:lang w:bidi="fa-IR"/>
        </w:rPr>
        <w:t xml:space="preserve"> </w:t>
      </w:r>
      <w:r w:rsidRPr="00FC1B48">
        <w:rPr>
          <w:rtl/>
          <w:lang w:bidi="fa-IR"/>
        </w:rPr>
        <w:t xml:space="preserve">بقوله </w:t>
      </w:r>
      <w:r>
        <w:rPr>
          <w:rtl/>
          <w:lang w:bidi="fa-IR"/>
        </w:rPr>
        <w:t>(</w:t>
      </w:r>
      <w:r w:rsidRPr="00FC1B48">
        <w:rPr>
          <w:rtl/>
          <w:lang w:bidi="fa-IR"/>
        </w:rPr>
        <w:t>ص) الولد للفراش</w:t>
      </w:r>
      <w:r>
        <w:rPr>
          <w:rFonts w:hint="cs"/>
          <w:rtl/>
          <w:lang w:bidi="fa-IR"/>
        </w:rPr>
        <w:t xml:space="preserve"> </w:t>
      </w:r>
      <w:r w:rsidRPr="00FC1B48">
        <w:rPr>
          <w:rtl/>
          <w:lang w:bidi="fa-IR"/>
        </w:rPr>
        <w:t>فهو ظاهر المنع لان هذه الجملة مسوقة لمورد الشك جعل الحكم للفراش الذي هو امارة على التولد من صاحب الفراش ومحل الكلام فيما هو معلوم الولادة من الزاني فلا يدخل في حكم هذه الامارة كما لا يدخل فيه ما يمتنع بحسب العادة ان يكون للفراش وان كان</w:t>
      </w:r>
      <w:r>
        <w:rPr>
          <w:rFonts w:hint="cs"/>
          <w:rtl/>
          <w:lang w:bidi="fa-IR"/>
        </w:rPr>
        <w:t xml:space="preserve"> </w:t>
      </w:r>
      <w:r w:rsidRPr="00FC1B48">
        <w:rPr>
          <w:rtl/>
          <w:lang w:bidi="fa-IR"/>
        </w:rPr>
        <w:t xml:space="preserve">بقوله </w:t>
      </w:r>
      <w:r>
        <w:rPr>
          <w:rtl/>
          <w:lang w:bidi="fa-IR"/>
        </w:rPr>
        <w:t>(</w:t>
      </w:r>
      <w:r w:rsidRPr="00FC1B48">
        <w:rPr>
          <w:rtl/>
          <w:lang w:bidi="fa-IR"/>
        </w:rPr>
        <w:t>ص</w:t>
      </w:r>
      <w:r>
        <w:rPr>
          <w:rtl/>
          <w:lang w:bidi="fa-IR"/>
        </w:rPr>
        <w:t>)</w:t>
      </w:r>
      <w:r w:rsidRPr="00FC1B48">
        <w:rPr>
          <w:rtl/>
          <w:lang w:bidi="fa-IR"/>
        </w:rPr>
        <w:t xml:space="preserve"> وللعاهر الحجر</w:t>
      </w:r>
      <w:r>
        <w:rPr>
          <w:rFonts w:hint="cs"/>
          <w:rtl/>
          <w:lang w:bidi="fa-IR"/>
        </w:rPr>
        <w:t xml:space="preserve"> </w:t>
      </w:r>
      <w:r w:rsidRPr="00FC1B48">
        <w:rPr>
          <w:rtl/>
          <w:lang w:bidi="fa-IR"/>
        </w:rPr>
        <w:t>يعنى ان العاهر لا يلحق به ولد العهر قلنا ان غاية ما يفهم منه</w:t>
      </w:r>
      <w:r>
        <w:rPr>
          <w:rtl/>
          <w:lang w:bidi="fa-IR"/>
        </w:rPr>
        <w:t xml:space="preserve"> إنّما</w:t>
      </w:r>
      <w:r w:rsidR="00523A25">
        <w:rPr>
          <w:rtl/>
          <w:lang w:bidi="fa-IR"/>
        </w:rPr>
        <w:t xml:space="preserve"> </w:t>
      </w:r>
      <w:r w:rsidRPr="00FC1B48">
        <w:rPr>
          <w:rtl/>
          <w:lang w:bidi="fa-IR"/>
        </w:rPr>
        <w:t xml:space="preserve">هو النفي لما يعود للمنتسبين من فوائد النسب الشرعية لا نفي الحقيقة المعلومة ولا جميع الآثار فان الام عاهر ويحرم عليها ولدها من الزنا بإجماع المسلمين. وفي التذكرة في تحريم البنت المذكورة قال عند علمائنا اجمع كما يحكى نقل الإجماع عن الإيضاح وغيره </w:t>
      </w:r>
      <w:r w:rsidRPr="007E0D21">
        <w:rPr>
          <w:rStyle w:val="libAlaemChar"/>
          <w:rtl/>
        </w:rPr>
        <w:t>(</w:t>
      </w:r>
      <w:r w:rsidRPr="007E0D21">
        <w:rPr>
          <w:rStyle w:val="libAieChar"/>
          <w:rtl/>
        </w:rPr>
        <w:t>وَأَخَواتُكُمْ</w:t>
      </w:r>
      <w:r w:rsidRPr="007E0D21">
        <w:rPr>
          <w:rStyle w:val="libAlaemChar"/>
          <w:rtl/>
        </w:rPr>
        <w:t>)</w:t>
      </w:r>
      <w:r w:rsidRPr="00FC1B48">
        <w:rPr>
          <w:rtl/>
          <w:lang w:bidi="fa-IR"/>
        </w:rPr>
        <w:t xml:space="preserve"> من الأبوين</w:t>
      </w:r>
      <w:r>
        <w:rPr>
          <w:rtl/>
          <w:lang w:bidi="fa-IR"/>
        </w:rPr>
        <w:t xml:space="preserve"> أو</w:t>
      </w:r>
      <w:r w:rsidR="00523A25">
        <w:rPr>
          <w:rtl/>
          <w:lang w:bidi="fa-IR"/>
        </w:rPr>
        <w:t xml:space="preserve"> </w:t>
      </w:r>
      <w:r w:rsidRPr="00FC1B48">
        <w:rPr>
          <w:rtl/>
          <w:lang w:bidi="fa-IR"/>
        </w:rPr>
        <w:t xml:space="preserve">من أحدهما </w:t>
      </w:r>
      <w:r w:rsidRPr="007E0D21">
        <w:rPr>
          <w:rStyle w:val="libAlaemChar"/>
          <w:rtl/>
        </w:rPr>
        <w:t>(</w:t>
      </w:r>
      <w:r w:rsidRPr="007E0D21">
        <w:rPr>
          <w:rStyle w:val="libAieChar"/>
          <w:rtl/>
        </w:rPr>
        <w:t>وَعَمَّاتُكُمْ</w:t>
      </w:r>
      <w:r w:rsidRPr="007E0D21">
        <w:rPr>
          <w:rStyle w:val="libAlaemChar"/>
          <w:rtl/>
        </w:rPr>
        <w:t>)</w:t>
      </w:r>
      <w:r w:rsidRPr="00FC1B48">
        <w:rPr>
          <w:rtl/>
          <w:lang w:bidi="fa-IR"/>
        </w:rPr>
        <w:t xml:space="preserve"> وان علون بان كن عمات الأب</w:t>
      </w:r>
      <w:r>
        <w:rPr>
          <w:rtl/>
          <w:lang w:bidi="fa-IR"/>
        </w:rPr>
        <w:t xml:space="preserve"> أو</w:t>
      </w:r>
      <w:r w:rsidR="00523A25">
        <w:rPr>
          <w:rtl/>
          <w:lang w:bidi="fa-IR"/>
        </w:rPr>
        <w:t xml:space="preserve"> </w:t>
      </w:r>
      <w:r w:rsidRPr="00FC1B48">
        <w:rPr>
          <w:rtl/>
          <w:lang w:bidi="fa-IR"/>
        </w:rPr>
        <w:t>الأم</w:t>
      </w:r>
      <w:r>
        <w:rPr>
          <w:rtl/>
          <w:lang w:bidi="fa-IR"/>
        </w:rPr>
        <w:t xml:space="preserve"> أو</w:t>
      </w:r>
      <w:r w:rsidR="00523A25">
        <w:rPr>
          <w:rtl/>
          <w:lang w:bidi="fa-IR"/>
        </w:rPr>
        <w:t xml:space="preserve"> </w:t>
      </w:r>
      <w:r>
        <w:rPr>
          <w:rtl/>
          <w:lang w:bidi="fa-IR"/>
        </w:rPr>
        <w:t>أحد</w:t>
      </w:r>
      <w:r w:rsidR="00523A25">
        <w:rPr>
          <w:rtl/>
          <w:lang w:bidi="fa-IR"/>
        </w:rPr>
        <w:t xml:space="preserve"> </w:t>
      </w:r>
      <w:r w:rsidRPr="00FC1B48">
        <w:rPr>
          <w:rtl/>
          <w:lang w:bidi="fa-IR"/>
        </w:rPr>
        <w:t>الأجداد</w:t>
      </w:r>
      <w:r>
        <w:rPr>
          <w:rtl/>
          <w:lang w:bidi="fa-IR"/>
        </w:rPr>
        <w:t xml:space="preserve"> أو</w:t>
      </w:r>
      <w:r w:rsidR="00523A25">
        <w:rPr>
          <w:rtl/>
          <w:lang w:bidi="fa-IR"/>
        </w:rPr>
        <w:t xml:space="preserve"> </w:t>
      </w:r>
      <w:r w:rsidRPr="00FC1B48">
        <w:rPr>
          <w:rtl/>
          <w:lang w:bidi="fa-IR"/>
        </w:rPr>
        <w:t>احدى الجدات. والعمة كل</w:t>
      </w:r>
    </w:p>
    <w:p w14:paraId="0B7541B5" w14:textId="77777777" w:rsidR="007E0D21" w:rsidRPr="00FC1B48" w:rsidRDefault="007E0D21" w:rsidP="007E0D21">
      <w:pPr>
        <w:pStyle w:val="libLine"/>
        <w:rPr>
          <w:rtl/>
        </w:rPr>
      </w:pPr>
      <w:r w:rsidRPr="00FC1B48">
        <w:rPr>
          <w:rtl/>
        </w:rPr>
        <w:t>__________________</w:t>
      </w:r>
    </w:p>
    <w:p w14:paraId="2C666F8F" w14:textId="7F2B008B" w:rsidR="007E0D21" w:rsidRPr="00FC1B48" w:rsidRDefault="007E0D21" w:rsidP="007E0D21">
      <w:pPr>
        <w:pStyle w:val="libFootnote0"/>
        <w:rPr>
          <w:rtl/>
          <w:lang w:bidi="fa-IR"/>
        </w:rPr>
      </w:pPr>
      <w:r>
        <w:rPr>
          <w:rtl/>
        </w:rPr>
        <w:t>(</w:t>
      </w:r>
      <w:r w:rsidRPr="00FC1B48">
        <w:rPr>
          <w:rtl/>
        </w:rPr>
        <w:t>1) روي في</w:t>
      </w:r>
      <w:r>
        <w:rPr>
          <w:rtl/>
        </w:rPr>
        <w:t xml:space="preserve"> الدّر المنثور </w:t>
      </w:r>
      <w:r w:rsidRPr="00FC1B48">
        <w:rPr>
          <w:rtl/>
        </w:rPr>
        <w:t>وغيره ان الآية نزلت في كبشة زوجة أبي قيس بن الاسلت لما مات زوجها وأراد ابنه قيس وفي رواية محصن أن يتزوجها بإرث الجاهلية فنزلت هذه الاية. وعن عكرمة انه ذكر جماعة خلفوا آبائهم على نسائهم. وذكر في حقائق التأويل ان منهم عمرو بن امية خلف أباه امية على زوجته آمنة بنت ابان من هوازن فأولدها أبا معيط جد الوليد بن عقبه. وذكرهم الواحدي</w:t>
      </w:r>
      <w:r w:rsidR="00523A25">
        <w:rPr>
          <w:rtl/>
        </w:rPr>
        <w:t xml:space="preserve"> </w:t>
      </w:r>
      <w:r>
        <w:rPr>
          <w:rtl/>
        </w:rPr>
        <w:t>أيضا</w:t>
      </w:r>
      <w:r w:rsidR="00523A25">
        <w:rPr>
          <w:rtl/>
        </w:rPr>
        <w:t xml:space="preserve"> </w:t>
      </w:r>
      <w:r w:rsidRPr="00FC1B48">
        <w:rPr>
          <w:rtl/>
        </w:rPr>
        <w:t>في اسباب النزول. وذكروا ان الذي يولد من هذا النكاح يسمى مقتيا</w:t>
      </w:r>
    </w:p>
    <w:p w14:paraId="5AD37639" w14:textId="77777777" w:rsidR="00F01577" w:rsidRDefault="00F01577" w:rsidP="00F01577">
      <w:pPr>
        <w:pStyle w:val="libNormal"/>
        <w:rPr>
          <w:rtl/>
        </w:rPr>
      </w:pPr>
      <w:r>
        <w:rPr>
          <w:rtl/>
        </w:rPr>
        <w:br w:type="page"/>
      </w:r>
    </w:p>
    <w:p w14:paraId="70D27A44" w14:textId="1199F833" w:rsidR="007E0D21" w:rsidRPr="007E0D21" w:rsidRDefault="007E0D21" w:rsidP="007E0D21">
      <w:pPr>
        <w:pStyle w:val="libAie"/>
        <w:rPr>
          <w:rtl/>
        </w:rPr>
      </w:pPr>
      <w:r w:rsidRPr="007E0D21">
        <w:rPr>
          <w:rtl/>
        </w:rPr>
        <w:lastRenderedPageBreak/>
        <w:t>وَخالاتُكُمْ وَبَناتُ الْأَخِ وَبَناتُ الْأُخْتِ وَأُمَّهاتُكُمُ اللاَّتِي أَرْضَعْنَكُمْ</w:t>
      </w:r>
    </w:p>
    <w:p w14:paraId="55A9812E" w14:textId="77777777" w:rsidR="007E0D21" w:rsidRPr="00B143D9" w:rsidRDefault="007E0D21" w:rsidP="007E0D21">
      <w:pPr>
        <w:pStyle w:val="libLine"/>
        <w:rPr>
          <w:rtl/>
        </w:rPr>
      </w:pPr>
      <w:r w:rsidRPr="00B143D9">
        <w:rPr>
          <w:rtl/>
        </w:rPr>
        <w:t>____________________________________</w:t>
      </w:r>
    </w:p>
    <w:p w14:paraId="62CDB2ED" w14:textId="1BD6B4B4" w:rsidR="007E0D21" w:rsidRPr="00FC1B48" w:rsidRDefault="007E0D21" w:rsidP="007E0D21">
      <w:pPr>
        <w:rPr>
          <w:rtl/>
          <w:lang w:bidi="fa-IR"/>
        </w:rPr>
      </w:pPr>
      <w:bookmarkStart w:id="24" w:name="_Toc533242730"/>
      <w:r w:rsidRPr="00F011EB">
        <w:rPr>
          <w:rStyle w:val="Heading3Char"/>
          <w:rtl/>
        </w:rPr>
        <w:t>اخت</w:t>
      </w:r>
      <w:bookmarkEnd w:id="24"/>
      <w:r w:rsidRPr="00FC1B48">
        <w:rPr>
          <w:rtl/>
          <w:lang w:bidi="fa-IR"/>
        </w:rPr>
        <w:t xml:space="preserve"> لرجل تنتسب</w:t>
      </w:r>
      <w:r>
        <w:rPr>
          <w:rtl/>
          <w:lang w:bidi="fa-IR"/>
        </w:rPr>
        <w:t xml:space="preserve"> إليه </w:t>
      </w:r>
      <w:r w:rsidRPr="00FC1B48">
        <w:rPr>
          <w:rtl/>
          <w:lang w:bidi="fa-IR"/>
        </w:rPr>
        <w:t xml:space="preserve">بالولادة منه </w:t>
      </w:r>
      <w:r w:rsidRPr="007E0D21">
        <w:rPr>
          <w:rStyle w:val="libAlaemChar"/>
          <w:rtl/>
        </w:rPr>
        <w:t>(</w:t>
      </w:r>
      <w:r w:rsidRPr="007E0D21">
        <w:rPr>
          <w:rStyle w:val="libAieChar"/>
          <w:rtl/>
        </w:rPr>
        <w:t>وَخالاتُكُمْ</w:t>
      </w:r>
      <w:r w:rsidRPr="007E0D21">
        <w:rPr>
          <w:rStyle w:val="libAlaemChar"/>
          <w:rtl/>
        </w:rPr>
        <w:t>)</w:t>
      </w:r>
      <w:r w:rsidRPr="00FC1B48">
        <w:rPr>
          <w:rtl/>
          <w:lang w:bidi="fa-IR"/>
        </w:rPr>
        <w:t xml:space="preserve"> وان علون. والخالة كل أخت لأنثى تنتسب إليها بالولادة منها </w:t>
      </w:r>
      <w:r w:rsidRPr="007E0D21">
        <w:rPr>
          <w:rStyle w:val="libAlaemChar"/>
          <w:rtl/>
        </w:rPr>
        <w:t>(</w:t>
      </w:r>
      <w:r w:rsidRPr="007E0D21">
        <w:rPr>
          <w:rStyle w:val="libAieChar"/>
          <w:rtl/>
        </w:rPr>
        <w:t>وَبَناتُ الْأَخِ</w:t>
      </w:r>
      <w:r w:rsidRPr="007E0D21">
        <w:rPr>
          <w:rStyle w:val="libAlaemChar"/>
          <w:rtl/>
        </w:rPr>
        <w:t>)</w:t>
      </w:r>
      <w:r w:rsidRPr="00FC1B48">
        <w:rPr>
          <w:rtl/>
          <w:lang w:bidi="fa-IR"/>
        </w:rPr>
        <w:t xml:space="preserve"> وان نزلن سواء كان أخا من الأبوين</w:t>
      </w:r>
      <w:r>
        <w:rPr>
          <w:rtl/>
          <w:lang w:bidi="fa-IR"/>
        </w:rPr>
        <w:t xml:space="preserve"> أو</w:t>
      </w:r>
      <w:r w:rsidR="00523A25">
        <w:rPr>
          <w:rtl/>
          <w:lang w:bidi="fa-IR"/>
        </w:rPr>
        <w:t xml:space="preserve"> </w:t>
      </w:r>
      <w:r w:rsidRPr="00FC1B48">
        <w:rPr>
          <w:rtl/>
          <w:lang w:bidi="fa-IR"/>
        </w:rPr>
        <w:t xml:space="preserve">من أحدهما </w:t>
      </w:r>
      <w:r w:rsidRPr="007E0D21">
        <w:rPr>
          <w:rStyle w:val="libAlaemChar"/>
          <w:rtl/>
        </w:rPr>
        <w:t>(</w:t>
      </w:r>
      <w:r w:rsidRPr="007E0D21">
        <w:rPr>
          <w:rStyle w:val="libAieChar"/>
          <w:rtl/>
        </w:rPr>
        <w:t>وَبَناتُ الْأُخْتِ</w:t>
      </w:r>
      <w:r w:rsidRPr="007E0D21">
        <w:rPr>
          <w:rStyle w:val="libAlaemChar"/>
          <w:rtl/>
        </w:rPr>
        <w:t>)</w:t>
      </w:r>
      <w:r w:rsidRPr="00FC1B48">
        <w:rPr>
          <w:rtl/>
          <w:lang w:bidi="fa-IR"/>
        </w:rPr>
        <w:t xml:space="preserve"> كذلك </w:t>
      </w:r>
      <w:r w:rsidRPr="007E0D21">
        <w:rPr>
          <w:rStyle w:val="libAlaemChar"/>
          <w:rtl/>
        </w:rPr>
        <w:t>(</w:t>
      </w:r>
      <w:r w:rsidRPr="007E0D21">
        <w:rPr>
          <w:rStyle w:val="libAieChar"/>
          <w:rtl/>
        </w:rPr>
        <w:t>وَأُمَّهاتُكُمُ اللَّاتِي أَرْضَعْنَكُمْ</w:t>
      </w:r>
      <w:r w:rsidRPr="007E0D21">
        <w:rPr>
          <w:rStyle w:val="libAlaemChar"/>
          <w:rtl/>
        </w:rPr>
        <w:t>)</w:t>
      </w:r>
      <w:r>
        <w:rPr>
          <w:rtl/>
          <w:lang w:bidi="fa-IR"/>
        </w:rPr>
        <w:t xml:space="preserve"> أي </w:t>
      </w:r>
      <w:r w:rsidRPr="00FC1B48">
        <w:rPr>
          <w:rtl/>
          <w:lang w:bidi="fa-IR"/>
        </w:rPr>
        <w:t xml:space="preserve">من تسمونهن بالأمهات من حيث انهن أرضعنكم كما كان متداولا عند العرب. فالآية اناطت التحريم بعنوان الأم والتسمية بذلك من جهة الرضاعة فقوله تعالى </w:t>
      </w:r>
      <w:r w:rsidRPr="007E0D21">
        <w:rPr>
          <w:rStyle w:val="libAlaemChar"/>
          <w:rtl/>
        </w:rPr>
        <w:t>(</w:t>
      </w:r>
      <w:r w:rsidRPr="007E0D21">
        <w:rPr>
          <w:rStyle w:val="libAieChar"/>
          <w:rtl/>
        </w:rPr>
        <w:t>اللَّاتِي أَرْضَعْنَكُمْ</w:t>
      </w:r>
      <w:r w:rsidRPr="007E0D21">
        <w:rPr>
          <w:rStyle w:val="libAlaemChar"/>
          <w:rtl/>
        </w:rPr>
        <w:t>)</w:t>
      </w:r>
      <w:r w:rsidRPr="00FC1B48">
        <w:rPr>
          <w:rtl/>
          <w:lang w:bidi="fa-IR"/>
        </w:rPr>
        <w:t xml:space="preserve"> صفة تابعة مبينة لجهة التسمية بالأم. وفائدتها في الكلام موقوفة على صدق عنوان الام ويدور الإطلاق وشمول الحكم مدار التسمية وتحقق عنوان الأم اذن فلا وقع للتشبث للإطلاق وعموم التسمية بكفاية الرضعة والرضعتين وعلى هذا جرى رد الفخر الرازي في تفسيره لأبي بكر الرازي في تشبثه بإطلاق الرضاع في «أرضعنكم» للتحريم بمسمى الرضاع :</w:t>
      </w:r>
      <w:r>
        <w:rPr>
          <w:rFonts w:hint="cs"/>
          <w:rtl/>
          <w:lang w:bidi="fa-IR"/>
        </w:rPr>
        <w:t xml:space="preserve"> </w:t>
      </w:r>
      <w:r w:rsidRPr="00FC1B48">
        <w:rPr>
          <w:rtl/>
          <w:lang w:bidi="fa-IR"/>
        </w:rPr>
        <w:t>ففي جامع أبي داود بسنده عن ابن مسعود عن النبي «ص» لا رضاع</w:t>
      </w:r>
      <w:r>
        <w:rPr>
          <w:rtl/>
          <w:lang w:bidi="fa-IR"/>
        </w:rPr>
        <w:t xml:space="preserve"> إلّا</w:t>
      </w:r>
      <w:r w:rsidR="00523A25">
        <w:rPr>
          <w:rtl/>
          <w:lang w:bidi="fa-IR"/>
        </w:rPr>
        <w:t xml:space="preserve"> </w:t>
      </w:r>
      <w:r w:rsidRPr="00FC1B48">
        <w:rPr>
          <w:rtl/>
          <w:lang w:bidi="fa-IR"/>
        </w:rPr>
        <w:t>ما شد العظم وأنبت اللحم وفي سند آخر أنشز العظم</w:t>
      </w:r>
      <w:r>
        <w:rPr>
          <w:rFonts w:hint="cs"/>
          <w:rtl/>
          <w:lang w:bidi="fa-IR"/>
        </w:rPr>
        <w:t xml:space="preserve"> أي </w:t>
      </w:r>
      <w:r w:rsidRPr="00FC1B48">
        <w:rPr>
          <w:rtl/>
          <w:lang w:bidi="fa-IR"/>
        </w:rPr>
        <w:t>أعلاه بالنمو واستفاضت رواية ذلك من طرق الشيعة وأكثرها عن الباقر «ع» والصادق والكاظم «ع» كما أحصاه في الوسائل في أوائل أبواب الرضاع. ومن هذا الباب ما</w:t>
      </w:r>
      <w:r>
        <w:rPr>
          <w:rFonts w:hint="cs"/>
          <w:rtl/>
          <w:lang w:bidi="fa-IR"/>
        </w:rPr>
        <w:t xml:space="preserve"> </w:t>
      </w:r>
      <w:r w:rsidRPr="00FC1B48">
        <w:rPr>
          <w:rtl/>
          <w:lang w:bidi="fa-IR"/>
        </w:rPr>
        <w:t>رواه</w:t>
      </w:r>
      <w:r>
        <w:rPr>
          <w:rtl/>
          <w:lang w:bidi="fa-IR"/>
        </w:rPr>
        <w:t xml:space="preserve"> أحمد </w:t>
      </w:r>
      <w:r w:rsidRPr="00FC1B48">
        <w:rPr>
          <w:rtl/>
          <w:lang w:bidi="fa-IR"/>
        </w:rPr>
        <w:t xml:space="preserve">والبخاري ومسلم وابو داود والنسائي عن عائشة ان رسول الله رأى عندها رجلا فغضب فقالت له انه اخي من الرضاعة فقال </w:t>
      </w:r>
      <w:r>
        <w:rPr>
          <w:rtl/>
          <w:lang w:bidi="fa-IR"/>
        </w:rPr>
        <w:t>(</w:t>
      </w:r>
      <w:r w:rsidRPr="00FC1B48">
        <w:rPr>
          <w:rtl/>
          <w:lang w:bidi="fa-IR"/>
        </w:rPr>
        <w:t>ص</w:t>
      </w:r>
      <w:r>
        <w:rPr>
          <w:rtl/>
          <w:lang w:bidi="fa-IR"/>
        </w:rPr>
        <w:t>)</w:t>
      </w:r>
      <w:r w:rsidRPr="00FC1B48">
        <w:rPr>
          <w:rtl/>
          <w:lang w:bidi="fa-IR"/>
        </w:rPr>
        <w:t xml:space="preserve"> انظرن من إخوانكن فانما الرضاعة من المجاعة.</w:t>
      </w:r>
      <w:r>
        <w:rPr>
          <w:rFonts w:hint="cs"/>
          <w:rtl/>
          <w:lang w:bidi="fa-IR"/>
        </w:rPr>
        <w:t xml:space="preserve"> </w:t>
      </w:r>
      <w:r>
        <w:rPr>
          <w:rtl/>
          <w:lang w:bidi="fa-IR"/>
        </w:rPr>
        <w:t>و</w:t>
      </w:r>
      <w:r w:rsidRPr="00FC1B48">
        <w:rPr>
          <w:rtl/>
          <w:lang w:bidi="fa-IR"/>
        </w:rPr>
        <w:t>في رواية مسلم انظرن من اخوتكن من الرضاعة فانما الرضاعة من المجاعة.</w:t>
      </w:r>
      <w:r>
        <w:rPr>
          <w:rtl/>
          <w:lang w:bidi="fa-IR"/>
        </w:rPr>
        <w:t xml:space="preserve"> إنتهى </w:t>
      </w:r>
      <w:r w:rsidRPr="00FC1B48">
        <w:rPr>
          <w:rtl/>
          <w:lang w:bidi="fa-IR"/>
        </w:rPr>
        <w:t>وهو ظاهر في انه ينبغي ان ينظرن من تحقق له بكثرة الرضاع عنوان الاخوة بحسب متعارف الناس لا بمجرد الرضاع الذي يكون من مجاعة الطفل واسعاف المرضعة باشباعه اتفاقا. ونحوه ما</w:t>
      </w:r>
      <w:r>
        <w:rPr>
          <w:rFonts w:hint="cs"/>
          <w:rtl/>
          <w:lang w:bidi="fa-IR"/>
        </w:rPr>
        <w:t xml:space="preserve"> </w:t>
      </w:r>
      <w:r w:rsidRPr="00FC1B48">
        <w:rPr>
          <w:rtl/>
          <w:lang w:bidi="fa-IR"/>
        </w:rPr>
        <w:t>رواه الترمذي وصححه عن</w:t>
      </w:r>
      <w:r>
        <w:rPr>
          <w:rtl/>
          <w:lang w:bidi="fa-IR"/>
        </w:rPr>
        <w:t xml:space="preserve"> أمّ سَلَمة </w:t>
      </w:r>
      <w:r w:rsidRPr="00FC1B48">
        <w:rPr>
          <w:rtl/>
          <w:lang w:bidi="fa-IR"/>
        </w:rPr>
        <w:t>عنه «ص» لا يحرم من الرضاع</w:t>
      </w:r>
      <w:r>
        <w:rPr>
          <w:rtl/>
          <w:lang w:bidi="fa-IR"/>
        </w:rPr>
        <w:t xml:space="preserve"> إلّا</w:t>
      </w:r>
      <w:r w:rsidR="00523A25">
        <w:rPr>
          <w:rtl/>
          <w:lang w:bidi="fa-IR"/>
        </w:rPr>
        <w:t xml:space="preserve"> </w:t>
      </w:r>
      <w:r w:rsidRPr="00FC1B48">
        <w:rPr>
          <w:rtl/>
          <w:lang w:bidi="fa-IR"/>
        </w:rPr>
        <w:t>ما فتق الأمعاء في الثدي وكان قبل الفطام. وكذا ما رواه ابن حبان عن ابن الزبير عنه «ص»</w:t>
      </w:r>
      <w:r>
        <w:rPr>
          <w:rFonts w:hint="cs"/>
          <w:rtl/>
          <w:lang w:bidi="fa-IR"/>
        </w:rPr>
        <w:t xml:space="preserve"> </w:t>
      </w:r>
      <w:r>
        <w:rPr>
          <w:rtl/>
          <w:lang w:bidi="fa-IR"/>
        </w:rPr>
        <w:t>و</w:t>
      </w:r>
      <w:r w:rsidRPr="00FC1B48">
        <w:rPr>
          <w:rtl/>
          <w:lang w:bidi="fa-IR"/>
        </w:rPr>
        <w:t>اخرج</w:t>
      </w:r>
      <w:r>
        <w:rPr>
          <w:rtl/>
          <w:lang w:bidi="fa-IR"/>
        </w:rPr>
        <w:t xml:space="preserve"> أحمد </w:t>
      </w:r>
      <w:r w:rsidRPr="00FC1B48">
        <w:rPr>
          <w:rtl/>
          <w:lang w:bidi="fa-IR"/>
        </w:rPr>
        <w:t>ومسلم والاربعة عن عائشة. والنسائي وابن ماجه عن الزبير عنه «ص» لا تحرم المصة ولا المصتان.</w:t>
      </w:r>
      <w:r>
        <w:rPr>
          <w:rFonts w:hint="cs"/>
          <w:rtl/>
          <w:lang w:bidi="fa-IR"/>
        </w:rPr>
        <w:t xml:space="preserve"> </w:t>
      </w:r>
      <w:r>
        <w:rPr>
          <w:rtl/>
          <w:lang w:bidi="fa-IR"/>
        </w:rPr>
        <w:t>و</w:t>
      </w:r>
      <w:r w:rsidRPr="00FC1B48">
        <w:rPr>
          <w:rtl/>
          <w:lang w:bidi="fa-IR"/>
        </w:rPr>
        <w:t>اخرج</w:t>
      </w:r>
      <w:r>
        <w:rPr>
          <w:rtl/>
          <w:lang w:bidi="fa-IR"/>
        </w:rPr>
        <w:t xml:space="preserve"> أحمد </w:t>
      </w:r>
      <w:r w:rsidRPr="00FC1B48">
        <w:rPr>
          <w:rtl/>
          <w:lang w:bidi="fa-IR"/>
        </w:rPr>
        <w:t>ومسلم والنسائي وابن ماجه عن ام الفضل عنه «ص» لا تحرم ألاملاجة ولا الأملاجتان</w:t>
      </w:r>
      <w:r>
        <w:rPr>
          <w:rFonts w:hint="cs"/>
          <w:rtl/>
          <w:lang w:bidi="fa-IR"/>
        </w:rPr>
        <w:t xml:space="preserve"> </w:t>
      </w:r>
      <w:r>
        <w:rPr>
          <w:rtl/>
          <w:lang w:bidi="fa-IR"/>
        </w:rPr>
        <w:t>و</w:t>
      </w:r>
      <w:r w:rsidRPr="00FC1B48">
        <w:rPr>
          <w:rtl/>
          <w:lang w:bidi="fa-IR"/>
        </w:rPr>
        <w:t>في كنز العمال ومختصره عن الطبراني بسنده عن المغيرة عنه «ص» لا تحرم الفيقة.</w:t>
      </w:r>
      <w:r>
        <w:rPr>
          <w:rFonts w:hint="cs"/>
          <w:rtl/>
          <w:lang w:bidi="fa-IR"/>
        </w:rPr>
        <w:t xml:space="preserve"> </w:t>
      </w:r>
      <w:r>
        <w:rPr>
          <w:rtl/>
          <w:lang w:bidi="fa-IR"/>
        </w:rPr>
        <w:t>و</w:t>
      </w:r>
      <w:r w:rsidRPr="00FC1B48">
        <w:rPr>
          <w:rtl/>
          <w:lang w:bidi="fa-IR"/>
        </w:rPr>
        <w:t xml:space="preserve">عن ابن أبي شيبة وجامع عبد الرزاق عن المغيرة عنه </w:t>
      </w:r>
      <w:r>
        <w:rPr>
          <w:rtl/>
          <w:lang w:bidi="fa-IR"/>
        </w:rPr>
        <w:t>(</w:t>
      </w:r>
      <w:r w:rsidRPr="00FC1B48">
        <w:rPr>
          <w:rtl/>
          <w:lang w:bidi="fa-IR"/>
        </w:rPr>
        <w:t>ص</w:t>
      </w:r>
      <w:r>
        <w:rPr>
          <w:rtl/>
          <w:lang w:bidi="fa-IR"/>
        </w:rPr>
        <w:t>)</w:t>
      </w:r>
      <w:r w:rsidRPr="00FC1B48">
        <w:rPr>
          <w:rtl/>
          <w:lang w:bidi="fa-IR"/>
        </w:rPr>
        <w:t xml:space="preserve"> قال لا تحرم الفيقة قيل وما الفيقة قال المرأة تلد فيحصر لبنها فترضعه طفل جارتها المرة والمرتين</w:t>
      </w:r>
      <w:r w:rsidR="00ED62B2">
        <w:rPr>
          <w:rFonts w:hint="cs"/>
          <w:rtl/>
          <w:lang w:bidi="fa-IR"/>
        </w:rPr>
        <w:t xml:space="preserve"> - </w:t>
      </w:r>
      <w:r w:rsidRPr="00FC1B48">
        <w:rPr>
          <w:rtl/>
          <w:lang w:bidi="fa-IR"/>
        </w:rPr>
        <w:t>نعم قد تخفى أول مرتبة يتحقق بها صدق اسم الام والاخت</w:t>
      </w:r>
    </w:p>
    <w:p w14:paraId="17C8FA25" w14:textId="77777777" w:rsidR="00F01577" w:rsidRDefault="00F01577" w:rsidP="00F01577">
      <w:pPr>
        <w:pStyle w:val="libNormal"/>
        <w:rPr>
          <w:rtl/>
        </w:rPr>
      </w:pPr>
      <w:r>
        <w:rPr>
          <w:rtl/>
        </w:rPr>
        <w:br w:type="page"/>
      </w:r>
    </w:p>
    <w:p w14:paraId="0856198C" w14:textId="3A603473" w:rsidR="007E0D21" w:rsidRPr="007E0D21" w:rsidRDefault="007E0D21" w:rsidP="007E0D21">
      <w:pPr>
        <w:pStyle w:val="libAie"/>
        <w:rPr>
          <w:rtl/>
        </w:rPr>
      </w:pPr>
      <w:r w:rsidRPr="007E0D21">
        <w:rPr>
          <w:rtl/>
        </w:rPr>
        <w:lastRenderedPageBreak/>
        <w:t>وَأَخَواتُكُمْ مِنَ الرَّضاعَةِ</w:t>
      </w:r>
    </w:p>
    <w:p w14:paraId="6A1ED577" w14:textId="77777777" w:rsidR="007E0D21" w:rsidRPr="00B143D9" w:rsidRDefault="007E0D21" w:rsidP="007E0D21">
      <w:pPr>
        <w:pStyle w:val="libLine"/>
        <w:rPr>
          <w:rtl/>
        </w:rPr>
      </w:pPr>
      <w:r w:rsidRPr="00B143D9">
        <w:rPr>
          <w:rtl/>
        </w:rPr>
        <w:t>____________________________________</w:t>
      </w:r>
    </w:p>
    <w:p w14:paraId="3BF02C9E" w14:textId="0A87D8EE" w:rsidR="007E0D21" w:rsidRPr="00FC1B48" w:rsidRDefault="007E0D21" w:rsidP="007E0D21">
      <w:pPr>
        <w:rPr>
          <w:rtl/>
          <w:lang w:bidi="fa-IR"/>
        </w:rPr>
      </w:pPr>
      <w:r w:rsidRPr="00FC1B48">
        <w:rPr>
          <w:rtl/>
          <w:lang w:bidi="fa-IR"/>
        </w:rPr>
        <w:t>مثلا بانبات اللحم وشدة العظم فجعل لذلك في الشريعة امارة تحدده والمعروف عند الإمامية انه رضاع يوم وليلة من امرأة واحدة</w:t>
      </w:r>
      <w:r>
        <w:rPr>
          <w:rtl/>
          <w:lang w:bidi="fa-IR"/>
        </w:rPr>
        <w:t xml:space="preserve"> أو</w:t>
      </w:r>
      <w:r w:rsidR="00523A25">
        <w:rPr>
          <w:rtl/>
          <w:lang w:bidi="fa-IR"/>
        </w:rPr>
        <w:t xml:space="preserve"> </w:t>
      </w:r>
      <w:r w:rsidRPr="00FC1B48">
        <w:rPr>
          <w:rtl/>
          <w:lang w:bidi="fa-IR"/>
        </w:rPr>
        <w:t>خمسة عشر تامة لا يفصل بينها برضاع من امرأة اخرى ويشترط ان يكون هذا الرضاع في الحولين كما تقدم من رواية الترمذي عن</w:t>
      </w:r>
      <w:r>
        <w:rPr>
          <w:rtl/>
          <w:lang w:bidi="fa-IR"/>
        </w:rPr>
        <w:t xml:space="preserve"> أمّ سَلَمة </w:t>
      </w:r>
      <w:r w:rsidRPr="00FC1B48">
        <w:rPr>
          <w:rtl/>
          <w:lang w:bidi="fa-IR"/>
        </w:rPr>
        <w:t xml:space="preserve">عنه </w:t>
      </w:r>
      <w:r>
        <w:rPr>
          <w:rtl/>
          <w:lang w:bidi="fa-IR"/>
        </w:rPr>
        <w:t>(</w:t>
      </w:r>
      <w:r w:rsidRPr="00FC1B48">
        <w:rPr>
          <w:rtl/>
          <w:lang w:bidi="fa-IR"/>
        </w:rPr>
        <w:t>ص</w:t>
      </w:r>
      <w:r>
        <w:rPr>
          <w:rtl/>
          <w:lang w:bidi="fa-IR"/>
        </w:rPr>
        <w:t>)</w:t>
      </w:r>
      <w:r>
        <w:rPr>
          <w:rFonts w:hint="cs"/>
          <w:rtl/>
          <w:lang w:bidi="fa-IR"/>
        </w:rPr>
        <w:t xml:space="preserve"> </w:t>
      </w:r>
      <w:r>
        <w:rPr>
          <w:rtl/>
          <w:lang w:bidi="fa-IR"/>
        </w:rPr>
        <w:t>و</w:t>
      </w:r>
      <w:r w:rsidRPr="00FC1B48">
        <w:rPr>
          <w:rtl/>
          <w:lang w:bidi="fa-IR"/>
        </w:rPr>
        <w:t xml:space="preserve">عن ابن عدي والدارقطني والبيهقي بأسانيدهم عن ابن عباس عنه </w:t>
      </w:r>
      <w:r>
        <w:rPr>
          <w:rtl/>
          <w:lang w:bidi="fa-IR"/>
        </w:rPr>
        <w:t>(</w:t>
      </w:r>
      <w:r w:rsidRPr="00FC1B48">
        <w:rPr>
          <w:rtl/>
          <w:lang w:bidi="fa-IR"/>
        </w:rPr>
        <w:t>ص</w:t>
      </w:r>
      <w:r>
        <w:rPr>
          <w:rtl/>
          <w:lang w:bidi="fa-IR"/>
        </w:rPr>
        <w:t>)</w:t>
      </w:r>
      <w:r w:rsidRPr="00FC1B48">
        <w:rPr>
          <w:rtl/>
          <w:lang w:bidi="fa-IR"/>
        </w:rPr>
        <w:t xml:space="preserve"> لا يحرم من الرضاع</w:t>
      </w:r>
      <w:r>
        <w:rPr>
          <w:rtl/>
          <w:lang w:bidi="fa-IR"/>
        </w:rPr>
        <w:t xml:space="preserve"> إلّا</w:t>
      </w:r>
      <w:r w:rsidR="00523A25">
        <w:rPr>
          <w:rtl/>
          <w:lang w:bidi="fa-IR"/>
        </w:rPr>
        <w:t xml:space="preserve"> </w:t>
      </w:r>
      <w:r w:rsidRPr="00FC1B48">
        <w:rPr>
          <w:rtl/>
          <w:lang w:bidi="fa-IR"/>
        </w:rPr>
        <w:t>ما كان في الحولين</w:t>
      </w:r>
      <w:r>
        <w:rPr>
          <w:rFonts w:hint="cs"/>
          <w:rtl/>
          <w:lang w:bidi="fa-IR"/>
        </w:rPr>
        <w:t xml:space="preserve"> </w:t>
      </w:r>
      <w:r>
        <w:rPr>
          <w:rtl/>
          <w:lang w:bidi="fa-IR"/>
        </w:rPr>
        <w:t>و</w:t>
      </w:r>
      <w:r w:rsidRPr="00FC1B48">
        <w:rPr>
          <w:rtl/>
          <w:lang w:bidi="fa-IR"/>
        </w:rPr>
        <w:t xml:space="preserve">عن ابن عساكر عن علي </w:t>
      </w:r>
      <w:r>
        <w:rPr>
          <w:rtl/>
          <w:lang w:bidi="fa-IR"/>
        </w:rPr>
        <w:t>(</w:t>
      </w:r>
      <w:r w:rsidRPr="00FC1B48">
        <w:rPr>
          <w:rtl/>
          <w:lang w:bidi="fa-IR"/>
        </w:rPr>
        <w:t>ع</w:t>
      </w:r>
      <w:r>
        <w:rPr>
          <w:rtl/>
          <w:lang w:bidi="fa-IR"/>
        </w:rPr>
        <w:t>)</w:t>
      </w:r>
      <w:r w:rsidRPr="00FC1B48">
        <w:rPr>
          <w:rtl/>
          <w:lang w:bidi="fa-IR"/>
        </w:rPr>
        <w:t xml:space="preserve"> عنه </w:t>
      </w:r>
      <w:r>
        <w:rPr>
          <w:rtl/>
          <w:lang w:bidi="fa-IR"/>
        </w:rPr>
        <w:t>(</w:t>
      </w:r>
      <w:r w:rsidRPr="00FC1B48">
        <w:rPr>
          <w:rtl/>
          <w:lang w:bidi="fa-IR"/>
        </w:rPr>
        <w:t>ص</w:t>
      </w:r>
      <w:r>
        <w:rPr>
          <w:rtl/>
          <w:lang w:bidi="fa-IR"/>
        </w:rPr>
        <w:t>)</w:t>
      </w:r>
      <w:r w:rsidRPr="00FC1B48">
        <w:rPr>
          <w:rtl/>
          <w:lang w:bidi="fa-IR"/>
        </w:rPr>
        <w:t xml:space="preserve"> لا رضاع بعد فطام ورواه في الكافي والفقيه والأمالي في الصحيح عن الصادق </w:t>
      </w:r>
      <w:r>
        <w:rPr>
          <w:rtl/>
          <w:lang w:bidi="fa-IR"/>
        </w:rPr>
        <w:t>(</w:t>
      </w:r>
      <w:r w:rsidRPr="00FC1B48">
        <w:rPr>
          <w:rtl/>
          <w:lang w:bidi="fa-IR"/>
        </w:rPr>
        <w:t>ع</w:t>
      </w:r>
      <w:r>
        <w:rPr>
          <w:rtl/>
          <w:lang w:bidi="fa-IR"/>
        </w:rPr>
        <w:t>)</w:t>
      </w:r>
      <w:r w:rsidRPr="00FC1B48">
        <w:rPr>
          <w:rtl/>
          <w:lang w:bidi="fa-IR"/>
        </w:rPr>
        <w:t xml:space="preserve"> عن رسول الله </w:t>
      </w:r>
      <w:r>
        <w:rPr>
          <w:rtl/>
          <w:lang w:bidi="fa-IR"/>
        </w:rPr>
        <w:t>(</w:t>
      </w:r>
      <w:r w:rsidRPr="00FC1B48">
        <w:rPr>
          <w:rtl/>
          <w:lang w:bidi="fa-IR"/>
        </w:rPr>
        <w:t>ص</w:t>
      </w:r>
      <w:r>
        <w:rPr>
          <w:rtl/>
          <w:lang w:bidi="fa-IR"/>
        </w:rPr>
        <w:t>)</w:t>
      </w:r>
      <w:r>
        <w:rPr>
          <w:rFonts w:hint="cs"/>
          <w:rtl/>
          <w:lang w:bidi="fa-IR"/>
        </w:rPr>
        <w:t xml:space="preserve"> </w:t>
      </w:r>
      <w:r w:rsidRPr="00FC1B48">
        <w:rPr>
          <w:rtl/>
          <w:lang w:bidi="fa-IR"/>
        </w:rPr>
        <w:t>وذكر في الوسائل في الباب الخامس من الرضاع بقية الأحاديث في ذلك. والظاهر انه لم يعرف الخلاف في ذلك</w:t>
      </w:r>
      <w:r>
        <w:rPr>
          <w:rtl/>
          <w:lang w:bidi="fa-IR"/>
        </w:rPr>
        <w:t xml:space="preserve"> إلّا</w:t>
      </w:r>
      <w:r w:rsidR="00523A25">
        <w:rPr>
          <w:rtl/>
          <w:lang w:bidi="fa-IR"/>
        </w:rPr>
        <w:t xml:space="preserve"> </w:t>
      </w:r>
      <w:r w:rsidRPr="00FC1B48">
        <w:rPr>
          <w:rtl/>
          <w:lang w:bidi="fa-IR"/>
        </w:rPr>
        <w:t xml:space="preserve">من عائشة. واشترط الإمامية ان يكون اللبن لفحل واحد وعليه إجماعهم وحديثهم </w:t>
      </w:r>
      <w:r w:rsidRPr="007E0D21">
        <w:rPr>
          <w:rStyle w:val="libAlaemChar"/>
          <w:rtl/>
        </w:rPr>
        <w:t>(</w:t>
      </w:r>
      <w:r w:rsidRPr="007E0D21">
        <w:rPr>
          <w:rStyle w:val="libAieChar"/>
          <w:rtl/>
        </w:rPr>
        <w:t>وَأَخَواتُكُمْ مِنَ الرَّضاعَةِ</w:t>
      </w:r>
      <w:r w:rsidRPr="007E0D21">
        <w:rPr>
          <w:rStyle w:val="libAlaemChar"/>
          <w:rtl/>
        </w:rPr>
        <w:t>)</w:t>
      </w:r>
      <w:r w:rsidRPr="00FC1B48">
        <w:rPr>
          <w:rtl/>
          <w:lang w:bidi="fa-IR"/>
        </w:rPr>
        <w:t xml:space="preserve"> والاعتماد على إطلاقه يتوقف</w:t>
      </w:r>
      <w:r w:rsidR="00523A25">
        <w:rPr>
          <w:rtl/>
          <w:lang w:bidi="fa-IR"/>
        </w:rPr>
        <w:t xml:space="preserve"> </w:t>
      </w:r>
      <w:r>
        <w:rPr>
          <w:rtl/>
          <w:lang w:bidi="fa-IR"/>
        </w:rPr>
        <w:t>أيضا</w:t>
      </w:r>
      <w:r w:rsidR="00523A25">
        <w:rPr>
          <w:rtl/>
          <w:lang w:bidi="fa-IR"/>
        </w:rPr>
        <w:t xml:space="preserve"> </w:t>
      </w:r>
      <w:r w:rsidRPr="00FC1B48">
        <w:rPr>
          <w:rtl/>
          <w:lang w:bidi="fa-IR"/>
        </w:rPr>
        <w:t>على تحقق عنوان الاخوة عند العرف والرجوع</w:t>
      </w:r>
      <w:r>
        <w:rPr>
          <w:rtl/>
          <w:lang w:bidi="fa-IR"/>
        </w:rPr>
        <w:t xml:space="preserve"> إلى </w:t>
      </w:r>
      <w:r w:rsidRPr="00FC1B48">
        <w:rPr>
          <w:rtl/>
          <w:lang w:bidi="fa-IR"/>
        </w:rPr>
        <w:t>الإمارات المجعولة بالشروط المذكورة. ومما تحصل به الاخوة ما إذا ارتضع كل من الرضيعين بالمقدار المؤثر في التحريم من امرأة وكلتا المرأتين لرجل واحد كما عليه اجماع الإمامية وحديثهم وعليه رواية ابن عباس كما</w:t>
      </w:r>
      <w:r>
        <w:rPr>
          <w:rFonts w:hint="cs"/>
          <w:rtl/>
          <w:lang w:bidi="fa-IR"/>
        </w:rPr>
        <w:t xml:space="preserve"> </w:t>
      </w:r>
      <w:r w:rsidRPr="00FC1B48">
        <w:rPr>
          <w:rtl/>
          <w:lang w:bidi="fa-IR"/>
        </w:rPr>
        <w:t>في كنز العمال ومختصره عن جامع عبد الرزاق سئل عن الرجل تزوج امرأتين فأرضعت الواحدة جارية والاخرى غلاما هل يتزوج الغلام الجارية قال لا تحل له اللقاح واحد.</w:t>
      </w:r>
      <w:r>
        <w:rPr>
          <w:rFonts w:hint="cs"/>
          <w:rtl/>
          <w:lang w:bidi="fa-IR"/>
        </w:rPr>
        <w:t xml:space="preserve"> </w:t>
      </w:r>
      <w:r w:rsidRPr="00FC1B48">
        <w:rPr>
          <w:rtl/>
          <w:lang w:bidi="fa-IR"/>
        </w:rPr>
        <w:t>ويشترط عند الامامية ان يكون اللبن عن ولادة من نكاح صحيح وعليه إجماعهم وحديثهم وعليه ينزل اطلاق الآية ولعلها منصرفة عن غيره هذا وقد تكفلت السنة الشريفة بتكملة بيان القرآن</w:t>
      </w:r>
      <w:r>
        <w:rPr>
          <w:rtl/>
          <w:lang w:bidi="fa-IR"/>
        </w:rPr>
        <w:t xml:space="preserve"> أو</w:t>
      </w:r>
      <w:r w:rsidR="00523A25">
        <w:rPr>
          <w:rtl/>
          <w:lang w:bidi="fa-IR"/>
        </w:rPr>
        <w:t xml:space="preserve"> </w:t>
      </w:r>
      <w:r w:rsidRPr="00FC1B48">
        <w:rPr>
          <w:rtl/>
          <w:lang w:bidi="fa-IR"/>
        </w:rPr>
        <w:t>التصريح بما لوح</w:t>
      </w:r>
      <w:r>
        <w:rPr>
          <w:rtl/>
          <w:lang w:bidi="fa-IR"/>
        </w:rPr>
        <w:t xml:space="preserve"> إليه </w:t>
      </w:r>
      <w:r w:rsidRPr="00FC1B48">
        <w:rPr>
          <w:rtl/>
          <w:lang w:bidi="fa-IR"/>
        </w:rPr>
        <w:t>في الآية بالإشارة بعنواني</w:t>
      </w:r>
      <w:r>
        <w:rPr>
          <w:rFonts w:hint="cs"/>
          <w:rtl/>
          <w:lang w:bidi="fa-IR"/>
        </w:rPr>
        <w:t xml:space="preserve"> </w:t>
      </w:r>
      <w:r w:rsidRPr="00FC1B48">
        <w:rPr>
          <w:rtl/>
          <w:lang w:bidi="fa-IR"/>
        </w:rPr>
        <w:t>الام والأخوات في زمرة العناوين المحرمة في النسب كما في</w:t>
      </w:r>
      <w:r>
        <w:rPr>
          <w:rFonts w:hint="cs"/>
          <w:rtl/>
          <w:lang w:bidi="fa-IR"/>
        </w:rPr>
        <w:t xml:space="preserve"> </w:t>
      </w:r>
      <w:r w:rsidRPr="00FC1B48">
        <w:rPr>
          <w:rtl/>
          <w:lang w:bidi="fa-IR"/>
        </w:rPr>
        <w:t xml:space="preserve">قوله </w:t>
      </w:r>
      <w:r>
        <w:rPr>
          <w:rtl/>
          <w:lang w:bidi="fa-IR"/>
        </w:rPr>
        <w:t>(</w:t>
      </w:r>
      <w:r w:rsidRPr="00FC1B48">
        <w:rPr>
          <w:rtl/>
          <w:lang w:bidi="fa-IR"/>
        </w:rPr>
        <w:t>ص</w:t>
      </w:r>
      <w:r>
        <w:rPr>
          <w:rtl/>
          <w:lang w:bidi="fa-IR"/>
        </w:rPr>
        <w:t>)</w:t>
      </w:r>
      <w:r w:rsidRPr="00FC1B48">
        <w:rPr>
          <w:rtl/>
          <w:lang w:bidi="fa-IR"/>
        </w:rPr>
        <w:t xml:space="preserve"> يحرم من الرضاع ما يحرم من النسب. كما رواه الفقيه في الصحيح عن الباقر عن رسول الله </w:t>
      </w:r>
      <w:r>
        <w:rPr>
          <w:rtl/>
          <w:lang w:bidi="fa-IR"/>
        </w:rPr>
        <w:t>(</w:t>
      </w:r>
      <w:r w:rsidRPr="00FC1B48">
        <w:rPr>
          <w:rtl/>
          <w:lang w:bidi="fa-IR"/>
        </w:rPr>
        <w:t>ص</w:t>
      </w:r>
      <w:r>
        <w:rPr>
          <w:rtl/>
          <w:lang w:bidi="fa-IR"/>
        </w:rPr>
        <w:t>)</w:t>
      </w:r>
      <w:r w:rsidRPr="00FC1B48">
        <w:rPr>
          <w:rtl/>
          <w:lang w:bidi="fa-IR"/>
        </w:rPr>
        <w:t xml:space="preserve"> وفي التهذيب في الصحيح عن الصادق عنه </w:t>
      </w:r>
      <w:r>
        <w:rPr>
          <w:rtl/>
          <w:lang w:bidi="fa-IR"/>
        </w:rPr>
        <w:t>(</w:t>
      </w:r>
      <w:r w:rsidRPr="00FC1B48">
        <w:rPr>
          <w:rtl/>
          <w:lang w:bidi="fa-IR"/>
        </w:rPr>
        <w:t>ص</w:t>
      </w:r>
      <w:r>
        <w:rPr>
          <w:rtl/>
          <w:lang w:bidi="fa-IR"/>
        </w:rPr>
        <w:t>).</w:t>
      </w:r>
      <w:r w:rsidRPr="00FC1B48">
        <w:rPr>
          <w:rtl/>
          <w:lang w:bidi="fa-IR"/>
        </w:rPr>
        <w:t xml:space="preserve"> وأخرجه الترمذي عن علي عنه </w:t>
      </w:r>
      <w:r>
        <w:rPr>
          <w:rtl/>
          <w:lang w:bidi="fa-IR"/>
        </w:rPr>
        <w:t>(</w:t>
      </w:r>
      <w:r w:rsidRPr="00FC1B48">
        <w:rPr>
          <w:rtl/>
          <w:lang w:bidi="fa-IR"/>
        </w:rPr>
        <w:t>ص</w:t>
      </w:r>
      <w:r>
        <w:rPr>
          <w:rtl/>
          <w:lang w:bidi="fa-IR"/>
        </w:rPr>
        <w:t>).</w:t>
      </w:r>
      <w:r>
        <w:rPr>
          <w:rFonts w:hint="cs"/>
          <w:rtl/>
          <w:lang w:bidi="fa-IR"/>
        </w:rPr>
        <w:t xml:space="preserve"> </w:t>
      </w:r>
      <w:r>
        <w:rPr>
          <w:rtl/>
          <w:lang w:bidi="fa-IR"/>
        </w:rPr>
        <w:t>و</w:t>
      </w:r>
      <w:r w:rsidRPr="00FC1B48">
        <w:rPr>
          <w:rtl/>
          <w:lang w:bidi="fa-IR"/>
        </w:rPr>
        <w:t>اخرج نحوه</w:t>
      </w:r>
      <w:r>
        <w:rPr>
          <w:rtl/>
          <w:lang w:bidi="fa-IR"/>
        </w:rPr>
        <w:t xml:space="preserve"> أحمد </w:t>
      </w:r>
      <w:r w:rsidRPr="00FC1B48">
        <w:rPr>
          <w:rtl/>
          <w:lang w:bidi="fa-IR"/>
        </w:rPr>
        <w:t xml:space="preserve">واصحاب الجوامع الست عن عائشة عنه </w:t>
      </w:r>
      <w:r>
        <w:rPr>
          <w:rtl/>
          <w:lang w:bidi="fa-IR"/>
        </w:rPr>
        <w:t>(</w:t>
      </w:r>
      <w:r w:rsidRPr="00FC1B48">
        <w:rPr>
          <w:rtl/>
          <w:lang w:bidi="fa-IR"/>
        </w:rPr>
        <w:t>ص</w:t>
      </w:r>
      <w:r>
        <w:rPr>
          <w:rtl/>
          <w:lang w:bidi="fa-IR"/>
        </w:rPr>
        <w:t>).</w:t>
      </w:r>
      <w:r w:rsidRPr="00FC1B48">
        <w:rPr>
          <w:rtl/>
          <w:lang w:bidi="fa-IR"/>
        </w:rPr>
        <w:t xml:space="preserve"> واحمد ومسلم والنسائي وابن ماجة عن ابن عباس عنه </w:t>
      </w:r>
      <w:r>
        <w:rPr>
          <w:rtl/>
          <w:lang w:bidi="fa-IR"/>
        </w:rPr>
        <w:t>(</w:t>
      </w:r>
      <w:r w:rsidRPr="00FC1B48">
        <w:rPr>
          <w:rtl/>
          <w:lang w:bidi="fa-IR"/>
        </w:rPr>
        <w:t>ص</w:t>
      </w:r>
      <w:r>
        <w:rPr>
          <w:rtl/>
          <w:lang w:bidi="fa-IR"/>
        </w:rPr>
        <w:t>)</w:t>
      </w:r>
      <w:r w:rsidR="00ED62B2">
        <w:rPr>
          <w:rFonts w:hint="cs"/>
          <w:rtl/>
          <w:lang w:bidi="fa-IR"/>
        </w:rPr>
        <w:t xml:space="preserve"> - </w:t>
      </w:r>
      <w:r w:rsidRPr="00FC1B48">
        <w:rPr>
          <w:rtl/>
          <w:lang w:bidi="fa-IR"/>
        </w:rPr>
        <w:t>فكل عنوان يحصل بسبب الرضاع وهو محرم في النسب يكون محرما سواء كان بسيطا كعنواني الأم والاخت</w:t>
      </w:r>
      <w:r>
        <w:rPr>
          <w:rtl/>
          <w:lang w:bidi="fa-IR"/>
        </w:rPr>
        <w:t xml:space="preserve"> أو</w:t>
      </w:r>
      <w:r w:rsidR="00523A25">
        <w:rPr>
          <w:rtl/>
          <w:lang w:bidi="fa-IR"/>
        </w:rPr>
        <w:t xml:space="preserve"> </w:t>
      </w:r>
      <w:r w:rsidRPr="00FC1B48">
        <w:rPr>
          <w:rtl/>
          <w:lang w:bidi="fa-IR"/>
        </w:rPr>
        <w:t>مركبا بالإضافة كعنوان بنات الأخ ونحوه من العناوين المذكورة في المحرمات في الآية. ولا فرق بين ان يكون كلا عنواني</w:t>
      </w:r>
    </w:p>
    <w:p w14:paraId="68FC8E45" w14:textId="77777777" w:rsidR="00F01577" w:rsidRDefault="00F01577" w:rsidP="00F01577">
      <w:pPr>
        <w:pStyle w:val="libNormal"/>
        <w:rPr>
          <w:rtl/>
        </w:rPr>
      </w:pPr>
      <w:r>
        <w:rPr>
          <w:rtl/>
        </w:rPr>
        <w:br w:type="page"/>
      </w:r>
    </w:p>
    <w:p w14:paraId="07EC82F1" w14:textId="0C6DBD1C" w:rsidR="007E0D21" w:rsidRPr="007E0D21" w:rsidRDefault="007E0D21" w:rsidP="007E0D21">
      <w:pPr>
        <w:pStyle w:val="libAie"/>
        <w:rPr>
          <w:rtl/>
        </w:rPr>
      </w:pPr>
      <w:r w:rsidRPr="007E0D21">
        <w:rPr>
          <w:rtl/>
        </w:rPr>
        <w:lastRenderedPageBreak/>
        <w:t>وَأُمَّهاتُ نِسائِكُمْ</w:t>
      </w:r>
    </w:p>
    <w:p w14:paraId="17680D5A" w14:textId="77777777" w:rsidR="007E0D21" w:rsidRPr="00B143D9" w:rsidRDefault="007E0D21" w:rsidP="007E0D21">
      <w:pPr>
        <w:pStyle w:val="libLine"/>
        <w:rPr>
          <w:rtl/>
        </w:rPr>
      </w:pPr>
      <w:r w:rsidRPr="00B143D9">
        <w:rPr>
          <w:rtl/>
        </w:rPr>
        <w:t>____________________________________</w:t>
      </w:r>
    </w:p>
    <w:p w14:paraId="0DD4F936" w14:textId="735B56B0" w:rsidR="007E0D21" w:rsidRPr="00FC1B48" w:rsidRDefault="007E0D21" w:rsidP="007E0D21">
      <w:pPr>
        <w:rPr>
          <w:rtl/>
          <w:lang w:bidi="fa-IR"/>
        </w:rPr>
      </w:pPr>
      <w:bookmarkStart w:id="25" w:name="_Toc533242731"/>
      <w:r w:rsidRPr="00F011EB">
        <w:rPr>
          <w:rStyle w:val="Heading3Char"/>
          <w:rtl/>
        </w:rPr>
        <w:t>المضاف</w:t>
      </w:r>
      <w:bookmarkEnd w:id="25"/>
      <w:r w:rsidRPr="00FC1B48">
        <w:rPr>
          <w:rtl/>
          <w:lang w:bidi="fa-IR"/>
        </w:rPr>
        <w:t xml:space="preserve"> والمضاف</w:t>
      </w:r>
      <w:r>
        <w:rPr>
          <w:rtl/>
          <w:lang w:bidi="fa-IR"/>
        </w:rPr>
        <w:t xml:space="preserve"> إليه </w:t>
      </w:r>
      <w:r w:rsidRPr="00FC1B48">
        <w:rPr>
          <w:rtl/>
          <w:lang w:bidi="fa-IR"/>
        </w:rPr>
        <w:t>من الرضاعة كالبنت الرضاعية للأخ الرضاعي</w:t>
      </w:r>
      <w:r>
        <w:rPr>
          <w:rtl/>
          <w:lang w:bidi="fa-IR"/>
        </w:rPr>
        <w:t xml:space="preserve"> أو</w:t>
      </w:r>
      <w:r w:rsidR="00523A25">
        <w:rPr>
          <w:rtl/>
          <w:lang w:bidi="fa-IR"/>
        </w:rPr>
        <w:t xml:space="preserve"> </w:t>
      </w:r>
      <w:r w:rsidRPr="00FC1B48">
        <w:rPr>
          <w:rtl/>
          <w:lang w:bidi="fa-IR"/>
        </w:rPr>
        <w:t>كان</w:t>
      </w:r>
      <w:r w:rsidR="00523A25">
        <w:rPr>
          <w:rtl/>
          <w:lang w:bidi="fa-IR"/>
        </w:rPr>
        <w:t xml:space="preserve"> </w:t>
      </w:r>
      <w:r>
        <w:rPr>
          <w:rtl/>
          <w:lang w:bidi="fa-IR"/>
        </w:rPr>
        <w:t>أحد</w:t>
      </w:r>
      <w:r w:rsidR="00523A25">
        <w:rPr>
          <w:rtl/>
          <w:lang w:bidi="fa-IR"/>
        </w:rPr>
        <w:t xml:space="preserve"> </w:t>
      </w:r>
      <w:r w:rsidRPr="00FC1B48">
        <w:rPr>
          <w:rtl/>
          <w:lang w:bidi="fa-IR"/>
        </w:rPr>
        <w:t xml:space="preserve">العنوانين كما رواه الفريقان في امتناع النبي </w:t>
      </w:r>
      <w:r>
        <w:rPr>
          <w:rtl/>
          <w:lang w:bidi="fa-IR"/>
        </w:rPr>
        <w:t>(</w:t>
      </w:r>
      <w:r w:rsidRPr="00FC1B48">
        <w:rPr>
          <w:rtl/>
          <w:lang w:bidi="fa-IR"/>
        </w:rPr>
        <w:t>ص</w:t>
      </w:r>
      <w:r>
        <w:rPr>
          <w:rtl/>
          <w:lang w:bidi="fa-IR"/>
        </w:rPr>
        <w:t>)</w:t>
      </w:r>
      <w:r w:rsidRPr="00FC1B48">
        <w:rPr>
          <w:rtl/>
          <w:lang w:bidi="fa-IR"/>
        </w:rPr>
        <w:t xml:space="preserve"> من تزوج ابنة حمزة النسبية لأن حمزة كان أخاه من الرضاعة. وبسط الكلام في هذا المقام موكول</w:t>
      </w:r>
      <w:r>
        <w:rPr>
          <w:rtl/>
          <w:lang w:bidi="fa-IR"/>
        </w:rPr>
        <w:t xml:space="preserve"> إلى </w:t>
      </w:r>
      <w:r w:rsidRPr="00FC1B48">
        <w:rPr>
          <w:rtl/>
          <w:lang w:bidi="fa-IR"/>
        </w:rPr>
        <w:t xml:space="preserve">كتب الفقه </w:t>
      </w:r>
      <w:r w:rsidRPr="007E0D21">
        <w:rPr>
          <w:rStyle w:val="libAlaemChar"/>
          <w:rtl/>
        </w:rPr>
        <w:t>(</w:t>
      </w:r>
      <w:r w:rsidRPr="007E0D21">
        <w:rPr>
          <w:rStyle w:val="libAieChar"/>
          <w:rtl/>
        </w:rPr>
        <w:t>وَأُمَّهاتُ نِسائِكُمْ</w:t>
      </w:r>
      <w:r w:rsidRPr="007E0D21">
        <w:rPr>
          <w:rStyle w:val="libAlaemChar"/>
          <w:rtl/>
        </w:rPr>
        <w:t>)</w:t>
      </w:r>
      <w:r w:rsidRPr="00FC1B48">
        <w:rPr>
          <w:rtl/>
          <w:lang w:bidi="fa-IR"/>
        </w:rPr>
        <w:t xml:space="preserve"> سواء دخل بها ام لم يدخل لإطلاق النساء. وعلى ذلك اجماع الإمامية ولا يضر فيه ما يحكى من خلاف ابن أبي عقيل. وقد استفاض من موثقة غياث بن</w:t>
      </w:r>
      <w:r>
        <w:rPr>
          <w:rtl/>
          <w:lang w:bidi="fa-IR"/>
        </w:rPr>
        <w:t xml:space="preserve"> إبراهيم </w:t>
      </w:r>
      <w:r w:rsidRPr="00FC1B48">
        <w:rPr>
          <w:rtl/>
          <w:lang w:bidi="fa-IR"/>
        </w:rPr>
        <w:t xml:space="preserve">ومعتبرة اسحق ابن عمار عن الصادق عن الباقر </w:t>
      </w:r>
      <w:r w:rsidRPr="007E0D21">
        <w:rPr>
          <w:rStyle w:val="libAlaemChar"/>
          <w:rtl/>
        </w:rPr>
        <w:t>عليهما‌السلام</w:t>
      </w:r>
      <w:r w:rsidRPr="00FC1B48">
        <w:rPr>
          <w:rtl/>
          <w:lang w:bidi="fa-IR"/>
        </w:rPr>
        <w:t xml:space="preserve"> ورواية العياشي عن أبي حمزة عن الباقر وصحيحة منصور بن حازم ان عليا امير المؤمنين </w:t>
      </w:r>
      <w:r>
        <w:rPr>
          <w:rtl/>
          <w:lang w:bidi="fa-IR"/>
        </w:rPr>
        <w:t>(</w:t>
      </w:r>
      <w:r w:rsidRPr="00FC1B48">
        <w:rPr>
          <w:rtl/>
          <w:lang w:bidi="fa-IR"/>
        </w:rPr>
        <w:t>ع</w:t>
      </w:r>
      <w:r>
        <w:rPr>
          <w:rtl/>
          <w:lang w:bidi="fa-IR"/>
        </w:rPr>
        <w:t>)</w:t>
      </w:r>
      <w:r w:rsidRPr="00FC1B48">
        <w:rPr>
          <w:rtl/>
          <w:lang w:bidi="fa-IR"/>
        </w:rPr>
        <w:t xml:space="preserve"> منع التزوج بأم الزوجة وان لم يدخل بها ورد على بن مسعود في فتياه في الجوار واحتج عليه بالإطلاق</w:t>
      </w:r>
      <w:r>
        <w:rPr>
          <w:rFonts w:hint="cs"/>
          <w:rtl/>
          <w:lang w:bidi="fa-IR"/>
        </w:rPr>
        <w:t xml:space="preserve"> </w:t>
      </w:r>
      <w:r w:rsidRPr="00FC1B48">
        <w:rPr>
          <w:rtl/>
          <w:lang w:bidi="fa-IR"/>
        </w:rPr>
        <w:t xml:space="preserve">بقوله </w:t>
      </w:r>
      <w:r w:rsidRPr="007E0D21">
        <w:rPr>
          <w:rStyle w:val="libAlaemChar"/>
          <w:rtl/>
        </w:rPr>
        <w:t>عليه‌السلام</w:t>
      </w:r>
      <w:r w:rsidRPr="00FC1B48">
        <w:rPr>
          <w:rtl/>
          <w:lang w:bidi="fa-IR"/>
        </w:rPr>
        <w:t xml:space="preserve"> «إن هذه مستثناة»</w:t>
      </w:r>
      <w:r>
        <w:rPr>
          <w:rFonts w:hint="cs"/>
          <w:rtl/>
          <w:lang w:bidi="fa-IR"/>
        </w:rPr>
        <w:t xml:space="preserve"> </w:t>
      </w:r>
      <w:r w:rsidRPr="00FC1B48">
        <w:rPr>
          <w:rtl/>
          <w:lang w:bidi="fa-IR"/>
        </w:rPr>
        <w:t xml:space="preserve">يعني مسألة الربائب «وهذه مرسلة» يعني مسألة أمهات النساء </w:t>
      </w:r>
      <w:r>
        <w:rPr>
          <w:rtl/>
          <w:lang w:bidi="fa-IR"/>
        </w:rPr>
        <w:t>و</w:t>
      </w:r>
      <w:r w:rsidRPr="00FC1B48">
        <w:rPr>
          <w:rtl/>
          <w:lang w:bidi="fa-IR"/>
        </w:rPr>
        <w:t xml:space="preserve">قال </w:t>
      </w:r>
      <w:r>
        <w:rPr>
          <w:rtl/>
          <w:lang w:bidi="fa-IR"/>
        </w:rPr>
        <w:t>(</w:t>
      </w:r>
      <w:r w:rsidRPr="00FC1B48">
        <w:rPr>
          <w:rtl/>
          <w:lang w:bidi="fa-IR"/>
        </w:rPr>
        <w:t>ع</w:t>
      </w:r>
      <w:r>
        <w:rPr>
          <w:rtl/>
          <w:lang w:bidi="fa-IR"/>
        </w:rPr>
        <w:t>)</w:t>
      </w:r>
      <w:r w:rsidRPr="00FC1B48">
        <w:rPr>
          <w:rtl/>
          <w:lang w:bidi="fa-IR"/>
        </w:rPr>
        <w:t xml:space="preserve"> في معتبرة اسحق «وهذه مبهمة فحرموا وأبهموا ما أبهم الله» ونحوه في رواية أبي حمزة.</w:t>
      </w:r>
      <w:r>
        <w:rPr>
          <w:rFonts w:hint="cs"/>
          <w:rtl/>
          <w:lang w:bidi="fa-IR"/>
        </w:rPr>
        <w:t xml:space="preserve"> </w:t>
      </w:r>
      <w:r w:rsidRPr="00FC1B48">
        <w:rPr>
          <w:rtl/>
          <w:lang w:bidi="fa-IR"/>
        </w:rPr>
        <w:t xml:space="preserve">وبذلك يسقط ما رواه في كنز العمال ومختصره عن علي </w:t>
      </w:r>
      <w:r>
        <w:rPr>
          <w:rtl/>
          <w:lang w:bidi="fa-IR"/>
        </w:rPr>
        <w:t>(</w:t>
      </w:r>
      <w:r w:rsidRPr="00FC1B48">
        <w:rPr>
          <w:rtl/>
          <w:lang w:bidi="fa-IR"/>
        </w:rPr>
        <w:t>ع</w:t>
      </w:r>
      <w:r>
        <w:rPr>
          <w:rtl/>
          <w:lang w:bidi="fa-IR"/>
        </w:rPr>
        <w:t>)</w:t>
      </w:r>
      <w:r w:rsidRPr="00FC1B48">
        <w:rPr>
          <w:rtl/>
          <w:lang w:bidi="fa-IR"/>
        </w:rPr>
        <w:t xml:space="preserve"> مما يوهم ظاهره خلاف ذلك وكذا ما ذكر ابن رشد في بدايته انه مروي عن علي وابن عباس من طرق ضعيفة. هذا والذي قال بمساواة ام الزوجة للربيبة يذكر عنه في تشبثه وجهان</w:t>
      </w:r>
      <w:r w:rsidR="00ED62B2">
        <w:rPr>
          <w:rtl/>
          <w:lang w:bidi="fa-IR"/>
        </w:rPr>
        <w:t xml:space="preserve"> - </w:t>
      </w:r>
      <w:r w:rsidRPr="00FC1B48">
        <w:rPr>
          <w:rtl/>
          <w:lang w:bidi="fa-IR"/>
        </w:rPr>
        <w:t>الاول</w:t>
      </w:r>
      <w:r w:rsidR="00ED62B2">
        <w:rPr>
          <w:rtl/>
          <w:lang w:bidi="fa-IR"/>
        </w:rPr>
        <w:t xml:space="preserve"> - </w:t>
      </w:r>
      <w:r w:rsidRPr="00FC1B48">
        <w:rPr>
          <w:rtl/>
          <w:lang w:bidi="fa-IR"/>
        </w:rPr>
        <w:t xml:space="preserve">ان قوله تعالى </w:t>
      </w:r>
      <w:r w:rsidRPr="007E0D21">
        <w:rPr>
          <w:rStyle w:val="libAlaemChar"/>
          <w:rtl/>
        </w:rPr>
        <w:t>(</w:t>
      </w:r>
      <w:r w:rsidRPr="007E0D21">
        <w:rPr>
          <w:rStyle w:val="libAieChar"/>
          <w:rtl/>
        </w:rPr>
        <w:t>مِنْ نِسائِكُمُ اللَّاتِي دَخَلْتُمْ بِهِنَ</w:t>
      </w:r>
      <w:r w:rsidRPr="007E0D21">
        <w:rPr>
          <w:rStyle w:val="libAlaemChar"/>
          <w:rtl/>
        </w:rPr>
        <w:t>)</w:t>
      </w:r>
      <w:r>
        <w:rPr>
          <w:rtl/>
          <w:lang w:bidi="fa-IR"/>
        </w:rPr>
        <w:t xml:space="preserve"> إلى </w:t>
      </w:r>
      <w:r w:rsidRPr="00FC1B48">
        <w:rPr>
          <w:rtl/>
          <w:lang w:bidi="fa-IR"/>
        </w:rPr>
        <w:t>آخره راجع</w:t>
      </w:r>
      <w:r>
        <w:rPr>
          <w:rtl/>
          <w:lang w:bidi="fa-IR"/>
        </w:rPr>
        <w:t xml:space="preserve"> إلى </w:t>
      </w:r>
      <w:r w:rsidRPr="00FC1B48">
        <w:rPr>
          <w:rtl/>
          <w:lang w:bidi="fa-IR"/>
        </w:rPr>
        <w:t xml:space="preserve">قوله تعالى </w:t>
      </w:r>
      <w:r w:rsidRPr="007E0D21">
        <w:rPr>
          <w:rStyle w:val="libAlaemChar"/>
          <w:rtl/>
        </w:rPr>
        <w:t>(</w:t>
      </w:r>
      <w:r w:rsidRPr="007E0D21">
        <w:rPr>
          <w:rStyle w:val="libAieChar"/>
          <w:rtl/>
        </w:rPr>
        <w:t>وَأُمَّهاتُ نِسائِكُمْ</w:t>
      </w:r>
      <w:r w:rsidRPr="007E0D21">
        <w:rPr>
          <w:rStyle w:val="libAlaemChar"/>
          <w:rtl/>
        </w:rPr>
        <w:t>)</w:t>
      </w:r>
      <w:r w:rsidRPr="00FC1B48">
        <w:rPr>
          <w:rtl/>
          <w:lang w:bidi="fa-IR"/>
        </w:rPr>
        <w:t xml:space="preserve"> وقوله تعالى </w:t>
      </w:r>
      <w:r w:rsidRPr="007E0D21">
        <w:rPr>
          <w:rStyle w:val="libAlaemChar"/>
          <w:rtl/>
        </w:rPr>
        <w:t>(</w:t>
      </w:r>
      <w:r w:rsidRPr="007E0D21">
        <w:rPr>
          <w:rStyle w:val="libAieChar"/>
          <w:rtl/>
        </w:rPr>
        <w:t>وَرَبائِبُكُمُ اللَّاتِي فِي حُجُورِكُمْ</w:t>
      </w:r>
      <w:r w:rsidRPr="007E0D21">
        <w:rPr>
          <w:rStyle w:val="libAlaemChar"/>
          <w:rtl/>
        </w:rPr>
        <w:t>)</w:t>
      </w:r>
      <w:r w:rsidRPr="00FC1B48">
        <w:rPr>
          <w:rtl/>
          <w:lang w:bidi="fa-IR"/>
        </w:rPr>
        <w:t xml:space="preserve"> انتهى. وهذا الوجه باطل لأن رجوعه</w:t>
      </w:r>
      <w:r>
        <w:rPr>
          <w:rtl/>
          <w:lang w:bidi="fa-IR"/>
        </w:rPr>
        <w:t xml:space="preserve"> إلى </w:t>
      </w:r>
      <w:r w:rsidRPr="00FC1B48">
        <w:rPr>
          <w:rtl/>
          <w:lang w:bidi="fa-IR"/>
        </w:rPr>
        <w:t>أمهات نسائكم يقتضي أن تكون «من» فيه للتبين. ورجوعه</w:t>
      </w:r>
      <w:r>
        <w:rPr>
          <w:rtl/>
          <w:lang w:bidi="fa-IR"/>
        </w:rPr>
        <w:t xml:space="preserve"> إلى </w:t>
      </w:r>
      <w:r w:rsidRPr="00FC1B48">
        <w:rPr>
          <w:rtl/>
          <w:lang w:bidi="fa-IR"/>
        </w:rPr>
        <w:t>الربائب يقتضي ان تكون فيه للابتداء ولا يصح ان يستعمل اللفظ الواحد في كل واحد من المعنيين المختلفين كما اعترف به في</w:t>
      </w:r>
      <w:r>
        <w:rPr>
          <w:rtl/>
          <w:lang w:bidi="fa-IR"/>
        </w:rPr>
        <w:t xml:space="preserve"> الكشّاف </w:t>
      </w:r>
      <w:r w:rsidRPr="00FC1B48">
        <w:rPr>
          <w:rtl/>
          <w:lang w:bidi="fa-IR"/>
        </w:rPr>
        <w:t xml:space="preserve">وتبعه عليه الفخر الرازي في تفسيره. واما التصحيح لذلك بجعل «من» للاتصال كما في قوله تعالى </w:t>
      </w:r>
      <w:r w:rsidRPr="007E0D21">
        <w:rPr>
          <w:rStyle w:val="libAlaemChar"/>
          <w:rtl/>
        </w:rPr>
        <w:t>(</w:t>
      </w:r>
      <w:r w:rsidRPr="007E0D21">
        <w:rPr>
          <w:rStyle w:val="libAieChar"/>
          <w:rtl/>
        </w:rPr>
        <w:t>الْمُنافِقُونَ وَالْمُنافِقاتُ بَعْضُهُمْ مِنْ بَعْضٍ</w:t>
      </w:r>
      <w:r w:rsidRPr="007E0D21">
        <w:rPr>
          <w:rStyle w:val="libAlaemChar"/>
          <w:rtl/>
        </w:rPr>
        <w:t>)</w:t>
      </w:r>
      <w:r>
        <w:rPr>
          <w:rtl/>
          <w:lang w:bidi="fa-IR"/>
        </w:rPr>
        <w:t>.</w:t>
      </w:r>
      <w:r w:rsidRPr="00FC1B48">
        <w:rPr>
          <w:rtl/>
          <w:lang w:bidi="fa-IR"/>
        </w:rPr>
        <w:t xml:space="preserve"> وقولهم لست منك ولست مني. وما انا من دد ولا دد مني. فإنما هو خيال فاسد ينتج بعمومه امرا فاسدا. لأنه لا بد من أن يراد من الاتصال المزعوم معناه العام الذي يشمل بعمومه اتصال الأم واتصال الربيبة فيصدق التحريم حينئذ على أم الزوجة التي لم يدخل بها إذا كانت متصلة بأي زوجة مدخول بها وان كانت أختها المطلقة</w:t>
      </w:r>
      <w:r>
        <w:rPr>
          <w:rtl/>
          <w:lang w:bidi="fa-IR"/>
        </w:rPr>
        <w:t xml:space="preserve"> أو</w:t>
      </w:r>
      <w:r w:rsidR="00523A25">
        <w:rPr>
          <w:rtl/>
          <w:lang w:bidi="fa-IR"/>
        </w:rPr>
        <w:t xml:space="preserve"> </w:t>
      </w:r>
      <w:r w:rsidRPr="00FC1B48">
        <w:rPr>
          <w:rtl/>
          <w:lang w:bidi="fa-IR"/>
        </w:rPr>
        <w:t>بنت عمها مثلا وهم لا يرضون بذلك ويصدق التحريم</w:t>
      </w:r>
      <w:r w:rsidR="00523A25">
        <w:rPr>
          <w:rtl/>
          <w:lang w:bidi="fa-IR"/>
        </w:rPr>
        <w:t xml:space="preserve"> </w:t>
      </w:r>
      <w:r>
        <w:rPr>
          <w:rtl/>
          <w:lang w:bidi="fa-IR"/>
        </w:rPr>
        <w:t>أيضا</w:t>
      </w:r>
      <w:r w:rsidR="00523A25">
        <w:rPr>
          <w:rtl/>
          <w:lang w:bidi="fa-IR"/>
        </w:rPr>
        <w:t xml:space="preserve"> </w:t>
      </w:r>
      <w:r w:rsidRPr="00FC1B48">
        <w:rPr>
          <w:rtl/>
          <w:lang w:bidi="fa-IR"/>
        </w:rPr>
        <w:t>على الربيبة التي لم يدخل بأمها إذا كانت متصلة</w:t>
      </w:r>
    </w:p>
    <w:p w14:paraId="0A855961" w14:textId="77777777" w:rsidR="00F01577" w:rsidRDefault="00F01577" w:rsidP="00F01577">
      <w:pPr>
        <w:pStyle w:val="libNormal"/>
        <w:rPr>
          <w:rtl/>
        </w:rPr>
      </w:pPr>
      <w:r>
        <w:rPr>
          <w:rtl/>
        </w:rPr>
        <w:br w:type="page"/>
      </w:r>
    </w:p>
    <w:p w14:paraId="3E6932FB" w14:textId="7CE223D3" w:rsidR="007E0D21" w:rsidRPr="007E0D21" w:rsidRDefault="007E0D21" w:rsidP="007E0D21">
      <w:pPr>
        <w:pStyle w:val="libAie"/>
        <w:rPr>
          <w:rtl/>
        </w:rPr>
      </w:pPr>
      <w:r w:rsidRPr="007E0D21">
        <w:rPr>
          <w:rtl/>
        </w:rPr>
        <w:lastRenderedPageBreak/>
        <w:t>وَرَبائِبُكُمُ</w:t>
      </w:r>
    </w:p>
    <w:p w14:paraId="64D5A105" w14:textId="77777777" w:rsidR="007E0D21" w:rsidRPr="00B143D9" w:rsidRDefault="007E0D21" w:rsidP="007E0D21">
      <w:pPr>
        <w:pStyle w:val="libLine"/>
        <w:rPr>
          <w:rtl/>
        </w:rPr>
      </w:pPr>
      <w:r w:rsidRPr="00B143D9">
        <w:rPr>
          <w:rtl/>
        </w:rPr>
        <w:t>____________________________________</w:t>
      </w:r>
    </w:p>
    <w:p w14:paraId="728F34D9" w14:textId="3C183613" w:rsidR="007E0D21" w:rsidRPr="00FC1B48" w:rsidRDefault="007E0D21" w:rsidP="007E0D21">
      <w:pPr>
        <w:rPr>
          <w:rtl/>
          <w:lang w:bidi="fa-IR"/>
        </w:rPr>
      </w:pPr>
      <w:bookmarkStart w:id="26" w:name="_Toc533242732"/>
      <w:r w:rsidRPr="00F011EB">
        <w:rPr>
          <w:rStyle w:val="Heading3Char"/>
          <w:rtl/>
        </w:rPr>
        <w:t>باي</w:t>
      </w:r>
      <w:bookmarkEnd w:id="26"/>
      <w:r w:rsidRPr="00FC1B48">
        <w:rPr>
          <w:rtl/>
          <w:lang w:bidi="fa-IR"/>
        </w:rPr>
        <w:t xml:space="preserve"> زوجة مدخول بها وان كانت أختها المطلقة</w:t>
      </w:r>
      <w:r>
        <w:rPr>
          <w:rtl/>
          <w:lang w:bidi="fa-IR"/>
        </w:rPr>
        <w:t xml:space="preserve"> أو</w:t>
      </w:r>
      <w:r w:rsidR="00523A25">
        <w:rPr>
          <w:rtl/>
          <w:lang w:bidi="fa-IR"/>
        </w:rPr>
        <w:t xml:space="preserve"> </w:t>
      </w:r>
      <w:r w:rsidRPr="00FC1B48">
        <w:rPr>
          <w:rtl/>
          <w:lang w:bidi="fa-IR"/>
        </w:rPr>
        <w:t>بنت عمها مثلا وهو مخالف لإجماع المسلمين.</w:t>
      </w:r>
      <w:r>
        <w:rPr>
          <w:rFonts w:hint="cs"/>
          <w:rtl/>
          <w:lang w:bidi="fa-IR"/>
        </w:rPr>
        <w:t xml:space="preserve"> </w:t>
      </w:r>
      <w:r w:rsidRPr="00FC1B48">
        <w:rPr>
          <w:rtl/>
          <w:lang w:bidi="fa-IR"/>
        </w:rPr>
        <w:t>اذن فإيراد هذا القيد العام الذي لا يراد عمومه لا يكون في مقام التحديد والتقييد</w:t>
      </w:r>
      <w:r>
        <w:rPr>
          <w:rtl/>
          <w:lang w:bidi="fa-IR"/>
        </w:rPr>
        <w:t xml:space="preserve"> إلّا</w:t>
      </w:r>
      <w:r w:rsidR="00523A25">
        <w:rPr>
          <w:rtl/>
          <w:lang w:bidi="fa-IR"/>
        </w:rPr>
        <w:t xml:space="preserve"> </w:t>
      </w:r>
      <w:r w:rsidRPr="00FC1B48">
        <w:rPr>
          <w:rtl/>
          <w:lang w:bidi="fa-IR"/>
        </w:rPr>
        <w:t>من المعاياة والقصور في التعبير وحاشا شأن القرآن الكريم من ذلك فلا مناص في مستقيم الكلام عن كونه قيدا للربائب</w:t>
      </w:r>
      <w:r w:rsidR="00ED62B2">
        <w:rPr>
          <w:rtl/>
          <w:lang w:bidi="fa-IR"/>
        </w:rPr>
        <w:t xml:space="preserve"> - </w:t>
      </w:r>
      <w:r w:rsidRPr="00FC1B48">
        <w:rPr>
          <w:rtl/>
          <w:lang w:bidi="fa-IR"/>
        </w:rPr>
        <w:t>الوجه الثاني</w:t>
      </w:r>
      <w:r w:rsidR="00ED62B2">
        <w:rPr>
          <w:rtl/>
          <w:lang w:bidi="fa-IR"/>
        </w:rPr>
        <w:t xml:space="preserve"> - </w:t>
      </w:r>
      <w:r w:rsidRPr="00FC1B48">
        <w:rPr>
          <w:rtl/>
          <w:lang w:bidi="fa-IR"/>
        </w:rPr>
        <w:t xml:space="preserve">ان يكون قوله تعالى </w:t>
      </w:r>
      <w:r w:rsidRPr="007E0D21">
        <w:rPr>
          <w:rStyle w:val="libAlaemChar"/>
          <w:rtl/>
        </w:rPr>
        <w:t>(</w:t>
      </w:r>
      <w:r w:rsidRPr="007E0D21">
        <w:rPr>
          <w:rStyle w:val="libAieChar"/>
          <w:rtl/>
        </w:rPr>
        <w:t>اللَّاتِي دَخَلْتُمْ بِهِنَ</w:t>
      </w:r>
      <w:r w:rsidRPr="007E0D21">
        <w:rPr>
          <w:rStyle w:val="libAlaemChar"/>
          <w:rtl/>
        </w:rPr>
        <w:t>)</w:t>
      </w:r>
      <w:r w:rsidRPr="00FC1B48">
        <w:rPr>
          <w:rtl/>
          <w:lang w:bidi="fa-IR"/>
        </w:rPr>
        <w:t xml:space="preserve"> صفة واحدة لموصوفين وهما «نسائكم» من قوله تعالى </w:t>
      </w:r>
      <w:r w:rsidRPr="007E0D21">
        <w:rPr>
          <w:rStyle w:val="libAlaemChar"/>
          <w:rtl/>
        </w:rPr>
        <w:t>(</w:t>
      </w:r>
      <w:r w:rsidRPr="007E0D21">
        <w:rPr>
          <w:rStyle w:val="libAieChar"/>
          <w:rtl/>
        </w:rPr>
        <w:t>أُمَّهاتُ نِسائِكُمْ</w:t>
      </w:r>
      <w:r w:rsidRPr="007E0D21">
        <w:rPr>
          <w:rStyle w:val="libAlaemChar"/>
          <w:rtl/>
        </w:rPr>
        <w:t>)</w:t>
      </w:r>
      <w:r w:rsidRPr="00FC1B48">
        <w:rPr>
          <w:rtl/>
          <w:lang w:bidi="fa-IR"/>
        </w:rPr>
        <w:t xml:space="preserve"> </w:t>
      </w:r>
      <w:r>
        <w:rPr>
          <w:rtl/>
          <w:lang w:bidi="fa-IR"/>
        </w:rPr>
        <w:t>و «</w:t>
      </w:r>
      <w:r w:rsidRPr="00FC1B48">
        <w:rPr>
          <w:rtl/>
          <w:lang w:bidi="fa-IR"/>
        </w:rPr>
        <w:t xml:space="preserve">نسائكم» من قوله تعالى </w:t>
      </w:r>
      <w:r w:rsidRPr="007E0D21">
        <w:rPr>
          <w:rStyle w:val="libAlaemChar"/>
          <w:rtl/>
        </w:rPr>
        <w:t>(</w:t>
      </w:r>
      <w:r w:rsidRPr="007E0D21">
        <w:rPr>
          <w:rStyle w:val="libAieChar"/>
          <w:rtl/>
        </w:rPr>
        <w:t>مِنْ نِسائِكُمْ</w:t>
      </w:r>
      <w:r w:rsidRPr="007E0D21">
        <w:rPr>
          <w:rStyle w:val="libAlaemChar"/>
          <w:rtl/>
        </w:rPr>
        <w:t>)</w:t>
      </w:r>
      <w:r w:rsidR="00ED62B2">
        <w:rPr>
          <w:rtl/>
          <w:lang w:bidi="fa-IR"/>
        </w:rPr>
        <w:t xml:space="preserve"> - </w:t>
      </w:r>
      <w:r w:rsidRPr="00FC1B48">
        <w:rPr>
          <w:rtl/>
          <w:lang w:bidi="fa-IR"/>
        </w:rPr>
        <w:t>ويرده ما في مجمع البيان عن الزجاج من ان الجرين إذا اختلفا لم يكن نعتهما واحدا لا يجوّز النحويون مررت بنسائك وهربت من نساء زيد الظريفات على ان تكون لهؤلاء النساء وهؤلاء النساء. أقول ونحوه ما عن سيبويه من اعتباره اتحاد وجه الجر في الموصوفين. ويعرف هذا كله مما نبه عليه الشيخ الرضي في شرح الكافية في بحث الصفة من ان سيبويه والخليل وجمهور النحويين يشترطون في جمع الموصوفين بصفة واحدة كونهما يشتركان في اسم واحد خاص كالفاعل والمفعول والمبتدأ والخبر والمضاف</w:t>
      </w:r>
      <w:r>
        <w:rPr>
          <w:rtl/>
          <w:lang w:bidi="fa-IR"/>
        </w:rPr>
        <w:t xml:space="preserve"> إليه </w:t>
      </w:r>
      <w:r w:rsidRPr="00FC1B48">
        <w:rPr>
          <w:rtl/>
          <w:lang w:bidi="fa-IR"/>
        </w:rPr>
        <w:t>فلا تقول مثلا هذا رجل وفي الدار آخر كريمان لأن الاول مبتدأ والثاني خبر ولم ينقل الخلاف</w:t>
      </w:r>
      <w:r>
        <w:rPr>
          <w:rtl/>
          <w:lang w:bidi="fa-IR"/>
        </w:rPr>
        <w:t xml:space="preserve"> إلّا</w:t>
      </w:r>
      <w:r w:rsidR="00523A25">
        <w:rPr>
          <w:rtl/>
          <w:lang w:bidi="fa-IR"/>
        </w:rPr>
        <w:t xml:space="preserve"> </w:t>
      </w:r>
      <w:r w:rsidRPr="00FC1B48">
        <w:rPr>
          <w:rtl/>
          <w:lang w:bidi="fa-IR"/>
        </w:rPr>
        <w:t xml:space="preserve">عن الأخفش والجرمي. بل زاد الزجاج والمبرد وكثير من المتأخرين على الجمهور فاعتبروا كون العاملين بالموصوفين بمعنى واحد نحو جلس أخوك وقعد أبوك الكريمان. فلا يكفي مجرد كون الموصوفين يشتركان في تسميتهما بالفاعل. اذن فلا يجوز بحكم جمهور النحويين والذوق المستقيم ومجد القرآن الكريم في أسلوبه ان تكون «اللائي» في الآية صفة لنسائكم في كلا قوليه تعالى </w:t>
      </w:r>
      <w:r w:rsidRPr="007E0D21">
        <w:rPr>
          <w:rStyle w:val="libAlaemChar"/>
          <w:rtl/>
        </w:rPr>
        <w:t>(</w:t>
      </w:r>
      <w:r w:rsidRPr="007E0D21">
        <w:rPr>
          <w:rStyle w:val="libAieChar"/>
          <w:rtl/>
        </w:rPr>
        <w:t>أُمَّهاتُ نِسائِكُمْ</w:t>
      </w:r>
      <w:r w:rsidRPr="007E0D21">
        <w:rPr>
          <w:rStyle w:val="libAlaemChar"/>
          <w:rtl/>
        </w:rPr>
        <w:t>)</w:t>
      </w:r>
      <w:r>
        <w:rPr>
          <w:rtl/>
          <w:lang w:bidi="fa-IR"/>
        </w:rPr>
        <w:t>.</w:t>
      </w:r>
      <w:r w:rsidRPr="00FC1B48">
        <w:rPr>
          <w:rtl/>
          <w:lang w:bidi="fa-IR"/>
        </w:rPr>
        <w:t xml:space="preserve"> </w:t>
      </w:r>
      <w:r>
        <w:rPr>
          <w:rtl/>
          <w:lang w:bidi="fa-IR"/>
        </w:rPr>
        <w:t xml:space="preserve">و </w:t>
      </w:r>
      <w:r w:rsidRPr="007E0D21">
        <w:rPr>
          <w:rStyle w:val="libAlaemChar"/>
          <w:rtl/>
        </w:rPr>
        <w:t>(</w:t>
      </w:r>
      <w:r w:rsidRPr="007E0D21">
        <w:rPr>
          <w:rStyle w:val="libAieChar"/>
          <w:rtl/>
        </w:rPr>
        <w:t>مِنْ نِسائِكُمْ</w:t>
      </w:r>
      <w:r w:rsidRPr="007E0D21">
        <w:rPr>
          <w:rStyle w:val="libAlaemChar"/>
          <w:rtl/>
        </w:rPr>
        <w:t>)</w:t>
      </w:r>
      <w:r>
        <w:rPr>
          <w:rtl/>
          <w:lang w:bidi="fa-IR"/>
        </w:rPr>
        <w:t>.</w:t>
      </w:r>
      <w:r w:rsidRPr="00FC1B48">
        <w:rPr>
          <w:rtl/>
          <w:lang w:bidi="fa-IR"/>
        </w:rPr>
        <w:t xml:space="preserve"> فإن الأولى مضاف</w:t>
      </w:r>
      <w:r>
        <w:rPr>
          <w:rtl/>
          <w:lang w:bidi="fa-IR"/>
        </w:rPr>
        <w:t xml:space="preserve"> إليه </w:t>
      </w:r>
      <w:r w:rsidRPr="00FC1B48">
        <w:rPr>
          <w:rtl/>
          <w:lang w:bidi="fa-IR"/>
        </w:rPr>
        <w:t>والثانية مجرورة بكلمة «من» فلم يشتركا في اسم واحد ولم يتحد وجه الجر. ودع عنك ما زاده المبرد والزجاج والكثير من المتأخرين. ولعل</w:t>
      </w:r>
      <w:r>
        <w:rPr>
          <w:rtl/>
          <w:lang w:bidi="fa-IR"/>
        </w:rPr>
        <w:t xml:space="preserve"> الكشّاف </w:t>
      </w:r>
      <w:r w:rsidRPr="00FC1B48">
        <w:rPr>
          <w:rtl/>
          <w:lang w:bidi="fa-IR"/>
        </w:rPr>
        <w:t xml:space="preserve">لم ينعرض لهذا الوجه لوضوح ما ذكرناه في علم النحو </w:t>
      </w:r>
      <w:r>
        <w:rPr>
          <w:rtl/>
          <w:lang w:bidi="fa-IR"/>
        </w:rPr>
        <w:t>(</w:t>
      </w:r>
      <w:r w:rsidRPr="00FC1B48">
        <w:rPr>
          <w:rtl/>
          <w:lang w:bidi="fa-IR"/>
        </w:rPr>
        <w:t>تكملة</w:t>
      </w:r>
      <w:r>
        <w:rPr>
          <w:rtl/>
          <w:lang w:bidi="fa-IR"/>
        </w:rPr>
        <w:t>)</w:t>
      </w:r>
      <w:r w:rsidRPr="00FC1B48">
        <w:rPr>
          <w:rtl/>
          <w:lang w:bidi="fa-IR"/>
        </w:rPr>
        <w:t xml:space="preserve"> الظاهر اجماع المسلمين على ان الموطوءة بالملك يحرم وطء أمها وبنتها على الواطئ حتى بالملك نعم لا يمنع ذلك من مجرد تملكها. وعلى ذلك من طريق الإمامية أحاديث كثيرة أحصاها في الوسائل في الحادي والعشرين من أبواب ما يحرم بالمصاهرة </w:t>
      </w:r>
      <w:r w:rsidRPr="007E0D21">
        <w:rPr>
          <w:rStyle w:val="libAlaemChar"/>
          <w:rtl/>
        </w:rPr>
        <w:t>(</w:t>
      </w:r>
      <w:r w:rsidRPr="007E0D21">
        <w:rPr>
          <w:rStyle w:val="libAieChar"/>
          <w:rtl/>
        </w:rPr>
        <w:t>وَرَبائِبُكُمُ</w:t>
      </w:r>
      <w:r w:rsidRPr="007E0D21">
        <w:rPr>
          <w:rStyle w:val="libAlaemChar"/>
          <w:rtl/>
        </w:rPr>
        <w:t>)</w:t>
      </w:r>
      <w:r w:rsidRPr="00FC1B48">
        <w:rPr>
          <w:rtl/>
          <w:lang w:bidi="fa-IR"/>
        </w:rPr>
        <w:t xml:space="preserve"> جمع ربيبة من التربية وهي بنت الزوجة من غير الزوج وسميت بذلك لأنها في الغالب معرض</w:t>
      </w:r>
    </w:p>
    <w:p w14:paraId="4BBAAE3D" w14:textId="77777777" w:rsidR="00F01577" w:rsidRDefault="00F01577" w:rsidP="00F01577">
      <w:pPr>
        <w:pStyle w:val="libNormal"/>
        <w:rPr>
          <w:rtl/>
        </w:rPr>
      </w:pPr>
      <w:r>
        <w:rPr>
          <w:rtl/>
        </w:rPr>
        <w:br w:type="page"/>
      </w:r>
    </w:p>
    <w:p w14:paraId="7AEB6895" w14:textId="34EB8E31" w:rsidR="007E0D21" w:rsidRPr="007E0D21" w:rsidRDefault="007E0D21" w:rsidP="007E0D21">
      <w:pPr>
        <w:pStyle w:val="libAie"/>
        <w:rPr>
          <w:rtl/>
        </w:rPr>
      </w:pPr>
      <w:r w:rsidRPr="007E0D21">
        <w:rPr>
          <w:rtl/>
        </w:rPr>
        <w:lastRenderedPageBreak/>
        <w:t>اللاَّتِي فِي حُجُورِكُمْ مِنْ نِسائِكُمُ اللاَّتِي دَخَلْتُمْ بِهِنَّ</w:t>
      </w:r>
    </w:p>
    <w:p w14:paraId="341810CB" w14:textId="77777777" w:rsidR="007E0D21" w:rsidRPr="00B143D9" w:rsidRDefault="007E0D21" w:rsidP="007E0D21">
      <w:pPr>
        <w:pStyle w:val="libLine"/>
        <w:rPr>
          <w:rtl/>
        </w:rPr>
      </w:pPr>
      <w:r w:rsidRPr="00B143D9">
        <w:rPr>
          <w:rtl/>
        </w:rPr>
        <w:t>____________________________________</w:t>
      </w:r>
    </w:p>
    <w:p w14:paraId="1A490E8B" w14:textId="62E7DAD9" w:rsidR="007E0D21" w:rsidRPr="00FC1B48" w:rsidRDefault="007E0D21" w:rsidP="007E0D21">
      <w:pPr>
        <w:rPr>
          <w:rtl/>
          <w:lang w:bidi="fa-IR"/>
        </w:rPr>
      </w:pPr>
      <w:bookmarkStart w:id="27" w:name="_Toc533242733"/>
      <w:r w:rsidRPr="00F011EB">
        <w:rPr>
          <w:rStyle w:val="Heading3Char"/>
          <w:rtl/>
        </w:rPr>
        <w:t>لتربية</w:t>
      </w:r>
      <w:bookmarkEnd w:id="27"/>
      <w:r w:rsidRPr="00FC1B48">
        <w:rPr>
          <w:rtl/>
          <w:lang w:bidi="fa-IR"/>
        </w:rPr>
        <w:t xml:space="preserve"> الزوج لها في كفالته. كما</w:t>
      </w:r>
      <w:r>
        <w:rPr>
          <w:rFonts w:hint="cs"/>
          <w:rtl/>
          <w:lang w:bidi="fa-IR"/>
        </w:rPr>
        <w:t xml:space="preserve"> </w:t>
      </w:r>
      <w:r w:rsidRPr="00FC1B48">
        <w:rPr>
          <w:rtl/>
          <w:lang w:bidi="fa-IR"/>
        </w:rPr>
        <w:t>يروى في الحديث لا صدقة في الإبل القتوبة</w:t>
      </w:r>
      <w:r>
        <w:rPr>
          <w:rFonts w:hint="cs"/>
          <w:rtl/>
          <w:lang w:bidi="fa-IR"/>
        </w:rPr>
        <w:t xml:space="preserve"> أي </w:t>
      </w:r>
      <w:r w:rsidRPr="00FC1B48">
        <w:rPr>
          <w:rtl/>
          <w:lang w:bidi="fa-IR"/>
        </w:rPr>
        <w:t>المعدة لشد القتب عليها وهي الإبل العوامل. وأبغني ناقة حلبانة ركبانة</w:t>
      </w:r>
      <w:r>
        <w:rPr>
          <w:rtl/>
          <w:lang w:bidi="fa-IR"/>
        </w:rPr>
        <w:t xml:space="preserve"> أي </w:t>
      </w:r>
      <w:r w:rsidRPr="00FC1B48">
        <w:rPr>
          <w:rtl/>
          <w:lang w:bidi="fa-IR"/>
        </w:rPr>
        <w:t xml:space="preserve">معدة للحلب والركوب صالحة فيهما ومعرضا لهما </w:t>
      </w:r>
      <w:r w:rsidRPr="007E0D21">
        <w:rPr>
          <w:rStyle w:val="libFootnotenumChar"/>
          <w:rtl/>
        </w:rPr>
        <w:t>(1)</w:t>
      </w:r>
      <w:r w:rsidRPr="00756AB6">
        <w:rPr>
          <w:rFonts w:hint="cs"/>
          <w:rtl/>
        </w:rPr>
        <w:t xml:space="preserve"> </w:t>
      </w:r>
      <w:r w:rsidRPr="007E0D21">
        <w:rPr>
          <w:rStyle w:val="libAlaemChar"/>
          <w:rtl/>
        </w:rPr>
        <w:t>(</w:t>
      </w:r>
      <w:r w:rsidRPr="007E0D21">
        <w:rPr>
          <w:rStyle w:val="libAieChar"/>
          <w:rtl/>
        </w:rPr>
        <w:t>اللَّاتِي</w:t>
      </w:r>
      <w:r w:rsidRPr="007E0D21">
        <w:rPr>
          <w:rStyle w:val="libAlaemChar"/>
          <w:rtl/>
        </w:rPr>
        <w:t>)</w:t>
      </w:r>
      <w:r w:rsidRPr="00FC1B48">
        <w:rPr>
          <w:rtl/>
          <w:lang w:bidi="fa-IR"/>
        </w:rPr>
        <w:t xml:space="preserve"> صفة للربائب </w:t>
      </w:r>
      <w:r w:rsidRPr="007E0D21">
        <w:rPr>
          <w:rStyle w:val="libAlaemChar"/>
          <w:rtl/>
        </w:rPr>
        <w:t>(</w:t>
      </w:r>
      <w:r w:rsidRPr="007E0D21">
        <w:rPr>
          <w:rStyle w:val="libAieChar"/>
          <w:rtl/>
        </w:rPr>
        <w:t>فِي حُجُورِكُمْ</w:t>
      </w:r>
      <w:r w:rsidRPr="007E0D21">
        <w:rPr>
          <w:rStyle w:val="libAlaemChar"/>
          <w:rtl/>
        </w:rPr>
        <w:t>)</w:t>
      </w:r>
      <w:r w:rsidRPr="00FC1B48">
        <w:rPr>
          <w:rtl/>
          <w:lang w:bidi="fa-IR"/>
        </w:rPr>
        <w:t xml:space="preserve"> الظاهر ان الجار والمجرور صلة للموصول</w:t>
      </w:r>
      <w:r>
        <w:rPr>
          <w:rtl/>
          <w:lang w:bidi="fa-IR"/>
        </w:rPr>
        <w:t xml:space="preserve"> أي </w:t>
      </w:r>
      <w:r w:rsidRPr="00FC1B48">
        <w:rPr>
          <w:rtl/>
          <w:lang w:bidi="fa-IR"/>
        </w:rPr>
        <w:t>متعلقان بكون عام. والحجور جمع حجر بفتح الحاء وكسرها وهو في الأصل حضن الإنسان. وقولهم</w:t>
      </w:r>
      <w:r>
        <w:rPr>
          <w:rtl/>
          <w:lang w:bidi="fa-IR"/>
        </w:rPr>
        <w:t xml:space="preserve"> أي </w:t>
      </w:r>
      <w:r w:rsidRPr="00FC1B48">
        <w:rPr>
          <w:rtl/>
          <w:lang w:bidi="fa-IR"/>
        </w:rPr>
        <w:t>في تربيته</w:t>
      </w:r>
      <w:r>
        <w:rPr>
          <w:rtl/>
          <w:lang w:bidi="fa-IR"/>
        </w:rPr>
        <w:t xml:space="preserve"> أو</w:t>
      </w:r>
      <w:r w:rsidR="00523A25">
        <w:rPr>
          <w:rtl/>
          <w:lang w:bidi="fa-IR"/>
        </w:rPr>
        <w:t xml:space="preserve"> </w:t>
      </w:r>
      <w:r w:rsidRPr="00FC1B48">
        <w:rPr>
          <w:rtl/>
          <w:lang w:bidi="fa-IR"/>
        </w:rPr>
        <w:t>كنفه</w:t>
      </w:r>
      <w:r>
        <w:rPr>
          <w:rtl/>
          <w:lang w:bidi="fa-IR"/>
        </w:rPr>
        <w:t xml:space="preserve"> أو</w:t>
      </w:r>
      <w:r w:rsidR="00523A25">
        <w:rPr>
          <w:rtl/>
          <w:lang w:bidi="fa-IR"/>
        </w:rPr>
        <w:t xml:space="preserve"> </w:t>
      </w:r>
      <w:r w:rsidRPr="00FC1B48">
        <w:rPr>
          <w:rtl/>
          <w:lang w:bidi="fa-IR"/>
        </w:rPr>
        <w:t>حمايته تفسير بالمعنى المجازي</w:t>
      </w:r>
      <w:r>
        <w:rPr>
          <w:rtl/>
          <w:lang w:bidi="fa-IR"/>
        </w:rPr>
        <w:t xml:space="preserve"> أو</w:t>
      </w:r>
      <w:r w:rsidR="00523A25">
        <w:rPr>
          <w:rtl/>
          <w:lang w:bidi="fa-IR"/>
        </w:rPr>
        <w:t xml:space="preserve"> </w:t>
      </w:r>
      <w:r w:rsidRPr="00FC1B48">
        <w:rPr>
          <w:rtl/>
          <w:lang w:bidi="fa-IR"/>
        </w:rPr>
        <w:t xml:space="preserve">المكني عنه </w:t>
      </w:r>
      <w:r w:rsidRPr="007E0D21">
        <w:rPr>
          <w:rStyle w:val="libAlaemChar"/>
          <w:rtl/>
        </w:rPr>
        <w:t>(</w:t>
      </w:r>
      <w:r w:rsidRPr="007E0D21">
        <w:rPr>
          <w:rStyle w:val="libAieChar"/>
          <w:rtl/>
        </w:rPr>
        <w:t>مِنْ نِسائِكُمُ</w:t>
      </w:r>
      <w:r w:rsidRPr="007E0D21">
        <w:rPr>
          <w:rStyle w:val="libAlaemChar"/>
          <w:rtl/>
        </w:rPr>
        <w:t>)</w:t>
      </w:r>
      <w:r w:rsidRPr="00FC1B48">
        <w:rPr>
          <w:rtl/>
          <w:lang w:bidi="fa-IR"/>
        </w:rPr>
        <w:t xml:space="preserve"> سواء كن منهن ابتداء</w:t>
      </w:r>
      <w:r>
        <w:rPr>
          <w:rtl/>
          <w:lang w:bidi="fa-IR"/>
        </w:rPr>
        <w:t xml:space="preserve"> أو</w:t>
      </w:r>
      <w:r w:rsidR="00523A25">
        <w:rPr>
          <w:rtl/>
          <w:lang w:bidi="fa-IR"/>
        </w:rPr>
        <w:t xml:space="preserve"> </w:t>
      </w:r>
      <w:r w:rsidRPr="00FC1B48">
        <w:rPr>
          <w:rtl/>
          <w:lang w:bidi="fa-IR"/>
        </w:rPr>
        <w:t xml:space="preserve">بواسطة الولادة منهن. وما إدخال المزني بها في قوله تعالى </w:t>
      </w:r>
      <w:r w:rsidRPr="007E0D21">
        <w:rPr>
          <w:rStyle w:val="libAlaemChar"/>
          <w:rtl/>
        </w:rPr>
        <w:t>(</w:t>
      </w:r>
      <w:r w:rsidRPr="007E0D21">
        <w:rPr>
          <w:rStyle w:val="libAieChar"/>
          <w:rtl/>
        </w:rPr>
        <w:t>مِنْ نِسائِكُمُ</w:t>
      </w:r>
      <w:r w:rsidRPr="007E0D21">
        <w:rPr>
          <w:rStyle w:val="libAlaemChar"/>
          <w:rtl/>
        </w:rPr>
        <w:t>)</w:t>
      </w:r>
      <w:r>
        <w:rPr>
          <w:rtl/>
          <w:lang w:bidi="fa-IR"/>
        </w:rPr>
        <w:t xml:space="preserve"> إلّا</w:t>
      </w:r>
      <w:r w:rsidR="00523A25">
        <w:rPr>
          <w:rtl/>
          <w:lang w:bidi="fa-IR"/>
        </w:rPr>
        <w:t xml:space="preserve"> </w:t>
      </w:r>
      <w:r w:rsidRPr="00FC1B48">
        <w:rPr>
          <w:rtl/>
          <w:lang w:bidi="fa-IR"/>
        </w:rPr>
        <w:t xml:space="preserve">من الخبط </w:t>
      </w:r>
      <w:r w:rsidRPr="007E0D21">
        <w:rPr>
          <w:rStyle w:val="libAlaemChar"/>
          <w:rtl/>
        </w:rPr>
        <w:t>(</w:t>
      </w:r>
      <w:r w:rsidRPr="007E0D21">
        <w:rPr>
          <w:rStyle w:val="libAieChar"/>
          <w:rtl/>
        </w:rPr>
        <w:t>اللَّاتِي</w:t>
      </w:r>
      <w:r w:rsidRPr="007E0D21">
        <w:rPr>
          <w:rStyle w:val="libAlaemChar"/>
          <w:rtl/>
        </w:rPr>
        <w:t>)</w:t>
      </w:r>
      <w:r w:rsidRPr="00FC1B48">
        <w:rPr>
          <w:rtl/>
          <w:lang w:bidi="fa-IR"/>
        </w:rPr>
        <w:t xml:space="preserve"> صفة للنساء اللاتي منهن الربائب كما قدمناه </w:t>
      </w:r>
      <w:r w:rsidRPr="007E0D21">
        <w:rPr>
          <w:rStyle w:val="libAlaemChar"/>
          <w:rtl/>
        </w:rPr>
        <w:t>(</w:t>
      </w:r>
      <w:r w:rsidRPr="007E0D21">
        <w:rPr>
          <w:rStyle w:val="libAieChar"/>
          <w:rtl/>
        </w:rPr>
        <w:t>دَخَلْتُمْ بِهِنَ</w:t>
      </w:r>
      <w:r w:rsidRPr="007E0D21">
        <w:rPr>
          <w:rStyle w:val="libAlaemChar"/>
          <w:rtl/>
        </w:rPr>
        <w:t>)</w:t>
      </w:r>
      <w:r w:rsidRPr="00FC1B48">
        <w:rPr>
          <w:rtl/>
          <w:lang w:bidi="fa-IR"/>
        </w:rPr>
        <w:t xml:space="preserve"> الجملة صلة للموصول. والدخول بهن يتحقق بالوطء بعد العقد. وفي مختصر التبيان وقيل. الجماع وكذا ما يجري مجراه من المسيس والتجريد وهو مذهبنا والظاهر ارادة ما كان بشهوة كما صرح به في المبسوط وقال وهو الصحيح وعليه اكثر</w:t>
      </w:r>
      <w:r>
        <w:rPr>
          <w:rtl/>
          <w:lang w:bidi="fa-IR"/>
        </w:rPr>
        <w:t xml:space="preserve"> أهل</w:t>
      </w:r>
      <w:r w:rsidR="00523A25">
        <w:rPr>
          <w:rtl/>
          <w:lang w:bidi="fa-IR"/>
        </w:rPr>
        <w:t xml:space="preserve"> </w:t>
      </w:r>
      <w:r w:rsidRPr="00FC1B48">
        <w:rPr>
          <w:rtl/>
          <w:lang w:bidi="fa-IR"/>
        </w:rPr>
        <w:t>العلم. وعن الخلاف استدل عليه بإجماع الامامية وبالاخبار وما روي من طريق الجمهور من</w:t>
      </w:r>
      <w:r>
        <w:rPr>
          <w:rFonts w:hint="cs"/>
          <w:rtl/>
          <w:lang w:bidi="fa-IR"/>
        </w:rPr>
        <w:t xml:space="preserve"> </w:t>
      </w:r>
      <w:r w:rsidRPr="00FC1B48">
        <w:rPr>
          <w:rtl/>
          <w:lang w:bidi="fa-IR"/>
        </w:rPr>
        <w:t xml:space="preserve">قول الرسول </w:t>
      </w:r>
      <w:r w:rsidRPr="007E0D21">
        <w:rPr>
          <w:rStyle w:val="libAlaemChar"/>
          <w:rtl/>
        </w:rPr>
        <w:t>صلى‌الله‌عليه‌وآله</w:t>
      </w:r>
      <w:r w:rsidRPr="00FC1B48">
        <w:rPr>
          <w:rtl/>
          <w:lang w:bidi="fa-IR"/>
        </w:rPr>
        <w:t xml:space="preserve"> من كشف قناع امرأة حرم عليه أمها وبنتها.</w:t>
      </w:r>
      <w:r>
        <w:rPr>
          <w:rFonts w:hint="cs"/>
          <w:rtl/>
          <w:lang w:bidi="fa-IR"/>
        </w:rPr>
        <w:t xml:space="preserve"> </w:t>
      </w:r>
      <w:r w:rsidRPr="00FC1B48">
        <w:rPr>
          <w:rtl/>
          <w:lang w:bidi="fa-IR"/>
        </w:rPr>
        <w:t>وربما يقال ان ذلك هو المعنى المكني عنه بالدخول بهن فإن الغالب على من يريد التلذذ بزوجته ان يدخل بها مخدعا</w:t>
      </w:r>
      <w:r>
        <w:rPr>
          <w:rtl/>
          <w:lang w:bidi="fa-IR"/>
        </w:rPr>
        <w:t xml:space="preserve"> أو</w:t>
      </w:r>
      <w:r w:rsidR="00523A25">
        <w:rPr>
          <w:rtl/>
          <w:lang w:bidi="fa-IR"/>
        </w:rPr>
        <w:t xml:space="preserve"> </w:t>
      </w:r>
      <w:r w:rsidRPr="00FC1B48">
        <w:rPr>
          <w:rtl/>
          <w:lang w:bidi="fa-IR"/>
        </w:rPr>
        <w:t>بيتا كما يقال بنى بها وبنى عليها. نعم الوطء هو القدر المتيقن من المعنى المكني عنه ويشهد للعموم ويدل عليه</w:t>
      </w:r>
      <w:r>
        <w:rPr>
          <w:rFonts w:hint="cs"/>
          <w:rtl/>
          <w:lang w:bidi="fa-IR"/>
        </w:rPr>
        <w:t xml:space="preserve"> </w:t>
      </w:r>
      <w:r w:rsidRPr="00FC1B48">
        <w:rPr>
          <w:rtl/>
          <w:lang w:bidi="fa-IR"/>
        </w:rPr>
        <w:t xml:space="preserve">صحيحة الكافي والتهذيبين عن محمد بن مسلم عن أحدهما </w:t>
      </w:r>
      <w:r>
        <w:rPr>
          <w:rtl/>
          <w:lang w:bidi="fa-IR"/>
        </w:rPr>
        <w:t>(</w:t>
      </w:r>
      <w:r w:rsidRPr="00FC1B48">
        <w:rPr>
          <w:rtl/>
          <w:lang w:bidi="fa-IR"/>
        </w:rPr>
        <w:t>ع</w:t>
      </w:r>
      <w:r>
        <w:rPr>
          <w:rtl/>
          <w:lang w:bidi="fa-IR"/>
        </w:rPr>
        <w:t>)</w:t>
      </w:r>
      <w:r w:rsidRPr="00FC1B48">
        <w:rPr>
          <w:rtl/>
          <w:lang w:bidi="fa-IR"/>
        </w:rPr>
        <w:t xml:space="preserve"> في رجل تزوج امرأة فنظر</w:t>
      </w:r>
      <w:r>
        <w:rPr>
          <w:rtl/>
          <w:lang w:bidi="fa-IR"/>
        </w:rPr>
        <w:t xml:space="preserve"> إلى </w:t>
      </w:r>
      <w:r w:rsidRPr="00FC1B48">
        <w:rPr>
          <w:rtl/>
          <w:lang w:bidi="fa-IR"/>
        </w:rPr>
        <w:t xml:space="preserve">رأسها والى بعض جسدها </w:t>
      </w:r>
      <w:r>
        <w:rPr>
          <w:rtl/>
          <w:lang w:bidi="fa-IR"/>
        </w:rPr>
        <w:t>أ</w:t>
      </w:r>
      <w:r w:rsidRPr="00FC1B48">
        <w:rPr>
          <w:rtl/>
          <w:lang w:bidi="fa-IR"/>
        </w:rPr>
        <w:t xml:space="preserve">يتزوج ابنتها قال </w:t>
      </w:r>
      <w:r>
        <w:rPr>
          <w:rtl/>
          <w:lang w:bidi="fa-IR"/>
        </w:rPr>
        <w:t>(</w:t>
      </w:r>
      <w:r w:rsidRPr="00FC1B48">
        <w:rPr>
          <w:rtl/>
          <w:lang w:bidi="fa-IR"/>
        </w:rPr>
        <w:t>ع</w:t>
      </w:r>
      <w:r>
        <w:rPr>
          <w:rtl/>
          <w:lang w:bidi="fa-IR"/>
        </w:rPr>
        <w:t>)</w:t>
      </w:r>
      <w:r w:rsidRPr="00FC1B48">
        <w:rPr>
          <w:rtl/>
          <w:lang w:bidi="fa-IR"/>
        </w:rPr>
        <w:t xml:space="preserve"> لا إذا رأى منها ما يحرم على غيره فليس له ان يتزوج ابنتها وصحيحة التهذيبين عن محمد بن مسلم عن الباقر </w:t>
      </w:r>
      <w:r>
        <w:rPr>
          <w:rtl/>
          <w:lang w:bidi="fa-IR"/>
        </w:rPr>
        <w:t>(</w:t>
      </w:r>
      <w:r w:rsidRPr="00FC1B48">
        <w:rPr>
          <w:rtl/>
          <w:lang w:bidi="fa-IR"/>
        </w:rPr>
        <w:t>ع</w:t>
      </w:r>
      <w:r>
        <w:rPr>
          <w:rtl/>
          <w:lang w:bidi="fa-IR"/>
        </w:rPr>
        <w:t>)</w:t>
      </w:r>
      <w:r w:rsidRPr="00FC1B48">
        <w:rPr>
          <w:rtl/>
          <w:lang w:bidi="fa-IR"/>
        </w:rPr>
        <w:t xml:space="preserve"> كما رواها في الكافي والتهذيبين في معتبرة أبي الربيع عن الصادق </w:t>
      </w:r>
      <w:r>
        <w:rPr>
          <w:rtl/>
          <w:lang w:bidi="fa-IR"/>
        </w:rPr>
        <w:t>(</w:t>
      </w:r>
      <w:r w:rsidRPr="00FC1B48">
        <w:rPr>
          <w:rtl/>
          <w:lang w:bidi="fa-IR"/>
        </w:rPr>
        <w:t>ع</w:t>
      </w:r>
      <w:r>
        <w:rPr>
          <w:rtl/>
          <w:lang w:bidi="fa-IR"/>
        </w:rPr>
        <w:t>)</w:t>
      </w:r>
      <w:r>
        <w:rPr>
          <w:rFonts w:hint="cs"/>
          <w:rtl/>
          <w:lang w:bidi="fa-IR"/>
        </w:rPr>
        <w:t xml:space="preserve"> </w:t>
      </w:r>
      <w:r w:rsidRPr="00FC1B48">
        <w:rPr>
          <w:rtl/>
          <w:lang w:bidi="fa-IR"/>
        </w:rPr>
        <w:t xml:space="preserve">ولا تعارضهما صحيحة العيص عن الصادق </w:t>
      </w:r>
      <w:r>
        <w:rPr>
          <w:rtl/>
          <w:lang w:bidi="fa-IR"/>
        </w:rPr>
        <w:t>(</w:t>
      </w:r>
      <w:r w:rsidRPr="00FC1B48">
        <w:rPr>
          <w:rtl/>
          <w:lang w:bidi="fa-IR"/>
        </w:rPr>
        <w:t>ع</w:t>
      </w:r>
      <w:r>
        <w:rPr>
          <w:rtl/>
          <w:lang w:bidi="fa-IR"/>
        </w:rPr>
        <w:t>)</w:t>
      </w:r>
      <w:r w:rsidRPr="00FC1B48">
        <w:rPr>
          <w:rtl/>
          <w:lang w:bidi="fa-IR"/>
        </w:rPr>
        <w:t xml:space="preserve"> لأن السؤال فيها عن رجل باشر امرأة وقبل ولم يفض إليها ثم تزوج ابنتها</w:t>
      </w:r>
      <w:r>
        <w:rPr>
          <w:rFonts w:hint="cs"/>
          <w:rtl/>
          <w:lang w:bidi="fa-IR"/>
        </w:rPr>
        <w:t xml:space="preserve"> </w:t>
      </w:r>
      <w:r w:rsidRPr="00FC1B48">
        <w:rPr>
          <w:rtl/>
          <w:lang w:bidi="fa-IR"/>
        </w:rPr>
        <w:t xml:space="preserve">فقال </w:t>
      </w:r>
      <w:r>
        <w:rPr>
          <w:rtl/>
          <w:lang w:bidi="fa-IR"/>
        </w:rPr>
        <w:t>(</w:t>
      </w:r>
      <w:r w:rsidRPr="00FC1B48">
        <w:rPr>
          <w:rtl/>
          <w:lang w:bidi="fa-IR"/>
        </w:rPr>
        <w:t>ع</w:t>
      </w:r>
      <w:r>
        <w:rPr>
          <w:rtl/>
          <w:lang w:bidi="fa-IR"/>
        </w:rPr>
        <w:t>)</w:t>
      </w:r>
      <w:r w:rsidRPr="00FC1B48">
        <w:rPr>
          <w:rtl/>
          <w:lang w:bidi="fa-IR"/>
        </w:rPr>
        <w:t xml:space="preserve"> إذا لم يكن افضى</w:t>
      </w:r>
      <w:r>
        <w:rPr>
          <w:rtl/>
          <w:lang w:bidi="fa-IR"/>
        </w:rPr>
        <w:t xml:space="preserve"> إلى </w:t>
      </w:r>
      <w:r w:rsidRPr="00FC1B48">
        <w:rPr>
          <w:rtl/>
          <w:lang w:bidi="fa-IR"/>
        </w:rPr>
        <w:t>الأم فلا باس</w:t>
      </w:r>
      <w:r>
        <w:rPr>
          <w:rtl/>
          <w:lang w:bidi="fa-IR"/>
        </w:rPr>
        <w:t xml:space="preserve"> إنتهى </w:t>
      </w:r>
      <w:r w:rsidRPr="00FC1B48">
        <w:rPr>
          <w:rtl/>
          <w:lang w:bidi="fa-IR"/>
        </w:rPr>
        <w:t>وذلك لجواز ورودها سؤالا وجوابا في الاجنبية</w:t>
      </w:r>
    </w:p>
    <w:p w14:paraId="7FBFB951" w14:textId="77777777" w:rsidR="007E0D21" w:rsidRPr="00FC1B48" w:rsidRDefault="007E0D21" w:rsidP="007E0D21">
      <w:pPr>
        <w:pStyle w:val="libLine"/>
        <w:rPr>
          <w:rtl/>
        </w:rPr>
      </w:pPr>
      <w:r w:rsidRPr="00FC1B48">
        <w:rPr>
          <w:rtl/>
        </w:rPr>
        <w:t>__________________</w:t>
      </w:r>
    </w:p>
    <w:p w14:paraId="79355BEC" w14:textId="3218D692" w:rsidR="007E0D21" w:rsidRPr="00364E84" w:rsidRDefault="007E0D21" w:rsidP="007E0D21">
      <w:pPr>
        <w:pStyle w:val="libFootnote0"/>
        <w:rPr>
          <w:rtl/>
        </w:rPr>
      </w:pPr>
      <w:r w:rsidRPr="00364E84">
        <w:rPr>
          <w:rtl/>
        </w:rPr>
        <w:t>(1) وشاة حلوب</w:t>
      </w:r>
      <w:r>
        <w:rPr>
          <w:rtl/>
        </w:rPr>
        <w:t xml:space="preserve"> أي </w:t>
      </w:r>
      <w:r w:rsidRPr="00364E84">
        <w:rPr>
          <w:rtl/>
        </w:rPr>
        <w:t>معدة لأن تحلب ومعرض للحلب. كما يقال ركوب لما هو معرض للركب من الحيوانات ومطية للدابة التي هي معرض للجد في السير</w:t>
      </w:r>
      <w:r>
        <w:rPr>
          <w:rtl/>
        </w:rPr>
        <w:t xml:space="preserve"> أو</w:t>
      </w:r>
      <w:r w:rsidR="00523A25">
        <w:rPr>
          <w:rtl/>
        </w:rPr>
        <w:t xml:space="preserve"> </w:t>
      </w:r>
      <w:r w:rsidRPr="00364E84">
        <w:rPr>
          <w:rtl/>
        </w:rPr>
        <w:t>لأن يركب مطاها</w:t>
      </w:r>
      <w:r>
        <w:rPr>
          <w:rtl/>
        </w:rPr>
        <w:t xml:space="preserve"> أي </w:t>
      </w:r>
      <w:r w:rsidRPr="00364E84">
        <w:rPr>
          <w:rtl/>
        </w:rPr>
        <w:t>ظهرها.</w:t>
      </w:r>
      <w:r w:rsidRPr="00364E84">
        <w:rPr>
          <w:rFonts w:hint="cs"/>
          <w:rtl/>
        </w:rPr>
        <w:t xml:space="preserve"> </w:t>
      </w:r>
      <w:r w:rsidRPr="00364E84">
        <w:rPr>
          <w:rtl/>
        </w:rPr>
        <w:t>وهذا ونحوه استعمال شائع عند العرب.</w:t>
      </w:r>
    </w:p>
    <w:p w14:paraId="79A7157F" w14:textId="77777777" w:rsidR="00F01577" w:rsidRDefault="00F01577" w:rsidP="00F01577">
      <w:pPr>
        <w:pStyle w:val="libNormal"/>
        <w:rPr>
          <w:rtl/>
        </w:rPr>
      </w:pPr>
      <w:r>
        <w:rPr>
          <w:rtl/>
        </w:rPr>
        <w:br w:type="page"/>
      </w:r>
    </w:p>
    <w:p w14:paraId="0F14648C" w14:textId="1AE90D11" w:rsidR="007E0D21" w:rsidRPr="007E0D21" w:rsidRDefault="007E0D21" w:rsidP="007E0D21">
      <w:pPr>
        <w:pStyle w:val="libAie"/>
        <w:rPr>
          <w:rtl/>
        </w:rPr>
      </w:pPr>
      <w:r w:rsidRPr="007E0D21">
        <w:rPr>
          <w:rtl/>
        </w:rPr>
        <w:lastRenderedPageBreak/>
        <w:t>فَإِنْ لَمْ تَكُونُوا دَخَلْتُمْ بِهِنَّ فَلا جُناحَ عَلَيْكُمْ</w:t>
      </w:r>
    </w:p>
    <w:p w14:paraId="1C62136C" w14:textId="77777777" w:rsidR="007E0D21" w:rsidRPr="00B143D9" w:rsidRDefault="007E0D21" w:rsidP="007E0D21">
      <w:pPr>
        <w:pStyle w:val="libLine"/>
        <w:rPr>
          <w:rtl/>
        </w:rPr>
      </w:pPr>
      <w:r w:rsidRPr="00B143D9">
        <w:rPr>
          <w:rtl/>
        </w:rPr>
        <w:t>____________________________________</w:t>
      </w:r>
    </w:p>
    <w:p w14:paraId="798FD16D" w14:textId="49A8C5C3" w:rsidR="007E0D21" w:rsidRPr="00FC1B48" w:rsidRDefault="007E0D21" w:rsidP="007E0D21">
      <w:pPr>
        <w:rPr>
          <w:rtl/>
          <w:lang w:bidi="fa-IR"/>
        </w:rPr>
      </w:pPr>
      <w:r w:rsidRPr="00FC1B48">
        <w:rPr>
          <w:rtl/>
          <w:lang w:bidi="fa-IR"/>
        </w:rPr>
        <w:t>والمباشرة والتقبيل المحرّمين لا الزوجة كما أوردها العلامة في التذكرة في هذا المعنى</w:t>
      </w:r>
      <w:r w:rsidR="00ED62B2">
        <w:rPr>
          <w:rtl/>
          <w:lang w:bidi="fa-IR"/>
        </w:rPr>
        <w:t xml:space="preserve"> - </w:t>
      </w:r>
      <w:r w:rsidRPr="00FC1B48">
        <w:rPr>
          <w:rtl/>
          <w:lang w:bidi="fa-IR"/>
        </w:rPr>
        <w:t>وهناك فروع أخر مأخذها من السنة فهي موكولة</w:t>
      </w:r>
      <w:r>
        <w:rPr>
          <w:rtl/>
          <w:lang w:bidi="fa-IR"/>
        </w:rPr>
        <w:t xml:space="preserve"> إلى </w:t>
      </w:r>
      <w:r w:rsidRPr="00FC1B48">
        <w:rPr>
          <w:rtl/>
          <w:lang w:bidi="fa-IR"/>
        </w:rPr>
        <w:t>كتب الفقه</w:t>
      </w:r>
      <w:r w:rsidR="00ED62B2">
        <w:rPr>
          <w:rtl/>
          <w:lang w:bidi="fa-IR"/>
        </w:rPr>
        <w:t xml:space="preserve"> - </w:t>
      </w:r>
      <w:r w:rsidRPr="00FC1B48">
        <w:rPr>
          <w:rtl/>
          <w:lang w:bidi="fa-IR"/>
        </w:rPr>
        <w:t>ولا يخفى ان القسم الغالب من بنات الزوجات من يكون اختلاطهن مع ازواج الأمهات كاختلاط البنات مع آبائهن مع ان محرميتهن لم يتقرر احترامها في النفوس كمحرمية البنات فالحكمة التي اقتضت تشريع محرّميتهن اقتضت</w:t>
      </w:r>
      <w:r w:rsidR="00523A25">
        <w:rPr>
          <w:rtl/>
          <w:lang w:bidi="fa-IR"/>
        </w:rPr>
        <w:t xml:space="preserve"> </w:t>
      </w:r>
      <w:r>
        <w:rPr>
          <w:rtl/>
          <w:lang w:bidi="fa-IR"/>
        </w:rPr>
        <w:t>أيضا</w:t>
      </w:r>
      <w:r w:rsidR="00523A25">
        <w:rPr>
          <w:rtl/>
          <w:lang w:bidi="fa-IR"/>
        </w:rPr>
        <w:t xml:space="preserve"> </w:t>
      </w:r>
      <w:r w:rsidRPr="00FC1B48">
        <w:rPr>
          <w:rtl/>
          <w:lang w:bidi="fa-IR"/>
        </w:rPr>
        <w:t>ان يقرن ذلك بما ينبه النفوس على جهة المحرمية ويثبتها على احترامها والاشمئزاز من طموح النظر إليهن ببوادر الشهوة والميل</w:t>
      </w:r>
      <w:r>
        <w:rPr>
          <w:rtl/>
          <w:lang w:bidi="fa-IR"/>
        </w:rPr>
        <w:t xml:space="preserve"> إلى </w:t>
      </w:r>
      <w:r w:rsidRPr="00FC1B48">
        <w:rPr>
          <w:rtl/>
          <w:lang w:bidi="fa-IR"/>
        </w:rPr>
        <w:t xml:space="preserve">النكاح فلأجل ذلك ذكرت الصفة الغالبة التي تمثل بنت الزوجة بمثال البنت وهي التربية في الحجر كتربية البنات وان كانت الحكمة في تثبيت ذلك تقتضي طرد الحكم في مطلق المدخول بأمها لتثبيت علقة المحرمية على حكمتها من أول الدخول وعلقة الاختلاط. ولذا بعد ذكر المنفر ومثبت علقة المحرمية جعل القرآن هذا الحكم دائرا مدار الدخول ويكفي في ذلك قوله تعالى </w:t>
      </w:r>
      <w:r w:rsidRPr="007E0D21">
        <w:rPr>
          <w:rStyle w:val="libAlaemChar"/>
          <w:rtl/>
        </w:rPr>
        <w:t>(</w:t>
      </w:r>
      <w:r w:rsidRPr="007E0D21">
        <w:rPr>
          <w:rStyle w:val="libAieChar"/>
          <w:rtl/>
        </w:rPr>
        <w:t>اللَّاتِي دَخَلْتُمْ بِهِنَ</w:t>
      </w:r>
      <w:r w:rsidRPr="007E0D21">
        <w:rPr>
          <w:rStyle w:val="libAlaemChar"/>
          <w:rtl/>
        </w:rPr>
        <w:t>)</w:t>
      </w:r>
      <w:r w:rsidRPr="00FC1B48">
        <w:rPr>
          <w:rtl/>
          <w:lang w:bidi="fa-IR"/>
        </w:rPr>
        <w:t xml:space="preserve"> فضلا عما قد يستفاد من قيد الحيثية كتقييد التربية في الحجر من حيث انها بنت الزوجة فيظهر الغرض من قوله تعالى </w:t>
      </w:r>
      <w:r w:rsidRPr="007E0D21">
        <w:rPr>
          <w:rStyle w:val="libAlaemChar"/>
          <w:rtl/>
        </w:rPr>
        <w:t>(</w:t>
      </w:r>
      <w:r w:rsidRPr="007E0D21">
        <w:rPr>
          <w:rStyle w:val="libAieChar"/>
          <w:rtl/>
        </w:rPr>
        <w:t>فَإِنْ لَمْ تَكُونُوا دَخَلْتُمْ بِهِنَّ فَلا جُناحَ عَلَيْكُمْ</w:t>
      </w:r>
      <w:r w:rsidRPr="007E0D21">
        <w:rPr>
          <w:rStyle w:val="libAlaemChar"/>
          <w:rtl/>
        </w:rPr>
        <w:t>)</w:t>
      </w:r>
      <w:r w:rsidRPr="00FC1B48">
        <w:rPr>
          <w:rtl/>
          <w:lang w:bidi="fa-IR"/>
        </w:rPr>
        <w:t xml:space="preserve"> ولا اثم في التزوج بهن ولا ضيق بالنهي عن</w:t>
      </w:r>
      <w:r>
        <w:rPr>
          <w:rtl/>
          <w:lang w:bidi="fa-IR"/>
        </w:rPr>
        <w:t xml:space="preserve"> نكاحهنَّ </w:t>
      </w:r>
      <w:r w:rsidRPr="00FC1B48">
        <w:rPr>
          <w:rtl/>
          <w:lang w:bidi="fa-IR"/>
        </w:rPr>
        <w:t>وتنحصر الفائدة بالتحقيق والتأكيد لدوران التحريم وعدمه مدار الدخول بالأم وعدمه : ولم يعرف تقييد التحريم بالتربية في الحجر</w:t>
      </w:r>
      <w:r>
        <w:rPr>
          <w:rtl/>
          <w:lang w:bidi="fa-IR"/>
        </w:rPr>
        <w:t xml:space="preserve"> إلّا</w:t>
      </w:r>
      <w:r w:rsidR="00523A25">
        <w:rPr>
          <w:rtl/>
          <w:lang w:bidi="fa-IR"/>
        </w:rPr>
        <w:t xml:space="preserve"> </w:t>
      </w:r>
      <w:r w:rsidRPr="00FC1B48">
        <w:rPr>
          <w:rtl/>
          <w:lang w:bidi="fa-IR"/>
        </w:rPr>
        <w:t>من داود الظاهري واتباعه.</w:t>
      </w:r>
      <w:r>
        <w:rPr>
          <w:rFonts w:hint="cs"/>
          <w:rtl/>
          <w:lang w:bidi="fa-IR"/>
        </w:rPr>
        <w:t xml:space="preserve"> </w:t>
      </w:r>
      <w:r w:rsidRPr="00FC1B48">
        <w:rPr>
          <w:rtl/>
          <w:lang w:bidi="fa-IR"/>
        </w:rPr>
        <w:t xml:space="preserve">وروي من طريق عبد الرزاق وابن أبي حاتم عن مالك بن أوس بن الحدثان ان عليا </w:t>
      </w:r>
      <w:r>
        <w:rPr>
          <w:rtl/>
          <w:lang w:bidi="fa-IR"/>
        </w:rPr>
        <w:t>(</w:t>
      </w:r>
      <w:r w:rsidRPr="00FC1B48">
        <w:rPr>
          <w:rtl/>
          <w:lang w:bidi="fa-IR"/>
        </w:rPr>
        <w:t>ع</w:t>
      </w:r>
      <w:r>
        <w:rPr>
          <w:rtl/>
          <w:lang w:bidi="fa-IR"/>
        </w:rPr>
        <w:t>)</w:t>
      </w:r>
      <w:r w:rsidRPr="00FC1B48">
        <w:rPr>
          <w:rtl/>
          <w:lang w:bidi="fa-IR"/>
        </w:rPr>
        <w:t xml:space="preserve"> أباح له ان يتزوج بابنة امرأته التي دخل بها وولدت له ثم ماتت لأن البنت لم يربها في حجره وهذه الرواية خطأ فإن المعروف من مذهب</w:t>
      </w:r>
      <w:r>
        <w:rPr>
          <w:rtl/>
          <w:lang w:bidi="fa-IR"/>
        </w:rPr>
        <w:t xml:space="preserve"> أهل</w:t>
      </w:r>
      <w:r w:rsidR="00523A25">
        <w:rPr>
          <w:rtl/>
          <w:lang w:bidi="fa-IR"/>
        </w:rPr>
        <w:t xml:space="preserve"> </w:t>
      </w:r>
      <w:r w:rsidRPr="00FC1B48">
        <w:rPr>
          <w:rtl/>
          <w:lang w:bidi="fa-IR"/>
        </w:rPr>
        <w:t>البيت عدم اعتبار التربية في الحجر وقد</w:t>
      </w:r>
      <w:r>
        <w:rPr>
          <w:rFonts w:hint="cs"/>
          <w:rtl/>
          <w:lang w:bidi="fa-IR"/>
        </w:rPr>
        <w:t xml:space="preserve"> </w:t>
      </w:r>
      <w:r w:rsidRPr="00FC1B48">
        <w:rPr>
          <w:rtl/>
          <w:lang w:bidi="fa-IR"/>
        </w:rPr>
        <w:t xml:space="preserve">روي مسندا من طريقي اسحق بن عمار كما في التهذيبين وتفسير العياشي عن الصادق عن الباقر </w:t>
      </w:r>
      <w:r>
        <w:rPr>
          <w:rtl/>
          <w:lang w:bidi="fa-IR"/>
        </w:rPr>
        <w:t>(</w:t>
      </w:r>
      <w:r w:rsidRPr="00FC1B48">
        <w:rPr>
          <w:rtl/>
          <w:lang w:bidi="fa-IR"/>
        </w:rPr>
        <w:t>ع</w:t>
      </w:r>
      <w:r>
        <w:rPr>
          <w:rtl/>
          <w:lang w:bidi="fa-IR"/>
        </w:rPr>
        <w:t>)</w:t>
      </w:r>
      <w:r w:rsidRPr="00FC1B48">
        <w:rPr>
          <w:rtl/>
          <w:lang w:bidi="fa-IR"/>
        </w:rPr>
        <w:t xml:space="preserve"> ان عليا كان يقول ان الربائب عليكم حرام من الأم اللاتي دخلتم بهن هن في الحجور وغير الحجور سواء. وفي التهذيبين</w:t>
      </w:r>
      <w:r w:rsidR="00523A25">
        <w:rPr>
          <w:rtl/>
          <w:lang w:bidi="fa-IR"/>
        </w:rPr>
        <w:t xml:space="preserve"> </w:t>
      </w:r>
      <w:r>
        <w:rPr>
          <w:rtl/>
          <w:lang w:bidi="fa-IR"/>
        </w:rPr>
        <w:t>أيضا</w:t>
      </w:r>
      <w:r w:rsidR="00523A25">
        <w:rPr>
          <w:rtl/>
          <w:lang w:bidi="fa-IR"/>
        </w:rPr>
        <w:t xml:space="preserve"> </w:t>
      </w:r>
      <w:r w:rsidRPr="00FC1B48">
        <w:rPr>
          <w:rtl/>
          <w:lang w:bidi="fa-IR"/>
        </w:rPr>
        <w:t>عن غياث بن</w:t>
      </w:r>
      <w:r>
        <w:rPr>
          <w:rtl/>
          <w:lang w:bidi="fa-IR"/>
        </w:rPr>
        <w:t xml:space="preserve"> إبراهيم </w:t>
      </w:r>
      <w:r w:rsidRPr="00FC1B48">
        <w:rPr>
          <w:rtl/>
          <w:lang w:bidi="fa-IR"/>
        </w:rPr>
        <w:t>عن الصادق عن الباقر نحوه.</w:t>
      </w:r>
      <w:r>
        <w:rPr>
          <w:rFonts w:hint="cs"/>
          <w:rtl/>
          <w:lang w:bidi="fa-IR"/>
        </w:rPr>
        <w:t xml:space="preserve"> </w:t>
      </w:r>
      <w:r>
        <w:rPr>
          <w:rtl/>
          <w:lang w:bidi="fa-IR"/>
        </w:rPr>
        <w:t>و</w:t>
      </w:r>
      <w:r w:rsidRPr="00FC1B48">
        <w:rPr>
          <w:rtl/>
          <w:lang w:bidi="fa-IR"/>
        </w:rPr>
        <w:t xml:space="preserve">في الفقيه قال علي </w:t>
      </w:r>
      <w:r>
        <w:rPr>
          <w:rtl/>
          <w:lang w:bidi="fa-IR"/>
        </w:rPr>
        <w:t>(</w:t>
      </w:r>
      <w:r w:rsidRPr="00FC1B48">
        <w:rPr>
          <w:rtl/>
          <w:lang w:bidi="fa-IR"/>
        </w:rPr>
        <w:t>ع</w:t>
      </w:r>
      <w:r>
        <w:rPr>
          <w:rtl/>
          <w:lang w:bidi="fa-IR"/>
        </w:rPr>
        <w:t>)</w:t>
      </w:r>
      <w:r w:rsidRPr="00FC1B48">
        <w:rPr>
          <w:rtl/>
          <w:lang w:bidi="fa-IR"/>
        </w:rPr>
        <w:t xml:space="preserve"> وذكر نحوه</w:t>
      </w:r>
      <w:r>
        <w:rPr>
          <w:rFonts w:hint="cs"/>
          <w:rtl/>
          <w:lang w:bidi="fa-IR"/>
        </w:rPr>
        <w:t xml:space="preserve"> </w:t>
      </w:r>
      <w:r w:rsidRPr="00FC1B48">
        <w:rPr>
          <w:rtl/>
          <w:lang w:bidi="fa-IR"/>
        </w:rPr>
        <w:t xml:space="preserve">وسندكما في آخر الكتاب من الحسن كالصحيح. وهل ما روي عن مالك عن علي </w:t>
      </w:r>
      <w:r>
        <w:rPr>
          <w:rtl/>
          <w:lang w:bidi="fa-IR"/>
        </w:rPr>
        <w:t>(</w:t>
      </w:r>
      <w:r w:rsidRPr="00FC1B48">
        <w:rPr>
          <w:rtl/>
          <w:lang w:bidi="fa-IR"/>
        </w:rPr>
        <w:t>ع</w:t>
      </w:r>
      <w:r>
        <w:rPr>
          <w:rtl/>
          <w:lang w:bidi="fa-IR"/>
        </w:rPr>
        <w:t>) إلّا</w:t>
      </w:r>
      <w:r w:rsidR="00523A25">
        <w:rPr>
          <w:rtl/>
          <w:lang w:bidi="fa-IR"/>
        </w:rPr>
        <w:t xml:space="preserve"> </w:t>
      </w:r>
      <w:r w:rsidRPr="00FC1B48">
        <w:rPr>
          <w:rtl/>
          <w:lang w:bidi="fa-IR"/>
        </w:rPr>
        <w:t xml:space="preserve">كما ذكرنا قبلا من ان عليا </w:t>
      </w:r>
      <w:r>
        <w:rPr>
          <w:rtl/>
          <w:lang w:bidi="fa-IR"/>
        </w:rPr>
        <w:t>(</w:t>
      </w:r>
      <w:r w:rsidRPr="00FC1B48">
        <w:rPr>
          <w:rtl/>
          <w:lang w:bidi="fa-IR"/>
        </w:rPr>
        <w:t>ع</w:t>
      </w:r>
      <w:r>
        <w:rPr>
          <w:rtl/>
          <w:lang w:bidi="fa-IR"/>
        </w:rPr>
        <w:t>)</w:t>
      </w:r>
      <w:r w:rsidRPr="00FC1B48">
        <w:rPr>
          <w:rtl/>
          <w:lang w:bidi="fa-IR"/>
        </w:rPr>
        <w:t xml:space="preserve"> أجاز التزويج بأم الزوجة إذا لم يدخل ببنتها وقد ذكرنا استفاضة الرواية من</w:t>
      </w:r>
      <w:r>
        <w:rPr>
          <w:rtl/>
          <w:lang w:bidi="fa-IR"/>
        </w:rPr>
        <w:t xml:space="preserve"> أهل</w:t>
      </w:r>
      <w:r w:rsidR="00523A25">
        <w:rPr>
          <w:rtl/>
          <w:lang w:bidi="fa-IR"/>
        </w:rPr>
        <w:t xml:space="preserve"> </w:t>
      </w:r>
      <w:r w:rsidRPr="00FC1B48">
        <w:rPr>
          <w:rtl/>
          <w:lang w:bidi="fa-IR"/>
        </w:rPr>
        <w:t xml:space="preserve">البيت عنه </w:t>
      </w:r>
      <w:r>
        <w:rPr>
          <w:rtl/>
          <w:lang w:bidi="fa-IR"/>
        </w:rPr>
        <w:t>(</w:t>
      </w:r>
      <w:r w:rsidRPr="00FC1B48">
        <w:rPr>
          <w:rtl/>
          <w:lang w:bidi="fa-IR"/>
        </w:rPr>
        <w:t>ع</w:t>
      </w:r>
      <w:r>
        <w:rPr>
          <w:rtl/>
          <w:lang w:bidi="fa-IR"/>
        </w:rPr>
        <w:t>)</w:t>
      </w:r>
      <w:r w:rsidRPr="00FC1B48">
        <w:rPr>
          <w:rtl/>
          <w:lang w:bidi="fa-IR"/>
        </w:rPr>
        <w:t xml:space="preserve"> ان ام الزوجة مطلقا</w:t>
      </w:r>
    </w:p>
    <w:p w14:paraId="163ACEFF" w14:textId="77777777" w:rsidR="00F01577" w:rsidRDefault="00F01577" w:rsidP="00F01577">
      <w:pPr>
        <w:pStyle w:val="libNormal"/>
        <w:rPr>
          <w:rtl/>
        </w:rPr>
      </w:pPr>
      <w:r>
        <w:rPr>
          <w:rtl/>
        </w:rPr>
        <w:br w:type="page"/>
      </w:r>
    </w:p>
    <w:p w14:paraId="1D622F79" w14:textId="641F0CCC" w:rsidR="007E0D21" w:rsidRPr="007E0D21" w:rsidRDefault="007E0D21" w:rsidP="007E0D21">
      <w:pPr>
        <w:pStyle w:val="libAie"/>
        <w:rPr>
          <w:rtl/>
        </w:rPr>
      </w:pPr>
      <w:r w:rsidRPr="007E0D21">
        <w:rPr>
          <w:rtl/>
        </w:rPr>
        <w:lastRenderedPageBreak/>
        <w:t>وَحَلائِلُ أَبْنائِكُمُ الَّذِينَ مِنْ أَصْلابِكُمْ</w:t>
      </w:r>
    </w:p>
    <w:p w14:paraId="5AC3E596" w14:textId="77777777" w:rsidR="007E0D21" w:rsidRPr="00B143D9" w:rsidRDefault="007E0D21" w:rsidP="007E0D21">
      <w:pPr>
        <w:pStyle w:val="libLine"/>
        <w:rPr>
          <w:rtl/>
        </w:rPr>
      </w:pPr>
      <w:r w:rsidRPr="00B143D9">
        <w:rPr>
          <w:rtl/>
        </w:rPr>
        <w:t>____________________________________</w:t>
      </w:r>
    </w:p>
    <w:p w14:paraId="284B80EA" w14:textId="6CFB3280" w:rsidR="007E0D21" w:rsidRPr="00FC1B48" w:rsidRDefault="007E0D21" w:rsidP="007E0D21">
      <w:pPr>
        <w:rPr>
          <w:rtl/>
          <w:lang w:bidi="fa-IR"/>
        </w:rPr>
      </w:pPr>
      <w:bookmarkStart w:id="28" w:name="_Toc533242734"/>
      <w:r w:rsidRPr="00F011EB">
        <w:rPr>
          <w:rStyle w:val="Heading3Char"/>
          <w:rtl/>
        </w:rPr>
        <w:t>حرام</w:t>
      </w:r>
      <w:bookmarkEnd w:id="28"/>
      <w:r w:rsidRPr="00FC1B48">
        <w:rPr>
          <w:rtl/>
          <w:lang w:bidi="fa-IR"/>
        </w:rPr>
        <w:t xml:space="preserve">. وفي النفس شيء كفانا ان نبوح به ما صرح به مسلم في أوائل جامعه في باب النهي عن الرواية عن الضعفاء والكذابين فأسند عن ابى مليكة عن ابن عباس قال دعا بقضاء علي </w:t>
      </w:r>
      <w:r>
        <w:rPr>
          <w:rtl/>
          <w:lang w:bidi="fa-IR"/>
        </w:rPr>
        <w:t>(</w:t>
      </w:r>
      <w:r w:rsidRPr="00FC1B48">
        <w:rPr>
          <w:rtl/>
          <w:lang w:bidi="fa-IR"/>
        </w:rPr>
        <w:t>ع</w:t>
      </w:r>
      <w:r>
        <w:rPr>
          <w:rtl/>
          <w:lang w:bidi="fa-IR"/>
        </w:rPr>
        <w:t>)</w:t>
      </w:r>
      <w:r w:rsidRPr="00FC1B48">
        <w:rPr>
          <w:rtl/>
          <w:lang w:bidi="fa-IR"/>
        </w:rPr>
        <w:t xml:space="preserve"> فجعل يكتب منه أشياء ويمر به الشيء فيقول والله ما قضى بهذا علي. وأسند عن طاوس ان ابن عباس أتي بكتاب فيه قضاء علي </w:t>
      </w:r>
      <w:r>
        <w:rPr>
          <w:rtl/>
          <w:lang w:bidi="fa-IR"/>
        </w:rPr>
        <w:t>(</w:t>
      </w:r>
      <w:r w:rsidRPr="00FC1B48">
        <w:rPr>
          <w:rtl/>
          <w:lang w:bidi="fa-IR"/>
        </w:rPr>
        <w:t>ع</w:t>
      </w:r>
      <w:r>
        <w:rPr>
          <w:rtl/>
          <w:lang w:bidi="fa-IR"/>
        </w:rPr>
        <w:t>)</w:t>
      </w:r>
      <w:r w:rsidRPr="00FC1B48">
        <w:rPr>
          <w:rtl/>
          <w:lang w:bidi="fa-IR"/>
        </w:rPr>
        <w:t xml:space="preserve"> فمحاه</w:t>
      </w:r>
      <w:r>
        <w:rPr>
          <w:rtl/>
          <w:lang w:bidi="fa-IR"/>
        </w:rPr>
        <w:t xml:space="preserve"> إلّا</w:t>
      </w:r>
      <w:r w:rsidR="00523A25">
        <w:rPr>
          <w:rtl/>
          <w:lang w:bidi="fa-IR"/>
        </w:rPr>
        <w:t xml:space="preserve"> </w:t>
      </w:r>
      <w:r w:rsidRPr="00FC1B48">
        <w:rPr>
          <w:rtl/>
          <w:lang w:bidi="fa-IR"/>
        </w:rPr>
        <w:t>قدر وأشار سفيان بن عيينة بذراعه. وأسند</w:t>
      </w:r>
      <w:r w:rsidR="00523A25">
        <w:rPr>
          <w:rtl/>
          <w:lang w:bidi="fa-IR"/>
        </w:rPr>
        <w:t xml:space="preserve"> </w:t>
      </w:r>
      <w:r>
        <w:rPr>
          <w:rtl/>
          <w:lang w:bidi="fa-IR"/>
        </w:rPr>
        <w:t>أيضا</w:t>
      </w:r>
      <w:r w:rsidR="00523A25">
        <w:rPr>
          <w:rtl/>
          <w:lang w:bidi="fa-IR"/>
        </w:rPr>
        <w:t xml:space="preserve"> </w:t>
      </w:r>
      <w:r w:rsidRPr="00FC1B48">
        <w:rPr>
          <w:rtl/>
          <w:lang w:bidi="fa-IR"/>
        </w:rPr>
        <w:t>عن المغيرة قوله لم يكن يصدق على علي في الحديث عنه</w:t>
      </w:r>
      <w:r>
        <w:rPr>
          <w:rtl/>
          <w:lang w:bidi="fa-IR"/>
        </w:rPr>
        <w:t xml:space="preserve"> إلّا</w:t>
      </w:r>
      <w:r w:rsidR="00523A25">
        <w:rPr>
          <w:rtl/>
          <w:lang w:bidi="fa-IR"/>
        </w:rPr>
        <w:t xml:space="preserve"> </w:t>
      </w:r>
      <w:r w:rsidRPr="00FC1B48">
        <w:rPr>
          <w:rtl/>
          <w:lang w:bidi="fa-IR"/>
        </w:rPr>
        <w:t xml:space="preserve">من اصحاب عبد الله بن مسعود </w:t>
      </w:r>
      <w:r w:rsidRPr="007E0D21">
        <w:rPr>
          <w:rStyle w:val="libAlaemChar"/>
          <w:rtl/>
        </w:rPr>
        <w:t>(</w:t>
      </w:r>
      <w:r w:rsidRPr="007E0D21">
        <w:rPr>
          <w:rStyle w:val="libAieChar"/>
          <w:rtl/>
        </w:rPr>
        <w:t>وَ</w:t>
      </w:r>
      <w:r w:rsidRPr="007E0D21">
        <w:rPr>
          <w:rStyle w:val="libAlaemChar"/>
          <w:rtl/>
        </w:rPr>
        <w:t>)</w:t>
      </w:r>
      <w:r w:rsidRPr="00FC1B48">
        <w:rPr>
          <w:rtl/>
          <w:lang w:bidi="fa-IR"/>
        </w:rPr>
        <w:t xml:space="preserve"> حرمت عليكم</w:t>
      </w:r>
      <w:r w:rsidR="00523A25">
        <w:rPr>
          <w:rtl/>
          <w:lang w:bidi="fa-IR"/>
        </w:rPr>
        <w:t xml:space="preserve"> </w:t>
      </w:r>
      <w:r>
        <w:rPr>
          <w:rtl/>
          <w:lang w:bidi="fa-IR"/>
        </w:rPr>
        <w:t>أيضا</w:t>
      </w:r>
      <w:r w:rsidR="00523A25">
        <w:rPr>
          <w:rtl/>
          <w:lang w:bidi="fa-IR"/>
        </w:rPr>
        <w:t xml:space="preserve"> </w:t>
      </w:r>
      <w:r w:rsidRPr="007E0D21">
        <w:rPr>
          <w:rStyle w:val="libAlaemChar"/>
          <w:rtl/>
        </w:rPr>
        <w:t>(</w:t>
      </w:r>
      <w:r w:rsidRPr="007E0D21">
        <w:rPr>
          <w:rStyle w:val="libAieChar"/>
          <w:rtl/>
        </w:rPr>
        <w:t>حَلائِلُ أَبْنائِكُمُ</w:t>
      </w:r>
      <w:r w:rsidRPr="007E0D21">
        <w:rPr>
          <w:rStyle w:val="libAlaemChar"/>
          <w:rtl/>
        </w:rPr>
        <w:t>)</w:t>
      </w:r>
      <w:r w:rsidRPr="00FC1B48">
        <w:rPr>
          <w:rtl/>
          <w:lang w:bidi="fa-IR"/>
        </w:rPr>
        <w:t xml:space="preserve"> وان نزلوا وفي التبيان ومجمع البيان وما رأيته من كتب اللغة ان الحليلة هي الزوجة. والزوج حليل وهو المتبادر من موارد الاستعمال من الحديث والشعر والنثر. نعم اتفق المسلمون ان مملوكة الابن إذا وطأها حرمت على أبيه وان علا واما إذا جردها</w:t>
      </w:r>
      <w:r>
        <w:rPr>
          <w:rtl/>
          <w:lang w:bidi="fa-IR"/>
        </w:rPr>
        <w:t xml:space="preserve"> أو</w:t>
      </w:r>
      <w:r w:rsidR="00523A25">
        <w:rPr>
          <w:rtl/>
          <w:lang w:bidi="fa-IR"/>
        </w:rPr>
        <w:t xml:space="preserve"> </w:t>
      </w:r>
      <w:r w:rsidRPr="00FC1B48">
        <w:rPr>
          <w:rtl/>
          <w:lang w:bidi="fa-IR"/>
        </w:rPr>
        <w:t>مسها</w:t>
      </w:r>
      <w:r>
        <w:rPr>
          <w:rtl/>
          <w:lang w:bidi="fa-IR"/>
        </w:rPr>
        <w:t xml:space="preserve"> أو</w:t>
      </w:r>
      <w:r w:rsidR="00523A25">
        <w:rPr>
          <w:rtl/>
          <w:lang w:bidi="fa-IR"/>
        </w:rPr>
        <w:t xml:space="preserve"> </w:t>
      </w:r>
      <w:r w:rsidRPr="00FC1B48">
        <w:rPr>
          <w:rtl/>
          <w:lang w:bidi="fa-IR"/>
        </w:rPr>
        <w:t xml:space="preserve">قبلها فالمشهور عند الامامية انها تحرم على أبيه وان علا ولعله اجماع قبل ابن إدريس وعليه صحيحتا ابن سنان عن الصادق </w:t>
      </w:r>
      <w:r>
        <w:rPr>
          <w:rtl/>
          <w:lang w:bidi="fa-IR"/>
        </w:rPr>
        <w:t>(</w:t>
      </w:r>
      <w:r w:rsidRPr="00FC1B48">
        <w:rPr>
          <w:rtl/>
          <w:lang w:bidi="fa-IR"/>
        </w:rPr>
        <w:t>ع</w:t>
      </w:r>
      <w:r>
        <w:rPr>
          <w:rtl/>
          <w:lang w:bidi="fa-IR"/>
        </w:rPr>
        <w:t>)</w:t>
      </w:r>
      <w:r w:rsidRPr="00FC1B48">
        <w:rPr>
          <w:rtl/>
          <w:lang w:bidi="fa-IR"/>
        </w:rPr>
        <w:t xml:space="preserve"> وابن بزيع عن الرضا </w:t>
      </w:r>
      <w:r>
        <w:rPr>
          <w:rtl/>
          <w:lang w:bidi="fa-IR"/>
        </w:rPr>
        <w:t>(</w:t>
      </w:r>
      <w:r w:rsidRPr="00FC1B48">
        <w:rPr>
          <w:rtl/>
          <w:lang w:bidi="fa-IR"/>
        </w:rPr>
        <w:t>ع</w:t>
      </w:r>
      <w:r>
        <w:rPr>
          <w:rtl/>
          <w:lang w:bidi="fa-IR"/>
        </w:rPr>
        <w:t>)</w:t>
      </w:r>
      <w:r w:rsidRPr="00FC1B48">
        <w:rPr>
          <w:rtl/>
          <w:lang w:bidi="fa-IR"/>
        </w:rPr>
        <w:t xml:space="preserve"> ومرسلة يونس عن الصادق </w:t>
      </w:r>
      <w:r>
        <w:rPr>
          <w:rtl/>
          <w:lang w:bidi="fa-IR"/>
        </w:rPr>
        <w:t>(</w:t>
      </w:r>
      <w:r w:rsidRPr="00FC1B48">
        <w:rPr>
          <w:rtl/>
          <w:lang w:bidi="fa-IR"/>
        </w:rPr>
        <w:t>ع</w:t>
      </w:r>
      <w:r>
        <w:rPr>
          <w:rtl/>
          <w:lang w:bidi="fa-IR"/>
        </w:rPr>
        <w:t>)</w:t>
      </w:r>
      <w:r w:rsidRPr="00FC1B48">
        <w:rPr>
          <w:rtl/>
          <w:lang w:bidi="fa-IR"/>
        </w:rPr>
        <w:t xml:space="preserve"> وهو المحكي عن ابن عمر ومسروق والقاسم والحسن ومكحول والنخعي والشعبي وأبي ثور والاوزاعي ومالك وأبي حنيفة واحد قولي الشافعي واحدى الروايتين عن</w:t>
      </w:r>
      <w:r>
        <w:rPr>
          <w:rtl/>
          <w:lang w:bidi="fa-IR"/>
        </w:rPr>
        <w:t xml:space="preserve"> أحمد </w:t>
      </w:r>
      <w:r w:rsidRPr="00FC1B48">
        <w:rPr>
          <w:rtl/>
          <w:lang w:bidi="fa-IR"/>
        </w:rPr>
        <w:t xml:space="preserve">، واما مجرد ملك الابن فلا يحرمها. نعم يظهر من الفخر الرازي في تفسيره من ذكر الخلاف بين أبي حنيفة والشافعي ان الشافعي يحرمها. وقد تحذلق الرازي لادخالها في مسمى الحليلة وجعل النفي لتسميتها بالحليلة من باب ما لا يقبل من الشهادة على النفي لا من باب الشهادة على ان المسمى غيرها وأنى يجديه ذلك مع ان المتبادر من الحليلة هو خصوص عنوان الزوجة بنحو يعرف بقانون اللغة ان غير الزوجة خارج عن المعنى الحقيقي للحليلة وعلى ذلك جرت شهادة اللغويين </w:t>
      </w:r>
      <w:r w:rsidRPr="007E0D21">
        <w:rPr>
          <w:rStyle w:val="libAlaemChar"/>
          <w:rtl/>
        </w:rPr>
        <w:t>(</w:t>
      </w:r>
      <w:r w:rsidRPr="007E0D21">
        <w:rPr>
          <w:rStyle w:val="libAieChar"/>
          <w:rtl/>
        </w:rPr>
        <w:t>الَّذِينَ مِنْ أَصْلابِكُمْ</w:t>
      </w:r>
      <w:r w:rsidRPr="007E0D21">
        <w:rPr>
          <w:rStyle w:val="libAlaemChar"/>
          <w:rtl/>
        </w:rPr>
        <w:t>)</w:t>
      </w:r>
      <w:r w:rsidRPr="00FC1B48">
        <w:rPr>
          <w:rtl/>
          <w:lang w:bidi="fa-IR"/>
        </w:rPr>
        <w:t xml:space="preserve"> لا ما يسميه العرب ابنا باعتبار التبني على وجه شائع كأنه يدخل في المعنى الحقيقي للابن. وقد كان في الإسلام عناية في ابطال هذه التسمية الباطلة التي يترتب عليها مفاسد كثيرة. منها : ان هذا الدعي الذي قد لا تعرف نجابة عنصره وسلامة ذاته يتركونه يعامل نساءهم وبناتهم وأخواتهم معاملة ولدهم الحقيقي في ترتيب آثار المحرمية النسبية من الخلطة والخلوة وعدم الحجاب مع انه ليس فيه من الرحمية ما يردعه عن الاقدام على فعل الفحشاء والسوء معهن ولا يخشى من ان يرجع عارهن عليه ولا يخفى ان</w:t>
      </w:r>
    </w:p>
    <w:p w14:paraId="1BB365C6" w14:textId="77777777" w:rsidR="00F01577" w:rsidRDefault="00F01577" w:rsidP="00F01577">
      <w:pPr>
        <w:pStyle w:val="libNormal"/>
        <w:rPr>
          <w:rtl/>
        </w:rPr>
      </w:pPr>
      <w:r>
        <w:rPr>
          <w:rtl/>
        </w:rPr>
        <w:br w:type="page"/>
      </w:r>
    </w:p>
    <w:p w14:paraId="739D472E" w14:textId="18D76E69" w:rsidR="007E0D21" w:rsidRPr="007E0D21" w:rsidRDefault="007E0D21" w:rsidP="007E0D21">
      <w:pPr>
        <w:pStyle w:val="libAie"/>
        <w:rPr>
          <w:rtl/>
        </w:rPr>
      </w:pPr>
      <w:r w:rsidRPr="007E0D21">
        <w:rPr>
          <w:rtl/>
        </w:rPr>
        <w:lastRenderedPageBreak/>
        <w:t>وَأَنْ تَجْمَعُوا بَيْنَ الْأُخْتَيْنِ إلّا</w:t>
      </w:r>
      <w:r w:rsidR="00523A25">
        <w:rPr>
          <w:rtl/>
        </w:rPr>
        <w:t xml:space="preserve"> </w:t>
      </w:r>
      <w:r w:rsidRPr="007E0D21">
        <w:rPr>
          <w:rtl/>
        </w:rPr>
        <w:t>ما قَدْ سَلَفَ إِنَّ اللهَ كانَ غَفُوراً رَحِيماً</w:t>
      </w:r>
    </w:p>
    <w:p w14:paraId="73C0960F" w14:textId="77777777" w:rsidR="007E0D21" w:rsidRPr="00B143D9" w:rsidRDefault="007E0D21" w:rsidP="007E0D21">
      <w:pPr>
        <w:pStyle w:val="libLine"/>
        <w:rPr>
          <w:rtl/>
        </w:rPr>
      </w:pPr>
      <w:r w:rsidRPr="00B143D9">
        <w:rPr>
          <w:rtl/>
        </w:rPr>
        <w:t>____________________________________</w:t>
      </w:r>
    </w:p>
    <w:p w14:paraId="3E49C273" w14:textId="3039EFAE" w:rsidR="007E0D21" w:rsidRPr="00FC1B48" w:rsidRDefault="007E0D21" w:rsidP="007E0D21">
      <w:pPr>
        <w:rPr>
          <w:rtl/>
          <w:lang w:bidi="fa-IR"/>
        </w:rPr>
      </w:pPr>
      <w:bookmarkStart w:id="29" w:name="_Toc533242735"/>
      <w:r w:rsidRPr="00F011EB">
        <w:rPr>
          <w:rStyle w:val="Heading3Char"/>
          <w:rtl/>
        </w:rPr>
        <w:t>هذا</w:t>
      </w:r>
      <w:bookmarkEnd w:id="29"/>
      <w:r w:rsidRPr="00FC1B48">
        <w:rPr>
          <w:rtl/>
          <w:lang w:bidi="fa-IR"/>
        </w:rPr>
        <w:t xml:space="preserve"> التقييد الذي يخرج به المتبني لا يمنع من ثبوت التحريم لحليلة الابن الرضاعي على أبيه من الرضاعة كما يقتضيه</w:t>
      </w:r>
      <w:r>
        <w:rPr>
          <w:rFonts w:hint="cs"/>
          <w:rtl/>
          <w:lang w:bidi="fa-IR"/>
        </w:rPr>
        <w:t xml:space="preserve"> </w:t>
      </w:r>
      <w:r w:rsidRPr="00FC1B48">
        <w:rPr>
          <w:rtl/>
          <w:lang w:bidi="fa-IR"/>
        </w:rPr>
        <w:t xml:space="preserve">قوله </w:t>
      </w:r>
      <w:r w:rsidRPr="007E0D21">
        <w:rPr>
          <w:rStyle w:val="libAlaemChar"/>
          <w:rtl/>
        </w:rPr>
        <w:t>صلى‌الله‌عليه‌وآله</w:t>
      </w:r>
      <w:r w:rsidRPr="00FC1B48">
        <w:rPr>
          <w:rtl/>
          <w:lang w:bidi="fa-IR"/>
        </w:rPr>
        <w:t xml:space="preserve"> يحرم من الرضاع ما يحرم من النسب</w:t>
      </w:r>
      <w:r>
        <w:rPr>
          <w:rFonts w:hint="cs"/>
          <w:rtl/>
          <w:lang w:bidi="fa-IR"/>
        </w:rPr>
        <w:t xml:space="preserve"> </w:t>
      </w:r>
      <w:r w:rsidRPr="00FC1B48">
        <w:rPr>
          <w:rtl/>
          <w:lang w:bidi="fa-IR"/>
        </w:rPr>
        <w:t>فإن مواده ان تحرم حليلة الابن الرضاعي كما يحرم بنص القرآن حليلة الابن النسبي وعليه فتوى الامامية والفقهاء الاربعة واكثر</w:t>
      </w:r>
      <w:r>
        <w:rPr>
          <w:rtl/>
          <w:lang w:bidi="fa-IR"/>
        </w:rPr>
        <w:t xml:space="preserve"> أهل</w:t>
      </w:r>
      <w:r w:rsidR="00523A25">
        <w:rPr>
          <w:rtl/>
          <w:lang w:bidi="fa-IR"/>
        </w:rPr>
        <w:t xml:space="preserve"> </w:t>
      </w:r>
      <w:r w:rsidRPr="00FC1B48">
        <w:rPr>
          <w:rtl/>
          <w:lang w:bidi="fa-IR"/>
        </w:rPr>
        <w:t xml:space="preserve">العلم </w:t>
      </w:r>
      <w:r w:rsidRPr="007E0D21">
        <w:rPr>
          <w:rStyle w:val="libFootnotenumChar"/>
          <w:rtl/>
        </w:rPr>
        <w:t>(1)</w:t>
      </w:r>
      <w:r w:rsidRPr="00756AB6">
        <w:rPr>
          <w:rFonts w:hint="cs"/>
          <w:rtl/>
        </w:rPr>
        <w:t xml:space="preserve"> </w:t>
      </w:r>
      <w:r w:rsidRPr="007E0D21">
        <w:rPr>
          <w:rStyle w:val="libAlaemChar"/>
          <w:rtl/>
        </w:rPr>
        <w:t>(</w:t>
      </w:r>
      <w:r w:rsidRPr="007E0D21">
        <w:rPr>
          <w:rStyle w:val="libAieChar"/>
          <w:rtl/>
        </w:rPr>
        <w:t>وَ</w:t>
      </w:r>
      <w:r w:rsidRPr="007E0D21">
        <w:rPr>
          <w:rStyle w:val="libAlaemChar"/>
          <w:rtl/>
        </w:rPr>
        <w:t>)</w:t>
      </w:r>
      <w:r w:rsidRPr="00FC1B48">
        <w:rPr>
          <w:rtl/>
          <w:lang w:bidi="fa-IR"/>
        </w:rPr>
        <w:t xml:space="preserve"> حرم عليكم </w:t>
      </w:r>
      <w:r w:rsidRPr="007E0D21">
        <w:rPr>
          <w:rStyle w:val="libAlaemChar"/>
          <w:rtl/>
        </w:rPr>
        <w:t>(</w:t>
      </w:r>
      <w:r w:rsidRPr="007E0D21">
        <w:rPr>
          <w:rStyle w:val="libAieChar"/>
          <w:rtl/>
        </w:rPr>
        <w:t>أَنْ تَجْمَعُوا</w:t>
      </w:r>
      <w:r w:rsidRPr="007E0D21">
        <w:rPr>
          <w:rStyle w:val="libAlaemChar"/>
          <w:rtl/>
        </w:rPr>
        <w:t>)</w:t>
      </w:r>
      <w:r w:rsidRPr="00FC1B48">
        <w:rPr>
          <w:rtl/>
          <w:lang w:bidi="fa-IR"/>
        </w:rPr>
        <w:t xml:space="preserve"> فيما يراد من النساء من الزوجية وما هو مثلها من التمتع بالوطء في المملوكة </w:t>
      </w:r>
      <w:r w:rsidRPr="007E0D21">
        <w:rPr>
          <w:rStyle w:val="libAlaemChar"/>
          <w:rtl/>
        </w:rPr>
        <w:t>(</w:t>
      </w:r>
      <w:r w:rsidRPr="007E0D21">
        <w:rPr>
          <w:rStyle w:val="libAieChar"/>
          <w:rtl/>
        </w:rPr>
        <w:t>بَيْنَ الْأُخْتَيْنِ</w:t>
      </w:r>
      <w:r w:rsidRPr="007E0D21">
        <w:rPr>
          <w:rStyle w:val="libAlaemChar"/>
          <w:rtl/>
        </w:rPr>
        <w:t>)</w:t>
      </w:r>
      <w:r w:rsidRPr="00FC1B48">
        <w:rPr>
          <w:rtl/>
          <w:lang w:bidi="fa-IR"/>
        </w:rPr>
        <w:t xml:space="preserve"> فإن الآية مسوقة لذلك كما في قوله تعالى </w:t>
      </w:r>
      <w:r w:rsidRPr="007E0D21">
        <w:rPr>
          <w:rStyle w:val="libAlaemChar"/>
          <w:rtl/>
        </w:rPr>
        <w:t>(</w:t>
      </w:r>
      <w:r w:rsidRPr="007E0D21">
        <w:rPr>
          <w:rStyle w:val="libAieChar"/>
          <w:rtl/>
        </w:rPr>
        <w:t>حُرِّمَتْ عَلَيْكُمْ أُمَّهاتُكُمْ</w:t>
      </w:r>
      <w:r w:rsidRPr="007E0D21">
        <w:rPr>
          <w:rStyle w:val="libAlaemChar"/>
          <w:rtl/>
        </w:rPr>
        <w:t>)</w:t>
      </w:r>
      <w:r>
        <w:rPr>
          <w:rtl/>
          <w:lang w:bidi="fa-IR"/>
        </w:rPr>
        <w:t xml:space="preserve"> إلى </w:t>
      </w:r>
      <w:r w:rsidRPr="00FC1B48">
        <w:rPr>
          <w:rtl/>
          <w:lang w:bidi="fa-IR"/>
        </w:rPr>
        <w:t xml:space="preserve">آخرها </w:t>
      </w:r>
      <w:r w:rsidRPr="007E0D21">
        <w:rPr>
          <w:rStyle w:val="libAlaemChar"/>
          <w:rtl/>
        </w:rPr>
        <w:t>(</w:t>
      </w:r>
      <w:r w:rsidRPr="007E0D21">
        <w:rPr>
          <w:rStyle w:val="libAieChar"/>
          <w:rtl/>
        </w:rPr>
        <w:t>إِلَّا ما قَدْ سَلَفَ</w:t>
      </w:r>
      <w:r w:rsidRPr="007E0D21">
        <w:rPr>
          <w:rStyle w:val="libAlaemChar"/>
          <w:rtl/>
        </w:rPr>
        <w:t>)</w:t>
      </w:r>
      <w:r w:rsidRPr="00FC1B48">
        <w:rPr>
          <w:rtl/>
          <w:lang w:bidi="fa-IR"/>
        </w:rPr>
        <w:t xml:space="preserve"> وزال موضوعه فإنه مسامح فيه ومغفور وان كان من تشريعات الجاهلية </w:t>
      </w:r>
      <w:r w:rsidRPr="007E0D21">
        <w:rPr>
          <w:rStyle w:val="libAlaemChar"/>
          <w:rtl/>
        </w:rPr>
        <w:t>(</w:t>
      </w:r>
      <w:r w:rsidRPr="007E0D21">
        <w:rPr>
          <w:rStyle w:val="libAieChar"/>
          <w:rtl/>
        </w:rPr>
        <w:t>إِنَّ اللهَ كانَ</w:t>
      </w:r>
      <w:r w:rsidRPr="007E0D21">
        <w:rPr>
          <w:rStyle w:val="libAlaemChar"/>
          <w:rtl/>
        </w:rPr>
        <w:t>)</w:t>
      </w:r>
      <w:r w:rsidRPr="00FC1B48">
        <w:rPr>
          <w:rtl/>
          <w:lang w:bidi="fa-IR"/>
        </w:rPr>
        <w:t xml:space="preserve"> ولا يزال </w:t>
      </w:r>
      <w:r w:rsidRPr="007E0D21">
        <w:rPr>
          <w:rStyle w:val="libAlaemChar"/>
          <w:rtl/>
        </w:rPr>
        <w:t>(</w:t>
      </w:r>
      <w:r w:rsidRPr="007E0D21">
        <w:rPr>
          <w:rStyle w:val="libAieChar"/>
          <w:rtl/>
        </w:rPr>
        <w:t>غَفُوراً</w:t>
      </w:r>
      <w:r w:rsidRPr="007E0D21">
        <w:rPr>
          <w:rStyle w:val="libAlaemChar"/>
          <w:rtl/>
        </w:rPr>
        <w:t>)</w:t>
      </w:r>
      <w:r w:rsidRPr="00FC1B48">
        <w:rPr>
          <w:rtl/>
          <w:lang w:bidi="fa-IR"/>
        </w:rPr>
        <w:t xml:space="preserve"> للذنوب </w:t>
      </w:r>
      <w:r w:rsidRPr="007E0D21">
        <w:rPr>
          <w:rStyle w:val="libAlaemChar"/>
          <w:rtl/>
        </w:rPr>
        <w:t>(</w:t>
      </w:r>
      <w:r w:rsidRPr="007E0D21">
        <w:rPr>
          <w:rStyle w:val="libAieChar"/>
          <w:rtl/>
        </w:rPr>
        <w:t>رَحِيماً</w:t>
      </w:r>
      <w:r w:rsidRPr="007E0D21">
        <w:rPr>
          <w:rStyle w:val="libAlaemChar"/>
          <w:rtl/>
        </w:rPr>
        <w:t>)</w:t>
      </w:r>
      <w:r w:rsidRPr="00FC1B48">
        <w:rPr>
          <w:rtl/>
          <w:lang w:bidi="fa-IR"/>
        </w:rPr>
        <w:t xml:space="preserve"> بعباده ومن رحمته ان أمضى ما سلف من نكاح كل قوم وان كان تشريعا جاهليا فلم يجعل النسب الحاصل منه نسب زنا </w:t>
      </w:r>
      <w:r w:rsidRPr="007E0D21">
        <w:rPr>
          <w:rStyle w:val="libFootnotenumChar"/>
          <w:rtl/>
        </w:rPr>
        <w:t>(2)</w:t>
      </w:r>
      <w:r w:rsidRPr="00FC1B48">
        <w:rPr>
          <w:rtl/>
          <w:lang w:bidi="fa-IR"/>
        </w:rPr>
        <w:t xml:space="preserve"> وعلى تحريم الجمع بين المملوكتين فيما ذكرنا لا مجرد الملك اجماع</w:t>
      </w:r>
    </w:p>
    <w:p w14:paraId="2EB57924" w14:textId="77777777" w:rsidR="007E0D21" w:rsidRPr="00FC1B48" w:rsidRDefault="007E0D21" w:rsidP="007E0D21">
      <w:pPr>
        <w:pStyle w:val="libLine"/>
        <w:rPr>
          <w:rtl/>
        </w:rPr>
      </w:pPr>
      <w:r w:rsidRPr="00FC1B48">
        <w:rPr>
          <w:rtl/>
        </w:rPr>
        <w:t>__________________</w:t>
      </w:r>
    </w:p>
    <w:p w14:paraId="02F518DF" w14:textId="23344EB2" w:rsidR="007E0D21" w:rsidRPr="00364E84" w:rsidRDefault="007E0D21" w:rsidP="007E0D21">
      <w:pPr>
        <w:pStyle w:val="libFootnote0"/>
        <w:rPr>
          <w:rtl/>
        </w:rPr>
      </w:pPr>
      <w:r w:rsidRPr="00364E84">
        <w:rPr>
          <w:rtl/>
        </w:rPr>
        <w:t>(1) لكن في تفسير صاحب المنار عن ابن القيم تقرير</w:t>
      </w:r>
      <w:r>
        <w:rPr>
          <w:rtl/>
        </w:rPr>
        <w:t xml:space="preserve"> الحجّة </w:t>
      </w:r>
      <w:r w:rsidRPr="00364E84">
        <w:rPr>
          <w:rtl/>
        </w:rPr>
        <w:t>للمخالفين في تحريمهما بما ملخصه ان تحريم حلائل الأبناء</w:t>
      </w:r>
      <w:r>
        <w:rPr>
          <w:rtl/>
        </w:rPr>
        <w:t xml:space="preserve"> إنّما</w:t>
      </w:r>
      <w:r w:rsidR="00523A25">
        <w:rPr>
          <w:rtl/>
        </w:rPr>
        <w:t xml:space="preserve"> </w:t>
      </w:r>
      <w:r w:rsidRPr="00364E84">
        <w:rPr>
          <w:rtl/>
        </w:rPr>
        <w:t xml:space="preserve">هو بالصهر لا بالنسب والنبي </w:t>
      </w:r>
      <w:r>
        <w:rPr>
          <w:rtl/>
        </w:rPr>
        <w:t>(</w:t>
      </w:r>
      <w:r w:rsidRPr="00364E84">
        <w:rPr>
          <w:rtl/>
        </w:rPr>
        <w:t>ص</w:t>
      </w:r>
      <w:r>
        <w:rPr>
          <w:rtl/>
        </w:rPr>
        <w:t>)</w:t>
      </w:r>
      <w:r w:rsidRPr="00364E84">
        <w:rPr>
          <w:rtl/>
        </w:rPr>
        <w:t xml:space="preserve"> «اي في</w:t>
      </w:r>
      <w:r w:rsidRPr="00364E84">
        <w:rPr>
          <w:rFonts w:hint="cs"/>
          <w:rtl/>
        </w:rPr>
        <w:t xml:space="preserve"> </w:t>
      </w:r>
      <w:r w:rsidRPr="00364E84">
        <w:rPr>
          <w:rtl/>
        </w:rPr>
        <w:t>قوله يحرم من الرضاع ما يحرم من النسب»</w:t>
      </w:r>
      <w:r w:rsidRPr="00364E84">
        <w:rPr>
          <w:rFonts w:hint="cs"/>
          <w:rtl/>
        </w:rPr>
        <w:t xml:space="preserve"> </w:t>
      </w:r>
      <w:r w:rsidRPr="00364E84">
        <w:rPr>
          <w:rtl/>
        </w:rPr>
        <w:t>قد قصر تحريم الرضاع على نظيره من النسب لا على شقيقه وهو الصهر</w:t>
      </w:r>
      <w:r w:rsidR="00ED62B2">
        <w:rPr>
          <w:rtl/>
        </w:rPr>
        <w:t xml:space="preserve"> - </w:t>
      </w:r>
      <w:r w:rsidRPr="00364E84">
        <w:rPr>
          <w:rtl/>
        </w:rPr>
        <w:t>فأقول ان المحرم ليس هو الرضاع ولا النسب ولا الصهر ولا بعض منها</w:t>
      </w:r>
      <w:r>
        <w:rPr>
          <w:rtl/>
        </w:rPr>
        <w:t xml:space="preserve"> وانّما </w:t>
      </w:r>
      <w:r w:rsidRPr="00364E84">
        <w:rPr>
          <w:rtl/>
        </w:rPr>
        <w:t>المحرم هو ما كان من الإنسان للعناوين المذكورة في الكتاب المجيد الناشئة من النسب ولو باعتبار الواحد من طرفي اضافتها كالبنوة في عنوان حليلة الابن والابوة في عنوان أبي الحليل فإن كلا من هاتين الابوة والبنوة من ناحية النسب منشأ لتحريم الحليلة على أبي زوجها</w:t>
      </w:r>
      <w:r>
        <w:rPr>
          <w:rtl/>
        </w:rPr>
        <w:t xml:space="preserve"> أو</w:t>
      </w:r>
      <w:r w:rsidR="00523A25">
        <w:rPr>
          <w:rtl/>
        </w:rPr>
        <w:t xml:space="preserve"> </w:t>
      </w:r>
      <w:r w:rsidRPr="00364E84">
        <w:rPr>
          <w:rtl/>
        </w:rPr>
        <w:t>تحريمه عليها فكذا حليلة الابن وابو زوجها من ناحية الرضاع. ويا ليته قال في تقرير</w:t>
      </w:r>
      <w:r>
        <w:rPr>
          <w:rtl/>
        </w:rPr>
        <w:t xml:space="preserve"> الحجّة </w:t>
      </w:r>
      <w:r w:rsidRPr="00364E84">
        <w:rPr>
          <w:rtl/>
        </w:rPr>
        <w:t xml:space="preserve">كما يجب في الفهم المستقيم «ان النبي </w:t>
      </w:r>
      <w:r>
        <w:rPr>
          <w:rtl/>
        </w:rPr>
        <w:t>(</w:t>
      </w:r>
      <w:r w:rsidRPr="00364E84">
        <w:rPr>
          <w:rtl/>
        </w:rPr>
        <w:t>ص</w:t>
      </w:r>
      <w:r>
        <w:rPr>
          <w:rtl/>
        </w:rPr>
        <w:t>)</w:t>
      </w:r>
      <w:r w:rsidRPr="00364E84">
        <w:rPr>
          <w:rtl/>
        </w:rPr>
        <w:t xml:space="preserve"> قد قصر تحريم العناوين الناشئة من جهة الرضا </w:t>
      </w:r>
      <w:r>
        <w:rPr>
          <w:rtl/>
        </w:rPr>
        <w:t>(</w:t>
      </w:r>
      <w:r w:rsidRPr="00364E84">
        <w:rPr>
          <w:rtl/>
        </w:rPr>
        <w:t>ع</w:t>
      </w:r>
      <w:r>
        <w:rPr>
          <w:rtl/>
        </w:rPr>
        <w:t>)</w:t>
      </w:r>
      <w:r w:rsidRPr="00364E84">
        <w:rPr>
          <w:rtl/>
        </w:rPr>
        <w:t xml:space="preserve"> على نظيرها من العناوين الناشئة من جهة النسب» ليعرف ان</w:t>
      </w:r>
      <w:r>
        <w:rPr>
          <w:rtl/>
        </w:rPr>
        <w:t xml:space="preserve"> الحجّة </w:t>
      </w:r>
      <w:r w:rsidRPr="00364E84">
        <w:rPr>
          <w:rtl/>
        </w:rPr>
        <w:t>في الحديث الشريف تكون لمن</w:t>
      </w:r>
    </w:p>
    <w:p w14:paraId="0FC7DEBC" w14:textId="77777777" w:rsidR="007E0D21" w:rsidRPr="00FC1B48" w:rsidRDefault="007E0D21" w:rsidP="007E0D21">
      <w:pPr>
        <w:pStyle w:val="libFootnote0"/>
        <w:rPr>
          <w:rtl/>
          <w:lang w:bidi="fa-IR"/>
        </w:rPr>
      </w:pPr>
      <w:r>
        <w:rPr>
          <w:rtl/>
        </w:rPr>
        <w:t>(</w:t>
      </w:r>
      <w:r w:rsidRPr="00FC1B48">
        <w:rPr>
          <w:rtl/>
        </w:rPr>
        <w:t xml:space="preserve">2) ومقتضى الغفران في الآية انه لم يقصد فيها من قوله تعالى «ما قد سلف» ما تذكره التوراة الرائجة من جمع يعقوب بين الأختين </w:t>
      </w:r>
      <w:r>
        <w:rPr>
          <w:rtl/>
        </w:rPr>
        <w:t>(</w:t>
      </w:r>
      <w:r w:rsidRPr="00FC1B48">
        <w:rPr>
          <w:rtl/>
        </w:rPr>
        <w:t>ليئة وأختها راحيل</w:t>
      </w:r>
      <w:r>
        <w:rPr>
          <w:rtl/>
        </w:rPr>
        <w:t>)</w:t>
      </w:r>
      <w:r w:rsidRPr="00FC1B48">
        <w:rPr>
          <w:rtl/>
        </w:rPr>
        <w:t xml:space="preserve"> ابنتي </w:t>
      </w:r>
      <w:r>
        <w:rPr>
          <w:rtl/>
        </w:rPr>
        <w:t>(</w:t>
      </w:r>
      <w:r w:rsidRPr="00FC1B48">
        <w:rPr>
          <w:rtl/>
        </w:rPr>
        <w:t>لابان</w:t>
      </w:r>
      <w:r>
        <w:rPr>
          <w:rtl/>
        </w:rPr>
        <w:t>)</w:t>
      </w:r>
      <w:r w:rsidRPr="00FC1B48">
        <w:rPr>
          <w:rtl/>
        </w:rPr>
        <w:t xml:space="preserve"> كما في الفصل التاسع والعشرين</w:t>
      </w:r>
      <w:r>
        <w:rPr>
          <w:rtl/>
        </w:rPr>
        <w:t xml:space="preserve"> إلى </w:t>
      </w:r>
      <w:r w:rsidRPr="00FC1B48">
        <w:rPr>
          <w:rtl/>
        </w:rPr>
        <w:t>الخامس والثلاثين من سفر التكوين. لأنه ان كان لذلك اصل فإن يعقوب لا يجمعهما ويبقيهما مجتمعتين في حباله اكثر من عشر سنين</w:t>
      </w:r>
      <w:r>
        <w:rPr>
          <w:rtl/>
        </w:rPr>
        <w:t xml:space="preserve"> إلى </w:t>
      </w:r>
      <w:r w:rsidRPr="00FC1B48">
        <w:rPr>
          <w:rtl/>
        </w:rPr>
        <w:t>ان ماتت راحيل ما لم يكن ذلك على شريعته حق في ذلك الزمان لا تشريعا يكون ذنبا يتعقبه الغفران</w:t>
      </w:r>
    </w:p>
    <w:p w14:paraId="644EED3E" w14:textId="77777777" w:rsidR="00F01577" w:rsidRDefault="00F01577" w:rsidP="00F01577">
      <w:pPr>
        <w:pStyle w:val="libNormal"/>
        <w:rPr>
          <w:rtl/>
        </w:rPr>
      </w:pPr>
      <w:r>
        <w:rPr>
          <w:rtl/>
        </w:rPr>
        <w:br w:type="page"/>
      </w:r>
    </w:p>
    <w:p w14:paraId="01B87CDD" w14:textId="44B8101C" w:rsidR="007E0D21" w:rsidRPr="00FC1B48" w:rsidRDefault="007E0D21" w:rsidP="007E0D21">
      <w:pPr>
        <w:rPr>
          <w:rtl/>
          <w:lang w:bidi="fa-IR"/>
        </w:rPr>
      </w:pPr>
      <w:bookmarkStart w:id="30" w:name="_Toc533242736"/>
      <w:r w:rsidRPr="00F011EB">
        <w:rPr>
          <w:rStyle w:val="Heading3Char"/>
          <w:rtl/>
        </w:rPr>
        <w:lastRenderedPageBreak/>
        <w:t>الامامية</w:t>
      </w:r>
      <w:bookmarkEnd w:id="30"/>
      <w:r w:rsidRPr="00FC1B48">
        <w:rPr>
          <w:rtl/>
          <w:lang w:bidi="fa-IR"/>
        </w:rPr>
        <w:t xml:space="preserve"> وحديثهم وعليه</w:t>
      </w:r>
      <w:r w:rsidR="00523A25">
        <w:rPr>
          <w:rtl/>
          <w:lang w:bidi="fa-IR"/>
        </w:rPr>
        <w:t xml:space="preserve"> </w:t>
      </w:r>
      <w:r>
        <w:rPr>
          <w:rtl/>
          <w:lang w:bidi="fa-IR"/>
        </w:rPr>
        <w:t>أيضا</w:t>
      </w:r>
      <w:r w:rsidR="00523A25">
        <w:rPr>
          <w:rtl/>
          <w:lang w:bidi="fa-IR"/>
        </w:rPr>
        <w:t xml:space="preserve"> </w:t>
      </w:r>
      <w:r w:rsidRPr="00FC1B48">
        <w:rPr>
          <w:rtl/>
          <w:lang w:bidi="fa-IR"/>
        </w:rPr>
        <w:t>مالك والاوزاعي وابو حنيفة والشافعي واحمد في احدى الروايتين وفي تذكرة العلامة حكى الخلاف عن داود الظاهري ونسبه ابن رشد في بدايته</w:t>
      </w:r>
      <w:r>
        <w:rPr>
          <w:rtl/>
          <w:lang w:bidi="fa-IR"/>
        </w:rPr>
        <w:t xml:space="preserve"> إلى </w:t>
      </w:r>
      <w:r w:rsidRPr="00FC1B48">
        <w:rPr>
          <w:rtl/>
          <w:lang w:bidi="fa-IR"/>
        </w:rPr>
        <w:t>طائفة.</w:t>
      </w:r>
      <w:r>
        <w:rPr>
          <w:rFonts w:hint="cs"/>
          <w:rtl/>
          <w:lang w:bidi="fa-IR"/>
        </w:rPr>
        <w:t xml:space="preserve"> </w:t>
      </w:r>
      <w:r w:rsidRPr="00FC1B48">
        <w:rPr>
          <w:rtl/>
          <w:lang w:bidi="fa-IR"/>
        </w:rPr>
        <w:t>روى مالك في الموطأ وفي</w:t>
      </w:r>
      <w:r>
        <w:rPr>
          <w:rtl/>
          <w:lang w:bidi="fa-IR"/>
        </w:rPr>
        <w:t xml:space="preserve"> الدّر المنثور أخرج </w:t>
      </w:r>
      <w:r w:rsidRPr="00FC1B48">
        <w:rPr>
          <w:rtl/>
          <w:lang w:bidi="fa-IR"/>
        </w:rPr>
        <w:t xml:space="preserve">مالك والشافعي وعبد بن حميد وعبد الرزاق وابن أبي شيبة وابن أبي حاتم والبيهقي في سننه من طريق ابن شهاب «الزهري» عن قبيصة بن ذويب ان رجلا سأل عثمان عن الأختين في ملك اليمين هل يجمع بينهما فقال أحلتهما آية وحرمتهما آية وما كنت لأصنع ذلك فخرج من عنده ولقي رجلا من اصحاب رسول الله </w:t>
      </w:r>
      <w:r>
        <w:rPr>
          <w:rtl/>
          <w:lang w:bidi="fa-IR"/>
        </w:rPr>
        <w:t>(</w:t>
      </w:r>
      <w:r w:rsidRPr="00FC1B48">
        <w:rPr>
          <w:rtl/>
          <w:lang w:bidi="fa-IR"/>
        </w:rPr>
        <w:t>ص</w:t>
      </w:r>
      <w:r>
        <w:rPr>
          <w:rtl/>
          <w:lang w:bidi="fa-IR"/>
        </w:rPr>
        <w:t>)</w:t>
      </w:r>
      <w:r w:rsidRPr="00FC1B48">
        <w:rPr>
          <w:rtl/>
          <w:lang w:bidi="fa-IR"/>
        </w:rPr>
        <w:t xml:space="preserve"> أراه علي بن أبي طالب فسأله عن ذلك فقال لو كان لي من الأمر شيء ثم وجدت أحدا فعل ذلك لجعلته نكالا. </w:t>
      </w:r>
      <w:r>
        <w:rPr>
          <w:rtl/>
          <w:lang w:bidi="fa-IR"/>
        </w:rPr>
        <w:t>و</w:t>
      </w:r>
      <w:r w:rsidRPr="00FC1B48">
        <w:rPr>
          <w:rtl/>
          <w:lang w:bidi="fa-IR"/>
        </w:rPr>
        <w:t xml:space="preserve">اخرج ابن أبي شيبة وابن المنذر والبيهقي في سننه عن علي </w:t>
      </w:r>
      <w:r>
        <w:rPr>
          <w:rtl/>
          <w:lang w:bidi="fa-IR"/>
        </w:rPr>
        <w:t>(</w:t>
      </w:r>
      <w:r w:rsidRPr="00FC1B48">
        <w:rPr>
          <w:rtl/>
          <w:lang w:bidi="fa-IR"/>
        </w:rPr>
        <w:t>ع</w:t>
      </w:r>
      <w:r>
        <w:rPr>
          <w:rtl/>
          <w:lang w:bidi="fa-IR"/>
        </w:rPr>
        <w:t>)</w:t>
      </w:r>
      <w:r w:rsidRPr="00FC1B48">
        <w:rPr>
          <w:rtl/>
          <w:lang w:bidi="fa-IR"/>
        </w:rPr>
        <w:t xml:space="preserve"> انه سأل عن رجل له أمتان اختان فوطأ أحدهما ثم أراد ان يطأ الأخرى قال </w:t>
      </w:r>
      <w:r>
        <w:rPr>
          <w:rtl/>
          <w:lang w:bidi="fa-IR"/>
        </w:rPr>
        <w:t>(</w:t>
      </w:r>
      <w:r w:rsidRPr="00FC1B48">
        <w:rPr>
          <w:rtl/>
          <w:lang w:bidi="fa-IR"/>
        </w:rPr>
        <w:t>ع</w:t>
      </w:r>
      <w:r>
        <w:rPr>
          <w:rtl/>
          <w:lang w:bidi="fa-IR"/>
        </w:rPr>
        <w:t>)</w:t>
      </w:r>
      <w:r w:rsidRPr="00FC1B48">
        <w:rPr>
          <w:rtl/>
          <w:lang w:bidi="fa-IR"/>
        </w:rPr>
        <w:t xml:space="preserve"> لا حتى يخرجها من ملكه</w:t>
      </w:r>
      <w:r>
        <w:rPr>
          <w:rFonts w:hint="cs"/>
          <w:rtl/>
          <w:lang w:bidi="fa-IR"/>
        </w:rPr>
        <w:t xml:space="preserve"> </w:t>
      </w:r>
      <w:r>
        <w:rPr>
          <w:rtl/>
          <w:lang w:bidi="fa-IR"/>
        </w:rPr>
        <w:t>و</w:t>
      </w:r>
      <w:r w:rsidRPr="00FC1B48">
        <w:rPr>
          <w:rtl/>
          <w:lang w:bidi="fa-IR"/>
        </w:rPr>
        <w:t>اخرج ابن جرير وابن عبد البرفي الاستذكار عن إياس بن عامر قال سألت علي ابن أبي طالب وذكر في جوابه تعتق التي كنت تطأ ثم تطأ الاخرى.</w:t>
      </w:r>
      <w:r>
        <w:rPr>
          <w:rFonts w:hint="cs"/>
          <w:rtl/>
          <w:lang w:bidi="fa-IR"/>
        </w:rPr>
        <w:t xml:space="preserve"> </w:t>
      </w:r>
      <w:r w:rsidRPr="00FC1B48">
        <w:rPr>
          <w:rtl/>
          <w:lang w:bidi="fa-IR"/>
        </w:rPr>
        <w:t xml:space="preserve">وقد جاء مثل ذلك عن الصادق </w:t>
      </w:r>
      <w:r>
        <w:rPr>
          <w:rtl/>
          <w:lang w:bidi="fa-IR"/>
        </w:rPr>
        <w:t>(</w:t>
      </w:r>
      <w:r w:rsidRPr="00FC1B48">
        <w:rPr>
          <w:rtl/>
          <w:lang w:bidi="fa-IR"/>
        </w:rPr>
        <w:t>ع</w:t>
      </w:r>
      <w:r>
        <w:rPr>
          <w:rtl/>
          <w:lang w:bidi="fa-IR"/>
        </w:rPr>
        <w:t>)</w:t>
      </w:r>
      <w:r w:rsidRPr="00FC1B48">
        <w:rPr>
          <w:rtl/>
          <w:lang w:bidi="fa-IR"/>
        </w:rPr>
        <w:t xml:space="preserve"> في أحاديث كثيرة من الصحاح والموثقات كما في الوسائل في الباب التاسع والعشرين فيما يحرم بالمصاهرة ونحوها. نعم في</w:t>
      </w:r>
      <w:r>
        <w:rPr>
          <w:rtl/>
          <w:lang w:bidi="fa-IR"/>
        </w:rPr>
        <w:t xml:space="preserve"> الدّر المنثور أخرج </w:t>
      </w:r>
      <w:r w:rsidRPr="00FC1B48">
        <w:rPr>
          <w:rtl/>
          <w:lang w:bidi="fa-IR"/>
        </w:rPr>
        <w:t>ابن أبي شيبة والبيهقي من طريق أبي صالح عن علي بن أبي طالب قال في الأختين المملوكتين أحلتهما آية وحرمتهما آية ولا</w:t>
      </w:r>
      <w:r>
        <w:rPr>
          <w:rtl/>
          <w:lang w:bidi="fa-IR"/>
        </w:rPr>
        <w:t xml:space="preserve"> أمر </w:t>
      </w:r>
      <w:r w:rsidRPr="00FC1B48">
        <w:rPr>
          <w:rtl/>
          <w:lang w:bidi="fa-IR"/>
        </w:rPr>
        <w:t xml:space="preserve">ولا نهى ولا أحل ولا </w:t>
      </w:r>
      <w:r>
        <w:rPr>
          <w:rFonts w:hint="cs"/>
          <w:rtl/>
          <w:lang w:bidi="fa-IR"/>
        </w:rPr>
        <w:t>أ</w:t>
      </w:r>
      <w:r w:rsidRPr="00FC1B48">
        <w:rPr>
          <w:rtl/>
          <w:lang w:bidi="fa-IR"/>
        </w:rPr>
        <w:t>حرم ولا افعله انا ولا</w:t>
      </w:r>
      <w:r>
        <w:rPr>
          <w:rtl/>
          <w:lang w:bidi="fa-IR"/>
        </w:rPr>
        <w:t xml:space="preserve"> أهل</w:t>
      </w:r>
      <w:r w:rsidR="00523A25">
        <w:rPr>
          <w:rtl/>
          <w:lang w:bidi="fa-IR"/>
        </w:rPr>
        <w:t xml:space="preserve"> </w:t>
      </w:r>
      <w:r w:rsidRPr="00FC1B48">
        <w:rPr>
          <w:rtl/>
          <w:lang w:bidi="fa-IR"/>
        </w:rPr>
        <w:t xml:space="preserve">بيتي. وروى نحوه في الاستبصار عن البزوفري بسنده عن الصادق عن الباقر عن علي </w:t>
      </w:r>
      <w:r>
        <w:rPr>
          <w:rtl/>
          <w:lang w:bidi="fa-IR"/>
        </w:rPr>
        <w:t>(</w:t>
      </w:r>
      <w:r w:rsidRPr="00FC1B48">
        <w:rPr>
          <w:rtl/>
          <w:lang w:bidi="fa-IR"/>
        </w:rPr>
        <w:t>ع</w:t>
      </w:r>
      <w:r>
        <w:rPr>
          <w:rtl/>
          <w:lang w:bidi="fa-IR"/>
        </w:rPr>
        <w:t>).</w:t>
      </w:r>
      <w:r w:rsidRPr="00FC1B48">
        <w:rPr>
          <w:rtl/>
          <w:lang w:bidi="fa-IR"/>
        </w:rPr>
        <w:t xml:space="preserve"> ولا يخفى ان التحليل</w:t>
      </w:r>
      <w:r>
        <w:rPr>
          <w:rtl/>
          <w:lang w:bidi="fa-IR"/>
        </w:rPr>
        <w:t xml:space="preserve"> إنّما</w:t>
      </w:r>
      <w:r w:rsidR="00523A25">
        <w:rPr>
          <w:rtl/>
          <w:lang w:bidi="fa-IR"/>
        </w:rPr>
        <w:t xml:space="preserve"> </w:t>
      </w:r>
      <w:r w:rsidRPr="00FC1B48">
        <w:rPr>
          <w:rtl/>
          <w:lang w:bidi="fa-IR"/>
        </w:rPr>
        <w:t xml:space="preserve">هو باقتضاء الإطلاق الأحوالي في قوله تعالى في الآية الآتية </w:t>
      </w:r>
      <w:r w:rsidRPr="007E0D21">
        <w:rPr>
          <w:rStyle w:val="libAlaemChar"/>
          <w:rtl/>
        </w:rPr>
        <w:t>(</w:t>
      </w:r>
      <w:r w:rsidRPr="007E0D21">
        <w:rPr>
          <w:rStyle w:val="libAieChar"/>
          <w:rtl/>
        </w:rPr>
        <w:t>ما مَلَكَتْ أَيْمانُكُمْ</w:t>
      </w:r>
      <w:r w:rsidRPr="007E0D21">
        <w:rPr>
          <w:rStyle w:val="libAlaemChar"/>
          <w:rtl/>
        </w:rPr>
        <w:t>)</w:t>
      </w:r>
      <w:r w:rsidRPr="00FC1B48">
        <w:rPr>
          <w:rtl/>
          <w:lang w:bidi="fa-IR"/>
        </w:rPr>
        <w:t xml:space="preserve"> وقوله تعالى </w:t>
      </w:r>
      <w:r w:rsidRPr="007E0D21">
        <w:rPr>
          <w:rStyle w:val="libAlaemChar"/>
          <w:rtl/>
        </w:rPr>
        <w:t>(</w:t>
      </w:r>
      <w:r w:rsidRPr="007E0D21">
        <w:rPr>
          <w:rStyle w:val="libAieChar"/>
          <w:rtl/>
        </w:rPr>
        <w:t>إِلَّا عَلى أَزْواجِهِمْ أو</w:t>
      </w:r>
      <w:r w:rsidR="00523A25">
        <w:rPr>
          <w:rStyle w:val="libAieChar"/>
          <w:rtl/>
        </w:rPr>
        <w:t xml:space="preserve"> </w:t>
      </w:r>
      <w:r w:rsidRPr="007E0D21">
        <w:rPr>
          <w:rStyle w:val="libAieChar"/>
          <w:rtl/>
        </w:rPr>
        <w:t>ما مَلَكَتْ أَيْمانُهُمْ</w:t>
      </w:r>
      <w:r w:rsidRPr="007E0D21">
        <w:rPr>
          <w:rStyle w:val="libAlaemChar"/>
          <w:rtl/>
        </w:rPr>
        <w:t>)</w:t>
      </w:r>
      <w:r w:rsidRPr="00FC1B48">
        <w:rPr>
          <w:rtl/>
          <w:lang w:bidi="fa-IR"/>
        </w:rPr>
        <w:t xml:space="preserve"> والتحريم بالإطلاق الأفرادي في لفظ الأختين فبين الآيتين عموم وخصوص من وجه ولا بد من تخصيص</w:t>
      </w:r>
      <w:r w:rsidR="00523A25">
        <w:rPr>
          <w:rtl/>
          <w:lang w:bidi="fa-IR"/>
        </w:rPr>
        <w:t xml:space="preserve"> </w:t>
      </w:r>
      <w:r>
        <w:rPr>
          <w:rtl/>
          <w:lang w:bidi="fa-IR"/>
        </w:rPr>
        <w:t>أحد</w:t>
      </w:r>
      <w:r w:rsidR="00523A25">
        <w:rPr>
          <w:rtl/>
          <w:lang w:bidi="fa-IR"/>
        </w:rPr>
        <w:t xml:space="preserve"> </w:t>
      </w:r>
      <w:r w:rsidRPr="00FC1B48">
        <w:rPr>
          <w:rtl/>
          <w:lang w:bidi="fa-IR"/>
        </w:rPr>
        <w:t xml:space="preserve">الطرفين بالآخر الذي هو أقوى واظهر دلالة ولا شك في ان الإطلاق الأفرادي اللفظي أقوى واظهر دلالة من الإطلاق الأحوالي الذي يستفاد من السوق فيجب ان يخصص الأحوالي بالأفرادي ولكن عليا </w:t>
      </w:r>
      <w:r>
        <w:rPr>
          <w:rtl/>
          <w:lang w:bidi="fa-IR"/>
        </w:rPr>
        <w:t>(</w:t>
      </w:r>
      <w:r w:rsidRPr="00FC1B48">
        <w:rPr>
          <w:rtl/>
          <w:lang w:bidi="fa-IR"/>
        </w:rPr>
        <w:t>ع</w:t>
      </w:r>
      <w:r>
        <w:rPr>
          <w:rtl/>
          <w:lang w:bidi="fa-IR"/>
        </w:rPr>
        <w:t>)</w:t>
      </w:r>
      <w:r w:rsidRPr="00FC1B48">
        <w:rPr>
          <w:rtl/>
          <w:lang w:bidi="fa-IR"/>
        </w:rPr>
        <w:t xml:space="preserve"> ربما أجاب بما أجاب به عثمان </w:t>
      </w:r>
      <w:r>
        <w:rPr>
          <w:rtl/>
          <w:lang w:bidi="fa-IR"/>
        </w:rPr>
        <w:t>(</w:t>
      </w:r>
      <w:r w:rsidRPr="00FC1B48">
        <w:rPr>
          <w:rtl/>
          <w:lang w:bidi="fa-IR"/>
        </w:rPr>
        <w:t>رض</w:t>
      </w:r>
      <w:r>
        <w:rPr>
          <w:rtl/>
          <w:lang w:bidi="fa-IR"/>
        </w:rPr>
        <w:t>)</w:t>
      </w:r>
      <w:r w:rsidRPr="00FC1B48">
        <w:rPr>
          <w:rtl/>
          <w:lang w:bidi="fa-IR"/>
        </w:rPr>
        <w:t xml:space="preserve"> حفظا للوئام وخروجا عن حزازات الخلاف التي حدثت في تلك السنين وعند الفرصة يجاهر بما يعلمه من التحريم كما اتفقت عليه الأحاديث الأول بل والرابع في</w:t>
      </w:r>
      <w:r>
        <w:rPr>
          <w:rFonts w:hint="cs"/>
          <w:rtl/>
          <w:lang w:bidi="fa-IR"/>
        </w:rPr>
        <w:t xml:space="preserve"> </w:t>
      </w:r>
      <w:r w:rsidRPr="00FC1B48">
        <w:rPr>
          <w:rtl/>
          <w:lang w:bidi="fa-IR"/>
        </w:rPr>
        <w:t>قوله لا افعله انا ولا</w:t>
      </w:r>
      <w:r>
        <w:rPr>
          <w:rtl/>
          <w:lang w:bidi="fa-IR"/>
        </w:rPr>
        <w:t xml:space="preserve"> أهل</w:t>
      </w:r>
      <w:r w:rsidR="00523A25">
        <w:rPr>
          <w:rtl/>
          <w:lang w:bidi="fa-IR"/>
        </w:rPr>
        <w:t xml:space="preserve"> </w:t>
      </w:r>
      <w:r w:rsidRPr="00FC1B48">
        <w:rPr>
          <w:rtl/>
          <w:lang w:bidi="fa-IR"/>
        </w:rPr>
        <w:t>بيتي</w:t>
      </w:r>
      <w:r>
        <w:rPr>
          <w:rFonts w:hint="cs"/>
          <w:rtl/>
          <w:lang w:bidi="fa-IR"/>
        </w:rPr>
        <w:t xml:space="preserve"> </w:t>
      </w:r>
      <w:r w:rsidRPr="00FC1B48">
        <w:rPr>
          <w:rtl/>
          <w:lang w:bidi="fa-IR"/>
        </w:rPr>
        <w:t>ويشهد لذلك ما في الاستبصار في</w:t>
      </w:r>
      <w:r>
        <w:rPr>
          <w:rFonts w:hint="cs"/>
          <w:rtl/>
          <w:lang w:bidi="fa-IR"/>
        </w:rPr>
        <w:t xml:space="preserve"> </w:t>
      </w:r>
      <w:r w:rsidRPr="00FC1B48">
        <w:rPr>
          <w:rtl/>
          <w:lang w:bidi="fa-IR"/>
        </w:rPr>
        <w:t xml:space="preserve">صحيح معمر من قول الباقر </w:t>
      </w:r>
      <w:r>
        <w:rPr>
          <w:rtl/>
          <w:lang w:bidi="fa-IR"/>
        </w:rPr>
        <w:t>(</w:t>
      </w:r>
      <w:r w:rsidRPr="00FC1B48">
        <w:rPr>
          <w:rtl/>
          <w:lang w:bidi="fa-IR"/>
        </w:rPr>
        <w:t>ع</w:t>
      </w:r>
      <w:r>
        <w:rPr>
          <w:rtl/>
          <w:lang w:bidi="fa-IR"/>
        </w:rPr>
        <w:t>)</w:t>
      </w:r>
      <w:r w:rsidRPr="00FC1B48">
        <w:rPr>
          <w:rtl/>
          <w:lang w:bidi="fa-IR"/>
        </w:rPr>
        <w:t xml:space="preserve"> قد بين لهم إذ نهى نفسه وولده</w:t>
      </w:r>
      <w:r>
        <w:rPr>
          <w:rFonts w:hint="cs"/>
          <w:rtl/>
          <w:lang w:bidi="fa-IR"/>
        </w:rPr>
        <w:t xml:space="preserve"> </w:t>
      </w:r>
      <w:r w:rsidRPr="00FC1B48">
        <w:rPr>
          <w:rtl/>
          <w:lang w:bidi="fa-IR"/>
        </w:rPr>
        <w:t>وقوله</w:t>
      </w:r>
      <w:r w:rsidR="00523A25">
        <w:rPr>
          <w:rtl/>
          <w:lang w:bidi="fa-IR"/>
        </w:rPr>
        <w:t xml:space="preserve"> </w:t>
      </w:r>
      <w:r>
        <w:rPr>
          <w:rtl/>
          <w:lang w:bidi="fa-IR"/>
        </w:rPr>
        <w:t>أيضا</w:t>
      </w:r>
      <w:r w:rsidR="00523A25">
        <w:rPr>
          <w:rtl/>
          <w:lang w:bidi="fa-IR"/>
        </w:rPr>
        <w:t xml:space="preserve"> </w:t>
      </w:r>
      <w:r w:rsidRPr="00FC1B48">
        <w:rPr>
          <w:rtl/>
          <w:lang w:bidi="fa-IR"/>
        </w:rPr>
        <w:t>في عدم التصريح من علي بالحرمة</w:t>
      </w:r>
    </w:p>
    <w:p w14:paraId="7D9CA103" w14:textId="77777777" w:rsidR="00F01577" w:rsidRDefault="00F01577" w:rsidP="00F01577">
      <w:pPr>
        <w:pStyle w:val="libNormal"/>
        <w:rPr>
          <w:rtl/>
        </w:rPr>
      </w:pPr>
      <w:r>
        <w:rPr>
          <w:rtl/>
        </w:rPr>
        <w:br w:type="page"/>
      </w:r>
    </w:p>
    <w:p w14:paraId="1D9AD4FF" w14:textId="7CD9F443" w:rsidR="007E0D21" w:rsidRPr="007E0D21" w:rsidRDefault="00F01577" w:rsidP="00F01577">
      <w:pPr>
        <w:rPr>
          <w:rStyle w:val="libAieChar"/>
          <w:rtl/>
        </w:rPr>
      </w:pPr>
      <w:r>
        <w:rPr>
          <w:rFonts w:hint="cs"/>
          <w:rtl/>
          <w:lang w:bidi="fa-IR"/>
        </w:rPr>
        <w:lastRenderedPageBreak/>
        <w:t xml:space="preserve"> </w:t>
      </w:r>
      <w:r w:rsidR="007E0D21">
        <w:rPr>
          <w:rFonts w:hint="cs"/>
          <w:rtl/>
          <w:lang w:bidi="fa-IR"/>
        </w:rPr>
        <w:t>(24)</w:t>
      </w:r>
      <w:r w:rsidR="007E0D21" w:rsidRPr="007E0D21">
        <w:rPr>
          <w:rStyle w:val="libAieChar"/>
          <w:rtl/>
        </w:rPr>
        <w:t xml:space="preserve"> وَالْمُحْصَناتُ مِنَ النِّساءِ إلّا</w:t>
      </w:r>
      <w:r w:rsidR="00523A25">
        <w:rPr>
          <w:rStyle w:val="libAieChar"/>
          <w:rtl/>
        </w:rPr>
        <w:t xml:space="preserve"> </w:t>
      </w:r>
      <w:r w:rsidR="007E0D21" w:rsidRPr="007E0D21">
        <w:rPr>
          <w:rStyle w:val="libAieChar"/>
          <w:rtl/>
        </w:rPr>
        <w:t>ما مَلَكَتْ أَيْمانُكُمْ كِتابَ اللهِ عَلَيْكُمْ</w:t>
      </w:r>
    </w:p>
    <w:p w14:paraId="57EA02A5" w14:textId="77777777" w:rsidR="007E0D21" w:rsidRPr="00B143D9" w:rsidRDefault="007E0D21" w:rsidP="007E0D21">
      <w:pPr>
        <w:pStyle w:val="libLine"/>
        <w:rPr>
          <w:rtl/>
        </w:rPr>
      </w:pPr>
      <w:r w:rsidRPr="00B143D9">
        <w:rPr>
          <w:rtl/>
        </w:rPr>
        <w:t>____________________________________</w:t>
      </w:r>
    </w:p>
    <w:p w14:paraId="477453C6" w14:textId="0F65DA0D" w:rsidR="007E0D21" w:rsidRPr="00FC1B48" w:rsidRDefault="007E0D21" w:rsidP="007E0D21">
      <w:pPr>
        <w:rPr>
          <w:rtl/>
          <w:lang w:bidi="fa-IR"/>
        </w:rPr>
      </w:pPr>
      <w:r w:rsidRPr="00FC1B48">
        <w:rPr>
          <w:rtl/>
          <w:lang w:bidi="fa-IR"/>
        </w:rPr>
        <w:t>خشي ان لا يطاع ولو ان امير المؤمنين ثبتت قدماه اقام كتاب الله كله والحق كله. وفي المسألة فروع موكولة</w:t>
      </w:r>
      <w:r>
        <w:rPr>
          <w:rtl/>
          <w:lang w:bidi="fa-IR"/>
        </w:rPr>
        <w:t xml:space="preserve"> إلى </w:t>
      </w:r>
      <w:r w:rsidRPr="00FC1B48">
        <w:rPr>
          <w:rtl/>
          <w:lang w:bidi="fa-IR"/>
        </w:rPr>
        <w:t>كتب الفقه</w:t>
      </w:r>
      <w:r>
        <w:rPr>
          <w:rFonts w:hint="cs"/>
          <w:rtl/>
          <w:lang w:bidi="fa-IR"/>
        </w:rPr>
        <w:t xml:space="preserve"> </w:t>
      </w:r>
      <w:r w:rsidRPr="00FC1B48">
        <w:rPr>
          <w:rtl/>
          <w:lang w:bidi="fa-IR"/>
        </w:rPr>
        <w:t xml:space="preserve">24 </w:t>
      </w:r>
      <w:r w:rsidRPr="007E0D21">
        <w:rPr>
          <w:rStyle w:val="libAlaemChar"/>
          <w:rtl/>
        </w:rPr>
        <w:t>(</w:t>
      </w:r>
      <w:r w:rsidRPr="007E0D21">
        <w:rPr>
          <w:rStyle w:val="libAieChar"/>
          <w:rtl/>
        </w:rPr>
        <w:t>وَ</w:t>
      </w:r>
      <w:r w:rsidRPr="007E0D21">
        <w:rPr>
          <w:rStyle w:val="libAlaemChar"/>
          <w:rtl/>
        </w:rPr>
        <w:t>)</w:t>
      </w:r>
      <w:r w:rsidRPr="00FC1B48">
        <w:rPr>
          <w:rtl/>
          <w:lang w:bidi="fa-IR"/>
        </w:rPr>
        <w:t xml:space="preserve"> حرمت عليكم </w:t>
      </w:r>
      <w:r w:rsidRPr="007E0D21">
        <w:rPr>
          <w:rStyle w:val="libAlaemChar"/>
          <w:rtl/>
        </w:rPr>
        <w:t>(</w:t>
      </w:r>
      <w:r w:rsidRPr="007E0D21">
        <w:rPr>
          <w:rStyle w:val="libAieChar"/>
          <w:rtl/>
        </w:rPr>
        <w:t>الْمُحْصَناتُ مِنَ</w:t>
      </w:r>
      <w:r w:rsidRPr="007E0D21">
        <w:rPr>
          <w:rStyle w:val="libAlaemChar"/>
          <w:rtl/>
        </w:rPr>
        <w:t>)</w:t>
      </w:r>
      <w:r w:rsidRPr="00FC1B48">
        <w:rPr>
          <w:rtl/>
          <w:lang w:bidi="fa-IR"/>
        </w:rPr>
        <w:t xml:space="preserve"> سائر </w:t>
      </w:r>
      <w:r w:rsidRPr="007E0D21">
        <w:rPr>
          <w:rStyle w:val="libAlaemChar"/>
          <w:rtl/>
        </w:rPr>
        <w:t>(</w:t>
      </w:r>
      <w:r w:rsidRPr="007E0D21">
        <w:rPr>
          <w:rStyle w:val="libAieChar"/>
          <w:rtl/>
        </w:rPr>
        <w:t>النِّساءِ</w:t>
      </w:r>
      <w:r w:rsidRPr="007E0D21">
        <w:rPr>
          <w:rStyle w:val="libAlaemChar"/>
          <w:rtl/>
        </w:rPr>
        <w:t>)</w:t>
      </w:r>
      <w:r w:rsidRPr="00FC1B48">
        <w:rPr>
          <w:rtl/>
          <w:lang w:bidi="fa-IR"/>
        </w:rPr>
        <w:t xml:space="preserve"> وهن ذوات الأزواج مطلقا </w:t>
      </w:r>
      <w:r w:rsidRPr="007E0D21">
        <w:rPr>
          <w:rStyle w:val="libAlaemChar"/>
          <w:rtl/>
        </w:rPr>
        <w:t>(</w:t>
      </w:r>
      <w:r w:rsidRPr="007E0D21">
        <w:rPr>
          <w:rStyle w:val="libAieChar"/>
          <w:rtl/>
        </w:rPr>
        <w:t>إِلَّا ما مَلَكَتْ أَيْمانُكُمْ</w:t>
      </w:r>
      <w:r w:rsidRPr="007E0D21">
        <w:rPr>
          <w:rStyle w:val="libAlaemChar"/>
          <w:rtl/>
        </w:rPr>
        <w:t>)</w:t>
      </w:r>
      <w:r w:rsidRPr="00756AB6">
        <w:rPr>
          <w:rFonts w:hint="cs"/>
          <w:rtl/>
        </w:rPr>
        <w:t xml:space="preserve"> </w:t>
      </w:r>
      <w:r w:rsidRPr="00FC1B48">
        <w:rPr>
          <w:rtl/>
          <w:lang w:bidi="fa-IR"/>
        </w:rPr>
        <w:t xml:space="preserve">في الكافي في صحيح محمد بن مسلم سألت أبا جعفر «الباقر» </w:t>
      </w:r>
      <w:r>
        <w:rPr>
          <w:rtl/>
          <w:lang w:bidi="fa-IR"/>
        </w:rPr>
        <w:t>(</w:t>
      </w:r>
      <w:r w:rsidRPr="00FC1B48">
        <w:rPr>
          <w:rtl/>
          <w:lang w:bidi="fa-IR"/>
        </w:rPr>
        <w:t>ع</w:t>
      </w:r>
      <w:r>
        <w:rPr>
          <w:rtl/>
          <w:lang w:bidi="fa-IR"/>
        </w:rPr>
        <w:t>)</w:t>
      </w:r>
      <w:r w:rsidRPr="00FC1B48">
        <w:rPr>
          <w:rtl/>
          <w:lang w:bidi="fa-IR"/>
        </w:rPr>
        <w:t xml:space="preserve"> عن قوله تعالى والمحصنات من النساء</w:t>
      </w:r>
      <w:r>
        <w:rPr>
          <w:rtl/>
          <w:lang w:bidi="fa-IR"/>
        </w:rPr>
        <w:t xml:space="preserve"> إلّا</w:t>
      </w:r>
      <w:r w:rsidR="00523A25">
        <w:rPr>
          <w:rtl/>
          <w:lang w:bidi="fa-IR"/>
        </w:rPr>
        <w:t xml:space="preserve"> </w:t>
      </w:r>
      <w:r w:rsidRPr="00FC1B48">
        <w:rPr>
          <w:rtl/>
          <w:lang w:bidi="fa-IR"/>
        </w:rPr>
        <w:t xml:space="preserve">ما ملكت ايمانكم قال </w:t>
      </w:r>
      <w:r>
        <w:rPr>
          <w:rtl/>
          <w:lang w:bidi="fa-IR"/>
        </w:rPr>
        <w:t>(</w:t>
      </w:r>
      <w:r w:rsidRPr="00FC1B48">
        <w:rPr>
          <w:rtl/>
          <w:lang w:bidi="fa-IR"/>
        </w:rPr>
        <w:t>ع</w:t>
      </w:r>
      <w:r>
        <w:rPr>
          <w:rtl/>
          <w:lang w:bidi="fa-IR"/>
        </w:rPr>
        <w:t>)</w:t>
      </w:r>
      <w:r w:rsidRPr="00FC1B48">
        <w:rPr>
          <w:rtl/>
          <w:lang w:bidi="fa-IR"/>
        </w:rPr>
        <w:t xml:space="preserve"> هو أن يأمر الرجل عبده وتحته أمته فيقول له اعتزل امرأتك ولا تقربها ثم يحبسها عنه حتى تحيض ثم يمسها الرواية.</w:t>
      </w:r>
      <w:r>
        <w:rPr>
          <w:rFonts w:hint="cs"/>
          <w:rtl/>
          <w:lang w:bidi="fa-IR"/>
        </w:rPr>
        <w:t xml:space="preserve"> </w:t>
      </w:r>
      <w:r w:rsidRPr="00FC1B48">
        <w:rPr>
          <w:rtl/>
          <w:lang w:bidi="fa-IR"/>
        </w:rPr>
        <w:t>وفي</w:t>
      </w:r>
      <w:r>
        <w:rPr>
          <w:rtl/>
          <w:lang w:bidi="fa-IR"/>
        </w:rPr>
        <w:t xml:space="preserve"> الدّر المنثور أخرج </w:t>
      </w:r>
      <w:r w:rsidRPr="00FC1B48">
        <w:rPr>
          <w:rtl/>
          <w:lang w:bidi="fa-IR"/>
        </w:rPr>
        <w:t>ابن أبي شيبة وابن المنذر عن ابن عباس</w:t>
      </w:r>
      <w:r>
        <w:rPr>
          <w:rtl/>
          <w:lang w:bidi="fa-IR"/>
        </w:rPr>
        <w:t xml:space="preserve"> إلّا</w:t>
      </w:r>
      <w:r w:rsidR="00523A25">
        <w:rPr>
          <w:rtl/>
          <w:lang w:bidi="fa-IR"/>
        </w:rPr>
        <w:t xml:space="preserve"> </w:t>
      </w:r>
      <w:r w:rsidRPr="00FC1B48">
        <w:rPr>
          <w:rtl/>
          <w:lang w:bidi="fa-IR"/>
        </w:rPr>
        <w:t>ما ملكت ايمانكم قال ينزع الرجل وليدته امرأة عبده. واخرج ابن أبي حاتم عنه</w:t>
      </w:r>
      <w:r w:rsidR="00523A25">
        <w:rPr>
          <w:rtl/>
          <w:lang w:bidi="fa-IR"/>
        </w:rPr>
        <w:t xml:space="preserve"> </w:t>
      </w:r>
      <w:r>
        <w:rPr>
          <w:rtl/>
          <w:lang w:bidi="fa-IR"/>
        </w:rPr>
        <w:t>أيضا</w:t>
      </w:r>
      <w:r w:rsidR="00523A25">
        <w:rPr>
          <w:rtl/>
          <w:lang w:bidi="fa-IR"/>
        </w:rPr>
        <w:t xml:space="preserve"> </w:t>
      </w:r>
      <w:r w:rsidRPr="00FC1B48">
        <w:rPr>
          <w:rtl/>
          <w:lang w:bidi="fa-IR"/>
        </w:rPr>
        <w:t>ما هو بمعناه. وروى مسلم في جامعه واحمد وذكر في</w:t>
      </w:r>
      <w:r>
        <w:rPr>
          <w:rtl/>
          <w:lang w:bidi="fa-IR"/>
        </w:rPr>
        <w:t xml:space="preserve"> الدّر المنثور </w:t>
      </w:r>
      <w:r w:rsidRPr="00FC1B48">
        <w:rPr>
          <w:rtl/>
          <w:lang w:bidi="fa-IR"/>
        </w:rPr>
        <w:t>سبعة عشر من اصحاب السنن عن أبي سعيد الخدري أن السبب في نزول الآية هو أن الصحابة تحرجوا من الاستمتاع بسبايا «أوطاس»</w:t>
      </w:r>
      <w:r>
        <w:rPr>
          <w:rtl/>
          <w:lang w:bidi="fa-IR"/>
        </w:rPr>
        <w:t xml:space="preserve"> أي </w:t>
      </w:r>
      <w:r w:rsidRPr="00FC1B48">
        <w:rPr>
          <w:rtl/>
          <w:lang w:bidi="fa-IR"/>
        </w:rPr>
        <w:t>لأنه ذوات ازواج. والاستثناء</w:t>
      </w:r>
      <w:r>
        <w:rPr>
          <w:rtl/>
          <w:lang w:bidi="fa-IR"/>
        </w:rPr>
        <w:t xml:space="preserve"> إنّما</w:t>
      </w:r>
      <w:r w:rsidR="00523A25">
        <w:rPr>
          <w:rtl/>
          <w:lang w:bidi="fa-IR"/>
        </w:rPr>
        <w:t xml:space="preserve"> </w:t>
      </w:r>
      <w:r w:rsidRPr="00FC1B48">
        <w:rPr>
          <w:rtl/>
          <w:lang w:bidi="fa-IR"/>
        </w:rPr>
        <w:t xml:space="preserve">هو من هذه الجهة فلا ينافي اشتراط الإسلام ووضع الحمل واستبراء غير الحامل بحيضة كما صرح بها في هذا الحديث وبالحيض في صحيحة محمد بن مسلم المتقدمة. فإن حل النساء المذكور في قوله تعالى </w:t>
      </w:r>
      <w:r w:rsidRPr="007E0D21">
        <w:rPr>
          <w:rStyle w:val="libAlaemChar"/>
          <w:rtl/>
        </w:rPr>
        <w:t>(</w:t>
      </w:r>
      <w:r w:rsidRPr="007E0D21">
        <w:rPr>
          <w:rStyle w:val="libAieChar"/>
          <w:rtl/>
        </w:rPr>
        <w:t>وَأُحِلَّ لَكُمْ ما وَراءَ ذلِكُمْ</w:t>
      </w:r>
      <w:r w:rsidRPr="007E0D21">
        <w:rPr>
          <w:rStyle w:val="libAlaemChar"/>
          <w:rtl/>
        </w:rPr>
        <w:t>)</w:t>
      </w:r>
      <w:r>
        <w:rPr>
          <w:rtl/>
          <w:lang w:bidi="fa-IR"/>
        </w:rPr>
        <w:t xml:space="preserve"> إنّما</w:t>
      </w:r>
      <w:r w:rsidR="00523A25">
        <w:rPr>
          <w:rtl/>
          <w:lang w:bidi="fa-IR"/>
        </w:rPr>
        <w:t xml:space="preserve"> </w:t>
      </w:r>
      <w:r w:rsidRPr="00FC1B48">
        <w:rPr>
          <w:rtl/>
          <w:lang w:bidi="fa-IR"/>
        </w:rPr>
        <w:t>هو الحل المعلق على العقد وسائر الشروط كحل بهيمة الانعام المعلق على التذكية بما يعتبر فيها من الشروط لا الحل الفعلي بدون شرط. فيجوز إذن أن يكون من مصاديق الآية ما إذا اشترى المزوجة حيث ان المشتري عند الإمامية مخير فورا بين إمضاء الزواج فيبقي على ما هو عليه وبين فسخه وحكى في مجمع البيان هذا الوجه عن أبيّ وجابر وانس وابن المسيب والحسن وعن ابن عباس وفي تفسير صاحب المنار عن ابن مسعود.</w:t>
      </w:r>
      <w:r>
        <w:rPr>
          <w:rFonts w:hint="cs"/>
          <w:rtl/>
          <w:lang w:bidi="fa-IR"/>
        </w:rPr>
        <w:t xml:space="preserve"> </w:t>
      </w:r>
      <w:r w:rsidRPr="00FC1B48">
        <w:rPr>
          <w:rtl/>
          <w:lang w:bidi="fa-IR"/>
        </w:rPr>
        <w:t>وفي</w:t>
      </w:r>
      <w:r>
        <w:rPr>
          <w:rtl/>
          <w:lang w:bidi="fa-IR"/>
        </w:rPr>
        <w:t xml:space="preserve"> الدّر المنثور أخرج </w:t>
      </w:r>
      <w:r w:rsidRPr="00FC1B48">
        <w:rPr>
          <w:rtl/>
          <w:lang w:bidi="fa-IR"/>
        </w:rPr>
        <w:t>ابن أبي شيبة وعبد بن حميد وابن المنذر وابن جرير عن ابن مسعود في الآية كل ذات زوج عليك حرام</w:t>
      </w:r>
      <w:r>
        <w:rPr>
          <w:rtl/>
          <w:lang w:bidi="fa-IR"/>
        </w:rPr>
        <w:t xml:space="preserve"> إلّا</w:t>
      </w:r>
      <w:r w:rsidR="00523A25">
        <w:rPr>
          <w:rtl/>
          <w:lang w:bidi="fa-IR"/>
        </w:rPr>
        <w:t xml:space="preserve"> </w:t>
      </w:r>
      <w:r w:rsidRPr="00FC1B48">
        <w:rPr>
          <w:rtl/>
          <w:lang w:bidi="fa-IR"/>
        </w:rPr>
        <w:t>ما اشتريت بمالك واخرج ابن جرير</w:t>
      </w:r>
      <w:r w:rsidR="00523A25">
        <w:rPr>
          <w:rtl/>
          <w:lang w:bidi="fa-IR"/>
        </w:rPr>
        <w:t xml:space="preserve"> </w:t>
      </w:r>
      <w:r>
        <w:rPr>
          <w:rtl/>
          <w:lang w:bidi="fa-IR"/>
        </w:rPr>
        <w:t>أيضا</w:t>
      </w:r>
      <w:r w:rsidR="00523A25">
        <w:rPr>
          <w:rtl/>
          <w:lang w:bidi="fa-IR"/>
        </w:rPr>
        <w:t xml:space="preserve"> </w:t>
      </w:r>
      <w:r w:rsidRPr="00FC1B48">
        <w:rPr>
          <w:rtl/>
          <w:lang w:bidi="fa-IR"/>
        </w:rPr>
        <w:t>عنه ما هو بهذا المعنى كما</w:t>
      </w:r>
      <w:r>
        <w:rPr>
          <w:rtl/>
          <w:lang w:bidi="fa-IR"/>
        </w:rPr>
        <w:t xml:space="preserve"> أخرج </w:t>
      </w:r>
      <w:r w:rsidRPr="00FC1B48">
        <w:rPr>
          <w:rtl/>
          <w:lang w:bidi="fa-IR"/>
        </w:rPr>
        <w:t xml:space="preserve">عن ابن عباس نحوه وكذا كل متجدد بعد إحصان المملوكة كالملك بالإرث والوصية والهبة ونحوها. ولا تمانع بين هذه الوجوه الثلاثة في صدق الحل المعلق وكل وجه تعتبر فيه شروطه </w:t>
      </w:r>
      <w:r w:rsidRPr="007E0D21">
        <w:rPr>
          <w:rStyle w:val="libAlaemChar"/>
          <w:rtl/>
        </w:rPr>
        <w:t>(</w:t>
      </w:r>
      <w:r w:rsidRPr="007E0D21">
        <w:rPr>
          <w:rStyle w:val="libAieChar"/>
          <w:rtl/>
        </w:rPr>
        <w:t>كِتابَ اللهِ عَلَيْكُمْ</w:t>
      </w:r>
      <w:r w:rsidRPr="007E0D21">
        <w:rPr>
          <w:rStyle w:val="libAlaemChar"/>
          <w:rtl/>
        </w:rPr>
        <w:t>)</w:t>
      </w:r>
      <w:r w:rsidRPr="00FC1B48">
        <w:rPr>
          <w:rtl/>
          <w:lang w:bidi="fa-IR"/>
        </w:rPr>
        <w:t xml:space="preserve"> بنصب كتاب على انه مصدر اجري على ما هو قريب من معنى فعله تأكيدا للتحريم ببيان ان التحريم المتقدم هو كتابة الله وتسجيله الثابت</w:t>
      </w:r>
    </w:p>
    <w:p w14:paraId="4262A960" w14:textId="77777777" w:rsidR="00F01577" w:rsidRDefault="00F01577" w:rsidP="00F01577">
      <w:pPr>
        <w:pStyle w:val="libNormal"/>
        <w:rPr>
          <w:rtl/>
        </w:rPr>
      </w:pPr>
      <w:r>
        <w:rPr>
          <w:rtl/>
        </w:rPr>
        <w:br w:type="page"/>
      </w:r>
    </w:p>
    <w:p w14:paraId="54BEB8FB" w14:textId="4AC9FFAF" w:rsidR="007E0D21" w:rsidRPr="007E0D21" w:rsidRDefault="007E0D21" w:rsidP="007E0D21">
      <w:pPr>
        <w:pStyle w:val="libAie"/>
        <w:rPr>
          <w:rtl/>
        </w:rPr>
      </w:pPr>
      <w:r w:rsidRPr="007E0D21">
        <w:rPr>
          <w:rtl/>
        </w:rPr>
        <w:lastRenderedPageBreak/>
        <w:t>وَأُحِلَّ لَكُمْ ما وَراءَ ذلِكُمْ أَنْ تَبْتَغُوا بِأَمْوالِكُمْ مُحْصِنِينَ غَيْرَ مُسافِحِينَ فَمَا اسْتَمْتَعْتُمْ</w:t>
      </w:r>
    </w:p>
    <w:p w14:paraId="33CB5E29" w14:textId="77777777" w:rsidR="007E0D21" w:rsidRPr="00B143D9" w:rsidRDefault="007E0D21" w:rsidP="007E0D21">
      <w:pPr>
        <w:pStyle w:val="libLine"/>
        <w:rPr>
          <w:rtl/>
        </w:rPr>
      </w:pPr>
      <w:r w:rsidRPr="00B143D9">
        <w:rPr>
          <w:rtl/>
        </w:rPr>
        <w:t>____________________________________</w:t>
      </w:r>
    </w:p>
    <w:p w14:paraId="1BE810BB" w14:textId="2FDD8260" w:rsidR="007E0D21" w:rsidRPr="00FC1B48" w:rsidRDefault="007E0D21" w:rsidP="007E0D21">
      <w:pPr>
        <w:rPr>
          <w:rtl/>
          <w:lang w:bidi="fa-IR"/>
        </w:rPr>
      </w:pPr>
      <w:bookmarkStart w:id="31" w:name="_Toc533242737"/>
      <w:r w:rsidRPr="00F011EB">
        <w:rPr>
          <w:rStyle w:val="Heading3Char"/>
          <w:rtl/>
        </w:rPr>
        <w:t>عليكم</w:t>
      </w:r>
      <w:bookmarkEnd w:id="31"/>
      <w:r w:rsidRPr="00FC1B48">
        <w:rPr>
          <w:rtl/>
          <w:lang w:bidi="fa-IR"/>
        </w:rPr>
        <w:t xml:space="preserve"> </w:t>
      </w:r>
      <w:r w:rsidRPr="007E0D21">
        <w:rPr>
          <w:rStyle w:val="libAlaemChar"/>
          <w:rtl/>
        </w:rPr>
        <w:t>(</w:t>
      </w:r>
      <w:r w:rsidRPr="007E0D21">
        <w:rPr>
          <w:rStyle w:val="libAieChar"/>
          <w:rtl/>
        </w:rPr>
        <w:t>وَأُحِلَ</w:t>
      </w:r>
      <w:r w:rsidRPr="007E0D21">
        <w:rPr>
          <w:rStyle w:val="libAlaemChar"/>
          <w:rtl/>
        </w:rPr>
        <w:t>)</w:t>
      </w:r>
      <w:r w:rsidRPr="00FC1B48">
        <w:rPr>
          <w:rtl/>
          <w:lang w:bidi="fa-IR"/>
        </w:rPr>
        <w:t xml:space="preserve"> بضم الهمزة وكسر الحاء </w:t>
      </w:r>
      <w:r w:rsidRPr="007E0D21">
        <w:rPr>
          <w:rStyle w:val="libAlaemChar"/>
          <w:rtl/>
        </w:rPr>
        <w:t>(</w:t>
      </w:r>
      <w:r w:rsidRPr="007E0D21">
        <w:rPr>
          <w:rStyle w:val="libAieChar"/>
          <w:rtl/>
        </w:rPr>
        <w:t>لَكُمْ</w:t>
      </w:r>
      <w:r w:rsidRPr="007E0D21">
        <w:rPr>
          <w:rStyle w:val="libAlaemChar"/>
          <w:rtl/>
        </w:rPr>
        <w:t>)</w:t>
      </w:r>
      <w:r w:rsidRPr="00FC1B48">
        <w:rPr>
          <w:rtl/>
          <w:lang w:bidi="fa-IR"/>
        </w:rPr>
        <w:t xml:space="preserve"> من النساء حلا شأنيا معلق الفعلية على حصول اسباب الحل الفعلي وشروط </w:t>
      </w:r>
      <w:r w:rsidRPr="007E0D21">
        <w:rPr>
          <w:rStyle w:val="libAlaemChar"/>
          <w:rtl/>
        </w:rPr>
        <w:t>(</w:t>
      </w:r>
      <w:r w:rsidRPr="007E0D21">
        <w:rPr>
          <w:rStyle w:val="libAieChar"/>
          <w:rtl/>
        </w:rPr>
        <w:t>ما وَراءَ</w:t>
      </w:r>
      <w:r w:rsidRPr="007E0D21">
        <w:rPr>
          <w:rStyle w:val="libAlaemChar"/>
          <w:rtl/>
        </w:rPr>
        <w:t>)</w:t>
      </w:r>
      <w:r>
        <w:rPr>
          <w:rtl/>
          <w:lang w:bidi="fa-IR"/>
        </w:rPr>
        <w:t xml:space="preserve"> أي </w:t>
      </w:r>
      <w:r w:rsidRPr="00FC1B48">
        <w:rPr>
          <w:rtl/>
          <w:lang w:bidi="fa-IR"/>
        </w:rPr>
        <w:t xml:space="preserve">ما عدى </w:t>
      </w:r>
      <w:r w:rsidRPr="007E0D21">
        <w:rPr>
          <w:rStyle w:val="libAlaemChar"/>
          <w:rtl/>
        </w:rPr>
        <w:t>(</w:t>
      </w:r>
      <w:r w:rsidRPr="007E0D21">
        <w:rPr>
          <w:rStyle w:val="libAieChar"/>
          <w:rtl/>
        </w:rPr>
        <w:t>ذلِكُمْ</w:t>
      </w:r>
      <w:r w:rsidRPr="007E0D21">
        <w:rPr>
          <w:rStyle w:val="libAlaemChar"/>
          <w:rtl/>
        </w:rPr>
        <w:t>)</w:t>
      </w:r>
      <w:r w:rsidRPr="00FC1B48">
        <w:rPr>
          <w:rtl/>
          <w:lang w:bidi="fa-IR"/>
        </w:rPr>
        <w:t xml:space="preserve"> من المحرمات المذكورة صريحا</w:t>
      </w:r>
      <w:r>
        <w:rPr>
          <w:rtl/>
          <w:lang w:bidi="fa-IR"/>
        </w:rPr>
        <w:t xml:space="preserve"> أو</w:t>
      </w:r>
      <w:r w:rsidR="00523A25">
        <w:rPr>
          <w:rtl/>
          <w:lang w:bidi="fa-IR"/>
        </w:rPr>
        <w:t xml:space="preserve"> </w:t>
      </w:r>
      <w:r w:rsidRPr="00FC1B48">
        <w:rPr>
          <w:rtl/>
          <w:lang w:bidi="fa-IR"/>
        </w:rPr>
        <w:t>اشارة واشعارا بالعموم الذي تضمنه</w:t>
      </w:r>
      <w:r>
        <w:rPr>
          <w:rFonts w:hint="cs"/>
          <w:rtl/>
          <w:lang w:bidi="fa-IR"/>
        </w:rPr>
        <w:t xml:space="preserve"> </w:t>
      </w:r>
      <w:r w:rsidRPr="00FC1B48">
        <w:rPr>
          <w:rtl/>
          <w:lang w:bidi="fa-IR"/>
        </w:rPr>
        <w:t xml:space="preserve">قوله </w:t>
      </w:r>
      <w:r>
        <w:rPr>
          <w:rtl/>
          <w:lang w:bidi="fa-IR"/>
        </w:rPr>
        <w:t>(</w:t>
      </w:r>
      <w:r w:rsidRPr="00FC1B48">
        <w:rPr>
          <w:rtl/>
          <w:lang w:bidi="fa-IR"/>
        </w:rPr>
        <w:t>ص</w:t>
      </w:r>
      <w:r>
        <w:rPr>
          <w:rtl/>
          <w:lang w:bidi="fa-IR"/>
        </w:rPr>
        <w:t>)</w:t>
      </w:r>
      <w:r w:rsidRPr="00FC1B48">
        <w:rPr>
          <w:rtl/>
          <w:lang w:bidi="fa-IR"/>
        </w:rPr>
        <w:t xml:space="preserve"> «يحرم من الرضاع ما يحرم من النسب»</w:t>
      </w:r>
      <w:r>
        <w:rPr>
          <w:rFonts w:hint="cs"/>
          <w:rtl/>
          <w:lang w:bidi="fa-IR"/>
        </w:rPr>
        <w:t xml:space="preserve"> </w:t>
      </w:r>
      <w:r w:rsidRPr="00FC1B48">
        <w:rPr>
          <w:rtl/>
          <w:lang w:bidi="fa-IR"/>
        </w:rPr>
        <w:t>واما الروايات المتفرقة في جوامع البخاري ومسلم والنسائي وأبي داود عن أبي هريرة بما حاصل مجموعها انه لا تنكح العمة على بنت الأخ ولا الخالة على بنت الاخت ولا العكس فهي غير صالحة لتخصيص عموم الكتاب في حل ما وراء المحرمات المذكورة لمعارضتها بأحاديث الإمامية الصحاح بأسانيدهم</w:t>
      </w:r>
      <w:r>
        <w:rPr>
          <w:rFonts w:hint="cs"/>
          <w:rtl/>
          <w:lang w:bidi="fa-IR"/>
        </w:rPr>
        <w:t xml:space="preserve"> </w:t>
      </w:r>
      <w:r w:rsidRPr="00FC1B48">
        <w:rPr>
          <w:rtl/>
          <w:lang w:bidi="fa-IR"/>
        </w:rPr>
        <w:t xml:space="preserve">عن محمد بن مسلم عن الباقر </w:t>
      </w:r>
      <w:r w:rsidRPr="007E0D21">
        <w:rPr>
          <w:rStyle w:val="libAlaemChar"/>
          <w:rtl/>
        </w:rPr>
        <w:t>عليه‌السلام</w:t>
      </w:r>
      <w:r w:rsidRPr="00FC1B48">
        <w:rPr>
          <w:rtl/>
          <w:lang w:bidi="fa-IR"/>
        </w:rPr>
        <w:t xml:space="preserve"> لا تزوج ابنة الأخ ولا ابنة الاخت على العمة ولا على الخالة</w:t>
      </w:r>
      <w:r>
        <w:rPr>
          <w:rtl/>
          <w:lang w:bidi="fa-IR"/>
        </w:rPr>
        <w:t xml:space="preserve"> إلّا</w:t>
      </w:r>
      <w:r w:rsidR="00523A25">
        <w:rPr>
          <w:rtl/>
          <w:lang w:bidi="fa-IR"/>
        </w:rPr>
        <w:t xml:space="preserve"> </w:t>
      </w:r>
      <w:r w:rsidRPr="00FC1B48">
        <w:rPr>
          <w:rtl/>
          <w:lang w:bidi="fa-IR"/>
        </w:rPr>
        <w:t>بإذنهما وتزوج العمة والخالة على ابنة الأخ وابنة الاخت بغير إذنهما.</w:t>
      </w:r>
      <w:r>
        <w:rPr>
          <w:rFonts w:hint="cs"/>
          <w:rtl/>
          <w:lang w:bidi="fa-IR"/>
        </w:rPr>
        <w:t xml:space="preserve"> </w:t>
      </w:r>
      <w:r>
        <w:rPr>
          <w:rtl/>
          <w:lang w:bidi="fa-IR"/>
        </w:rPr>
        <w:t>و</w:t>
      </w:r>
      <w:r w:rsidRPr="00FC1B48">
        <w:rPr>
          <w:rtl/>
          <w:lang w:bidi="fa-IR"/>
        </w:rPr>
        <w:t xml:space="preserve">في العلل بإسناد عن الباقر </w:t>
      </w:r>
      <w:r>
        <w:rPr>
          <w:rtl/>
          <w:lang w:bidi="fa-IR"/>
        </w:rPr>
        <w:t>(</w:t>
      </w:r>
      <w:r w:rsidRPr="00FC1B48">
        <w:rPr>
          <w:rtl/>
          <w:lang w:bidi="fa-IR"/>
        </w:rPr>
        <w:t>ع</w:t>
      </w:r>
      <w:r>
        <w:rPr>
          <w:rtl/>
          <w:lang w:bidi="fa-IR"/>
        </w:rPr>
        <w:t>)</w:t>
      </w:r>
      <w:r w:rsidRPr="00FC1B48">
        <w:rPr>
          <w:rtl/>
          <w:lang w:bidi="fa-IR"/>
        </w:rPr>
        <w:t xml:space="preserve"> نهى رسول الله </w:t>
      </w:r>
      <w:r>
        <w:rPr>
          <w:rtl/>
          <w:lang w:bidi="fa-IR"/>
        </w:rPr>
        <w:t>(</w:t>
      </w:r>
      <w:r w:rsidRPr="00FC1B48">
        <w:rPr>
          <w:rtl/>
          <w:lang w:bidi="fa-IR"/>
        </w:rPr>
        <w:t>ص</w:t>
      </w:r>
      <w:r>
        <w:rPr>
          <w:rtl/>
          <w:lang w:bidi="fa-IR"/>
        </w:rPr>
        <w:t>)</w:t>
      </w:r>
      <w:r w:rsidRPr="00FC1B48">
        <w:rPr>
          <w:rtl/>
          <w:lang w:bidi="fa-IR"/>
        </w:rPr>
        <w:t xml:space="preserve"> عن تزويج المرأة على عمتها</w:t>
      </w:r>
      <w:r>
        <w:rPr>
          <w:rtl/>
          <w:lang w:bidi="fa-IR"/>
        </w:rPr>
        <w:t xml:space="preserve"> أو</w:t>
      </w:r>
      <w:r w:rsidR="00523A25">
        <w:rPr>
          <w:rtl/>
          <w:lang w:bidi="fa-IR"/>
        </w:rPr>
        <w:t xml:space="preserve"> </w:t>
      </w:r>
      <w:r w:rsidRPr="00FC1B48">
        <w:rPr>
          <w:rtl/>
          <w:lang w:bidi="fa-IR"/>
        </w:rPr>
        <w:t>خالتها إجلالا للعمة والخالة فإذا أذنت في ذلك فلا بأس.</w:t>
      </w:r>
      <w:r>
        <w:rPr>
          <w:rFonts w:hint="cs"/>
          <w:rtl/>
          <w:lang w:bidi="fa-IR"/>
        </w:rPr>
        <w:t xml:space="preserve"> </w:t>
      </w:r>
      <w:r w:rsidRPr="00FC1B48">
        <w:rPr>
          <w:rtl/>
          <w:lang w:bidi="fa-IR"/>
        </w:rPr>
        <w:t>ولا يخفى انه ليس في اشتراط الأذن من العمة</w:t>
      </w:r>
      <w:r>
        <w:rPr>
          <w:rtl/>
          <w:lang w:bidi="fa-IR"/>
        </w:rPr>
        <w:t xml:space="preserve"> أو</w:t>
      </w:r>
      <w:r w:rsidR="00523A25">
        <w:rPr>
          <w:rtl/>
          <w:lang w:bidi="fa-IR"/>
        </w:rPr>
        <w:t xml:space="preserve"> </w:t>
      </w:r>
      <w:r w:rsidRPr="00FC1B48">
        <w:rPr>
          <w:rtl/>
          <w:lang w:bidi="fa-IR"/>
        </w:rPr>
        <w:t>الخالة تخصيص لعموم الحل لما وراء ذلكم لأن الحل فيها شأني معلق الفعلية على شروطها فالشروط لا تنافي الشأني المعلق ولا تخصصه ولا تقيده وعلى هذا تخرج رواية المختلف وغيره</w:t>
      </w:r>
      <w:r>
        <w:rPr>
          <w:rFonts w:hint="cs"/>
          <w:rtl/>
          <w:lang w:bidi="fa-IR"/>
        </w:rPr>
        <w:t xml:space="preserve"> </w:t>
      </w:r>
      <w:r w:rsidRPr="00FC1B48">
        <w:rPr>
          <w:rtl/>
          <w:lang w:bidi="fa-IR"/>
        </w:rPr>
        <w:t xml:space="preserve">عن علي بن جعفر عن أخيه الكاظم </w:t>
      </w:r>
      <w:r>
        <w:rPr>
          <w:rtl/>
          <w:lang w:bidi="fa-IR"/>
        </w:rPr>
        <w:t>(</w:t>
      </w:r>
      <w:r w:rsidRPr="00FC1B48">
        <w:rPr>
          <w:rtl/>
          <w:lang w:bidi="fa-IR"/>
        </w:rPr>
        <w:t>ع</w:t>
      </w:r>
      <w:r>
        <w:rPr>
          <w:rtl/>
          <w:lang w:bidi="fa-IR"/>
        </w:rPr>
        <w:t>)</w:t>
      </w:r>
      <w:r w:rsidRPr="00FC1B48">
        <w:rPr>
          <w:rtl/>
          <w:lang w:bidi="fa-IR"/>
        </w:rPr>
        <w:t xml:space="preserve"> في رجل يتزوج المرأة على عمتها</w:t>
      </w:r>
      <w:r>
        <w:rPr>
          <w:rtl/>
          <w:lang w:bidi="fa-IR"/>
        </w:rPr>
        <w:t xml:space="preserve"> أو</w:t>
      </w:r>
      <w:r w:rsidR="00523A25">
        <w:rPr>
          <w:rtl/>
          <w:lang w:bidi="fa-IR"/>
        </w:rPr>
        <w:t xml:space="preserve"> </w:t>
      </w:r>
      <w:r w:rsidRPr="00FC1B48">
        <w:rPr>
          <w:rtl/>
          <w:lang w:bidi="fa-IR"/>
        </w:rPr>
        <w:t xml:space="preserve">خالتها قال </w:t>
      </w:r>
      <w:r>
        <w:rPr>
          <w:rtl/>
          <w:lang w:bidi="fa-IR"/>
        </w:rPr>
        <w:t>(</w:t>
      </w:r>
      <w:r w:rsidRPr="00FC1B48">
        <w:rPr>
          <w:rtl/>
          <w:lang w:bidi="fa-IR"/>
        </w:rPr>
        <w:t>ع</w:t>
      </w:r>
      <w:r>
        <w:rPr>
          <w:rtl/>
          <w:lang w:bidi="fa-IR"/>
        </w:rPr>
        <w:t>)</w:t>
      </w:r>
      <w:r w:rsidRPr="00FC1B48">
        <w:rPr>
          <w:rtl/>
          <w:lang w:bidi="fa-IR"/>
        </w:rPr>
        <w:t xml:space="preserve"> لا بأس لأن الله </w:t>
      </w:r>
      <w:r w:rsidRPr="007E0D21">
        <w:rPr>
          <w:rStyle w:val="libAlaemChar"/>
          <w:rtl/>
        </w:rPr>
        <w:t>عزوجل</w:t>
      </w:r>
      <w:r w:rsidRPr="00FC1B48">
        <w:rPr>
          <w:rtl/>
          <w:lang w:bidi="fa-IR"/>
        </w:rPr>
        <w:t xml:space="preserve"> قال </w:t>
      </w:r>
      <w:r w:rsidRPr="007E0D21">
        <w:rPr>
          <w:rStyle w:val="libAlaemChar"/>
          <w:rtl/>
        </w:rPr>
        <w:t>(</w:t>
      </w:r>
      <w:r w:rsidRPr="007E0D21">
        <w:rPr>
          <w:rStyle w:val="libAieChar"/>
          <w:rtl/>
        </w:rPr>
        <w:t xml:space="preserve">وَأُحِلَّ لَكُمْ ما وَراءَ ذلِكُمْ </w:t>
      </w:r>
      <w:r w:rsidRPr="007E0D21">
        <w:rPr>
          <w:rStyle w:val="libFootnotenumChar"/>
          <w:rtl/>
        </w:rPr>
        <w:t>(1)</w:t>
      </w:r>
      <w:r w:rsidRPr="00756AB6">
        <w:rPr>
          <w:rFonts w:hint="cs"/>
          <w:rtl/>
        </w:rPr>
        <w:t xml:space="preserve"> </w:t>
      </w:r>
      <w:r w:rsidRPr="007E0D21">
        <w:rPr>
          <w:rStyle w:val="libAieChar"/>
          <w:rtl/>
        </w:rPr>
        <w:t>أَنْ تَبْتَغُوا</w:t>
      </w:r>
      <w:r w:rsidRPr="007E0D21">
        <w:rPr>
          <w:rStyle w:val="libAlaemChar"/>
          <w:rtl/>
        </w:rPr>
        <w:t>)</w:t>
      </w:r>
      <w:r w:rsidRPr="00FC1B48">
        <w:rPr>
          <w:rtl/>
          <w:lang w:bidi="fa-IR"/>
        </w:rPr>
        <w:t xml:space="preserve"> قيل ان المصدر بدل من </w:t>
      </w:r>
      <w:r w:rsidRPr="007E0D21">
        <w:rPr>
          <w:rStyle w:val="libAlaemChar"/>
          <w:rtl/>
        </w:rPr>
        <w:t>(</w:t>
      </w:r>
      <w:r w:rsidRPr="007E0D21">
        <w:rPr>
          <w:rStyle w:val="libAieChar"/>
          <w:rtl/>
        </w:rPr>
        <w:t>ما وَراءَ ذلِكُمْ</w:t>
      </w:r>
      <w:r w:rsidRPr="007E0D21">
        <w:rPr>
          <w:rStyle w:val="libAlaemChar"/>
          <w:rtl/>
        </w:rPr>
        <w:t>)</w:t>
      </w:r>
      <w:r w:rsidRPr="00FC1B48">
        <w:rPr>
          <w:rtl/>
          <w:lang w:bidi="fa-IR"/>
        </w:rPr>
        <w:t xml:space="preserve"> وقيل انه مجرور باللام المطرد حذفها من «ان» المصدرية واللام للتعليل وهو الأصح</w:t>
      </w:r>
      <w:r>
        <w:rPr>
          <w:rtl/>
          <w:lang w:bidi="fa-IR"/>
        </w:rPr>
        <w:t xml:space="preserve"> أي </w:t>
      </w:r>
      <w:r w:rsidRPr="00FC1B48">
        <w:rPr>
          <w:rtl/>
          <w:lang w:bidi="fa-IR"/>
        </w:rPr>
        <w:t xml:space="preserve">لتبتغوا النساء وما يطلب منهن من حيث هن نساء </w:t>
      </w:r>
      <w:r w:rsidRPr="007E0D21">
        <w:rPr>
          <w:rStyle w:val="libAlaemChar"/>
          <w:rtl/>
        </w:rPr>
        <w:t>(</w:t>
      </w:r>
      <w:r w:rsidRPr="007E0D21">
        <w:rPr>
          <w:rStyle w:val="libAieChar"/>
          <w:rtl/>
        </w:rPr>
        <w:t>بِأَمْوالِكُمْ</w:t>
      </w:r>
      <w:r w:rsidRPr="007E0D21">
        <w:rPr>
          <w:rStyle w:val="libAlaemChar"/>
          <w:rtl/>
        </w:rPr>
        <w:t>)</w:t>
      </w:r>
      <w:r w:rsidRPr="00FC1B48">
        <w:rPr>
          <w:rtl/>
          <w:lang w:bidi="fa-IR"/>
        </w:rPr>
        <w:t xml:space="preserve"> مهرا وشراء حال كونكم بالنسبة لما ابتغيتم </w:t>
      </w:r>
      <w:r w:rsidRPr="007E0D21">
        <w:rPr>
          <w:rStyle w:val="libAlaemChar"/>
          <w:rtl/>
        </w:rPr>
        <w:t>(</w:t>
      </w:r>
      <w:r w:rsidRPr="007E0D21">
        <w:rPr>
          <w:rStyle w:val="libAieChar"/>
          <w:rtl/>
        </w:rPr>
        <w:t>مُحْصِنِينَ</w:t>
      </w:r>
      <w:r w:rsidRPr="007E0D21">
        <w:rPr>
          <w:rStyle w:val="libAlaemChar"/>
          <w:rtl/>
        </w:rPr>
        <w:t>)</w:t>
      </w:r>
      <w:r w:rsidRPr="00FC1B48">
        <w:rPr>
          <w:rtl/>
          <w:lang w:bidi="fa-IR"/>
        </w:rPr>
        <w:t xml:space="preserve"> لأنفسكم</w:t>
      </w:r>
      <w:r>
        <w:rPr>
          <w:rtl/>
          <w:lang w:bidi="fa-IR"/>
        </w:rPr>
        <w:t xml:space="preserve"> أو</w:t>
      </w:r>
      <w:r w:rsidR="00523A25">
        <w:rPr>
          <w:rtl/>
          <w:lang w:bidi="fa-IR"/>
        </w:rPr>
        <w:t xml:space="preserve"> </w:t>
      </w:r>
      <w:r w:rsidRPr="00FC1B48">
        <w:rPr>
          <w:rtl/>
          <w:lang w:bidi="fa-IR"/>
        </w:rPr>
        <w:t xml:space="preserve">للمرأة عن الزنا بالحلال </w:t>
      </w:r>
      <w:r w:rsidRPr="007E0D21">
        <w:rPr>
          <w:rStyle w:val="libAlaemChar"/>
          <w:rtl/>
        </w:rPr>
        <w:t>(</w:t>
      </w:r>
      <w:r w:rsidRPr="007E0D21">
        <w:rPr>
          <w:rStyle w:val="libAieChar"/>
          <w:rtl/>
        </w:rPr>
        <w:t>غَيْرَ مُسافِحِينَ</w:t>
      </w:r>
      <w:r w:rsidRPr="007E0D21">
        <w:rPr>
          <w:rStyle w:val="libAlaemChar"/>
          <w:rtl/>
        </w:rPr>
        <w:t>)</w:t>
      </w:r>
      <w:r>
        <w:rPr>
          <w:rtl/>
          <w:lang w:bidi="fa-IR"/>
        </w:rPr>
        <w:t xml:space="preserve"> أي </w:t>
      </w:r>
      <w:r w:rsidRPr="00FC1B48">
        <w:rPr>
          <w:rtl/>
          <w:lang w:bidi="fa-IR"/>
        </w:rPr>
        <w:t xml:space="preserve">مقاربين للنساء زنا وسفاحا </w:t>
      </w:r>
      <w:r w:rsidRPr="007E0D21">
        <w:rPr>
          <w:rStyle w:val="libAlaemChar"/>
          <w:rtl/>
        </w:rPr>
        <w:t>(</w:t>
      </w:r>
      <w:r w:rsidRPr="007E0D21">
        <w:rPr>
          <w:rStyle w:val="libAieChar"/>
          <w:rtl/>
        </w:rPr>
        <w:t>فَمَا اسْتَمْتَعْتُمْ</w:t>
      </w:r>
      <w:r w:rsidRPr="007E0D21">
        <w:rPr>
          <w:rStyle w:val="libAlaemChar"/>
          <w:rtl/>
        </w:rPr>
        <w:t>)</w:t>
      </w:r>
      <w:r w:rsidRPr="00FC1B48">
        <w:rPr>
          <w:rtl/>
          <w:lang w:bidi="fa-IR"/>
        </w:rPr>
        <w:t xml:space="preserve"> الفاء للتفريع على حل ما</w:t>
      </w:r>
    </w:p>
    <w:p w14:paraId="30D69480" w14:textId="77777777" w:rsidR="007E0D21" w:rsidRPr="00FC1B48" w:rsidRDefault="007E0D21" w:rsidP="007E0D21">
      <w:pPr>
        <w:pStyle w:val="libLine"/>
        <w:rPr>
          <w:rtl/>
        </w:rPr>
      </w:pPr>
      <w:r w:rsidRPr="00FC1B48">
        <w:rPr>
          <w:rtl/>
        </w:rPr>
        <w:t>__________________</w:t>
      </w:r>
    </w:p>
    <w:p w14:paraId="330BBFAD" w14:textId="1667CF5E" w:rsidR="007E0D21" w:rsidRPr="00FC1B48" w:rsidRDefault="007E0D21" w:rsidP="007E0D21">
      <w:pPr>
        <w:pStyle w:val="libFootnote0"/>
        <w:rPr>
          <w:rtl/>
          <w:lang w:bidi="fa-IR"/>
        </w:rPr>
      </w:pPr>
      <w:r>
        <w:rPr>
          <w:rtl/>
        </w:rPr>
        <w:t>(</w:t>
      </w:r>
      <w:r w:rsidRPr="00FC1B48">
        <w:rPr>
          <w:rtl/>
        </w:rPr>
        <w:t xml:space="preserve">1) واما ما ادعاه ابن رشد في بدايته من تواتر النهي عن ذلك عن النبي </w:t>
      </w:r>
      <w:r>
        <w:rPr>
          <w:rtl/>
        </w:rPr>
        <w:t>(</w:t>
      </w:r>
      <w:r w:rsidRPr="00FC1B48">
        <w:rPr>
          <w:rtl/>
        </w:rPr>
        <w:t>ص</w:t>
      </w:r>
      <w:r>
        <w:rPr>
          <w:rtl/>
        </w:rPr>
        <w:t>)</w:t>
      </w:r>
      <w:r w:rsidRPr="00FC1B48">
        <w:rPr>
          <w:rtl/>
        </w:rPr>
        <w:t xml:space="preserve"> فلا اصل له إذ لم تعرف هذه الرواية عن غير أبي هريرة. واما رواية البخاري لها عن الشعبي عن جابر فقد قال في آخرها قال داود بن عون عن الشعبي عن أبي هريرة وأما دعوى الإجماع على ذلك فهي ممنوعة بمخالفة</w:t>
      </w:r>
      <w:r>
        <w:rPr>
          <w:rtl/>
        </w:rPr>
        <w:t xml:space="preserve"> أهل</w:t>
      </w:r>
      <w:r w:rsidR="00523A25">
        <w:rPr>
          <w:rtl/>
        </w:rPr>
        <w:t xml:space="preserve"> </w:t>
      </w:r>
      <w:r w:rsidRPr="00FC1B48">
        <w:rPr>
          <w:rtl/>
        </w:rPr>
        <w:t>البيت والإمامية في ذلك</w:t>
      </w:r>
    </w:p>
    <w:p w14:paraId="7B3D7F07" w14:textId="77777777" w:rsidR="00F01577" w:rsidRDefault="00F01577" w:rsidP="00F01577">
      <w:pPr>
        <w:pStyle w:val="libNormal"/>
        <w:rPr>
          <w:rtl/>
        </w:rPr>
      </w:pPr>
      <w:r>
        <w:rPr>
          <w:rtl/>
        </w:rPr>
        <w:br w:type="page"/>
      </w:r>
    </w:p>
    <w:p w14:paraId="64C52D22" w14:textId="541D1863" w:rsidR="007E0D21" w:rsidRPr="007E0D21" w:rsidRDefault="007E0D21" w:rsidP="007E0D21">
      <w:pPr>
        <w:pStyle w:val="libAie"/>
        <w:rPr>
          <w:rtl/>
        </w:rPr>
      </w:pPr>
      <w:r w:rsidRPr="007E0D21">
        <w:rPr>
          <w:rtl/>
        </w:rPr>
        <w:lastRenderedPageBreak/>
        <w:t>بِهِ مِنْهُنَّ فَآتُوهُنَّ أُجُورَهُنَّ فَرِيضَةً</w:t>
      </w:r>
    </w:p>
    <w:p w14:paraId="7B6150A8" w14:textId="77777777" w:rsidR="007E0D21" w:rsidRPr="00B143D9" w:rsidRDefault="007E0D21" w:rsidP="007E0D21">
      <w:pPr>
        <w:pStyle w:val="libLine"/>
        <w:rPr>
          <w:rtl/>
        </w:rPr>
      </w:pPr>
      <w:r w:rsidRPr="00B143D9">
        <w:rPr>
          <w:rtl/>
        </w:rPr>
        <w:t>____________________________________</w:t>
      </w:r>
    </w:p>
    <w:p w14:paraId="5F603F08" w14:textId="1D1274E2" w:rsidR="007E0D21" w:rsidRDefault="007E0D21" w:rsidP="007E0D21">
      <w:pPr>
        <w:rPr>
          <w:rtl/>
          <w:lang w:bidi="fa-IR"/>
        </w:rPr>
      </w:pPr>
      <w:r w:rsidRPr="00FC1B48">
        <w:rPr>
          <w:rtl/>
          <w:lang w:bidi="fa-IR"/>
        </w:rPr>
        <w:t xml:space="preserve">وراء المحرمات وابتغاء النساء وما يطلب منهن محصنين </w:t>
      </w:r>
      <w:r>
        <w:rPr>
          <w:rtl/>
          <w:lang w:bidi="fa-IR"/>
        </w:rPr>
        <w:t>و «</w:t>
      </w:r>
      <w:r w:rsidRPr="00FC1B48">
        <w:rPr>
          <w:rtl/>
          <w:lang w:bidi="fa-IR"/>
        </w:rPr>
        <w:t xml:space="preserve">ما» كناية عن القسم لا عن ذات النساء والا لقيل </w:t>
      </w:r>
      <w:r>
        <w:rPr>
          <w:rtl/>
          <w:lang w:bidi="fa-IR"/>
        </w:rPr>
        <w:t>و «</w:t>
      </w:r>
      <w:r w:rsidRPr="00FC1B48">
        <w:rPr>
          <w:rtl/>
          <w:lang w:bidi="fa-IR"/>
        </w:rPr>
        <w:t xml:space="preserve">من» ولكن القسم بمفهومه معنى عام يقال في مقام التقسيم على من يعقل وما لا يعقل مثل بعض كما تقدم في قوله تعالى </w:t>
      </w:r>
      <w:r w:rsidRPr="007E0D21">
        <w:rPr>
          <w:rStyle w:val="libAlaemChar"/>
          <w:rtl/>
        </w:rPr>
        <w:t>(</w:t>
      </w:r>
      <w:r w:rsidRPr="007E0D21">
        <w:rPr>
          <w:rStyle w:val="libAieChar"/>
          <w:rtl/>
        </w:rPr>
        <w:t>ما مَلَكَتْ أَيْمانُكُمْ</w:t>
      </w:r>
      <w:r w:rsidRPr="007E0D21">
        <w:rPr>
          <w:rStyle w:val="libAlaemChar"/>
          <w:rtl/>
        </w:rPr>
        <w:t>)</w:t>
      </w:r>
      <w:r w:rsidRPr="00FC1B48">
        <w:rPr>
          <w:rtl/>
          <w:lang w:bidi="fa-IR"/>
        </w:rPr>
        <w:t xml:space="preserve"> ونحوها فلا يصح التعبير عنه بلفظ «من» فالتفريع ومعنى «ما» يدلان على التنبيه في مقام التشريع على حكم قسم خاص من المنكوحات حال قصد الإحصان. «استمعتم» طلبتم المتعة واحصانها وتوصلتم</w:t>
      </w:r>
      <w:r>
        <w:rPr>
          <w:rtl/>
          <w:lang w:bidi="fa-IR"/>
        </w:rPr>
        <w:t xml:space="preserve"> إلى </w:t>
      </w:r>
      <w:r w:rsidRPr="00FC1B48">
        <w:rPr>
          <w:rtl/>
          <w:lang w:bidi="fa-IR"/>
        </w:rPr>
        <w:t xml:space="preserve">التمتع وهو الانتفاع الموقت المحدود المبني على الانقطاع كما يدل عليه ألفاظ المتاع والتمتيع وما يشتق من ذلك في القرآن بحسب موارده ويوضحه قوله تعالى في سورة الرعد 25 </w:t>
      </w:r>
      <w:r w:rsidRPr="007E0D21">
        <w:rPr>
          <w:rStyle w:val="libAlaemChar"/>
          <w:rtl/>
        </w:rPr>
        <w:t>(</w:t>
      </w:r>
      <w:r w:rsidRPr="007E0D21">
        <w:rPr>
          <w:rStyle w:val="libAieChar"/>
          <w:rtl/>
        </w:rPr>
        <w:t>وَمَا الْحَياةُ الدُّنْيا فِي الْآخِرَةِ إلّا</w:t>
      </w:r>
      <w:r w:rsidR="00523A25">
        <w:rPr>
          <w:rStyle w:val="libAieChar"/>
          <w:rtl/>
        </w:rPr>
        <w:t xml:space="preserve"> </w:t>
      </w:r>
      <w:r w:rsidRPr="007E0D21">
        <w:rPr>
          <w:rStyle w:val="libAieChar"/>
          <w:rtl/>
        </w:rPr>
        <w:t>مَتاعٌ</w:t>
      </w:r>
      <w:r w:rsidRPr="007E0D21">
        <w:rPr>
          <w:rStyle w:val="libAlaemChar"/>
          <w:rtl/>
        </w:rPr>
        <w:t>)</w:t>
      </w:r>
      <w:r>
        <w:rPr>
          <w:rtl/>
          <w:lang w:bidi="fa-IR"/>
        </w:rPr>
        <w:t>.</w:t>
      </w:r>
      <w:r w:rsidRPr="00FC1B48">
        <w:rPr>
          <w:rtl/>
          <w:lang w:bidi="fa-IR"/>
        </w:rPr>
        <w:t xml:space="preserve"> ومعنى الآية طلبتم هذا التمتع من هذا القسم بالتزويج </w:t>
      </w:r>
      <w:r w:rsidRPr="007E0D21">
        <w:rPr>
          <w:rStyle w:val="libAlaemChar"/>
          <w:rtl/>
        </w:rPr>
        <w:t>(</w:t>
      </w:r>
      <w:r w:rsidRPr="007E0D21">
        <w:rPr>
          <w:rStyle w:val="libAieChar"/>
          <w:rtl/>
        </w:rPr>
        <w:t>بِهِ</w:t>
      </w:r>
      <w:r w:rsidRPr="007E0D21">
        <w:rPr>
          <w:rStyle w:val="libAlaemChar"/>
          <w:rtl/>
        </w:rPr>
        <w:t>)</w:t>
      </w:r>
      <w:r w:rsidRPr="00FC1B48">
        <w:rPr>
          <w:rtl/>
          <w:lang w:bidi="fa-IR"/>
        </w:rPr>
        <w:t xml:space="preserve"> الضمير راجع</w:t>
      </w:r>
      <w:r>
        <w:rPr>
          <w:rtl/>
          <w:lang w:bidi="fa-IR"/>
        </w:rPr>
        <w:t xml:space="preserve"> إلى </w:t>
      </w:r>
      <w:r w:rsidRPr="00FC1B48">
        <w:rPr>
          <w:rtl/>
          <w:lang w:bidi="fa-IR"/>
        </w:rPr>
        <w:t xml:space="preserve">القسم باعتبار مصاديقه </w:t>
      </w:r>
      <w:r w:rsidRPr="007E0D21">
        <w:rPr>
          <w:rStyle w:val="libAlaemChar"/>
          <w:rtl/>
        </w:rPr>
        <w:t>(</w:t>
      </w:r>
      <w:r w:rsidRPr="007E0D21">
        <w:rPr>
          <w:rStyle w:val="libAieChar"/>
          <w:rtl/>
        </w:rPr>
        <w:t>مِنْهُنَ</w:t>
      </w:r>
      <w:r w:rsidRPr="007E0D21">
        <w:rPr>
          <w:rStyle w:val="libAlaemChar"/>
          <w:rtl/>
        </w:rPr>
        <w:t>)</w:t>
      </w:r>
      <w:r>
        <w:rPr>
          <w:rtl/>
          <w:lang w:bidi="fa-IR"/>
        </w:rPr>
        <w:t xml:space="preserve"> أي </w:t>
      </w:r>
      <w:r w:rsidRPr="00FC1B48">
        <w:rPr>
          <w:rtl/>
          <w:lang w:bidi="fa-IR"/>
        </w:rPr>
        <w:t xml:space="preserve">من النساء </w:t>
      </w:r>
      <w:r w:rsidRPr="007E0D21">
        <w:rPr>
          <w:rStyle w:val="libAlaemChar"/>
          <w:rtl/>
        </w:rPr>
        <w:t>(</w:t>
      </w:r>
      <w:r w:rsidRPr="007E0D21">
        <w:rPr>
          <w:rStyle w:val="libAieChar"/>
          <w:rtl/>
        </w:rPr>
        <w:t>فَآتُوهُنَّ أُجُورَهُنَ</w:t>
      </w:r>
      <w:r w:rsidRPr="007E0D21">
        <w:rPr>
          <w:rStyle w:val="libAlaemChar"/>
          <w:rtl/>
        </w:rPr>
        <w:t>)</w:t>
      </w:r>
      <w:r>
        <w:rPr>
          <w:rtl/>
          <w:lang w:bidi="fa-IR"/>
        </w:rPr>
        <w:t xml:space="preserve"> أي </w:t>
      </w:r>
      <w:r w:rsidRPr="00FC1B48">
        <w:rPr>
          <w:rtl/>
          <w:lang w:bidi="fa-IR"/>
        </w:rPr>
        <w:t xml:space="preserve">مهورهن حال كونها </w:t>
      </w:r>
      <w:r w:rsidRPr="007E0D21">
        <w:rPr>
          <w:rStyle w:val="libAlaemChar"/>
          <w:rtl/>
        </w:rPr>
        <w:t>(</w:t>
      </w:r>
      <w:r w:rsidRPr="007E0D21">
        <w:rPr>
          <w:rStyle w:val="libAieChar"/>
          <w:rtl/>
        </w:rPr>
        <w:t>فَرِيضَةً</w:t>
      </w:r>
      <w:r w:rsidRPr="007E0D21">
        <w:rPr>
          <w:rStyle w:val="libAlaemChar"/>
          <w:rtl/>
        </w:rPr>
        <w:t>)</w:t>
      </w:r>
      <w:r w:rsidRPr="00FC1B48">
        <w:rPr>
          <w:rtl/>
          <w:lang w:bidi="fa-IR"/>
        </w:rPr>
        <w:t xml:space="preserve"> فرضتموها في العقد وهذا مما يوضح ان المراد منه غير العقد الدائم الذي يصح فيه التزويج بدون فرض مهر في العقد فإن دخل بها استحقت عليه مهر المثل وان طلقها قبل الدخول استحقت عليه المتعة على قدر الموسع والمقتر كما في الآية الخامسة والثلاثين بعد المائتين من سورة البقرة.</w:t>
      </w:r>
    </w:p>
    <w:p w14:paraId="0A5EF572" w14:textId="4C94ED8C" w:rsidR="007E0D21" w:rsidRPr="00FC1B48" w:rsidRDefault="007E0D21" w:rsidP="007E0D21">
      <w:pPr>
        <w:rPr>
          <w:rtl/>
          <w:lang w:bidi="fa-IR"/>
        </w:rPr>
      </w:pPr>
      <w:r w:rsidRPr="00FC1B48">
        <w:rPr>
          <w:rtl/>
          <w:lang w:bidi="fa-IR"/>
        </w:rPr>
        <w:t>وفي هذه المسألة خلاف لا ارغب بذكر كل ما فيه لو لا تعرض المسألة بتفسير الآية وتحقيق حكمها وتعرض المفسرين لها وما قيل فيها. فللكلام في هذه الآية ومسألة المتعة مقامات</w:t>
      </w:r>
      <w:r w:rsidR="00ED62B2">
        <w:rPr>
          <w:rtl/>
          <w:lang w:bidi="fa-IR"/>
        </w:rPr>
        <w:t xml:space="preserve"> - </w:t>
      </w:r>
      <w:r w:rsidRPr="00FC1B48">
        <w:rPr>
          <w:rtl/>
          <w:lang w:bidi="fa-IR"/>
        </w:rPr>
        <w:t>الاول</w:t>
      </w:r>
      <w:r w:rsidR="00ED62B2">
        <w:rPr>
          <w:rtl/>
          <w:lang w:bidi="fa-IR"/>
        </w:rPr>
        <w:t xml:space="preserve"> - </w:t>
      </w:r>
      <w:r w:rsidRPr="00FC1B48">
        <w:rPr>
          <w:rtl/>
          <w:lang w:bidi="fa-IR"/>
        </w:rPr>
        <w:t>قد اتفق جميع المسلمين ورواياتهم على تسمية هذا القسم المبحوث عنه بالمتعة جريا على ما هو مدلول الآية ومقتضى ألفاظها في تشريعها مضافا</w:t>
      </w:r>
      <w:r>
        <w:rPr>
          <w:rtl/>
          <w:lang w:bidi="fa-IR"/>
        </w:rPr>
        <w:t xml:space="preserve"> إلى </w:t>
      </w:r>
      <w:r w:rsidRPr="00FC1B48">
        <w:rPr>
          <w:rtl/>
          <w:lang w:bidi="fa-IR"/>
        </w:rPr>
        <w:t>استفاضة الرواية عن الصحابة بل والتابعين في نزول الآية في متعة النساء التي هي محل الكلام فقد</w:t>
      </w:r>
      <w:r>
        <w:rPr>
          <w:rtl/>
          <w:lang w:bidi="fa-IR"/>
        </w:rPr>
        <w:t xml:space="preserve"> أخرج </w:t>
      </w:r>
      <w:r w:rsidRPr="00FC1B48">
        <w:rPr>
          <w:rtl/>
          <w:lang w:bidi="fa-IR"/>
        </w:rPr>
        <w:t>ابن جرير والحاكم وصححه وفي</w:t>
      </w:r>
      <w:r>
        <w:rPr>
          <w:rtl/>
          <w:lang w:bidi="fa-IR"/>
        </w:rPr>
        <w:t xml:space="preserve"> الدّر المنثور أخرج </w:t>
      </w:r>
      <w:r w:rsidRPr="00FC1B48">
        <w:rPr>
          <w:rtl/>
          <w:lang w:bidi="fa-IR"/>
        </w:rPr>
        <w:t>عبد بن حميد وابن الانباري عن أبي نظرة عن ابن عباس ان الآية فما استمتعتم به منهن</w:t>
      </w:r>
      <w:r>
        <w:rPr>
          <w:rtl/>
          <w:lang w:bidi="fa-IR"/>
        </w:rPr>
        <w:t xml:space="preserve"> إلى أجل</w:t>
      </w:r>
      <w:r w:rsidR="00523A25">
        <w:rPr>
          <w:rtl/>
          <w:lang w:bidi="fa-IR"/>
        </w:rPr>
        <w:t xml:space="preserve"> </w:t>
      </w:r>
      <w:r w:rsidRPr="00FC1B48">
        <w:rPr>
          <w:rtl/>
          <w:lang w:bidi="fa-IR"/>
        </w:rPr>
        <w:t>مسم</w:t>
      </w:r>
      <w:r>
        <w:rPr>
          <w:rFonts w:hint="cs"/>
          <w:rtl/>
          <w:lang w:bidi="fa-IR"/>
        </w:rPr>
        <w:t>ّ</w:t>
      </w:r>
      <w:r w:rsidRPr="00FC1B48">
        <w:rPr>
          <w:rtl/>
          <w:lang w:bidi="fa-IR"/>
        </w:rPr>
        <w:t>ى ثم قال والله لأنزلها الله كذلك ونحوه فيما أخرجه ابن أبي حاتم والطبراني والبيهقي عن ابن عباس. واخرج ابن جرير وفي</w:t>
      </w:r>
      <w:r>
        <w:rPr>
          <w:rtl/>
          <w:lang w:bidi="fa-IR"/>
        </w:rPr>
        <w:t xml:space="preserve"> الدّر المنثور </w:t>
      </w:r>
      <w:r w:rsidRPr="00FC1B48">
        <w:rPr>
          <w:rtl/>
          <w:lang w:bidi="fa-IR"/>
        </w:rPr>
        <w:t>وعبد بن حميد عن قتادة عن قراءة أبي نحوه. واخرج ابن أبي داود في المصاحف عن سعيد بن جبير في قراءة أبي نحوه. واخرج عبد الرزاق عن عطا عن ابن عباس انه يقرأها</w:t>
      </w:r>
    </w:p>
    <w:p w14:paraId="29BEC7CF" w14:textId="77777777" w:rsidR="00F01577" w:rsidRDefault="00F01577" w:rsidP="00F01577">
      <w:pPr>
        <w:pStyle w:val="libNormal"/>
        <w:rPr>
          <w:rtl/>
        </w:rPr>
      </w:pPr>
      <w:r>
        <w:rPr>
          <w:rtl/>
        </w:rPr>
        <w:br w:type="page"/>
      </w:r>
    </w:p>
    <w:p w14:paraId="77FABA3A" w14:textId="6CAC517B" w:rsidR="007E0D21" w:rsidRPr="00FC1B48" w:rsidRDefault="007E0D21" w:rsidP="007E0D21">
      <w:pPr>
        <w:rPr>
          <w:rtl/>
          <w:lang w:bidi="fa-IR"/>
        </w:rPr>
      </w:pPr>
      <w:bookmarkStart w:id="32" w:name="_Toc533242738"/>
      <w:r w:rsidRPr="00F011EB">
        <w:rPr>
          <w:rStyle w:val="Heading3Char"/>
          <w:rtl/>
        </w:rPr>
        <w:lastRenderedPageBreak/>
        <w:t>كذلك</w:t>
      </w:r>
      <w:bookmarkEnd w:id="32"/>
      <w:r w:rsidRPr="00FC1B48">
        <w:rPr>
          <w:rtl/>
          <w:lang w:bidi="fa-IR"/>
        </w:rPr>
        <w:t xml:space="preserve"> وقال</w:t>
      </w:r>
      <w:r w:rsidR="00523A25">
        <w:rPr>
          <w:rtl/>
          <w:lang w:bidi="fa-IR"/>
        </w:rPr>
        <w:t xml:space="preserve"> </w:t>
      </w:r>
      <w:r>
        <w:rPr>
          <w:rtl/>
          <w:lang w:bidi="fa-IR"/>
        </w:rPr>
        <w:t>أيضا</w:t>
      </w:r>
      <w:r w:rsidR="00523A25">
        <w:rPr>
          <w:rtl/>
          <w:lang w:bidi="fa-IR"/>
        </w:rPr>
        <w:t xml:space="preserve"> </w:t>
      </w:r>
      <w:r w:rsidRPr="00FC1B48">
        <w:rPr>
          <w:rtl/>
          <w:lang w:bidi="fa-IR"/>
        </w:rPr>
        <w:t>في حرف أبيّ</w:t>
      </w:r>
      <w:r>
        <w:rPr>
          <w:rtl/>
          <w:lang w:bidi="fa-IR"/>
        </w:rPr>
        <w:t xml:space="preserve"> إلى أجل</w:t>
      </w:r>
      <w:r w:rsidR="00523A25">
        <w:rPr>
          <w:rtl/>
          <w:lang w:bidi="fa-IR"/>
        </w:rPr>
        <w:t xml:space="preserve"> </w:t>
      </w:r>
      <w:r w:rsidRPr="00FC1B48">
        <w:rPr>
          <w:rtl/>
          <w:lang w:bidi="fa-IR"/>
        </w:rPr>
        <w:t>مسم</w:t>
      </w:r>
      <w:r>
        <w:rPr>
          <w:rFonts w:hint="cs"/>
          <w:rtl/>
          <w:lang w:bidi="fa-IR"/>
        </w:rPr>
        <w:t>ّ</w:t>
      </w:r>
      <w:r w:rsidRPr="00FC1B48">
        <w:rPr>
          <w:rtl/>
          <w:lang w:bidi="fa-IR"/>
        </w:rPr>
        <w:t>ى وعن تفسير الثعلبي بسنده عن حبيب بن ثابت عن ابن عباس نحوه</w:t>
      </w:r>
      <w:r>
        <w:rPr>
          <w:rtl/>
          <w:lang w:bidi="fa-IR"/>
        </w:rPr>
        <w:t xml:space="preserve"> ..</w:t>
      </w:r>
      <w:r w:rsidRPr="00FC1B48">
        <w:rPr>
          <w:rtl/>
          <w:lang w:bidi="fa-IR"/>
        </w:rPr>
        <w:t xml:space="preserve"> واخرج عبد بن حميد وابن جرير عن مجاهد. وابن جرير عن السدي ان المعنى في الآية هو نكاح المتعة</w:t>
      </w:r>
      <w:r>
        <w:rPr>
          <w:rtl/>
          <w:lang w:bidi="fa-IR"/>
        </w:rPr>
        <w:t xml:space="preserve"> ..</w:t>
      </w:r>
      <w:r w:rsidRPr="00FC1B48">
        <w:rPr>
          <w:rtl/>
          <w:lang w:bidi="fa-IR"/>
        </w:rPr>
        <w:t xml:space="preserve"> وكذا فيما أخرجه عن علي من طريقين وعن ابن عباس من ثلاثة طرق وعن ابن مسعود من انها نسخت. </w:t>
      </w:r>
      <w:r>
        <w:rPr>
          <w:rtl/>
          <w:lang w:bidi="fa-IR"/>
        </w:rPr>
        <w:t>و</w:t>
      </w:r>
      <w:r w:rsidRPr="00FC1B48">
        <w:rPr>
          <w:rtl/>
          <w:lang w:bidi="fa-IR"/>
        </w:rPr>
        <w:t xml:space="preserve">في الكافي في الصحيح عن أبي بصير سألت أبا جعفر عن المتعة قال نزلت في القرآن </w:t>
      </w:r>
      <w:r w:rsidRPr="007E0D21">
        <w:rPr>
          <w:rStyle w:val="libAlaemChar"/>
          <w:rtl/>
        </w:rPr>
        <w:t>(</w:t>
      </w:r>
      <w:r w:rsidRPr="007E0D21">
        <w:rPr>
          <w:rStyle w:val="libAieChar"/>
          <w:rtl/>
        </w:rPr>
        <w:t>فَمَا اسْتَمْتَعْتُمْ بِهِ مِنْهُنَّ فَآتُوهُنَّ أُجُورَهُنَ</w:t>
      </w:r>
      <w:r w:rsidRPr="007E0D21">
        <w:rPr>
          <w:rStyle w:val="libAlaemChar"/>
          <w:rtl/>
        </w:rPr>
        <w:t>)</w:t>
      </w:r>
      <w:r w:rsidRPr="00FC1B48">
        <w:rPr>
          <w:rtl/>
          <w:lang w:bidi="fa-IR"/>
        </w:rPr>
        <w:t xml:space="preserve"> ونحوه</w:t>
      </w:r>
      <w:r w:rsidR="00523A25">
        <w:rPr>
          <w:rtl/>
          <w:lang w:bidi="fa-IR"/>
        </w:rPr>
        <w:t xml:space="preserve"> </w:t>
      </w:r>
      <w:r>
        <w:rPr>
          <w:rtl/>
          <w:lang w:bidi="fa-IR"/>
        </w:rPr>
        <w:t>أيضا</w:t>
      </w:r>
      <w:r w:rsidR="00523A25">
        <w:rPr>
          <w:rtl/>
          <w:lang w:bidi="fa-IR"/>
        </w:rPr>
        <w:t xml:space="preserve"> </w:t>
      </w:r>
      <w:r w:rsidRPr="00FC1B48">
        <w:rPr>
          <w:rtl/>
          <w:lang w:bidi="fa-IR"/>
        </w:rPr>
        <w:t xml:space="preserve">في الصحيح عن الصادق </w:t>
      </w:r>
      <w:r>
        <w:rPr>
          <w:rtl/>
          <w:lang w:bidi="fa-IR"/>
        </w:rPr>
        <w:t>(</w:t>
      </w:r>
      <w:r w:rsidRPr="00FC1B48">
        <w:rPr>
          <w:rtl/>
          <w:lang w:bidi="fa-IR"/>
        </w:rPr>
        <w:t>ع</w:t>
      </w:r>
      <w:r>
        <w:rPr>
          <w:rtl/>
          <w:lang w:bidi="fa-IR"/>
        </w:rPr>
        <w:t>).</w:t>
      </w:r>
      <w:r w:rsidRPr="00FC1B48">
        <w:rPr>
          <w:rtl/>
          <w:lang w:bidi="fa-IR"/>
        </w:rPr>
        <w:t xml:space="preserve"> وعن قرب الاسناد عن الصادق </w:t>
      </w:r>
      <w:r>
        <w:rPr>
          <w:rtl/>
          <w:lang w:bidi="fa-IR"/>
        </w:rPr>
        <w:t>(</w:t>
      </w:r>
      <w:r w:rsidRPr="00FC1B48">
        <w:rPr>
          <w:rtl/>
          <w:lang w:bidi="fa-IR"/>
        </w:rPr>
        <w:t>ع</w:t>
      </w:r>
      <w:r>
        <w:rPr>
          <w:rtl/>
          <w:lang w:bidi="fa-IR"/>
        </w:rPr>
        <w:t>)</w:t>
      </w:r>
      <w:r w:rsidRPr="00FC1B48">
        <w:rPr>
          <w:rtl/>
          <w:lang w:bidi="fa-IR"/>
        </w:rPr>
        <w:t xml:space="preserve"> نحوه.</w:t>
      </w:r>
      <w:r>
        <w:rPr>
          <w:rFonts w:hint="cs"/>
          <w:rtl/>
          <w:lang w:bidi="fa-IR"/>
        </w:rPr>
        <w:t xml:space="preserve"> </w:t>
      </w:r>
      <w:r>
        <w:rPr>
          <w:rtl/>
          <w:lang w:bidi="fa-IR"/>
        </w:rPr>
        <w:t>و</w:t>
      </w:r>
      <w:r w:rsidRPr="00FC1B48">
        <w:rPr>
          <w:rtl/>
          <w:lang w:bidi="fa-IR"/>
        </w:rPr>
        <w:t>في الكافي</w:t>
      </w:r>
      <w:r w:rsidR="00523A25">
        <w:rPr>
          <w:rtl/>
          <w:lang w:bidi="fa-IR"/>
        </w:rPr>
        <w:t xml:space="preserve"> </w:t>
      </w:r>
      <w:r>
        <w:rPr>
          <w:rtl/>
          <w:lang w:bidi="fa-IR"/>
        </w:rPr>
        <w:t>أيضا</w:t>
      </w:r>
      <w:r w:rsidR="00523A25">
        <w:rPr>
          <w:rtl/>
          <w:lang w:bidi="fa-IR"/>
        </w:rPr>
        <w:t xml:space="preserve"> </w:t>
      </w:r>
      <w:r w:rsidRPr="00FC1B48">
        <w:rPr>
          <w:rtl/>
          <w:lang w:bidi="fa-IR"/>
        </w:rPr>
        <w:t xml:space="preserve">في مرسلة ابن أبي عمير عن الصادق </w:t>
      </w:r>
      <w:r>
        <w:rPr>
          <w:rtl/>
          <w:lang w:bidi="fa-IR"/>
        </w:rPr>
        <w:t>(</w:t>
      </w:r>
      <w:r w:rsidRPr="00FC1B48">
        <w:rPr>
          <w:rtl/>
          <w:lang w:bidi="fa-IR"/>
        </w:rPr>
        <w:t>ع</w:t>
      </w:r>
      <w:r>
        <w:rPr>
          <w:rtl/>
          <w:lang w:bidi="fa-IR"/>
        </w:rPr>
        <w:t>) إنّما</w:t>
      </w:r>
      <w:r w:rsidR="00523A25">
        <w:rPr>
          <w:rtl/>
          <w:lang w:bidi="fa-IR"/>
        </w:rPr>
        <w:t xml:space="preserve"> </w:t>
      </w:r>
      <w:r w:rsidRPr="00FC1B48">
        <w:rPr>
          <w:rtl/>
          <w:lang w:bidi="fa-IR"/>
        </w:rPr>
        <w:t>أنزلت فما استمتعتم به منهن</w:t>
      </w:r>
      <w:r>
        <w:rPr>
          <w:rtl/>
          <w:lang w:bidi="fa-IR"/>
        </w:rPr>
        <w:t xml:space="preserve"> إلى أجل</w:t>
      </w:r>
      <w:r w:rsidR="00523A25">
        <w:rPr>
          <w:rtl/>
          <w:lang w:bidi="fa-IR"/>
        </w:rPr>
        <w:t xml:space="preserve"> </w:t>
      </w:r>
      <w:r w:rsidRPr="00FC1B48">
        <w:rPr>
          <w:rtl/>
          <w:lang w:bidi="fa-IR"/>
        </w:rPr>
        <w:t>مسم</w:t>
      </w:r>
      <w:r>
        <w:rPr>
          <w:rFonts w:hint="cs"/>
          <w:rtl/>
          <w:lang w:bidi="fa-IR"/>
        </w:rPr>
        <w:t>ّ</w:t>
      </w:r>
      <w:r w:rsidRPr="00FC1B48">
        <w:rPr>
          <w:rtl/>
          <w:lang w:bidi="fa-IR"/>
        </w:rPr>
        <w:t>ى فآتوهن أجورهن فريضة</w:t>
      </w:r>
      <w:r>
        <w:rPr>
          <w:rFonts w:hint="cs"/>
          <w:rtl/>
          <w:lang w:bidi="fa-IR"/>
        </w:rPr>
        <w:t xml:space="preserve"> </w:t>
      </w:r>
      <w:r>
        <w:rPr>
          <w:rtl/>
          <w:lang w:bidi="fa-IR"/>
        </w:rPr>
        <w:t>و</w:t>
      </w:r>
      <w:r w:rsidRPr="00FC1B48">
        <w:rPr>
          <w:rtl/>
          <w:lang w:bidi="fa-IR"/>
        </w:rPr>
        <w:t xml:space="preserve">في تفسير العياشي عن محمد بن مسلم عن الباقر </w:t>
      </w:r>
      <w:r>
        <w:rPr>
          <w:rtl/>
          <w:lang w:bidi="fa-IR"/>
        </w:rPr>
        <w:t>(</w:t>
      </w:r>
      <w:r w:rsidRPr="00FC1B48">
        <w:rPr>
          <w:rtl/>
          <w:lang w:bidi="fa-IR"/>
        </w:rPr>
        <w:t>ع</w:t>
      </w:r>
      <w:r>
        <w:rPr>
          <w:rtl/>
          <w:lang w:bidi="fa-IR"/>
        </w:rPr>
        <w:t>)</w:t>
      </w:r>
      <w:r w:rsidRPr="00FC1B48">
        <w:rPr>
          <w:rtl/>
          <w:lang w:bidi="fa-IR"/>
        </w:rPr>
        <w:t xml:space="preserve"> عن جابر كان ابن عباس يقرؤها وذكر</w:t>
      </w:r>
      <w:r>
        <w:rPr>
          <w:rtl/>
          <w:lang w:bidi="fa-IR"/>
        </w:rPr>
        <w:t xml:space="preserve"> إلى أجل</w:t>
      </w:r>
      <w:r w:rsidR="00523A25">
        <w:rPr>
          <w:rtl/>
          <w:lang w:bidi="fa-IR"/>
        </w:rPr>
        <w:t xml:space="preserve"> </w:t>
      </w:r>
      <w:r w:rsidRPr="00FC1B48">
        <w:rPr>
          <w:rtl/>
          <w:lang w:bidi="fa-IR"/>
        </w:rPr>
        <w:t>مسم</w:t>
      </w:r>
      <w:r>
        <w:rPr>
          <w:rFonts w:hint="cs"/>
          <w:rtl/>
          <w:lang w:bidi="fa-IR"/>
        </w:rPr>
        <w:t>ّ</w:t>
      </w:r>
      <w:r w:rsidRPr="00FC1B48">
        <w:rPr>
          <w:rtl/>
          <w:lang w:bidi="fa-IR"/>
        </w:rPr>
        <w:t xml:space="preserve">ى مثل ذلك: وفي الفقيه عن الرضا </w:t>
      </w:r>
      <w:r>
        <w:rPr>
          <w:rtl/>
          <w:lang w:bidi="fa-IR"/>
        </w:rPr>
        <w:t>(</w:t>
      </w:r>
      <w:r w:rsidRPr="00FC1B48">
        <w:rPr>
          <w:rtl/>
          <w:lang w:bidi="fa-IR"/>
        </w:rPr>
        <w:t>ع</w:t>
      </w:r>
      <w:r>
        <w:rPr>
          <w:rtl/>
          <w:lang w:bidi="fa-IR"/>
        </w:rPr>
        <w:t>)</w:t>
      </w:r>
      <w:r w:rsidRPr="00FC1B48">
        <w:rPr>
          <w:rtl/>
          <w:lang w:bidi="fa-IR"/>
        </w:rPr>
        <w:t xml:space="preserve"> في حديث وقرأ ابن عباس</w:t>
      </w:r>
      <w:r>
        <w:rPr>
          <w:rFonts w:hint="cs"/>
          <w:rtl/>
          <w:lang w:bidi="fa-IR"/>
        </w:rPr>
        <w:t xml:space="preserve"> </w:t>
      </w:r>
      <w:r w:rsidRPr="00FC1B48">
        <w:rPr>
          <w:rtl/>
          <w:lang w:bidi="fa-IR"/>
        </w:rPr>
        <w:t>وذكر مثل ذلك</w:t>
      </w:r>
      <w:r w:rsidR="00523A25">
        <w:rPr>
          <w:rtl/>
          <w:lang w:bidi="fa-IR"/>
        </w:rPr>
        <w:t xml:space="preserve"> </w:t>
      </w:r>
      <w:r>
        <w:rPr>
          <w:rtl/>
          <w:lang w:bidi="fa-IR"/>
        </w:rPr>
        <w:t>أيضا</w:t>
      </w:r>
      <w:r w:rsidR="00523A25">
        <w:rPr>
          <w:rtl/>
          <w:lang w:bidi="fa-IR"/>
        </w:rPr>
        <w:t xml:space="preserve"> </w:t>
      </w:r>
      <w:r w:rsidRPr="00FC1B48">
        <w:rPr>
          <w:rtl/>
          <w:lang w:bidi="fa-IR"/>
        </w:rPr>
        <w:t>: هذا وان ما روي عن ابن عباس وأبيّ والصادق من زيادة</w:t>
      </w:r>
      <w:r>
        <w:rPr>
          <w:rtl/>
          <w:lang w:bidi="fa-IR"/>
        </w:rPr>
        <w:t xml:space="preserve"> إلى أجل</w:t>
      </w:r>
      <w:r w:rsidR="00523A25">
        <w:rPr>
          <w:rtl/>
          <w:lang w:bidi="fa-IR"/>
        </w:rPr>
        <w:t xml:space="preserve"> </w:t>
      </w:r>
      <w:r w:rsidRPr="00FC1B48">
        <w:rPr>
          <w:rtl/>
          <w:lang w:bidi="fa-IR"/>
        </w:rPr>
        <w:t>مسم</w:t>
      </w:r>
      <w:r>
        <w:rPr>
          <w:rFonts w:hint="cs"/>
          <w:rtl/>
          <w:lang w:bidi="fa-IR"/>
        </w:rPr>
        <w:t>ّ</w:t>
      </w:r>
      <w:r w:rsidRPr="00FC1B48">
        <w:rPr>
          <w:rtl/>
          <w:lang w:bidi="fa-IR"/>
        </w:rPr>
        <w:t>ى ينبغي تنزيله على ما علموه من شأن النزول وان المراد من نزول الآية هذه المتعة التي هي</w:t>
      </w:r>
      <w:r>
        <w:rPr>
          <w:rtl/>
          <w:lang w:bidi="fa-IR"/>
        </w:rPr>
        <w:t xml:space="preserve"> إلى أجل</w:t>
      </w:r>
      <w:r w:rsidR="00523A25">
        <w:rPr>
          <w:rtl/>
          <w:lang w:bidi="fa-IR"/>
        </w:rPr>
        <w:t xml:space="preserve"> </w:t>
      </w:r>
      <w:r w:rsidRPr="00FC1B48">
        <w:rPr>
          <w:rtl/>
          <w:lang w:bidi="fa-IR"/>
        </w:rPr>
        <w:t>مسم</w:t>
      </w:r>
      <w:r>
        <w:rPr>
          <w:rFonts w:hint="cs"/>
          <w:rtl/>
          <w:lang w:bidi="fa-IR"/>
        </w:rPr>
        <w:t>ّ</w:t>
      </w:r>
      <w:r w:rsidRPr="00FC1B48">
        <w:rPr>
          <w:rtl/>
          <w:lang w:bidi="fa-IR"/>
        </w:rPr>
        <w:t>ى. فإن جماعة من الصحابة كانوا يرسمون في</w:t>
      </w:r>
      <w:r>
        <w:rPr>
          <w:rFonts w:hint="cs"/>
          <w:rtl/>
          <w:lang w:bidi="fa-IR"/>
        </w:rPr>
        <w:t xml:space="preserve"> </w:t>
      </w:r>
      <w:r w:rsidRPr="00FC1B48">
        <w:rPr>
          <w:rtl/>
          <w:lang w:bidi="fa-IR"/>
        </w:rPr>
        <w:t>مصاحفهم ما يعلمونه انه التأويل المراد في النزول ويقولون هكذا انزل</w:t>
      </w:r>
      <w:r>
        <w:rPr>
          <w:rtl/>
          <w:lang w:bidi="fa-IR"/>
        </w:rPr>
        <w:t xml:space="preserve"> أي </w:t>
      </w:r>
      <w:r w:rsidRPr="00FC1B48">
        <w:rPr>
          <w:rtl/>
          <w:lang w:bidi="fa-IR"/>
        </w:rPr>
        <w:t>بالوحي بغير القرآن على رسول الله ويدرجونه مع القرآن في قراءتهم دفعا للشكوك</w:t>
      </w:r>
      <w:r>
        <w:rPr>
          <w:rtl/>
          <w:lang w:bidi="fa-IR"/>
        </w:rPr>
        <w:t xml:space="preserve"> أو</w:t>
      </w:r>
      <w:r w:rsidR="00523A25">
        <w:rPr>
          <w:rtl/>
          <w:lang w:bidi="fa-IR"/>
        </w:rPr>
        <w:t xml:space="preserve"> </w:t>
      </w:r>
      <w:r w:rsidRPr="00FC1B48">
        <w:rPr>
          <w:rtl/>
          <w:lang w:bidi="fa-IR"/>
        </w:rPr>
        <w:t>الجحود كما روى في</w:t>
      </w:r>
      <w:r>
        <w:rPr>
          <w:rtl/>
          <w:lang w:bidi="fa-IR"/>
        </w:rPr>
        <w:t xml:space="preserve"> الدّر المنثور </w:t>
      </w:r>
      <w:r w:rsidRPr="00FC1B48">
        <w:rPr>
          <w:rtl/>
          <w:lang w:bidi="fa-IR"/>
        </w:rPr>
        <w:t>وغيره ان ابن مردويه في تفسيره</w:t>
      </w:r>
      <w:r>
        <w:rPr>
          <w:rtl/>
          <w:lang w:bidi="fa-IR"/>
        </w:rPr>
        <w:t xml:space="preserve"> أخرج </w:t>
      </w:r>
      <w:r w:rsidRPr="007E0D21">
        <w:rPr>
          <w:rStyle w:val="libFootnotenumChar"/>
          <w:rtl/>
        </w:rPr>
        <w:t>(1)</w:t>
      </w:r>
      <w:r w:rsidRPr="00FC1B48">
        <w:rPr>
          <w:rtl/>
          <w:lang w:bidi="fa-IR"/>
        </w:rPr>
        <w:t xml:space="preserve"> عن ابن مسعود قال كنا نقرأ على عهد رسول الله </w:t>
      </w:r>
      <w:r>
        <w:rPr>
          <w:rtl/>
          <w:lang w:bidi="fa-IR"/>
        </w:rPr>
        <w:t>(</w:t>
      </w:r>
      <w:r w:rsidRPr="00FC1B48">
        <w:rPr>
          <w:rtl/>
          <w:lang w:bidi="fa-IR"/>
        </w:rPr>
        <w:t>ص</w:t>
      </w:r>
      <w:r>
        <w:rPr>
          <w:rtl/>
          <w:lang w:bidi="fa-IR"/>
        </w:rPr>
        <w:t>)</w:t>
      </w:r>
      <w:r w:rsidRPr="00FC1B48">
        <w:rPr>
          <w:rtl/>
          <w:lang w:bidi="fa-IR"/>
        </w:rPr>
        <w:t xml:space="preserve"> يا ايها الرسول بلغ ما انزل إليك من ربك ان عليا مولى المؤمنين فأدرج ابن مسعود في الآية ما كان يعلمه حين النزول من تأويلها المقصود بالنزول كما</w:t>
      </w:r>
      <w:r>
        <w:rPr>
          <w:rtl/>
          <w:lang w:bidi="fa-IR"/>
        </w:rPr>
        <w:t xml:space="preserve"> أخرج </w:t>
      </w:r>
      <w:r w:rsidRPr="00FC1B48">
        <w:rPr>
          <w:rtl/>
          <w:lang w:bidi="fa-IR"/>
        </w:rPr>
        <w:t xml:space="preserve">ابن أبي حاتم وابن مردويه وابن عساكر عن أبي سعيد الخدري أن الآية نزلت في غدير خم في علي بن أبي طالب ورواه الواحدي في اسباب النزول بسنده المتصل من غير هؤلاء عن أبي سعيد الخدري </w:t>
      </w:r>
      <w:r w:rsidRPr="007E0D21">
        <w:rPr>
          <w:rStyle w:val="libFootnotenumChar"/>
          <w:rtl/>
        </w:rPr>
        <w:t>(2)</w:t>
      </w:r>
      <w:r>
        <w:rPr>
          <w:rtl/>
          <w:lang w:bidi="fa-IR"/>
        </w:rPr>
        <w:t>.</w:t>
      </w:r>
      <w:r w:rsidRPr="00FC1B48">
        <w:rPr>
          <w:rtl/>
          <w:lang w:bidi="fa-IR"/>
        </w:rPr>
        <w:t xml:space="preserve"> ومما يشهد لما ذكرناه ان الباقر والصادق ذكر الآية واحتجابها للمتعة على</w:t>
      </w:r>
    </w:p>
    <w:p w14:paraId="68C73C87" w14:textId="77777777" w:rsidR="007E0D21" w:rsidRPr="00FC1B48" w:rsidRDefault="007E0D21" w:rsidP="007E0D21">
      <w:pPr>
        <w:pStyle w:val="libLine"/>
        <w:rPr>
          <w:rtl/>
        </w:rPr>
      </w:pPr>
      <w:r w:rsidRPr="00FC1B48">
        <w:rPr>
          <w:rtl/>
        </w:rPr>
        <w:t>__________________</w:t>
      </w:r>
    </w:p>
    <w:p w14:paraId="3E69F1D1" w14:textId="77777777" w:rsidR="007E0D21" w:rsidRPr="00FC1B48" w:rsidRDefault="007E0D21" w:rsidP="007E0D21">
      <w:pPr>
        <w:pStyle w:val="libFootnote0"/>
        <w:rPr>
          <w:rtl/>
          <w:lang w:bidi="fa-IR"/>
        </w:rPr>
      </w:pPr>
      <w:r>
        <w:rPr>
          <w:rtl/>
        </w:rPr>
        <w:t>(</w:t>
      </w:r>
      <w:r w:rsidRPr="00FC1B48">
        <w:rPr>
          <w:rtl/>
        </w:rPr>
        <w:t>1) والظاهر ان من مآخذه لهذا الحديث كتاب أبي بكر بن عياش عن عاصم عن ذر عن عبد الله بن مسعود. وفي التقريب كتاب أبي بكر صحيح : ورجال الحديث من الثقات عندهم ومنه رجال الجوامع الستة وستأتي إن شاء الله تتمة الكلام في تفسير الآية عند ذكرها في سورة المائدة</w:t>
      </w:r>
    </w:p>
    <w:p w14:paraId="016EB28D" w14:textId="63C232D5" w:rsidR="007E0D21" w:rsidRPr="00FC1B48" w:rsidRDefault="007E0D21" w:rsidP="007E0D21">
      <w:pPr>
        <w:pStyle w:val="libFootnote0"/>
        <w:rPr>
          <w:rtl/>
          <w:lang w:bidi="fa-IR"/>
        </w:rPr>
      </w:pPr>
      <w:r>
        <w:rPr>
          <w:rtl/>
        </w:rPr>
        <w:t>(</w:t>
      </w:r>
      <w:r w:rsidRPr="00FC1B48">
        <w:rPr>
          <w:rtl/>
        </w:rPr>
        <w:t>2) وقد مر بيان شيء من هذا النحو في الجزء الأول ص 27 س 3</w:t>
      </w:r>
      <w:r w:rsidR="00ED62B2">
        <w:rPr>
          <w:rtl/>
        </w:rPr>
        <w:t xml:space="preserve"> - </w:t>
      </w:r>
      <w:r w:rsidRPr="00FC1B48">
        <w:rPr>
          <w:rtl/>
        </w:rPr>
        <w:t>6 ويعرف</w:t>
      </w:r>
      <w:r w:rsidR="00523A25">
        <w:rPr>
          <w:rtl/>
        </w:rPr>
        <w:t xml:space="preserve"> </w:t>
      </w:r>
      <w:r>
        <w:rPr>
          <w:rtl/>
        </w:rPr>
        <w:t>أيضا</w:t>
      </w:r>
      <w:r w:rsidR="00523A25">
        <w:rPr>
          <w:rtl/>
        </w:rPr>
        <w:t xml:space="preserve"> </w:t>
      </w:r>
      <w:r w:rsidRPr="00FC1B48">
        <w:rPr>
          <w:rtl/>
        </w:rPr>
        <w:t xml:space="preserve">من ص 28 </w:t>
      </w:r>
      <w:r>
        <w:rPr>
          <w:rtl/>
        </w:rPr>
        <w:t>و 2</w:t>
      </w:r>
      <w:r w:rsidRPr="00FC1B48">
        <w:rPr>
          <w:rtl/>
        </w:rPr>
        <w:t>9</w:t>
      </w:r>
    </w:p>
    <w:p w14:paraId="48690155" w14:textId="77777777" w:rsidR="00F01577" w:rsidRDefault="00F01577" w:rsidP="00F01577">
      <w:pPr>
        <w:pStyle w:val="libNormal"/>
        <w:rPr>
          <w:rtl/>
        </w:rPr>
      </w:pPr>
      <w:r>
        <w:rPr>
          <w:rtl/>
        </w:rPr>
        <w:br w:type="page"/>
      </w:r>
    </w:p>
    <w:p w14:paraId="0EC4739D" w14:textId="4B09C503" w:rsidR="007E0D21" w:rsidRPr="00FC1B48" w:rsidRDefault="007E0D21" w:rsidP="007E0D21">
      <w:pPr>
        <w:rPr>
          <w:rtl/>
          <w:lang w:bidi="fa-IR"/>
        </w:rPr>
      </w:pPr>
      <w:bookmarkStart w:id="33" w:name="_Toc533242739"/>
      <w:r w:rsidRPr="00F011EB">
        <w:rPr>
          <w:rStyle w:val="Heading3Char"/>
          <w:rtl/>
        </w:rPr>
        <w:lastRenderedPageBreak/>
        <w:t>ما</w:t>
      </w:r>
      <w:bookmarkEnd w:id="33"/>
      <w:r w:rsidRPr="00FC1B48">
        <w:rPr>
          <w:rtl/>
          <w:lang w:bidi="fa-IR"/>
        </w:rPr>
        <w:t xml:space="preserve"> هو المرسوم في المصاحف ونسبها الرضا </w:t>
      </w:r>
      <w:r w:rsidRPr="007E0D21">
        <w:rPr>
          <w:rStyle w:val="libAlaemChar"/>
          <w:rtl/>
        </w:rPr>
        <w:t>عليه‌السلام</w:t>
      </w:r>
      <w:r w:rsidRPr="00FC1B48">
        <w:rPr>
          <w:rtl/>
          <w:lang w:bidi="fa-IR"/>
        </w:rPr>
        <w:t xml:space="preserve"> والباقر </w:t>
      </w:r>
      <w:r>
        <w:rPr>
          <w:rtl/>
          <w:lang w:bidi="fa-IR"/>
        </w:rPr>
        <w:t>(</w:t>
      </w:r>
      <w:r w:rsidRPr="00FC1B48">
        <w:rPr>
          <w:rtl/>
          <w:lang w:bidi="fa-IR"/>
        </w:rPr>
        <w:t>ع</w:t>
      </w:r>
      <w:r>
        <w:rPr>
          <w:rtl/>
          <w:lang w:bidi="fa-IR"/>
        </w:rPr>
        <w:t>)</w:t>
      </w:r>
      <w:r w:rsidRPr="00FC1B48">
        <w:rPr>
          <w:rtl/>
          <w:lang w:bidi="fa-IR"/>
        </w:rPr>
        <w:t xml:space="preserve"> في رواية العياشي عن جابر</w:t>
      </w:r>
      <w:r>
        <w:rPr>
          <w:rtl/>
          <w:lang w:bidi="fa-IR"/>
        </w:rPr>
        <w:t xml:space="preserve"> إلى </w:t>
      </w:r>
      <w:r w:rsidRPr="00FC1B48">
        <w:rPr>
          <w:rtl/>
          <w:lang w:bidi="fa-IR"/>
        </w:rPr>
        <w:t>قراءة ابن عباس</w:t>
      </w:r>
      <w:r w:rsidR="00ED62B2">
        <w:rPr>
          <w:rtl/>
          <w:lang w:bidi="fa-IR"/>
        </w:rPr>
        <w:t xml:space="preserve"> - </w:t>
      </w:r>
      <w:r w:rsidRPr="00FC1B48">
        <w:rPr>
          <w:rtl/>
          <w:lang w:bidi="fa-IR"/>
        </w:rPr>
        <w:t>المقام الثاني</w:t>
      </w:r>
      <w:r w:rsidR="00ED62B2">
        <w:rPr>
          <w:rtl/>
          <w:lang w:bidi="fa-IR"/>
        </w:rPr>
        <w:t xml:space="preserve"> - </w:t>
      </w:r>
      <w:r w:rsidRPr="00FC1B48">
        <w:rPr>
          <w:rtl/>
          <w:lang w:bidi="fa-IR"/>
        </w:rPr>
        <w:t>اتفق جميع المسلمين وجميع رواياتهم في المتعة على انها نكاح شرع في دين الإسلام واستفاضت الرواية في عمل المسلمين على ذلك كما ستسمع من بعضها الذي نتعرض له</w:t>
      </w:r>
      <w:r w:rsidR="00ED62B2">
        <w:rPr>
          <w:rtl/>
          <w:lang w:bidi="fa-IR"/>
        </w:rPr>
        <w:t xml:space="preserve"> - </w:t>
      </w:r>
      <w:r w:rsidRPr="00FC1B48">
        <w:rPr>
          <w:rtl/>
          <w:lang w:bidi="fa-IR"/>
        </w:rPr>
        <w:t>الثالث</w:t>
      </w:r>
      <w:r w:rsidR="00ED62B2">
        <w:rPr>
          <w:rtl/>
          <w:lang w:bidi="fa-IR"/>
        </w:rPr>
        <w:t xml:space="preserve"> - </w:t>
      </w:r>
      <w:r w:rsidRPr="00FC1B48">
        <w:rPr>
          <w:rtl/>
          <w:lang w:bidi="fa-IR"/>
        </w:rPr>
        <w:t xml:space="preserve">استفاضت الرواية في دوام مشروعيتها والعمل عليها من زمان الرسول الأكرم </w:t>
      </w:r>
      <w:r>
        <w:rPr>
          <w:rtl/>
          <w:lang w:bidi="fa-IR"/>
        </w:rPr>
        <w:t>(</w:t>
      </w:r>
      <w:r w:rsidRPr="00FC1B48">
        <w:rPr>
          <w:rtl/>
          <w:lang w:bidi="fa-IR"/>
        </w:rPr>
        <w:t>ص</w:t>
      </w:r>
      <w:r>
        <w:rPr>
          <w:rtl/>
          <w:lang w:bidi="fa-IR"/>
        </w:rPr>
        <w:t xml:space="preserve">) إلى </w:t>
      </w:r>
      <w:r w:rsidRPr="00FC1B48">
        <w:rPr>
          <w:rtl/>
          <w:lang w:bidi="fa-IR"/>
        </w:rPr>
        <w:t>ايام أبي بكر في إمارته</w:t>
      </w:r>
      <w:r>
        <w:rPr>
          <w:rtl/>
          <w:lang w:bidi="fa-IR"/>
        </w:rPr>
        <w:t xml:space="preserve"> إلى </w:t>
      </w:r>
      <w:r w:rsidRPr="00FC1B48">
        <w:rPr>
          <w:rtl/>
          <w:lang w:bidi="fa-IR"/>
        </w:rPr>
        <w:t>شطر من ايام عمر. فقد</w:t>
      </w:r>
      <w:r>
        <w:rPr>
          <w:rtl/>
          <w:lang w:bidi="fa-IR"/>
        </w:rPr>
        <w:t xml:space="preserve"> أخرج </w:t>
      </w:r>
      <w:r w:rsidRPr="00FC1B48">
        <w:rPr>
          <w:rtl/>
          <w:lang w:bidi="fa-IR"/>
        </w:rPr>
        <w:t xml:space="preserve">مسلم في نكاح المتعة عن جابر الانصاري كنا نستمتع بالقبضة من التمر والدقيق الأيام على عهد رسول الله </w:t>
      </w:r>
      <w:r>
        <w:rPr>
          <w:rtl/>
          <w:lang w:bidi="fa-IR"/>
        </w:rPr>
        <w:t>(</w:t>
      </w:r>
      <w:r w:rsidRPr="00FC1B48">
        <w:rPr>
          <w:rtl/>
          <w:lang w:bidi="fa-IR"/>
        </w:rPr>
        <w:t>ص</w:t>
      </w:r>
      <w:r>
        <w:rPr>
          <w:rtl/>
          <w:lang w:bidi="fa-IR"/>
        </w:rPr>
        <w:t>)</w:t>
      </w:r>
      <w:r w:rsidRPr="00FC1B48">
        <w:rPr>
          <w:rtl/>
          <w:lang w:bidi="fa-IR"/>
        </w:rPr>
        <w:t xml:space="preserve"> وأبي بكر حتى نهى عنه عمر «اي نكاح المتعة» في شأن عمرو بن حريث. واخرج</w:t>
      </w:r>
      <w:r w:rsidR="00523A25">
        <w:rPr>
          <w:rtl/>
          <w:lang w:bidi="fa-IR"/>
        </w:rPr>
        <w:t xml:space="preserve"> </w:t>
      </w:r>
      <w:r>
        <w:rPr>
          <w:rtl/>
          <w:lang w:bidi="fa-IR"/>
        </w:rPr>
        <w:t>أيضا</w:t>
      </w:r>
      <w:r w:rsidR="00523A25">
        <w:rPr>
          <w:rtl/>
          <w:lang w:bidi="fa-IR"/>
        </w:rPr>
        <w:t xml:space="preserve"> </w:t>
      </w:r>
      <w:r w:rsidRPr="00FC1B48">
        <w:rPr>
          <w:rtl/>
          <w:lang w:bidi="fa-IR"/>
        </w:rPr>
        <w:t>عن أبي نظرة قال كنت عند جابر فأتاه آت فقال إن ابن عباس وابن الزبير اختلفا في المتعتين «يعني متعة الحج ومتعة النساء» فقال جابر فعلناهما مع رسول الله ثم نهانا عنهما عمر فلم نعد لهما. ورواه في كنز العمال ومختصره مما أخرجه عبد الرزاق عن جابر واخرج</w:t>
      </w:r>
      <w:r>
        <w:rPr>
          <w:rtl/>
          <w:lang w:bidi="fa-IR"/>
        </w:rPr>
        <w:t xml:space="preserve"> أحمد </w:t>
      </w:r>
      <w:r w:rsidRPr="00FC1B48">
        <w:rPr>
          <w:rtl/>
          <w:lang w:bidi="fa-IR"/>
        </w:rPr>
        <w:t xml:space="preserve">في مسند عمر عن أبي نظرة قال قلت لجابر بن عبد الله ان ابن الزبير ينهى عن المتعة وان ابن عباس يأمر بها قال فقال لي على يدي جرى الحديث تمتعنا مع رسول الله </w:t>
      </w:r>
      <w:r>
        <w:rPr>
          <w:rtl/>
          <w:lang w:bidi="fa-IR"/>
        </w:rPr>
        <w:t>(</w:t>
      </w:r>
      <w:r w:rsidRPr="00FC1B48">
        <w:rPr>
          <w:rtl/>
          <w:lang w:bidi="fa-IR"/>
        </w:rPr>
        <w:t>ص</w:t>
      </w:r>
      <w:r>
        <w:rPr>
          <w:rtl/>
          <w:lang w:bidi="fa-IR"/>
        </w:rPr>
        <w:t>)</w:t>
      </w:r>
      <w:r w:rsidRPr="00FC1B48">
        <w:rPr>
          <w:rtl/>
          <w:lang w:bidi="fa-IR"/>
        </w:rPr>
        <w:t xml:space="preserve"> ومع أبي بكر فلما ولي عمر خطب الناس فقال ان القرآن هو القرآن وان رسول الله «ص» هو الرسول وانهما كانتا متعتان على عهد رسول الله </w:t>
      </w:r>
      <w:r>
        <w:rPr>
          <w:rtl/>
          <w:lang w:bidi="fa-IR"/>
        </w:rPr>
        <w:t>(</w:t>
      </w:r>
      <w:r w:rsidRPr="00FC1B48">
        <w:rPr>
          <w:rtl/>
          <w:lang w:bidi="fa-IR"/>
        </w:rPr>
        <w:t>ص</w:t>
      </w:r>
      <w:r>
        <w:rPr>
          <w:rtl/>
          <w:lang w:bidi="fa-IR"/>
        </w:rPr>
        <w:t>)</w:t>
      </w:r>
      <w:r w:rsidRPr="00FC1B48">
        <w:rPr>
          <w:rtl/>
          <w:lang w:bidi="fa-IR"/>
        </w:rPr>
        <w:t xml:space="preserve"> إحداهما متعة الحج والاخرى متعة النساء. أقول والحديث باعتبار سنده من الصحيح عندهم : واخرج مسلم في باب متعة النساء عن جابر سأله القوم عن أشياء ومنها المتعة فقال نعم استمتعنا على عهد رسول الله وأبي بكر وعمر : وأخرجه</w:t>
      </w:r>
      <w:r>
        <w:rPr>
          <w:rtl/>
          <w:lang w:bidi="fa-IR"/>
        </w:rPr>
        <w:t xml:space="preserve"> أحمد </w:t>
      </w:r>
      <w:r w:rsidRPr="00FC1B48">
        <w:rPr>
          <w:rtl/>
          <w:lang w:bidi="fa-IR"/>
        </w:rPr>
        <w:t>في الجزء الثالث من مسنده ص 380 برجال مسلم وفيه حتى إذا كان في آخر خلافة عمر : واخرج</w:t>
      </w:r>
      <w:r>
        <w:rPr>
          <w:rtl/>
          <w:lang w:bidi="fa-IR"/>
        </w:rPr>
        <w:t xml:space="preserve"> أحمد </w:t>
      </w:r>
      <w:r w:rsidRPr="00FC1B48">
        <w:rPr>
          <w:rtl/>
          <w:lang w:bidi="fa-IR"/>
        </w:rPr>
        <w:t xml:space="preserve">في الجزء الثالث من مسنده ص 325 في الصحيح عندهم عن جابر قال متعتان كانتا على عهد النبي </w:t>
      </w:r>
      <w:r>
        <w:rPr>
          <w:rtl/>
          <w:lang w:bidi="fa-IR"/>
        </w:rPr>
        <w:t>(</w:t>
      </w:r>
      <w:r w:rsidRPr="00FC1B48">
        <w:rPr>
          <w:rtl/>
          <w:lang w:bidi="fa-IR"/>
        </w:rPr>
        <w:t>ص</w:t>
      </w:r>
      <w:r>
        <w:rPr>
          <w:rtl/>
          <w:lang w:bidi="fa-IR"/>
        </w:rPr>
        <w:t>)</w:t>
      </w:r>
      <w:r w:rsidRPr="00FC1B48">
        <w:rPr>
          <w:rtl/>
          <w:lang w:bidi="fa-IR"/>
        </w:rPr>
        <w:t xml:space="preserve"> فنهانا عنهما عمر فانتهينا. وفي صفحتي 356 </w:t>
      </w:r>
      <w:r>
        <w:rPr>
          <w:rtl/>
          <w:lang w:bidi="fa-IR"/>
        </w:rPr>
        <w:t>و 3</w:t>
      </w:r>
      <w:r w:rsidRPr="00FC1B48">
        <w:rPr>
          <w:rtl/>
          <w:lang w:bidi="fa-IR"/>
        </w:rPr>
        <w:t>63 في الصحيح</w:t>
      </w:r>
      <w:r w:rsidR="00523A25">
        <w:rPr>
          <w:rtl/>
          <w:lang w:bidi="fa-IR"/>
        </w:rPr>
        <w:t xml:space="preserve"> </w:t>
      </w:r>
      <w:r>
        <w:rPr>
          <w:rtl/>
          <w:lang w:bidi="fa-IR"/>
        </w:rPr>
        <w:t>أيضا</w:t>
      </w:r>
      <w:r w:rsidR="00523A25">
        <w:rPr>
          <w:rtl/>
          <w:lang w:bidi="fa-IR"/>
        </w:rPr>
        <w:t xml:space="preserve"> </w:t>
      </w:r>
      <w:r w:rsidRPr="00FC1B48">
        <w:rPr>
          <w:rtl/>
          <w:lang w:bidi="fa-IR"/>
        </w:rPr>
        <w:t xml:space="preserve">عندهم عن جابر تمتعنا متعتين على عهد رسول الله </w:t>
      </w:r>
      <w:r>
        <w:rPr>
          <w:rtl/>
          <w:lang w:bidi="fa-IR"/>
        </w:rPr>
        <w:t>(</w:t>
      </w:r>
      <w:r w:rsidRPr="00FC1B48">
        <w:rPr>
          <w:rtl/>
          <w:lang w:bidi="fa-IR"/>
        </w:rPr>
        <w:t>ص</w:t>
      </w:r>
      <w:r>
        <w:rPr>
          <w:rtl/>
          <w:lang w:bidi="fa-IR"/>
        </w:rPr>
        <w:t>)</w:t>
      </w:r>
      <w:r w:rsidRPr="00FC1B48">
        <w:rPr>
          <w:rtl/>
          <w:lang w:bidi="fa-IR"/>
        </w:rPr>
        <w:t xml:space="preserve"> الحج والنساء فنهانا عمر عنهما فانتهينا. وفي الثالثة فلما كان عمر نهانا عنهما فانتهينا واخرج البخاري في تفسير سورة المائدة وفي أوائل أبواب النكاح. ومسلم في نكاح المتعة. وفي</w:t>
      </w:r>
      <w:r>
        <w:rPr>
          <w:rtl/>
          <w:lang w:bidi="fa-IR"/>
        </w:rPr>
        <w:t xml:space="preserve"> الدّر المنثور </w:t>
      </w:r>
      <w:r w:rsidRPr="00FC1B48">
        <w:rPr>
          <w:rtl/>
          <w:lang w:bidi="fa-IR"/>
        </w:rPr>
        <w:t>أخرجه عبد الرزاق وابن أبي شيبة</w:t>
      </w:r>
      <w:r w:rsidR="00523A25">
        <w:rPr>
          <w:rtl/>
          <w:lang w:bidi="fa-IR"/>
        </w:rPr>
        <w:t xml:space="preserve"> </w:t>
      </w:r>
      <w:r>
        <w:rPr>
          <w:rtl/>
          <w:lang w:bidi="fa-IR"/>
        </w:rPr>
        <w:t>أيضا</w:t>
      </w:r>
      <w:r w:rsidR="00523A25">
        <w:rPr>
          <w:rtl/>
          <w:lang w:bidi="fa-IR"/>
        </w:rPr>
        <w:t xml:space="preserve"> </w:t>
      </w:r>
      <w:r w:rsidRPr="00FC1B48">
        <w:rPr>
          <w:rtl/>
          <w:lang w:bidi="fa-IR"/>
        </w:rPr>
        <w:t xml:space="preserve">عن ابن مسعود قال كنا نغزو مع رسول الله </w:t>
      </w:r>
      <w:r>
        <w:rPr>
          <w:rtl/>
          <w:lang w:bidi="fa-IR"/>
        </w:rPr>
        <w:t>(</w:t>
      </w:r>
      <w:r w:rsidRPr="00FC1B48">
        <w:rPr>
          <w:rtl/>
          <w:lang w:bidi="fa-IR"/>
        </w:rPr>
        <w:t>ص</w:t>
      </w:r>
      <w:r>
        <w:rPr>
          <w:rtl/>
          <w:lang w:bidi="fa-IR"/>
        </w:rPr>
        <w:t>)</w:t>
      </w:r>
      <w:r w:rsidRPr="00FC1B48">
        <w:rPr>
          <w:rtl/>
          <w:lang w:bidi="fa-IR"/>
        </w:rPr>
        <w:t xml:space="preserve"> ليس معنا نساء فقلنا</w:t>
      </w:r>
      <w:r>
        <w:rPr>
          <w:rtl/>
          <w:lang w:bidi="fa-IR"/>
        </w:rPr>
        <w:t xml:space="preserve"> إلّا</w:t>
      </w:r>
      <w:r w:rsidR="00523A25">
        <w:rPr>
          <w:rtl/>
          <w:lang w:bidi="fa-IR"/>
        </w:rPr>
        <w:t xml:space="preserve"> </w:t>
      </w:r>
      <w:r w:rsidRPr="00FC1B48">
        <w:rPr>
          <w:rtl/>
          <w:lang w:bidi="fa-IR"/>
        </w:rPr>
        <w:t>نستخصي «وفي بعض النسخ</w:t>
      </w:r>
      <w:r>
        <w:rPr>
          <w:rtl/>
          <w:lang w:bidi="fa-IR"/>
        </w:rPr>
        <w:t xml:space="preserve"> إلّا</w:t>
      </w:r>
      <w:r w:rsidR="00523A25">
        <w:rPr>
          <w:rtl/>
          <w:lang w:bidi="fa-IR"/>
        </w:rPr>
        <w:t xml:space="preserve"> </w:t>
      </w:r>
      <w:r w:rsidRPr="00FC1B48">
        <w:rPr>
          <w:rtl/>
          <w:lang w:bidi="fa-IR"/>
        </w:rPr>
        <w:t xml:space="preserve">نستمني» فنهانا عن ذلك ثم رخص لنا </w:t>
      </w:r>
      <w:r>
        <w:rPr>
          <w:rFonts w:hint="cs"/>
          <w:rtl/>
          <w:lang w:bidi="fa-IR"/>
        </w:rPr>
        <w:t>أ</w:t>
      </w:r>
      <w:r w:rsidRPr="00FC1B48">
        <w:rPr>
          <w:rtl/>
          <w:lang w:bidi="fa-IR"/>
        </w:rPr>
        <w:t>ن ننكح المرأة بالثوب</w:t>
      </w:r>
      <w:r>
        <w:rPr>
          <w:rtl/>
          <w:lang w:bidi="fa-IR"/>
        </w:rPr>
        <w:t xml:space="preserve"> إلى أجل</w:t>
      </w:r>
      <w:r w:rsidR="00523A25">
        <w:rPr>
          <w:rtl/>
          <w:lang w:bidi="fa-IR"/>
        </w:rPr>
        <w:t xml:space="preserve"> </w:t>
      </w:r>
      <w:r w:rsidRPr="00FC1B48">
        <w:rPr>
          <w:rtl/>
          <w:lang w:bidi="fa-IR"/>
        </w:rPr>
        <w:t xml:space="preserve">ثم قرأ عبد الله </w:t>
      </w:r>
      <w:r w:rsidRPr="007E0D21">
        <w:rPr>
          <w:rStyle w:val="libAlaemChar"/>
          <w:rtl/>
        </w:rPr>
        <w:t>(</w:t>
      </w:r>
      <w:r w:rsidRPr="007E0D21">
        <w:rPr>
          <w:rStyle w:val="libAieChar"/>
          <w:rtl/>
        </w:rPr>
        <w:t>يا أَيُّهَا الَّذِينَ آمَنُوا لا تُحَرِّمُوا طَيِّباتِ ما أَحَلَّ اللهُ لَكُمْ وَلا تَعْتَدُوا</w:t>
      </w:r>
    </w:p>
    <w:p w14:paraId="715A7108" w14:textId="77777777" w:rsidR="00F01577" w:rsidRDefault="00F01577" w:rsidP="00F01577">
      <w:pPr>
        <w:pStyle w:val="libNormal"/>
        <w:rPr>
          <w:rtl/>
        </w:rPr>
      </w:pPr>
      <w:r>
        <w:rPr>
          <w:rtl/>
        </w:rPr>
        <w:br w:type="page"/>
      </w:r>
    </w:p>
    <w:p w14:paraId="2193FDD8" w14:textId="5F9EFCF0" w:rsidR="007E0D21" w:rsidRPr="00FC1B48" w:rsidRDefault="007E0D21" w:rsidP="007E0D21">
      <w:pPr>
        <w:rPr>
          <w:rtl/>
          <w:lang w:bidi="fa-IR"/>
        </w:rPr>
      </w:pPr>
      <w:r w:rsidRPr="007E0D21">
        <w:rPr>
          <w:rStyle w:val="libAieChar"/>
          <w:rtl/>
        </w:rPr>
        <w:lastRenderedPageBreak/>
        <w:t>إِنَّ اللهَ لا يُحِبُّ الْمُعْتَدِينَ</w:t>
      </w:r>
      <w:r w:rsidRPr="007E0D21">
        <w:rPr>
          <w:rStyle w:val="libAlaemChar"/>
          <w:rtl/>
        </w:rPr>
        <w:t>)</w:t>
      </w:r>
      <w:r>
        <w:rPr>
          <w:rtl/>
          <w:lang w:bidi="fa-IR"/>
        </w:rPr>
        <w:t xml:space="preserve"> إنتهى </w:t>
      </w:r>
      <w:r w:rsidRPr="00FC1B48">
        <w:rPr>
          <w:rtl/>
          <w:lang w:bidi="fa-IR"/>
        </w:rPr>
        <w:t xml:space="preserve">وهذا كالصريح بل ابلغ من التصريح بأن تحريم المتعة ليس من الله ورسوله بل هو تشريع بتحريم الطيبات مما أحله الله ورسوله للمؤمنين : واخرج ابن جرير عن سعيد بن المسيب قال استمتع عمرو بن حريث وابن فلان وكلاهما ولد له من المتعة زمان أبي بكر وعمر. </w:t>
      </w:r>
      <w:r>
        <w:rPr>
          <w:rtl/>
          <w:lang w:bidi="fa-IR"/>
        </w:rPr>
        <w:t>و</w:t>
      </w:r>
      <w:r w:rsidRPr="00FC1B48">
        <w:rPr>
          <w:rtl/>
          <w:lang w:bidi="fa-IR"/>
        </w:rPr>
        <w:t>اخرج ابن جرير في الصحيح عندهم عن شعبة عن الحكم بن عيينة انه سئل عن آية المتعة منسوخة هي قال لا وقال قال علي لو لا ان عمر نهى عن المتعة ما زنى</w:t>
      </w:r>
      <w:r>
        <w:rPr>
          <w:rtl/>
          <w:lang w:bidi="fa-IR"/>
        </w:rPr>
        <w:t xml:space="preserve"> إلّا</w:t>
      </w:r>
      <w:r w:rsidR="00523A25">
        <w:rPr>
          <w:rtl/>
          <w:lang w:bidi="fa-IR"/>
        </w:rPr>
        <w:t xml:space="preserve"> </w:t>
      </w:r>
      <w:r w:rsidRPr="00FC1B48">
        <w:rPr>
          <w:rtl/>
          <w:lang w:bidi="fa-IR"/>
        </w:rPr>
        <w:t>شقي : وذكره في</w:t>
      </w:r>
      <w:r>
        <w:rPr>
          <w:rtl/>
          <w:lang w:bidi="fa-IR"/>
        </w:rPr>
        <w:t xml:space="preserve"> الدّر المنثور </w:t>
      </w:r>
      <w:r w:rsidRPr="00FC1B48">
        <w:rPr>
          <w:rtl/>
          <w:lang w:bidi="fa-IR"/>
        </w:rPr>
        <w:t>مما أخرجه عبد الرزاق وابن جرير وابو داود في ناسخه.</w:t>
      </w:r>
      <w:r>
        <w:rPr>
          <w:rFonts w:hint="cs"/>
          <w:rtl/>
          <w:lang w:bidi="fa-IR"/>
        </w:rPr>
        <w:t xml:space="preserve"> </w:t>
      </w:r>
      <w:r>
        <w:rPr>
          <w:rtl/>
          <w:lang w:bidi="fa-IR"/>
        </w:rPr>
        <w:t>و</w:t>
      </w:r>
      <w:r w:rsidRPr="00FC1B48">
        <w:rPr>
          <w:rtl/>
          <w:lang w:bidi="fa-IR"/>
        </w:rPr>
        <w:t xml:space="preserve">في الكافي بسند معتبر عن عبد الله بن سليمان عن الباقر </w:t>
      </w:r>
      <w:r w:rsidRPr="007E0D21">
        <w:rPr>
          <w:rStyle w:val="libAlaemChar"/>
          <w:rtl/>
        </w:rPr>
        <w:t>عليه‌السلام</w:t>
      </w:r>
      <w:r w:rsidRPr="00FC1B48">
        <w:rPr>
          <w:rtl/>
          <w:lang w:bidi="fa-IR"/>
        </w:rPr>
        <w:t xml:space="preserve"> كان علي يقول لو لا ما سبقني به ابن الخطاب ما زنى</w:t>
      </w:r>
      <w:r>
        <w:rPr>
          <w:rtl/>
          <w:lang w:bidi="fa-IR"/>
        </w:rPr>
        <w:t xml:space="preserve"> إلّا</w:t>
      </w:r>
      <w:r w:rsidR="00523A25">
        <w:rPr>
          <w:rtl/>
          <w:lang w:bidi="fa-IR"/>
        </w:rPr>
        <w:t xml:space="preserve"> </w:t>
      </w:r>
      <w:r w:rsidRPr="00FC1B48">
        <w:rPr>
          <w:rtl/>
          <w:lang w:bidi="fa-IR"/>
        </w:rPr>
        <w:t xml:space="preserve">شقي. وفي تفسير العياشي عن محمد بن مسلم عن الباقر </w:t>
      </w:r>
      <w:r>
        <w:rPr>
          <w:rtl/>
          <w:lang w:bidi="fa-IR"/>
        </w:rPr>
        <w:t>(</w:t>
      </w:r>
      <w:r w:rsidRPr="00FC1B48">
        <w:rPr>
          <w:rtl/>
          <w:lang w:bidi="fa-IR"/>
        </w:rPr>
        <w:t>ع</w:t>
      </w:r>
      <w:r>
        <w:rPr>
          <w:rtl/>
          <w:lang w:bidi="fa-IR"/>
        </w:rPr>
        <w:t>)</w:t>
      </w:r>
      <w:r w:rsidRPr="00FC1B48">
        <w:rPr>
          <w:rtl/>
          <w:lang w:bidi="fa-IR"/>
        </w:rPr>
        <w:t xml:space="preserve"> مثله.</w:t>
      </w:r>
      <w:r>
        <w:rPr>
          <w:rFonts w:hint="cs"/>
          <w:rtl/>
          <w:lang w:bidi="fa-IR"/>
        </w:rPr>
        <w:t xml:space="preserve"> </w:t>
      </w:r>
      <w:r>
        <w:rPr>
          <w:rtl/>
          <w:lang w:bidi="fa-IR"/>
        </w:rPr>
        <w:t>و</w:t>
      </w:r>
      <w:r w:rsidRPr="00FC1B48">
        <w:rPr>
          <w:rtl/>
          <w:lang w:bidi="fa-IR"/>
        </w:rPr>
        <w:t xml:space="preserve">روى المفيد في رسالة المتعة بأسانيد كثيرة عن عبد الرحمن بن أبي ليلى قال سألت الصادق </w:t>
      </w:r>
      <w:r>
        <w:rPr>
          <w:rtl/>
          <w:lang w:bidi="fa-IR"/>
        </w:rPr>
        <w:t>(</w:t>
      </w:r>
      <w:r w:rsidRPr="00FC1B48">
        <w:rPr>
          <w:rtl/>
          <w:lang w:bidi="fa-IR"/>
        </w:rPr>
        <w:t>ع</w:t>
      </w:r>
      <w:r>
        <w:rPr>
          <w:rtl/>
          <w:lang w:bidi="fa-IR"/>
        </w:rPr>
        <w:t>)</w:t>
      </w:r>
      <w:r w:rsidRPr="00FC1B48">
        <w:rPr>
          <w:rtl/>
          <w:lang w:bidi="fa-IR"/>
        </w:rPr>
        <w:t xml:space="preserve"> هل نسخ آية المتعة شيء قال لا ولو لا ما نهى عنه عمر ما زنى</w:t>
      </w:r>
      <w:r>
        <w:rPr>
          <w:rtl/>
          <w:lang w:bidi="fa-IR"/>
        </w:rPr>
        <w:t xml:space="preserve"> إلّا</w:t>
      </w:r>
      <w:r w:rsidR="00523A25">
        <w:rPr>
          <w:rtl/>
          <w:lang w:bidi="fa-IR"/>
        </w:rPr>
        <w:t xml:space="preserve"> </w:t>
      </w:r>
      <w:r w:rsidRPr="00FC1B48">
        <w:rPr>
          <w:rtl/>
          <w:lang w:bidi="fa-IR"/>
        </w:rPr>
        <w:t>شقي :</w:t>
      </w:r>
      <w:r>
        <w:rPr>
          <w:rFonts w:hint="cs"/>
          <w:rtl/>
          <w:lang w:bidi="fa-IR"/>
        </w:rPr>
        <w:t xml:space="preserve"> </w:t>
      </w:r>
      <w:r>
        <w:rPr>
          <w:rtl/>
          <w:lang w:bidi="fa-IR"/>
        </w:rPr>
        <w:t>و</w:t>
      </w:r>
      <w:r w:rsidRPr="00FC1B48">
        <w:rPr>
          <w:rtl/>
          <w:lang w:bidi="fa-IR"/>
        </w:rPr>
        <w:t xml:space="preserve">باسناده عن علي </w:t>
      </w:r>
      <w:r>
        <w:rPr>
          <w:rtl/>
          <w:lang w:bidi="fa-IR"/>
        </w:rPr>
        <w:t>(</w:t>
      </w:r>
      <w:r w:rsidRPr="00FC1B48">
        <w:rPr>
          <w:rtl/>
          <w:lang w:bidi="fa-IR"/>
        </w:rPr>
        <w:t>ع</w:t>
      </w:r>
      <w:r>
        <w:rPr>
          <w:rtl/>
          <w:lang w:bidi="fa-IR"/>
        </w:rPr>
        <w:t>)</w:t>
      </w:r>
      <w:r w:rsidRPr="00FC1B48">
        <w:rPr>
          <w:rtl/>
          <w:lang w:bidi="fa-IR"/>
        </w:rPr>
        <w:t xml:space="preserve"> لو لا ما سبقني به عمر بن الخطاب ما زنى مؤمن :</w:t>
      </w:r>
      <w:r>
        <w:rPr>
          <w:rFonts w:hint="cs"/>
          <w:rtl/>
          <w:lang w:bidi="fa-IR"/>
        </w:rPr>
        <w:t xml:space="preserve"> </w:t>
      </w:r>
      <w:r>
        <w:rPr>
          <w:rtl/>
          <w:lang w:bidi="fa-IR"/>
        </w:rPr>
        <w:t>و</w:t>
      </w:r>
      <w:r w:rsidRPr="00FC1B48">
        <w:rPr>
          <w:rtl/>
          <w:lang w:bidi="fa-IR"/>
        </w:rPr>
        <w:t xml:space="preserve">ذكر في كنز العمال ومختصره عن عبد الرزاق وابن جرير «اي في تهذيب الآثار» وأبي داود في ناسخه عن علي </w:t>
      </w:r>
      <w:r>
        <w:rPr>
          <w:rtl/>
          <w:lang w:bidi="fa-IR"/>
        </w:rPr>
        <w:t>(</w:t>
      </w:r>
      <w:r w:rsidRPr="00FC1B48">
        <w:rPr>
          <w:rtl/>
          <w:lang w:bidi="fa-IR"/>
        </w:rPr>
        <w:t>ع</w:t>
      </w:r>
      <w:r>
        <w:rPr>
          <w:rtl/>
          <w:lang w:bidi="fa-IR"/>
        </w:rPr>
        <w:t>)</w:t>
      </w:r>
      <w:r w:rsidRPr="00FC1B48">
        <w:rPr>
          <w:rtl/>
          <w:lang w:bidi="fa-IR"/>
        </w:rPr>
        <w:t xml:space="preserve"> لو لا ما سبقني من رأى عمر بن الخطاب لأمرت بالمتعة ثم ما زنى</w:t>
      </w:r>
      <w:r>
        <w:rPr>
          <w:rtl/>
          <w:lang w:bidi="fa-IR"/>
        </w:rPr>
        <w:t xml:space="preserve"> إلّا</w:t>
      </w:r>
      <w:r w:rsidR="00523A25">
        <w:rPr>
          <w:rtl/>
          <w:lang w:bidi="fa-IR"/>
        </w:rPr>
        <w:t xml:space="preserve"> </w:t>
      </w:r>
      <w:r w:rsidRPr="00FC1B48">
        <w:rPr>
          <w:rtl/>
          <w:lang w:bidi="fa-IR"/>
        </w:rPr>
        <w:t>شقي :</w:t>
      </w:r>
      <w:r>
        <w:rPr>
          <w:rFonts w:hint="cs"/>
          <w:rtl/>
          <w:lang w:bidi="fa-IR"/>
        </w:rPr>
        <w:t xml:space="preserve"> </w:t>
      </w:r>
      <w:r w:rsidRPr="00FC1B48">
        <w:rPr>
          <w:rtl/>
          <w:lang w:bidi="fa-IR"/>
        </w:rPr>
        <w:t>وفي كنز العمال ومختصره مما أخرجه عبد الرزاق وابن المنذر من طريق عطا عن ابن عباس قال يرحم الله عمر ما كانت المتعة</w:t>
      </w:r>
      <w:r>
        <w:rPr>
          <w:rtl/>
          <w:lang w:bidi="fa-IR"/>
        </w:rPr>
        <w:t xml:space="preserve"> إلّا</w:t>
      </w:r>
      <w:r w:rsidR="00523A25">
        <w:rPr>
          <w:rtl/>
          <w:lang w:bidi="fa-IR"/>
        </w:rPr>
        <w:t xml:space="preserve"> </w:t>
      </w:r>
      <w:r w:rsidRPr="00FC1B48">
        <w:rPr>
          <w:rtl/>
          <w:lang w:bidi="fa-IR"/>
        </w:rPr>
        <w:t>رحمة رحم الله بها امة محمد ولو لا نهيه «اي عمر» ما احتاج</w:t>
      </w:r>
      <w:r>
        <w:rPr>
          <w:rtl/>
          <w:lang w:bidi="fa-IR"/>
        </w:rPr>
        <w:t xml:space="preserve"> إلى </w:t>
      </w:r>
      <w:r w:rsidRPr="00FC1B48">
        <w:rPr>
          <w:rtl/>
          <w:lang w:bidi="fa-IR"/>
        </w:rPr>
        <w:t>الزنا</w:t>
      </w:r>
      <w:r>
        <w:rPr>
          <w:rtl/>
          <w:lang w:bidi="fa-IR"/>
        </w:rPr>
        <w:t xml:space="preserve"> إلّا</w:t>
      </w:r>
      <w:r w:rsidR="00523A25">
        <w:rPr>
          <w:rtl/>
          <w:lang w:bidi="fa-IR"/>
        </w:rPr>
        <w:t xml:space="preserve"> </w:t>
      </w:r>
      <w:r w:rsidRPr="00FC1B48">
        <w:rPr>
          <w:rtl/>
          <w:lang w:bidi="fa-IR"/>
        </w:rPr>
        <w:t>شقي</w:t>
      </w:r>
      <w:r>
        <w:rPr>
          <w:rtl/>
          <w:lang w:bidi="fa-IR"/>
        </w:rPr>
        <w:t xml:space="preserve"> أو</w:t>
      </w:r>
      <w:r w:rsidR="00523A25">
        <w:rPr>
          <w:rtl/>
          <w:lang w:bidi="fa-IR"/>
        </w:rPr>
        <w:t xml:space="preserve"> </w:t>
      </w:r>
      <w:r w:rsidRPr="00FC1B48">
        <w:rPr>
          <w:rtl/>
          <w:lang w:bidi="fa-IR"/>
        </w:rPr>
        <w:t>شفي كما ذكره ابن الأثير في نهايته في مادة شفي :</w:t>
      </w:r>
      <w:r>
        <w:rPr>
          <w:rFonts w:hint="cs"/>
          <w:rtl/>
          <w:lang w:bidi="fa-IR"/>
        </w:rPr>
        <w:t xml:space="preserve"> </w:t>
      </w:r>
      <w:r>
        <w:rPr>
          <w:rtl/>
          <w:lang w:bidi="fa-IR"/>
        </w:rPr>
        <w:t>و</w:t>
      </w:r>
      <w:r w:rsidRPr="00FC1B48">
        <w:rPr>
          <w:rtl/>
          <w:lang w:bidi="fa-IR"/>
        </w:rPr>
        <w:t xml:space="preserve">قال المفيد في رسالته قال ابن بابويه ان عليا </w:t>
      </w:r>
      <w:r w:rsidRPr="007E0D21">
        <w:rPr>
          <w:rStyle w:val="libAlaemChar"/>
          <w:rtl/>
        </w:rPr>
        <w:t>عليه‌السلام</w:t>
      </w:r>
      <w:r w:rsidRPr="00FC1B48">
        <w:rPr>
          <w:rtl/>
          <w:lang w:bidi="fa-IR"/>
        </w:rPr>
        <w:t xml:space="preserve"> نكح في الكوفة امرأة من بني نهشل متعة :</w:t>
      </w:r>
      <w:r>
        <w:rPr>
          <w:rFonts w:hint="cs"/>
          <w:rtl/>
          <w:lang w:bidi="fa-IR"/>
        </w:rPr>
        <w:t xml:space="preserve"> </w:t>
      </w:r>
      <w:r w:rsidRPr="00FC1B48">
        <w:rPr>
          <w:rtl/>
          <w:lang w:bidi="fa-IR"/>
        </w:rPr>
        <w:t xml:space="preserve">واخرج مسلم عن عروة ابن الزبير ان عبد الله ابن الزبير قام بمكة فقال إن أناسا أعمى الله قلوبهم كما أعمى ابصارهم يفتون بالمتعة يعرض برجل «يعني ابن عباس» فناداه وقال انك لجلف جاف فعمري لقد كانت المتعة تفعل على عهد امام المتقين يريد رسول الله </w:t>
      </w:r>
      <w:r>
        <w:rPr>
          <w:rtl/>
          <w:lang w:bidi="fa-IR"/>
        </w:rPr>
        <w:t>(</w:t>
      </w:r>
      <w:r w:rsidRPr="00FC1B48">
        <w:rPr>
          <w:rtl/>
          <w:lang w:bidi="fa-IR"/>
        </w:rPr>
        <w:t>ص</w:t>
      </w:r>
      <w:r>
        <w:rPr>
          <w:rtl/>
          <w:lang w:bidi="fa-IR"/>
        </w:rPr>
        <w:t>)</w:t>
      </w:r>
      <w:r w:rsidRPr="00FC1B48">
        <w:rPr>
          <w:rtl/>
          <w:lang w:bidi="fa-IR"/>
        </w:rPr>
        <w:t xml:space="preserve"> فقال له ابن الزبير فجرب بنفسك فوالله لئن فعلتها لأرجمنك باحجارك</w:t>
      </w:r>
      <w:r>
        <w:rPr>
          <w:rtl/>
          <w:lang w:bidi="fa-IR"/>
        </w:rPr>
        <w:t xml:space="preserve"> إنتهى </w:t>
      </w:r>
      <w:r w:rsidRPr="00FC1B48">
        <w:rPr>
          <w:rtl/>
          <w:lang w:bidi="fa-IR"/>
        </w:rPr>
        <w:t xml:space="preserve">: </w:t>
      </w:r>
      <w:r>
        <w:rPr>
          <w:rtl/>
          <w:lang w:bidi="fa-IR"/>
        </w:rPr>
        <w:t>و</w:t>
      </w:r>
      <w:r w:rsidRPr="00FC1B48">
        <w:rPr>
          <w:rtl/>
          <w:lang w:bidi="fa-IR"/>
        </w:rPr>
        <w:t>في الكافي في الصحيح عن زرارة قال جاء عبد الله بن عمير الليثي</w:t>
      </w:r>
      <w:r>
        <w:rPr>
          <w:rtl/>
          <w:lang w:bidi="fa-IR"/>
        </w:rPr>
        <w:t xml:space="preserve"> إلى </w:t>
      </w:r>
      <w:r w:rsidRPr="00FC1B48">
        <w:rPr>
          <w:rtl/>
          <w:lang w:bidi="fa-IR"/>
        </w:rPr>
        <w:t xml:space="preserve">الباقر </w:t>
      </w:r>
      <w:r w:rsidRPr="007E0D21">
        <w:rPr>
          <w:rStyle w:val="libAlaemChar"/>
          <w:rtl/>
        </w:rPr>
        <w:t>عليه‌السلام</w:t>
      </w:r>
      <w:r w:rsidRPr="00FC1B48">
        <w:rPr>
          <w:rtl/>
          <w:lang w:bidi="fa-IR"/>
        </w:rPr>
        <w:t xml:space="preserve"> فقال له ما تقول في متعة النساء فقال أحلها الله في كتابه وسنة نبيه</w:t>
      </w:r>
      <w:r>
        <w:rPr>
          <w:rtl/>
          <w:lang w:bidi="fa-IR"/>
        </w:rPr>
        <w:t xml:space="preserve"> إلى </w:t>
      </w:r>
      <w:r w:rsidRPr="00FC1B48">
        <w:rPr>
          <w:rtl/>
          <w:lang w:bidi="fa-IR"/>
        </w:rPr>
        <w:t xml:space="preserve">يوم القيامة فقال يا أبا جعفر مثلك من يقول هذا وقد حرمها عمر ونهى عنها فقال </w:t>
      </w:r>
      <w:r>
        <w:rPr>
          <w:rtl/>
          <w:lang w:bidi="fa-IR"/>
        </w:rPr>
        <w:t>(</w:t>
      </w:r>
      <w:r w:rsidRPr="00FC1B48">
        <w:rPr>
          <w:rtl/>
          <w:lang w:bidi="fa-IR"/>
        </w:rPr>
        <w:t>ع</w:t>
      </w:r>
      <w:r>
        <w:rPr>
          <w:rtl/>
          <w:lang w:bidi="fa-IR"/>
        </w:rPr>
        <w:t>)</w:t>
      </w:r>
      <w:r w:rsidRPr="00FC1B48">
        <w:rPr>
          <w:rtl/>
          <w:lang w:bidi="fa-IR"/>
        </w:rPr>
        <w:t xml:space="preserve"> وان كان فعل فقال واني أعيذك بالله ان تحل شيئا حرمه عمر فقال الباقر </w:t>
      </w:r>
      <w:r>
        <w:rPr>
          <w:rtl/>
          <w:lang w:bidi="fa-IR"/>
        </w:rPr>
        <w:t>(</w:t>
      </w:r>
      <w:r w:rsidRPr="00FC1B48">
        <w:rPr>
          <w:rtl/>
          <w:lang w:bidi="fa-IR"/>
        </w:rPr>
        <w:t>ع</w:t>
      </w:r>
      <w:r>
        <w:rPr>
          <w:rtl/>
          <w:lang w:bidi="fa-IR"/>
        </w:rPr>
        <w:t>)</w:t>
      </w:r>
      <w:r w:rsidRPr="00FC1B48">
        <w:rPr>
          <w:rtl/>
          <w:lang w:bidi="fa-IR"/>
        </w:rPr>
        <w:t xml:space="preserve"> فأنت على قول صاحبك وانا على قول رسول الله فهلم</w:t>
      </w:r>
      <w:r>
        <w:rPr>
          <w:rtl/>
          <w:lang w:bidi="fa-IR"/>
        </w:rPr>
        <w:t xml:space="preserve"> إلّا</w:t>
      </w:r>
      <w:r w:rsidR="00523A25">
        <w:rPr>
          <w:rtl/>
          <w:lang w:bidi="fa-IR"/>
        </w:rPr>
        <w:t xml:space="preserve"> </w:t>
      </w:r>
      <w:r w:rsidRPr="00FC1B48">
        <w:rPr>
          <w:rtl/>
          <w:lang w:bidi="fa-IR"/>
        </w:rPr>
        <w:t>عنك. الحديث :</w:t>
      </w:r>
      <w:r>
        <w:rPr>
          <w:rFonts w:hint="cs"/>
          <w:rtl/>
          <w:lang w:bidi="fa-IR"/>
        </w:rPr>
        <w:t xml:space="preserve"> </w:t>
      </w:r>
      <w:r w:rsidRPr="00FC1B48">
        <w:rPr>
          <w:rtl/>
          <w:lang w:bidi="fa-IR"/>
        </w:rPr>
        <w:t>وفي كنز العمال ومختصره</w:t>
      </w:r>
    </w:p>
    <w:p w14:paraId="2AEF1BD4" w14:textId="77777777" w:rsidR="00F01577" w:rsidRDefault="00F01577" w:rsidP="00F01577">
      <w:pPr>
        <w:pStyle w:val="libNormal"/>
        <w:rPr>
          <w:rtl/>
        </w:rPr>
      </w:pPr>
      <w:r>
        <w:rPr>
          <w:rtl/>
        </w:rPr>
        <w:br w:type="page"/>
      </w:r>
    </w:p>
    <w:p w14:paraId="457E021A" w14:textId="16FE0AC0" w:rsidR="007E0D21" w:rsidRPr="00FC1B48" w:rsidRDefault="007E0D21" w:rsidP="007E0D21">
      <w:pPr>
        <w:rPr>
          <w:rtl/>
          <w:lang w:bidi="fa-IR"/>
        </w:rPr>
      </w:pPr>
      <w:r w:rsidRPr="00FC1B48">
        <w:rPr>
          <w:rtl/>
          <w:lang w:bidi="fa-IR"/>
        </w:rPr>
        <w:lastRenderedPageBreak/>
        <w:t>عن ابن جرير «اي في تهذيب الآثار» عن ام عبد الله بن خيثمة ما ملخصه ان رجلا من الصحابة الذين في الشام جاء</w:t>
      </w:r>
      <w:r>
        <w:rPr>
          <w:rtl/>
          <w:lang w:bidi="fa-IR"/>
        </w:rPr>
        <w:t xml:space="preserve"> إلى </w:t>
      </w:r>
      <w:r w:rsidRPr="00FC1B48">
        <w:rPr>
          <w:rtl/>
          <w:lang w:bidi="fa-IR"/>
        </w:rPr>
        <w:t xml:space="preserve">المدينة فتمتع بامرأة واشهد على ذلك عدولا فأخبر عمر بذلك فقال للرجل ما حملك على الذي فعلته فقال فعلته مع رسول الله ثم لم ينهنا حتى قبضه الله ثم مع أبي بكر فلم ينهنا حتى قبضه الله ثم معك فلم تحدث لنا فيه نهيا فقال عمر اما والذي نفسي بيده لو كنت تقدمت في نهي لرجمتك </w:t>
      </w:r>
      <w:r w:rsidRPr="007E0D21">
        <w:rPr>
          <w:rStyle w:val="libFootnotenumChar"/>
          <w:rtl/>
        </w:rPr>
        <w:t>(1)</w:t>
      </w:r>
      <w:r w:rsidRPr="00FC1B48">
        <w:rPr>
          <w:rtl/>
          <w:lang w:bidi="fa-IR"/>
        </w:rPr>
        <w:t xml:space="preserve"> الحديث : واخرج مسلم في المتعة بالحج عن جابر قال تمتعنا مع رسول الله </w:t>
      </w:r>
      <w:r>
        <w:rPr>
          <w:rtl/>
          <w:lang w:bidi="fa-IR"/>
        </w:rPr>
        <w:t>(</w:t>
      </w:r>
      <w:r w:rsidRPr="00FC1B48">
        <w:rPr>
          <w:rtl/>
          <w:lang w:bidi="fa-IR"/>
        </w:rPr>
        <w:t>ص</w:t>
      </w:r>
      <w:r>
        <w:rPr>
          <w:rtl/>
          <w:lang w:bidi="fa-IR"/>
        </w:rPr>
        <w:t>)</w:t>
      </w:r>
      <w:r w:rsidRPr="00FC1B48">
        <w:rPr>
          <w:rtl/>
          <w:lang w:bidi="fa-IR"/>
        </w:rPr>
        <w:t xml:space="preserve"> فلما قام عمر قال ان الله كان يحل لرسوله ما شاء بما شاء</w:t>
      </w:r>
      <w:r>
        <w:rPr>
          <w:rtl/>
          <w:lang w:bidi="fa-IR"/>
        </w:rPr>
        <w:t>؟!</w:t>
      </w:r>
      <w:r w:rsidRPr="00FC1B48">
        <w:rPr>
          <w:rtl/>
          <w:lang w:bidi="fa-IR"/>
        </w:rPr>
        <w:t xml:space="preserve"> وان القرآن قد نزل منازله فأتموا الحج والعمرة لله كما أمركم وابنوا نكاح هذه النساء فلن اوتى برجل نكح امرأة</w:t>
      </w:r>
      <w:r>
        <w:rPr>
          <w:rtl/>
          <w:lang w:bidi="fa-IR"/>
        </w:rPr>
        <w:t xml:space="preserve"> إلى أجل</w:t>
      </w:r>
      <w:r w:rsidR="00523A25">
        <w:rPr>
          <w:rtl/>
          <w:lang w:bidi="fa-IR"/>
        </w:rPr>
        <w:t xml:space="preserve"> </w:t>
      </w:r>
      <w:r>
        <w:rPr>
          <w:rtl/>
          <w:lang w:bidi="fa-IR"/>
        </w:rPr>
        <w:t>إلّا</w:t>
      </w:r>
      <w:r w:rsidR="00523A25">
        <w:rPr>
          <w:rtl/>
          <w:lang w:bidi="fa-IR"/>
        </w:rPr>
        <w:t xml:space="preserve"> </w:t>
      </w:r>
      <w:r w:rsidRPr="00FC1B48">
        <w:rPr>
          <w:rtl/>
          <w:lang w:bidi="fa-IR"/>
        </w:rPr>
        <w:t xml:space="preserve">رجمته بالحجارة </w:t>
      </w:r>
      <w:r w:rsidRPr="007E0D21">
        <w:rPr>
          <w:rStyle w:val="libFootnotenumChar"/>
          <w:rtl/>
        </w:rPr>
        <w:t>(2)</w:t>
      </w:r>
      <w:r w:rsidRPr="00FC1B48">
        <w:rPr>
          <w:rtl/>
          <w:lang w:bidi="fa-IR"/>
        </w:rPr>
        <w:t xml:space="preserve"> :</w:t>
      </w:r>
      <w:r>
        <w:rPr>
          <w:rFonts w:hint="cs"/>
          <w:rtl/>
          <w:lang w:bidi="fa-IR"/>
        </w:rPr>
        <w:t xml:space="preserve"> </w:t>
      </w:r>
      <w:r w:rsidRPr="00FC1B48">
        <w:rPr>
          <w:rtl/>
          <w:lang w:bidi="fa-IR"/>
        </w:rPr>
        <w:t>واخرج مالك في الموطأ عن عروة ابن الزبير ان خولة بنت حكيم دخلت على عمر بن الخطاب فقالت ان ربيعة بن امية استمتع بامرأة فحملت منه فخرج عمر فزعا يجر رداءه فقال هذه المتعة ولو كنت تقدمت فيها لرجمت :</w:t>
      </w:r>
      <w:r>
        <w:rPr>
          <w:rFonts w:hint="cs"/>
          <w:rtl/>
          <w:lang w:bidi="fa-IR"/>
        </w:rPr>
        <w:t xml:space="preserve"> </w:t>
      </w:r>
      <w:r w:rsidRPr="00FC1B48">
        <w:rPr>
          <w:rtl/>
          <w:lang w:bidi="fa-IR"/>
        </w:rPr>
        <w:t xml:space="preserve">وذكر في كنز العمال ومختصره ان الحديث أخرجه الشافعي والبيهقي : أقول وهو من الصحيح عندهم وأنت ترى انه والحديثين اللذين قبله كالصريحة في انه ليس هناك نهي من رسول الله </w:t>
      </w:r>
      <w:r>
        <w:rPr>
          <w:rtl/>
          <w:lang w:bidi="fa-IR"/>
        </w:rPr>
        <w:t>(</w:t>
      </w:r>
      <w:r w:rsidRPr="00FC1B48">
        <w:rPr>
          <w:rtl/>
          <w:lang w:bidi="fa-IR"/>
        </w:rPr>
        <w:t>ص</w:t>
      </w:r>
      <w:r>
        <w:rPr>
          <w:rtl/>
          <w:lang w:bidi="fa-IR"/>
        </w:rPr>
        <w:t>)</w:t>
      </w:r>
      <w:r w:rsidRPr="00FC1B48">
        <w:rPr>
          <w:rtl/>
          <w:lang w:bidi="fa-IR"/>
        </w:rPr>
        <w:t xml:space="preserve"> يكون حجه على المستمتع في استحقاقه الرجم وان</w:t>
      </w:r>
      <w:r>
        <w:rPr>
          <w:rtl/>
          <w:lang w:bidi="fa-IR"/>
        </w:rPr>
        <w:t xml:space="preserve"> الحجّة </w:t>
      </w:r>
      <w:r w:rsidRPr="00FC1B48">
        <w:rPr>
          <w:rtl/>
          <w:lang w:bidi="fa-IR"/>
        </w:rPr>
        <w:t xml:space="preserve">عليه منحصرة بأن يتقدم عمر بالنهي. فهذه الأحاديث كالصريحة في ان النهي من رأي عمر لا من رسول الله </w:t>
      </w:r>
      <w:r>
        <w:rPr>
          <w:rtl/>
          <w:lang w:bidi="fa-IR"/>
        </w:rPr>
        <w:t>(</w:t>
      </w:r>
      <w:r w:rsidRPr="00FC1B48">
        <w:rPr>
          <w:rtl/>
          <w:lang w:bidi="fa-IR"/>
        </w:rPr>
        <w:t>ص</w:t>
      </w:r>
      <w:r>
        <w:rPr>
          <w:rtl/>
          <w:lang w:bidi="fa-IR"/>
        </w:rPr>
        <w:t>) أو</w:t>
      </w:r>
      <w:r w:rsidR="00523A25">
        <w:rPr>
          <w:rtl/>
          <w:lang w:bidi="fa-IR"/>
        </w:rPr>
        <w:t xml:space="preserve"> </w:t>
      </w:r>
      <w:r w:rsidRPr="00FC1B48">
        <w:rPr>
          <w:rtl/>
          <w:lang w:bidi="fa-IR"/>
        </w:rPr>
        <w:t xml:space="preserve">أبي بكر. ولا تقدر ان تقول ان معنى الأحاديث انه لا عبرة بنهي رسول الله </w:t>
      </w:r>
      <w:r>
        <w:rPr>
          <w:rtl/>
          <w:lang w:bidi="fa-IR"/>
        </w:rPr>
        <w:t>(</w:t>
      </w:r>
      <w:r w:rsidRPr="00FC1B48">
        <w:rPr>
          <w:rtl/>
          <w:lang w:bidi="fa-IR"/>
        </w:rPr>
        <w:t>ص</w:t>
      </w:r>
      <w:r>
        <w:rPr>
          <w:rtl/>
          <w:lang w:bidi="fa-IR"/>
        </w:rPr>
        <w:t>)</w:t>
      </w:r>
      <w:r w:rsidRPr="00FC1B48">
        <w:rPr>
          <w:rtl/>
          <w:lang w:bidi="fa-IR"/>
        </w:rPr>
        <w:t xml:space="preserve"> ولا حجة فيه على استحقاق الرجم</w:t>
      </w:r>
      <w:r>
        <w:rPr>
          <w:rtl/>
          <w:lang w:bidi="fa-IR"/>
        </w:rPr>
        <w:t xml:space="preserve"> وانّما الحجّة </w:t>
      </w:r>
      <w:r w:rsidRPr="00FC1B48">
        <w:rPr>
          <w:rtl/>
          <w:lang w:bidi="fa-IR"/>
        </w:rPr>
        <w:t>هو نهي عمر. إذن فمعنى الروايتين هو ما قدمناه : وفي</w:t>
      </w:r>
      <w:r>
        <w:rPr>
          <w:rtl/>
          <w:lang w:bidi="fa-IR"/>
        </w:rPr>
        <w:t xml:space="preserve"> الدّر المنثور </w:t>
      </w:r>
      <w:r w:rsidRPr="00FC1B48">
        <w:rPr>
          <w:rtl/>
          <w:lang w:bidi="fa-IR"/>
        </w:rPr>
        <w:t>وكنز العمال ومختصره</w:t>
      </w:r>
      <w:r>
        <w:rPr>
          <w:rtl/>
          <w:lang w:bidi="fa-IR"/>
        </w:rPr>
        <w:t xml:space="preserve"> أخرج </w:t>
      </w:r>
      <w:r w:rsidRPr="00FC1B48">
        <w:rPr>
          <w:rtl/>
          <w:lang w:bidi="fa-IR"/>
        </w:rPr>
        <w:t xml:space="preserve">ابن أبي شيبة عن نافع ان ابن عمر سئل عن المتعة فقال حرام فقيل له ان ابن عباس يفتي بها قال فهلا تزمزم </w:t>
      </w:r>
      <w:r w:rsidRPr="007E0D21">
        <w:rPr>
          <w:rStyle w:val="libFootnotenumChar"/>
          <w:rtl/>
        </w:rPr>
        <w:t>(3)</w:t>
      </w:r>
      <w:r w:rsidRPr="00FC1B48">
        <w:rPr>
          <w:rtl/>
          <w:lang w:bidi="fa-IR"/>
        </w:rPr>
        <w:t xml:space="preserve"> بها في زمان عمر : وفي</w:t>
      </w:r>
      <w:r>
        <w:rPr>
          <w:rtl/>
          <w:lang w:bidi="fa-IR"/>
        </w:rPr>
        <w:t xml:space="preserve"> الدّر المنثور </w:t>
      </w:r>
      <w:r w:rsidRPr="00FC1B48">
        <w:rPr>
          <w:rtl/>
          <w:lang w:bidi="fa-IR"/>
        </w:rPr>
        <w:t>قال</w:t>
      </w:r>
      <w:r>
        <w:rPr>
          <w:rtl/>
          <w:lang w:bidi="fa-IR"/>
        </w:rPr>
        <w:t xml:space="preserve"> أخرج </w:t>
      </w:r>
      <w:r w:rsidRPr="00FC1B48">
        <w:rPr>
          <w:rtl/>
          <w:lang w:bidi="fa-IR"/>
        </w:rPr>
        <w:t>ابن أبي شيبة عن سعيد بن المسيب قال نهى عمر عن متعتين متعة النساء</w:t>
      </w:r>
    </w:p>
    <w:p w14:paraId="0E236B3D" w14:textId="77777777" w:rsidR="007E0D21" w:rsidRPr="00FC1B48" w:rsidRDefault="007E0D21" w:rsidP="007E0D21">
      <w:pPr>
        <w:pStyle w:val="libLine"/>
        <w:rPr>
          <w:rtl/>
        </w:rPr>
      </w:pPr>
      <w:r w:rsidRPr="00FC1B48">
        <w:rPr>
          <w:rtl/>
        </w:rPr>
        <w:t>__________________</w:t>
      </w:r>
    </w:p>
    <w:p w14:paraId="7FD5BF66" w14:textId="77777777" w:rsidR="007E0D21" w:rsidRPr="00FC1B48" w:rsidRDefault="007E0D21" w:rsidP="007E0D21">
      <w:pPr>
        <w:pStyle w:val="libFootnote0"/>
        <w:rPr>
          <w:rtl/>
          <w:lang w:bidi="fa-IR"/>
        </w:rPr>
      </w:pPr>
      <w:r>
        <w:rPr>
          <w:rtl/>
        </w:rPr>
        <w:t>(</w:t>
      </w:r>
      <w:r w:rsidRPr="00FC1B48">
        <w:rPr>
          <w:rtl/>
        </w:rPr>
        <w:t>1) وفي هذه الرواية اعجوبة : صحابي تخطب له الصحابية امرأة بالمتعة ويشهد على نكاحها عدولا من الصحابة ويقول فعلته مع رسول الله فلم ينهنا عنه حتى قبضه الله</w:t>
      </w:r>
      <w:r>
        <w:rPr>
          <w:rtl/>
        </w:rPr>
        <w:t xml:space="preserve"> إليه </w:t>
      </w:r>
      <w:r w:rsidRPr="00FC1B48">
        <w:rPr>
          <w:rtl/>
        </w:rPr>
        <w:t>وكذا مع أبي بكر فكيف يستحق الرجم وان تقدم له عمر بألف نهي ولو تنازل امره بهذا النهي</w:t>
      </w:r>
      <w:r>
        <w:rPr>
          <w:rtl/>
        </w:rPr>
        <w:t xml:space="preserve"> إلى </w:t>
      </w:r>
      <w:r w:rsidRPr="00FC1B48">
        <w:rPr>
          <w:rtl/>
        </w:rPr>
        <w:t>الشبهة فالحدود تدرء بالشبهات بنص رسول الله المجمع على حكمه</w:t>
      </w:r>
    </w:p>
    <w:p w14:paraId="461CADC1" w14:textId="77777777" w:rsidR="007E0D21" w:rsidRPr="00FC1B48" w:rsidRDefault="007E0D21" w:rsidP="007E0D21">
      <w:pPr>
        <w:pStyle w:val="libFootnote0"/>
        <w:rPr>
          <w:rtl/>
          <w:lang w:bidi="fa-IR"/>
        </w:rPr>
      </w:pPr>
      <w:r>
        <w:rPr>
          <w:rtl/>
        </w:rPr>
        <w:t>(</w:t>
      </w:r>
      <w:r w:rsidRPr="00FC1B48">
        <w:rPr>
          <w:rtl/>
        </w:rPr>
        <w:t>2) وانظر</w:t>
      </w:r>
      <w:r>
        <w:rPr>
          <w:rtl/>
        </w:rPr>
        <w:t xml:space="preserve"> إلى </w:t>
      </w:r>
      <w:r w:rsidRPr="00FC1B48">
        <w:rPr>
          <w:rtl/>
        </w:rPr>
        <w:t>هذا الحديث والذي بعده وما فيهما من اعجوبة الرجم. ويا ضيعة دماء المسلمين وشرفهم من هذه الأحاديث</w:t>
      </w:r>
    </w:p>
    <w:p w14:paraId="5542AF23" w14:textId="15C5BFE5" w:rsidR="007E0D21" w:rsidRPr="00FC1B48" w:rsidRDefault="007E0D21" w:rsidP="007E0D21">
      <w:pPr>
        <w:pStyle w:val="libFootnote0"/>
        <w:rPr>
          <w:rtl/>
          <w:lang w:bidi="fa-IR"/>
        </w:rPr>
      </w:pPr>
      <w:r>
        <w:rPr>
          <w:rtl/>
        </w:rPr>
        <w:t>(</w:t>
      </w:r>
      <w:r w:rsidRPr="00FC1B48">
        <w:rPr>
          <w:rtl/>
        </w:rPr>
        <w:t>3) في النهاية الزمزمة الصوت الخفي</w:t>
      </w:r>
      <w:r>
        <w:rPr>
          <w:rtl/>
        </w:rPr>
        <w:t xml:space="preserve"> أو</w:t>
      </w:r>
      <w:r w:rsidR="00523A25">
        <w:rPr>
          <w:rtl/>
        </w:rPr>
        <w:t xml:space="preserve"> </w:t>
      </w:r>
      <w:r w:rsidRPr="00FC1B48">
        <w:rPr>
          <w:rtl/>
        </w:rPr>
        <w:t>البعيد وله دوي</w:t>
      </w:r>
    </w:p>
    <w:p w14:paraId="0AC49A01" w14:textId="77777777" w:rsidR="00F01577" w:rsidRDefault="00F01577" w:rsidP="00F01577">
      <w:pPr>
        <w:pStyle w:val="libNormal"/>
        <w:rPr>
          <w:rtl/>
        </w:rPr>
      </w:pPr>
      <w:r>
        <w:rPr>
          <w:rtl/>
        </w:rPr>
        <w:br w:type="page"/>
      </w:r>
    </w:p>
    <w:p w14:paraId="7A45AC60" w14:textId="281D792D" w:rsidR="007E0D21" w:rsidRPr="00FC1B48" w:rsidRDefault="007E0D21" w:rsidP="007E0D21">
      <w:pPr>
        <w:rPr>
          <w:rtl/>
          <w:lang w:bidi="fa-IR"/>
        </w:rPr>
      </w:pPr>
      <w:bookmarkStart w:id="34" w:name="_Toc533242740"/>
      <w:r w:rsidRPr="00F011EB">
        <w:rPr>
          <w:rStyle w:val="Heading3Char"/>
          <w:rtl/>
        </w:rPr>
        <w:lastRenderedPageBreak/>
        <w:t>ومتعة الحج</w:t>
      </w:r>
      <w:bookmarkEnd w:id="34"/>
      <w:r w:rsidRPr="00FC1B48">
        <w:rPr>
          <w:rtl/>
          <w:lang w:bidi="fa-IR"/>
        </w:rPr>
        <w:t xml:space="preserve"> : وفي كنز العمال ومختصره مما أخرجه</w:t>
      </w:r>
      <w:r>
        <w:rPr>
          <w:rtl/>
          <w:lang w:bidi="fa-IR"/>
        </w:rPr>
        <w:t xml:space="preserve"> أبو </w:t>
      </w:r>
      <w:r w:rsidRPr="00FC1B48">
        <w:rPr>
          <w:rtl/>
          <w:lang w:bidi="fa-IR"/>
        </w:rPr>
        <w:t xml:space="preserve">صالح كاتب الليث </w:t>
      </w:r>
      <w:r w:rsidRPr="007E0D21">
        <w:rPr>
          <w:rStyle w:val="libFootnotenumChar"/>
          <w:rtl/>
        </w:rPr>
        <w:t>(1)</w:t>
      </w:r>
      <w:r w:rsidRPr="00FC1B48">
        <w:rPr>
          <w:rtl/>
          <w:lang w:bidi="fa-IR"/>
        </w:rPr>
        <w:t xml:space="preserve"> والطحاوي عن عمر انه قال متعتان كانتا على عهد رسول الله انهى عنهما وأعاقب عليهما متعة النساء ومتعة الحج :</w:t>
      </w:r>
      <w:r>
        <w:rPr>
          <w:rFonts w:hint="cs"/>
          <w:rtl/>
          <w:lang w:bidi="fa-IR"/>
        </w:rPr>
        <w:t xml:space="preserve"> </w:t>
      </w:r>
      <w:r w:rsidRPr="00FC1B48">
        <w:rPr>
          <w:rtl/>
          <w:lang w:bidi="fa-IR"/>
        </w:rPr>
        <w:t xml:space="preserve">ومما أخرجه ابن جرير وابن عساكر عن أبي قلابة ان عمر قال متعتان كانتا على عهد رسول الله </w:t>
      </w:r>
      <w:r>
        <w:rPr>
          <w:rtl/>
          <w:lang w:bidi="fa-IR"/>
        </w:rPr>
        <w:t>(</w:t>
      </w:r>
      <w:r w:rsidRPr="00FC1B48">
        <w:rPr>
          <w:rtl/>
          <w:lang w:bidi="fa-IR"/>
        </w:rPr>
        <w:t>ص</w:t>
      </w:r>
      <w:r>
        <w:rPr>
          <w:rtl/>
          <w:lang w:bidi="fa-IR"/>
        </w:rPr>
        <w:t>)</w:t>
      </w:r>
      <w:r w:rsidRPr="00FC1B48">
        <w:rPr>
          <w:rtl/>
          <w:lang w:bidi="fa-IR"/>
        </w:rPr>
        <w:t xml:space="preserve"> وانا انهى عنهما وأضرب فيهما وقد تقدم في المقام الثاني في رواية جابر ان عمر قال في خطبة انهما كانتا على عهد رسول الله : ورواية هذا الكلام عن عمر مشهورة. فعن مختصر المحلى لابن حزم الاندلسي ما لفظه كما روينا عن أبي قلابة قال قال عمر بن الخطاب متعتان كانتا على عهد رسول الله وانا انهى عنهما واضرب عليهما متعة النساء ومتعة الحج وسيأتي ان الفخر الرازي في تفسيره ذكر احتجاج</w:t>
      </w:r>
      <w:r>
        <w:rPr>
          <w:rtl/>
          <w:lang w:bidi="fa-IR"/>
        </w:rPr>
        <w:t xml:space="preserve"> أهل</w:t>
      </w:r>
      <w:r w:rsidR="00523A25">
        <w:rPr>
          <w:rtl/>
          <w:lang w:bidi="fa-IR"/>
        </w:rPr>
        <w:t xml:space="preserve"> </w:t>
      </w:r>
      <w:r w:rsidRPr="00FC1B48">
        <w:rPr>
          <w:rtl/>
          <w:lang w:bidi="fa-IR"/>
        </w:rPr>
        <w:t>السنة على تحريم المتعة بهذا الحديث : واما تأويله بأن عمر يستند في التحريم</w:t>
      </w:r>
      <w:r>
        <w:rPr>
          <w:rtl/>
          <w:lang w:bidi="fa-IR"/>
        </w:rPr>
        <w:t xml:space="preserve"> إلى </w:t>
      </w:r>
      <w:r w:rsidRPr="00FC1B48">
        <w:rPr>
          <w:rtl/>
          <w:lang w:bidi="fa-IR"/>
        </w:rPr>
        <w:t>رسول الله فسيأتي بطلانه ان شاء الله عند ما نتعرض لما أشرنا</w:t>
      </w:r>
      <w:r>
        <w:rPr>
          <w:rtl/>
          <w:lang w:bidi="fa-IR"/>
        </w:rPr>
        <w:t xml:space="preserve"> إليه </w:t>
      </w:r>
      <w:r w:rsidRPr="00FC1B48">
        <w:rPr>
          <w:rtl/>
          <w:lang w:bidi="fa-IR"/>
        </w:rPr>
        <w:t>من الاحتجاج الذي يذكره الرازي</w:t>
      </w:r>
      <w:r w:rsidR="00ED62B2">
        <w:rPr>
          <w:rtl/>
          <w:lang w:bidi="fa-IR"/>
        </w:rPr>
        <w:t xml:space="preserve"> - </w:t>
      </w:r>
      <w:r w:rsidRPr="00FC1B48">
        <w:rPr>
          <w:rtl/>
          <w:lang w:bidi="fa-IR"/>
        </w:rPr>
        <w:t>المقام الرابع</w:t>
      </w:r>
      <w:r w:rsidR="00ED62B2">
        <w:rPr>
          <w:rtl/>
          <w:lang w:bidi="fa-IR"/>
        </w:rPr>
        <w:t xml:space="preserve"> - </w:t>
      </w:r>
      <w:r w:rsidRPr="00FC1B48">
        <w:rPr>
          <w:rtl/>
          <w:lang w:bidi="fa-IR"/>
        </w:rPr>
        <w:t xml:space="preserve">في دعوى نسخها وهي باطلة بما ذكرناه في المقام الثالث وذلك لوجهين </w:t>
      </w:r>
      <w:r>
        <w:rPr>
          <w:rtl/>
          <w:lang w:bidi="fa-IR"/>
        </w:rPr>
        <w:t>(</w:t>
      </w:r>
      <w:r w:rsidRPr="00FC1B48">
        <w:rPr>
          <w:rtl/>
          <w:lang w:bidi="fa-IR"/>
        </w:rPr>
        <w:t>أحدهما</w:t>
      </w:r>
      <w:r>
        <w:rPr>
          <w:rtl/>
          <w:lang w:bidi="fa-IR"/>
        </w:rPr>
        <w:t>)</w:t>
      </w:r>
      <w:r w:rsidRPr="00FC1B48">
        <w:rPr>
          <w:rtl/>
          <w:lang w:bidi="fa-IR"/>
        </w:rPr>
        <w:t xml:space="preserve"> دلالة هذا المقام بالنص واليقين على انها كانت مشروعة في ايام رسول الله وآخر عهده بالدنيا وهذا كاف في كونها سنة متبعة حتى لو سبق نسخها قبل ذلك مرة</w:t>
      </w:r>
      <w:r>
        <w:rPr>
          <w:rtl/>
          <w:lang w:bidi="fa-IR"/>
        </w:rPr>
        <w:t xml:space="preserve"> أو</w:t>
      </w:r>
      <w:r w:rsidR="00523A25">
        <w:rPr>
          <w:rtl/>
          <w:lang w:bidi="fa-IR"/>
        </w:rPr>
        <w:t xml:space="preserve"> </w:t>
      </w:r>
      <w:r w:rsidRPr="00FC1B48">
        <w:rPr>
          <w:rtl/>
          <w:lang w:bidi="fa-IR"/>
        </w:rPr>
        <w:t>اكثر لو ثبت ذلك وما يجدي نسخها السابق في خيبر</w:t>
      </w:r>
      <w:r>
        <w:rPr>
          <w:rtl/>
          <w:lang w:bidi="fa-IR"/>
        </w:rPr>
        <w:t xml:space="preserve"> أو</w:t>
      </w:r>
      <w:r w:rsidR="00523A25">
        <w:rPr>
          <w:rtl/>
          <w:lang w:bidi="fa-IR"/>
        </w:rPr>
        <w:t xml:space="preserve"> </w:t>
      </w:r>
      <w:r w:rsidRPr="00FC1B48">
        <w:rPr>
          <w:rtl/>
          <w:lang w:bidi="fa-IR"/>
        </w:rPr>
        <w:t>عام الفتح إذا كانت مشروعة بعد ذلك</w:t>
      </w:r>
      <w:r>
        <w:rPr>
          <w:rtl/>
          <w:lang w:bidi="fa-IR"/>
        </w:rPr>
        <w:t xml:space="preserve"> إلى </w:t>
      </w:r>
      <w:r w:rsidRPr="00FC1B48">
        <w:rPr>
          <w:rtl/>
          <w:lang w:bidi="fa-IR"/>
        </w:rPr>
        <w:t xml:space="preserve">آخر عهد رسول الله </w:t>
      </w:r>
      <w:r>
        <w:rPr>
          <w:rtl/>
          <w:lang w:bidi="fa-IR"/>
        </w:rPr>
        <w:t>(</w:t>
      </w:r>
      <w:r w:rsidRPr="00FC1B48">
        <w:rPr>
          <w:rtl/>
          <w:lang w:bidi="fa-IR"/>
        </w:rPr>
        <w:t>ص</w:t>
      </w:r>
      <w:r>
        <w:rPr>
          <w:rtl/>
          <w:lang w:bidi="fa-IR"/>
        </w:rPr>
        <w:t>).</w:t>
      </w:r>
      <w:r w:rsidRPr="00FC1B48">
        <w:rPr>
          <w:rtl/>
          <w:lang w:bidi="fa-IR"/>
        </w:rPr>
        <w:t xml:space="preserve"> فليورد المورد ما شاء من رواياتهم للنسخ الشرعي في ايام رسول الله فإنما العبرة بما كان في آخر عهده بالدنيا وانقطاع الوحي نعم فيما</w:t>
      </w:r>
      <w:r>
        <w:rPr>
          <w:rFonts w:hint="cs"/>
          <w:rtl/>
          <w:lang w:bidi="fa-IR"/>
        </w:rPr>
        <w:t xml:space="preserve"> </w:t>
      </w:r>
      <w:r w:rsidRPr="00FC1B48">
        <w:rPr>
          <w:rtl/>
          <w:lang w:bidi="fa-IR"/>
        </w:rPr>
        <w:t xml:space="preserve">رواه مسلم واحمد عن سبرة من طريق عبد العزيز بن عمر بن عبد العزيز الأموي عن الربيع عن أبيه سبرة ان النبي </w:t>
      </w:r>
      <w:r>
        <w:rPr>
          <w:rtl/>
          <w:lang w:bidi="fa-IR"/>
        </w:rPr>
        <w:t>(</w:t>
      </w:r>
      <w:r w:rsidRPr="00FC1B48">
        <w:rPr>
          <w:rtl/>
          <w:lang w:bidi="fa-IR"/>
        </w:rPr>
        <w:t>ص</w:t>
      </w:r>
      <w:r>
        <w:rPr>
          <w:rtl/>
          <w:lang w:bidi="fa-IR"/>
        </w:rPr>
        <w:t>)</w:t>
      </w:r>
      <w:r w:rsidRPr="00FC1B48">
        <w:rPr>
          <w:rtl/>
          <w:lang w:bidi="fa-IR"/>
        </w:rPr>
        <w:t xml:space="preserve"> حرمها</w:t>
      </w:r>
      <w:r>
        <w:rPr>
          <w:rtl/>
          <w:lang w:bidi="fa-IR"/>
        </w:rPr>
        <w:t xml:space="preserve"> إلى </w:t>
      </w:r>
      <w:r w:rsidRPr="00FC1B48">
        <w:rPr>
          <w:rtl/>
          <w:lang w:bidi="fa-IR"/>
        </w:rPr>
        <w:t>يوم القيامة روى ذلك مسلم مجردا عن قصة وتأريخ ولكن</w:t>
      </w:r>
      <w:r>
        <w:rPr>
          <w:rtl/>
          <w:lang w:bidi="fa-IR"/>
        </w:rPr>
        <w:t xml:space="preserve"> أحمد </w:t>
      </w:r>
      <w:r w:rsidRPr="00FC1B48">
        <w:rPr>
          <w:rtl/>
          <w:lang w:bidi="fa-IR"/>
        </w:rPr>
        <w:t>رواها في قصة تمتع سبرة في حجة الوداع</w:t>
      </w:r>
      <w:r>
        <w:rPr>
          <w:rFonts w:hint="cs"/>
          <w:rtl/>
          <w:lang w:bidi="fa-IR"/>
        </w:rPr>
        <w:t xml:space="preserve"> </w:t>
      </w:r>
      <w:r w:rsidRPr="00FC1B48">
        <w:rPr>
          <w:rtl/>
          <w:lang w:bidi="fa-IR"/>
        </w:rPr>
        <w:t xml:space="preserve">وسيأتي ان رواية سبرة هذه كالحرباء تبرز من كل راو بشكل يضاد الآخر فهي كلا شيء وعلى كل حال هي معارضة بكل ما ذكر في المقام الثالث وخصوص رواية الحكم والرواية عن الصادق في ان آية المتعة لم تنسخ بل </w:t>
      </w:r>
      <w:r>
        <w:rPr>
          <w:rtl/>
          <w:lang w:bidi="fa-IR"/>
        </w:rPr>
        <w:t>و</w:t>
      </w:r>
      <w:r w:rsidRPr="00FC1B48">
        <w:rPr>
          <w:rtl/>
          <w:lang w:bidi="fa-IR"/>
        </w:rPr>
        <w:t xml:space="preserve">رواية زرارة عن الباقر </w:t>
      </w:r>
      <w:r>
        <w:rPr>
          <w:rtl/>
          <w:lang w:bidi="fa-IR"/>
        </w:rPr>
        <w:t>(</w:t>
      </w:r>
      <w:r w:rsidRPr="00FC1B48">
        <w:rPr>
          <w:rtl/>
          <w:lang w:bidi="fa-IR"/>
        </w:rPr>
        <w:t>ع</w:t>
      </w:r>
      <w:r>
        <w:rPr>
          <w:rtl/>
          <w:lang w:bidi="fa-IR"/>
        </w:rPr>
        <w:t>)</w:t>
      </w:r>
      <w:r w:rsidRPr="00FC1B48">
        <w:rPr>
          <w:rtl/>
          <w:lang w:bidi="fa-IR"/>
        </w:rPr>
        <w:t xml:space="preserve"> في قوله أحلها الله في كتابه</w:t>
      </w:r>
      <w:r>
        <w:rPr>
          <w:rtl/>
          <w:lang w:bidi="fa-IR"/>
        </w:rPr>
        <w:t xml:space="preserve"> إلى </w:t>
      </w:r>
      <w:r w:rsidRPr="00FC1B48">
        <w:rPr>
          <w:rtl/>
          <w:lang w:bidi="fa-IR"/>
        </w:rPr>
        <w:t>يوم القيامة</w:t>
      </w:r>
      <w:r>
        <w:rPr>
          <w:rFonts w:hint="cs"/>
          <w:rtl/>
          <w:lang w:bidi="fa-IR"/>
        </w:rPr>
        <w:t xml:space="preserve"> </w:t>
      </w:r>
      <w:r w:rsidRPr="00FC1B48">
        <w:rPr>
          <w:rtl/>
          <w:lang w:bidi="fa-IR"/>
        </w:rPr>
        <w:t>ولك العبرة في الولع برواية تحريمها بما</w:t>
      </w:r>
      <w:r>
        <w:rPr>
          <w:rFonts w:hint="cs"/>
          <w:rtl/>
          <w:lang w:bidi="fa-IR"/>
        </w:rPr>
        <w:t xml:space="preserve"> </w:t>
      </w:r>
      <w:r w:rsidRPr="00FC1B48">
        <w:rPr>
          <w:rtl/>
          <w:lang w:bidi="fa-IR"/>
        </w:rPr>
        <w:t>في كنز العمال مما أخرجه الدارقطني في الافراد وابن عساكر مما تفرد به</w:t>
      </w:r>
      <w:r>
        <w:rPr>
          <w:rtl/>
          <w:lang w:bidi="fa-IR"/>
        </w:rPr>
        <w:t xml:space="preserve"> أحمد </w:t>
      </w:r>
      <w:r w:rsidRPr="00FC1B48">
        <w:rPr>
          <w:rtl/>
          <w:lang w:bidi="fa-IR"/>
        </w:rPr>
        <w:t xml:space="preserve">بن محمد بن عمر بن يونس عن علي </w:t>
      </w:r>
      <w:r>
        <w:rPr>
          <w:rtl/>
          <w:lang w:bidi="fa-IR"/>
        </w:rPr>
        <w:t>(</w:t>
      </w:r>
      <w:r w:rsidRPr="00FC1B48">
        <w:rPr>
          <w:rtl/>
          <w:lang w:bidi="fa-IR"/>
        </w:rPr>
        <w:t>ع</w:t>
      </w:r>
      <w:r>
        <w:rPr>
          <w:rtl/>
          <w:lang w:bidi="fa-IR"/>
        </w:rPr>
        <w:t>)</w:t>
      </w:r>
      <w:r w:rsidRPr="00FC1B48">
        <w:rPr>
          <w:rtl/>
          <w:lang w:bidi="fa-IR"/>
        </w:rPr>
        <w:t xml:space="preserve"> انه سمع النبي </w:t>
      </w:r>
      <w:r>
        <w:rPr>
          <w:rtl/>
          <w:lang w:bidi="fa-IR"/>
        </w:rPr>
        <w:t>(</w:t>
      </w:r>
      <w:r w:rsidRPr="00FC1B48">
        <w:rPr>
          <w:rtl/>
          <w:lang w:bidi="fa-IR"/>
        </w:rPr>
        <w:t>ص</w:t>
      </w:r>
      <w:r>
        <w:rPr>
          <w:rtl/>
          <w:lang w:bidi="fa-IR"/>
        </w:rPr>
        <w:t>)</w:t>
      </w:r>
      <w:r w:rsidRPr="00FC1B48">
        <w:rPr>
          <w:rtl/>
          <w:lang w:bidi="fa-IR"/>
        </w:rPr>
        <w:t xml:space="preserve"> نهى عن متعة النساء ويقول هي حرام</w:t>
      </w:r>
      <w:r>
        <w:rPr>
          <w:rtl/>
          <w:lang w:bidi="fa-IR"/>
        </w:rPr>
        <w:t xml:space="preserve"> إلى </w:t>
      </w:r>
      <w:r w:rsidRPr="00FC1B48">
        <w:rPr>
          <w:rtl/>
          <w:lang w:bidi="fa-IR"/>
        </w:rPr>
        <w:t>يوم القيامة مع ان</w:t>
      </w:r>
      <w:r>
        <w:rPr>
          <w:rtl/>
          <w:lang w:bidi="fa-IR"/>
        </w:rPr>
        <w:t xml:space="preserve"> أحمد </w:t>
      </w:r>
      <w:r w:rsidRPr="00FC1B48">
        <w:rPr>
          <w:rtl/>
          <w:lang w:bidi="fa-IR"/>
        </w:rPr>
        <w:t>المذكور قال ابن صاعد فيه كذاب</w:t>
      </w:r>
      <w:r>
        <w:rPr>
          <w:rFonts w:hint="cs"/>
          <w:rtl/>
          <w:lang w:bidi="fa-IR"/>
        </w:rPr>
        <w:t xml:space="preserve"> </w:t>
      </w:r>
      <w:r>
        <w:rPr>
          <w:rtl/>
          <w:lang w:bidi="fa-IR"/>
        </w:rPr>
        <w:t>(</w:t>
      </w:r>
      <w:r w:rsidRPr="00FC1B48">
        <w:rPr>
          <w:rtl/>
          <w:lang w:bidi="fa-IR"/>
        </w:rPr>
        <w:t>ثانيهما</w:t>
      </w:r>
      <w:r>
        <w:rPr>
          <w:rtl/>
          <w:lang w:bidi="fa-IR"/>
        </w:rPr>
        <w:t>)</w:t>
      </w:r>
      <w:r w:rsidRPr="00FC1B48">
        <w:rPr>
          <w:rtl/>
          <w:lang w:bidi="fa-IR"/>
        </w:rPr>
        <w:t xml:space="preserve"> ان رواياتهم في النسخ مبتلاة بالموهنات</w:t>
      </w:r>
    </w:p>
    <w:p w14:paraId="5DF2D6D5" w14:textId="77777777" w:rsidR="007E0D21" w:rsidRPr="00FC1B48" w:rsidRDefault="007E0D21" w:rsidP="007E0D21">
      <w:pPr>
        <w:pStyle w:val="libLine"/>
        <w:rPr>
          <w:rtl/>
        </w:rPr>
      </w:pPr>
      <w:r w:rsidRPr="00FC1B48">
        <w:rPr>
          <w:rtl/>
        </w:rPr>
        <w:t>__________________</w:t>
      </w:r>
    </w:p>
    <w:p w14:paraId="4828A23D" w14:textId="77777777" w:rsidR="007E0D21" w:rsidRPr="00FC1B48" w:rsidRDefault="007E0D21" w:rsidP="007E0D21">
      <w:pPr>
        <w:pStyle w:val="libFootnote0"/>
        <w:rPr>
          <w:rtl/>
          <w:lang w:bidi="fa-IR"/>
        </w:rPr>
      </w:pPr>
      <w:r>
        <w:rPr>
          <w:rtl/>
        </w:rPr>
        <w:t>(</w:t>
      </w:r>
      <w:r w:rsidRPr="00FC1B48">
        <w:rPr>
          <w:rtl/>
        </w:rPr>
        <w:t>1) هو عبد الله بن صالح الجهني المصري تخ د ت ق صدق ثبت في كتابه من الع</w:t>
      </w:r>
      <w:r>
        <w:rPr>
          <w:rtl/>
        </w:rPr>
        <w:t>اشرة مات سنة 22 أي بعد المائتين</w:t>
      </w:r>
    </w:p>
    <w:p w14:paraId="6D750248" w14:textId="77777777" w:rsidR="00F01577" w:rsidRDefault="00F01577" w:rsidP="00F01577">
      <w:pPr>
        <w:pStyle w:val="libNormal"/>
        <w:rPr>
          <w:rtl/>
        </w:rPr>
      </w:pPr>
      <w:r>
        <w:rPr>
          <w:rtl/>
        </w:rPr>
        <w:br w:type="page"/>
      </w:r>
    </w:p>
    <w:p w14:paraId="59E4D779" w14:textId="6871B68C" w:rsidR="007E0D21" w:rsidRPr="00FC1B48" w:rsidRDefault="007E0D21" w:rsidP="007E0D21">
      <w:pPr>
        <w:rPr>
          <w:rtl/>
          <w:lang w:bidi="fa-IR"/>
        </w:rPr>
      </w:pPr>
      <w:r w:rsidRPr="00FC1B48">
        <w:rPr>
          <w:rtl/>
          <w:lang w:bidi="fa-IR"/>
        </w:rPr>
        <w:lastRenderedPageBreak/>
        <w:t>اما رواية سبرة بن معبد للنهي عن المتعة بعد حكاية تمتعه فإنها مضطربة في رواية مسلم لها في جامعه واحمد في مسند سبرة ما شاء الاضطراب متدافعة ما شاء التدافع الممقوت. ففي الأولى من روايات مسلم ان الذي كان مع سبرة في القصة هو صاحب له. وفي الثانية من قومه وابن عمه. وفي الثالثة من بني سليم. وفي الثلاثة ان برد سبرة اردا من برد الآخر وفي الأولى ان سبرة أشب من الآخر ولذا اختارته المرأة وتمتع بها. وفي الثانية لأن لسبرة على الآخر فضل جمال والآخر قريب من الدمامة وان القصة في فتح مكة. رواها أولا عن فضيل عن بشر عن عمارة بن غزية عن الربيع بن سبرة. ورواها ثانيا</w:t>
      </w:r>
      <w:r>
        <w:rPr>
          <w:rFonts w:hint="cs"/>
          <w:rtl/>
          <w:lang w:bidi="fa-IR"/>
        </w:rPr>
        <w:t xml:space="preserve"> </w:t>
      </w:r>
      <w:r w:rsidRPr="00FC1B48">
        <w:rPr>
          <w:rtl/>
          <w:lang w:bidi="fa-IR"/>
        </w:rPr>
        <w:t>عن</w:t>
      </w:r>
      <w:r>
        <w:rPr>
          <w:rtl/>
          <w:lang w:bidi="fa-IR"/>
        </w:rPr>
        <w:t xml:space="preserve"> أحمد </w:t>
      </w:r>
      <w:r w:rsidRPr="00FC1B48">
        <w:rPr>
          <w:rtl/>
          <w:lang w:bidi="fa-IR"/>
        </w:rPr>
        <w:t xml:space="preserve">بن سعيد عن أبي النعمان عن وهيب عن عمارة عن الربيع عن أبيه سبرة قال خرجنا مع رسول الله </w:t>
      </w:r>
      <w:r>
        <w:rPr>
          <w:rtl/>
          <w:lang w:bidi="fa-IR"/>
        </w:rPr>
        <w:t>(</w:t>
      </w:r>
      <w:r w:rsidRPr="00FC1B48">
        <w:rPr>
          <w:rtl/>
          <w:lang w:bidi="fa-IR"/>
        </w:rPr>
        <w:t>ص</w:t>
      </w:r>
      <w:r>
        <w:rPr>
          <w:rtl/>
          <w:lang w:bidi="fa-IR"/>
        </w:rPr>
        <w:t>)</w:t>
      </w:r>
      <w:r w:rsidRPr="00FC1B48">
        <w:rPr>
          <w:rtl/>
          <w:lang w:bidi="fa-IR"/>
        </w:rPr>
        <w:t xml:space="preserve"> في فتح</w:t>
      </w:r>
      <w:r>
        <w:rPr>
          <w:rtl/>
          <w:lang w:bidi="fa-IR"/>
        </w:rPr>
        <w:t xml:space="preserve"> مكّة </w:t>
      </w:r>
      <w:r w:rsidRPr="00FC1B48">
        <w:rPr>
          <w:rtl/>
          <w:lang w:bidi="fa-IR"/>
        </w:rPr>
        <w:t>فذكر مثل حديث بشر وزاد «قالت وهل يصلح ذاك» وفيه قال «ان بردح هذا خلق مح»</w:t>
      </w:r>
      <w:r>
        <w:rPr>
          <w:rFonts w:hint="cs"/>
          <w:rtl/>
          <w:lang w:bidi="fa-IR"/>
        </w:rPr>
        <w:t xml:space="preserve"> </w:t>
      </w:r>
      <w:r w:rsidRPr="00FC1B48">
        <w:rPr>
          <w:rtl/>
          <w:lang w:bidi="fa-IR"/>
        </w:rPr>
        <w:t>ورواها</w:t>
      </w:r>
      <w:r>
        <w:rPr>
          <w:rtl/>
          <w:lang w:bidi="fa-IR"/>
        </w:rPr>
        <w:t xml:space="preserve"> أحمد </w:t>
      </w:r>
      <w:r w:rsidRPr="00FC1B48">
        <w:rPr>
          <w:rtl/>
          <w:lang w:bidi="fa-IR"/>
        </w:rPr>
        <w:t>في مسند سبرة عن عفان عن وهيب</w:t>
      </w:r>
      <w:r>
        <w:rPr>
          <w:rtl/>
          <w:lang w:bidi="fa-IR"/>
        </w:rPr>
        <w:t xml:space="preserve"> إلى </w:t>
      </w:r>
      <w:r w:rsidRPr="00FC1B48">
        <w:rPr>
          <w:rtl/>
          <w:lang w:bidi="fa-IR"/>
        </w:rPr>
        <w:t>آخر السند ولكن فيها ان برد سبرة هو الجديد وسبرة هو القريب من الدمامة وان الذي اختارته المرأة وتمتع بها على رداءة برده هو ابن عمه على الضد من رواية مسلم. وروى مسلم الرابعة عن يحيى عن عبد العزيز بن الربيع بن سبرة عن أبيه عن جده وان القصة كانت في فتح مكة. ورواها</w:t>
      </w:r>
      <w:r>
        <w:rPr>
          <w:rtl/>
          <w:lang w:bidi="fa-IR"/>
        </w:rPr>
        <w:t xml:space="preserve"> أحمد </w:t>
      </w:r>
      <w:r w:rsidRPr="00FC1B48">
        <w:rPr>
          <w:rtl/>
          <w:lang w:bidi="fa-IR"/>
        </w:rPr>
        <w:t>عن عبد الرزاق عن معمر عن عبد العزيز بن عمر عن الربيع بن سبرة عن أبيه وان واقعتها كانت في حجة الوداع ورواها بعد ذلك عن وكيع</w:t>
      </w:r>
      <w:r>
        <w:rPr>
          <w:rtl/>
          <w:lang w:bidi="fa-IR"/>
        </w:rPr>
        <w:t xml:space="preserve"> إلى </w:t>
      </w:r>
      <w:r w:rsidRPr="00FC1B48">
        <w:rPr>
          <w:rtl/>
          <w:lang w:bidi="fa-IR"/>
        </w:rPr>
        <w:t>آخر السند. وفيها فلما قضينا عمرتنا : وقد تركنا عدة من الاضطراب بالألفاظ ومن نظر</w:t>
      </w:r>
      <w:r>
        <w:rPr>
          <w:rtl/>
          <w:lang w:bidi="fa-IR"/>
        </w:rPr>
        <w:t xml:space="preserve"> إلى </w:t>
      </w:r>
      <w:r w:rsidRPr="00FC1B48">
        <w:rPr>
          <w:rtl/>
          <w:lang w:bidi="fa-IR"/>
        </w:rPr>
        <w:t>الروايات في جامع مسلم ومسند</w:t>
      </w:r>
      <w:r>
        <w:rPr>
          <w:rtl/>
          <w:lang w:bidi="fa-IR"/>
        </w:rPr>
        <w:t xml:space="preserve"> أحمد </w:t>
      </w:r>
      <w:r w:rsidRPr="00FC1B48">
        <w:rPr>
          <w:rtl/>
          <w:lang w:bidi="fa-IR"/>
        </w:rPr>
        <w:t>علم يقينا انها رواية لقصة واحدة. هذا وان مذهب ابن عباس في حل المتعة ومثابرته مع ابن الزبير على ذلك معلوم معروف من صحيح الحديث ومستفيضه ومأثور التأريخ. ومع ذلك رووا عنه في نسخها الشرعي روايات هي بنفسها تظهر كذبها وجهل جاعلها ففي جامع الترمذي عن محمد بن كعب عن ابن عباس قال</w:t>
      </w:r>
      <w:r>
        <w:rPr>
          <w:rtl/>
          <w:lang w:bidi="fa-IR"/>
        </w:rPr>
        <w:t xml:space="preserve"> إنّما</w:t>
      </w:r>
      <w:r w:rsidR="00523A25">
        <w:rPr>
          <w:rtl/>
          <w:lang w:bidi="fa-IR"/>
        </w:rPr>
        <w:t xml:space="preserve"> </w:t>
      </w:r>
      <w:r w:rsidRPr="00FC1B48">
        <w:rPr>
          <w:rtl/>
          <w:lang w:bidi="fa-IR"/>
        </w:rPr>
        <w:t xml:space="preserve">كانت المتعة في أول الإسلام كان الرجل يقدم البلدة ليس له بها معرفة فيتزوج المرأة بقدر ما يرى انه يقيم فتحفظ له متاعه وتصلح له شيأه حتى إذا نزلت الآية </w:t>
      </w:r>
      <w:r w:rsidRPr="007E0D21">
        <w:rPr>
          <w:rStyle w:val="libAlaemChar"/>
          <w:rtl/>
        </w:rPr>
        <w:t>(</w:t>
      </w:r>
      <w:r w:rsidRPr="007E0D21">
        <w:rPr>
          <w:rStyle w:val="libAieChar"/>
          <w:rtl/>
        </w:rPr>
        <w:t>إِلَّا عَلى أَزْواجِهِمْ أو</w:t>
      </w:r>
      <w:r w:rsidR="00523A25">
        <w:rPr>
          <w:rStyle w:val="libAieChar"/>
          <w:rtl/>
        </w:rPr>
        <w:t xml:space="preserve"> </w:t>
      </w:r>
      <w:r w:rsidRPr="007E0D21">
        <w:rPr>
          <w:rStyle w:val="libAieChar"/>
          <w:rtl/>
        </w:rPr>
        <w:t>ما مَلَكَتْ أَيْمانُهُمْ</w:t>
      </w:r>
      <w:r w:rsidRPr="007E0D21">
        <w:rPr>
          <w:rStyle w:val="libAlaemChar"/>
          <w:rtl/>
        </w:rPr>
        <w:t>)</w:t>
      </w:r>
      <w:r w:rsidRPr="00FC1B48">
        <w:rPr>
          <w:rtl/>
          <w:lang w:bidi="fa-IR"/>
        </w:rPr>
        <w:t xml:space="preserve"> قال ابن عباس فكل فرج سواها فهو حرام ورواها في</w:t>
      </w:r>
      <w:r>
        <w:rPr>
          <w:rtl/>
          <w:lang w:bidi="fa-IR"/>
        </w:rPr>
        <w:t xml:space="preserve"> الدّر المنثور </w:t>
      </w:r>
      <w:r w:rsidRPr="00FC1B48">
        <w:rPr>
          <w:rtl/>
          <w:lang w:bidi="fa-IR"/>
        </w:rPr>
        <w:t xml:space="preserve">مما أخرجه الطبراني والبيهقي في سننه وزاد فيها حتى نزلت هذه الآية </w:t>
      </w:r>
      <w:r w:rsidRPr="007E0D21">
        <w:rPr>
          <w:rStyle w:val="libAlaemChar"/>
          <w:rtl/>
        </w:rPr>
        <w:t>(</w:t>
      </w:r>
      <w:r w:rsidRPr="007E0D21">
        <w:rPr>
          <w:rStyle w:val="libAieChar"/>
          <w:rtl/>
        </w:rPr>
        <w:t>حُرِّمَتْ عَلَيْكُمْ أُمَّهاتُكُمْ</w:t>
      </w:r>
      <w:r w:rsidRPr="007E0D21">
        <w:rPr>
          <w:rStyle w:val="libAlaemChar"/>
          <w:rtl/>
        </w:rPr>
        <w:t>)</w:t>
      </w:r>
      <w:r>
        <w:rPr>
          <w:rtl/>
          <w:lang w:bidi="fa-IR"/>
        </w:rPr>
        <w:t xml:space="preserve"> إلى </w:t>
      </w:r>
      <w:r w:rsidRPr="00FC1B48">
        <w:rPr>
          <w:rtl/>
          <w:lang w:bidi="fa-IR"/>
        </w:rPr>
        <w:t xml:space="preserve">آخر الآية فنسخ الأولى وحرمت المتعة وتصديقها من القرآن </w:t>
      </w:r>
      <w:r w:rsidRPr="007E0D21">
        <w:rPr>
          <w:rStyle w:val="libAlaemChar"/>
          <w:rtl/>
        </w:rPr>
        <w:t>(</w:t>
      </w:r>
      <w:r w:rsidRPr="007E0D21">
        <w:rPr>
          <w:rStyle w:val="libAieChar"/>
          <w:rtl/>
        </w:rPr>
        <w:t>إِلَّا عَلى أَزْواجِهِمْ</w:t>
      </w:r>
      <w:r w:rsidRPr="007E0D21">
        <w:rPr>
          <w:rStyle w:val="libAlaemChar"/>
          <w:rtl/>
        </w:rPr>
        <w:t>)</w:t>
      </w:r>
      <w:r w:rsidRPr="00FC1B48">
        <w:rPr>
          <w:rtl/>
          <w:lang w:bidi="fa-IR"/>
        </w:rPr>
        <w:t xml:space="preserve"> الحديث : وهلم العجب</w:t>
      </w:r>
      <w:r>
        <w:rPr>
          <w:rtl/>
          <w:lang w:bidi="fa-IR"/>
        </w:rPr>
        <w:t xml:space="preserve"> أي </w:t>
      </w:r>
      <w:r w:rsidRPr="00FC1B48">
        <w:rPr>
          <w:rtl/>
          <w:lang w:bidi="fa-IR"/>
        </w:rPr>
        <w:t>كلمة من آية حرمت عليكم أمهاتكم نسخت آية المتعة</w:t>
      </w:r>
    </w:p>
    <w:p w14:paraId="4190485E" w14:textId="77777777" w:rsidR="00F01577" w:rsidRDefault="00F01577" w:rsidP="00F01577">
      <w:pPr>
        <w:pStyle w:val="libNormal"/>
        <w:rPr>
          <w:rtl/>
        </w:rPr>
      </w:pPr>
      <w:r>
        <w:rPr>
          <w:rtl/>
        </w:rPr>
        <w:br w:type="page"/>
      </w:r>
    </w:p>
    <w:p w14:paraId="3B2B2A94" w14:textId="6116094D" w:rsidR="007E0D21" w:rsidRPr="00FC1B48" w:rsidRDefault="007E0D21" w:rsidP="007E0D21">
      <w:pPr>
        <w:rPr>
          <w:rtl/>
          <w:lang w:bidi="fa-IR"/>
        </w:rPr>
      </w:pPr>
      <w:r w:rsidRPr="00FC1B48">
        <w:rPr>
          <w:rtl/>
          <w:lang w:bidi="fa-IR"/>
        </w:rPr>
        <w:lastRenderedPageBreak/>
        <w:t xml:space="preserve">فحرمت المتعة. وايضا ان المستمتع بها هي زوجة كما صرحت رواية الترمذي وهذه الرواية والتي بعدها في قوله </w:t>
      </w:r>
      <w:r>
        <w:rPr>
          <w:rtl/>
          <w:lang w:bidi="fa-IR"/>
        </w:rPr>
        <w:t>(</w:t>
      </w:r>
      <w:r w:rsidRPr="00FC1B48">
        <w:rPr>
          <w:rtl/>
          <w:lang w:bidi="fa-IR"/>
        </w:rPr>
        <w:t>فيتزوج المرأة</w:t>
      </w:r>
      <w:r>
        <w:rPr>
          <w:rtl/>
          <w:lang w:bidi="fa-IR"/>
        </w:rPr>
        <w:t>)</w:t>
      </w:r>
      <w:r w:rsidRPr="00FC1B48">
        <w:rPr>
          <w:rtl/>
          <w:lang w:bidi="fa-IR"/>
        </w:rPr>
        <w:t xml:space="preserve"> فكيف يكون قوله تعالى </w:t>
      </w:r>
      <w:r w:rsidRPr="007E0D21">
        <w:rPr>
          <w:rStyle w:val="libAlaemChar"/>
          <w:rtl/>
        </w:rPr>
        <w:t>(</w:t>
      </w:r>
      <w:r w:rsidRPr="007E0D21">
        <w:rPr>
          <w:rStyle w:val="libAieChar"/>
          <w:rtl/>
        </w:rPr>
        <w:t>إِلَّا عَلى أَزْواجِهِمْ</w:t>
      </w:r>
      <w:r w:rsidRPr="007E0D21">
        <w:rPr>
          <w:rStyle w:val="libAlaemChar"/>
          <w:rtl/>
        </w:rPr>
        <w:t>)</w:t>
      </w:r>
      <w:r w:rsidRPr="00FC1B48">
        <w:rPr>
          <w:rtl/>
          <w:lang w:bidi="fa-IR"/>
        </w:rPr>
        <w:t xml:space="preserve"> تصديقا لآية </w:t>
      </w:r>
      <w:r w:rsidRPr="007E0D21">
        <w:rPr>
          <w:rStyle w:val="libAlaemChar"/>
          <w:rtl/>
        </w:rPr>
        <w:t>(</w:t>
      </w:r>
      <w:r w:rsidRPr="007E0D21">
        <w:rPr>
          <w:rStyle w:val="libAieChar"/>
          <w:rtl/>
        </w:rPr>
        <w:t>حُرِّمَتْ عَلَيْكُمْ أُمَّهاتُكُمْ</w:t>
      </w:r>
      <w:r w:rsidRPr="007E0D21">
        <w:rPr>
          <w:rStyle w:val="libAlaemChar"/>
          <w:rtl/>
        </w:rPr>
        <w:t>)</w:t>
      </w:r>
      <w:r w:rsidRPr="00FC1B48">
        <w:rPr>
          <w:rtl/>
          <w:lang w:bidi="fa-IR"/>
        </w:rPr>
        <w:t xml:space="preserve"> في تحريم المتعة. نعم إذا كانت آية </w:t>
      </w:r>
      <w:r w:rsidRPr="007E0D21">
        <w:rPr>
          <w:rStyle w:val="libAlaemChar"/>
          <w:rtl/>
        </w:rPr>
        <w:t>(</w:t>
      </w:r>
      <w:r w:rsidRPr="007E0D21">
        <w:rPr>
          <w:rStyle w:val="libAieChar"/>
          <w:rtl/>
        </w:rPr>
        <w:t>حُرِّمَتْ عَلَيْكُمْ أُمَّهاتُكُمْ وَحَلائِلُ أَبْنائِكُمُ</w:t>
      </w:r>
      <w:r w:rsidRPr="007E0D21">
        <w:rPr>
          <w:rStyle w:val="libAlaemChar"/>
          <w:rtl/>
        </w:rPr>
        <w:t>)</w:t>
      </w:r>
      <w:r>
        <w:rPr>
          <w:rtl/>
          <w:lang w:bidi="fa-IR"/>
        </w:rPr>
        <w:t>.</w:t>
      </w:r>
      <w:r w:rsidRPr="00FC1B48">
        <w:rPr>
          <w:rtl/>
          <w:lang w:bidi="fa-IR"/>
        </w:rPr>
        <w:t xml:space="preserve"> </w:t>
      </w:r>
      <w:r w:rsidRPr="007E0D21">
        <w:rPr>
          <w:rStyle w:val="libAlaemChar"/>
          <w:rtl/>
        </w:rPr>
        <w:t>(</w:t>
      </w:r>
      <w:r w:rsidRPr="007E0D21">
        <w:rPr>
          <w:rStyle w:val="libAieChar"/>
          <w:rtl/>
        </w:rPr>
        <w:t>وَأَخَواتُكُمْ مِنَ الرَّضاعَةِ</w:t>
      </w:r>
      <w:r w:rsidRPr="007E0D21">
        <w:rPr>
          <w:rStyle w:val="libAlaemChar"/>
          <w:rtl/>
        </w:rPr>
        <w:t>)</w:t>
      </w:r>
      <w:r w:rsidRPr="00FC1B48">
        <w:rPr>
          <w:rtl/>
          <w:lang w:bidi="fa-IR"/>
        </w:rPr>
        <w:t xml:space="preserve"> ناسخة فلا بأس ان تكون من نواسخ آية المتعة آيات. </w:t>
      </w:r>
      <w:r w:rsidRPr="007E0D21">
        <w:rPr>
          <w:rStyle w:val="libAlaemChar"/>
          <w:rtl/>
        </w:rPr>
        <w:t>(</w:t>
      </w:r>
      <w:r w:rsidRPr="007E0D21">
        <w:rPr>
          <w:rStyle w:val="libAieChar"/>
          <w:rtl/>
        </w:rPr>
        <w:t>أُحِلَّ لَكُمْ لَيْلَةَ الصِّيامِ الرَّفَثُ إلى نِسائِكُمْ</w:t>
      </w:r>
      <w:r w:rsidRPr="007E0D21">
        <w:rPr>
          <w:rStyle w:val="libAlaemChar"/>
          <w:rtl/>
        </w:rPr>
        <w:t>)</w:t>
      </w:r>
      <w:r>
        <w:rPr>
          <w:rtl/>
          <w:lang w:bidi="fa-IR"/>
        </w:rPr>
        <w:t>.</w:t>
      </w:r>
      <w:r w:rsidRPr="00FC1B48">
        <w:rPr>
          <w:rtl/>
          <w:lang w:bidi="fa-IR"/>
        </w:rPr>
        <w:t xml:space="preserve"> </w:t>
      </w:r>
      <w:r w:rsidRPr="007E0D21">
        <w:rPr>
          <w:rStyle w:val="libAlaemChar"/>
          <w:rtl/>
        </w:rPr>
        <w:t>(</w:t>
      </w:r>
      <w:r w:rsidRPr="007E0D21">
        <w:rPr>
          <w:rStyle w:val="libAieChar"/>
          <w:rtl/>
        </w:rPr>
        <w:t>نِساؤُكُمْ حَرْثٌ لَكُمْ</w:t>
      </w:r>
      <w:r w:rsidRPr="007E0D21">
        <w:rPr>
          <w:rStyle w:val="libAlaemChar"/>
          <w:rtl/>
        </w:rPr>
        <w:t>)</w:t>
      </w:r>
      <w:r>
        <w:rPr>
          <w:rtl/>
          <w:lang w:bidi="fa-IR"/>
        </w:rPr>
        <w:t>.</w:t>
      </w:r>
      <w:r w:rsidRPr="00FC1B48">
        <w:rPr>
          <w:rtl/>
          <w:lang w:bidi="fa-IR"/>
        </w:rPr>
        <w:t xml:space="preserve"> وهلم جرا وقد أجاد صاحب المنار في تفسيره إذ ذكر غير ما ذكرناه من موهنات الرواية وقال :</w:t>
      </w:r>
      <w:r w:rsidR="00ED62B2">
        <w:rPr>
          <w:rtl/>
          <w:lang w:bidi="fa-IR"/>
        </w:rPr>
        <w:t xml:space="preserve"> - </w:t>
      </w:r>
      <w:r w:rsidRPr="00FC1B48">
        <w:rPr>
          <w:rtl/>
          <w:lang w:bidi="fa-IR"/>
        </w:rPr>
        <w:t>وعبارة هذه الرواية تنم عليها وتشهد انها لفقت في عهد حضار المسلمين بعد الصحابة : وفي</w:t>
      </w:r>
      <w:r>
        <w:rPr>
          <w:rtl/>
          <w:lang w:bidi="fa-IR"/>
        </w:rPr>
        <w:t xml:space="preserve"> الدّر المنثور أيضا</w:t>
      </w:r>
      <w:r w:rsidR="00523A25">
        <w:rPr>
          <w:rtl/>
          <w:lang w:bidi="fa-IR"/>
        </w:rPr>
        <w:t xml:space="preserve"> </w:t>
      </w:r>
      <w:r w:rsidRPr="00FC1B48">
        <w:rPr>
          <w:rtl/>
          <w:lang w:bidi="fa-IR"/>
        </w:rPr>
        <w:t>مما أخرجه ابن أبي حاتم عن ابن عباس مثل رواية الترمذي</w:t>
      </w:r>
      <w:r>
        <w:rPr>
          <w:rtl/>
          <w:lang w:bidi="fa-IR"/>
        </w:rPr>
        <w:t xml:space="preserve"> إلى </w:t>
      </w:r>
      <w:r w:rsidRPr="00FC1B48">
        <w:rPr>
          <w:rtl/>
          <w:lang w:bidi="fa-IR"/>
        </w:rPr>
        <w:t>قوله وتصلح له متيعته فقال وكان يقرأ فما استمتعتم به منهن</w:t>
      </w:r>
      <w:r>
        <w:rPr>
          <w:rtl/>
          <w:lang w:bidi="fa-IR"/>
        </w:rPr>
        <w:t xml:space="preserve"> إلى أجل</w:t>
      </w:r>
      <w:r w:rsidR="00523A25">
        <w:rPr>
          <w:rtl/>
          <w:lang w:bidi="fa-IR"/>
        </w:rPr>
        <w:t xml:space="preserve"> </w:t>
      </w:r>
      <w:r w:rsidRPr="00FC1B48">
        <w:rPr>
          <w:rtl/>
          <w:lang w:bidi="fa-IR"/>
        </w:rPr>
        <w:t xml:space="preserve">مسمى نسختها </w:t>
      </w:r>
      <w:r w:rsidRPr="007E0D21">
        <w:rPr>
          <w:rStyle w:val="libAlaemChar"/>
          <w:rtl/>
        </w:rPr>
        <w:t>(</w:t>
      </w:r>
      <w:r w:rsidRPr="007E0D21">
        <w:rPr>
          <w:rStyle w:val="libAieChar"/>
          <w:rtl/>
        </w:rPr>
        <w:t>مُحْصِنِينَ غَيْرَ مُسافِحِينَ</w:t>
      </w:r>
      <w:r w:rsidRPr="007E0D21">
        <w:rPr>
          <w:rStyle w:val="libAlaemChar"/>
          <w:rtl/>
        </w:rPr>
        <w:t>)</w:t>
      </w:r>
      <w:r w:rsidRPr="00FC1B48">
        <w:rPr>
          <w:rtl/>
          <w:lang w:bidi="fa-IR"/>
        </w:rPr>
        <w:t xml:space="preserve"> وكان الإحصان بيد الرجل يمسك متى شاء ويطلق متى شاء</w:t>
      </w:r>
      <w:r>
        <w:rPr>
          <w:rtl/>
          <w:lang w:bidi="fa-IR"/>
        </w:rPr>
        <w:t xml:space="preserve"> إنتهى </w:t>
      </w:r>
      <w:r w:rsidRPr="00FC1B48">
        <w:rPr>
          <w:rtl/>
          <w:lang w:bidi="fa-IR"/>
        </w:rPr>
        <w:t>وليت شعري ان الكلمة القرآنية التي شرعت المتعة وجرى عليها عمل المسلمين في قدومهم</w:t>
      </w:r>
      <w:r>
        <w:rPr>
          <w:rtl/>
          <w:lang w:bidi="fa-IR"/>
        </w:rPr>
        <w:t xml:space="preserve"> إلى </w:t>
      </w:r>
      <w:r w:rsidRPr="00FC1B48">
        <w:rPr>
          <w:rtl/>
          <w:lang w:bidi="fa-IR"/>
        </w:rPr>
        <w:t>البلدان كيف تنسخها الكلمة التي قبلها بلا فاصل ومعها في الآية الواحدة. وإذا كانت بمعناها ولم تنسخها حينئذ لم تنسخها إذا وردت بعد ذلك في سورة المائدة مضافا</w:t>
      </w:r>
      <w:r>
        <w:rPr>
          <w:rtl/>
          <w:lang w:bidi="fa-IR"/>
        </w:rPr>
        <w:t xml:space="preserve"> إلى </w:t>
      </w:r>
      <w:r w:rsidRPr="00FC1B48">
        <w:rPr>
          <w:rtl/>
          <w:lang w:bidi="fa-IR"/>
        </w:rPr>
        <w:t xml:space="preserve">أن المتعة إحصان لا زنا وسفاح لأنها </w:t>
      </w:r>
      <w:r w:rsidRPr="007E0D21">
        <w:rPr>
          <w:rStyle w:val="libFootnotenumChar"/>
          <w:rtl/>
        </w:rPr>
        <w:t>(1)</w:t>
      </w:r>
      <w:r w:rsidRPr="00FC1B48">
        <w:rPr>
          <w:rtl/>
          <w:lang w:bidi="fa-IR"/>
        </w:rPr>
        <w:t xml:space="preserve"> </w:t>
      </w:r>
      <w:r>
        <w:rPr>
          <w:rtl/>
          <w:lang w:bidi="fa-IR"/>
        </w:rPr>
        <w:t>(</w:t>
      </w:r>
      <w:r w:rsidRPr="00FC1B48">
        <w:rPr>
          <w:rtl/>
          <w:lang w:bidi="fa-IR"/>
        </w:rPr>
        <w:t>تكملة</w:t>
      </w:r>
      <w:r>
        <w:rPr>
          <w:rtl/>
          <w:lang w:bidi="fa-IR"/>
        </w:rPr>
        <w:t>)</w:t>
      </w:r>
      <w:r w:rsidRPr="00FC1B48">
        <w:rPr>
          <w:rtl/>
          <w:lang w:bidi="fa-IR"/>
        </w:rPr>
        <w:t xml:space="preserve"> أسند الحاكم في تفسير سورة النساء من مستدركه عن أبي مليكة سئلت عائشة عن متعة النساء فقالت بيني وبينكم كتاب الله وقرأت </w:t>
      </w:r>
      <w:r w:rsidRPr="007E0D21">
        <w:rPr>
          <w:rStyle w:val="libAlaemChar"/>
          <w:rtl/>
        </w:rPr>
        <w:t>(</w:t>
      </w:r>
      <w:r w:rsidRPr="007E0D21">
        <w:rPr>
          <w:rStyle w:val="libAieChar"/>
          <w:rtl/>
        </w:rPr>
        <w:t>وَالَّذِينَ هُمْ لِفُرُوجِهِمْ حافِظُونَ إلّا</w:t>
      </w:r>
      <w:r w:rsidR="00523A25">
        <w:rPr>
          <w:rStyle w:val="libAieChar"/>
          <w:rtl/>
        </w:rPr>
        <w:t xml:space="preserve"> </w:t>
      </w:r>
      <w:r w:rsidRPr="007E0D21">
        <w:rPr>
          <w:rStyle w:val="libAieChar"/>
          <w:rtl/>
        </w:rPr>
        <w:t>عَلى أَزْواجِهِمْ أو</w:t>
      </w:r>
      <w:r w:rsidR="00523A25">
        <w:rPr>
          <w:rStyle w:val="libAieChar"/>
          <w:rtl/>
        </w:rPr>
        <w:t xml:space="preserve"> </w:t>
      </w:r>
      <w:r w:rsidRPr="007E0D21">
        <w:rPr>
          <w:rStyle w:val="libAieChar"/>
          <w:rtl/>
        </w:rPr>
        <w:t>ما مَلَكَتْ أَيْمانُهُمْ</w:t>
      </w:r>
      <w:r w:rsidRPr="007E0D21">
        <w:rPr>
          <w:rStyle w:val="libAlaemChar"/>
          <w:rtl/>
        </w:rPr>
        <w:t>)</w:t>
      </w:r>
      <w:r>
        <w:rPr>
          <w:rtl/>
          <w:lang w:bidi="fa-IR"/>
        </w:rPr>
        <w:t>.</w:t>
      </w:r>
      <w:r w:rsidRPr="00FC1B48">
        <w:rPr>
          <w:rtl/>
          <w:lang w:bidi="fa-IR"/>
        </w:rPr>
        <w:t xml:space="preserve"> فمن ابتغى وراء ما زوجه الله</w:t>
      </w:r>
      <w:r>
        <w:rPr>
          <w:rtl/>
          <w:lang w:bidi="fa-IR"/>
        </w:rPr>
        <w:t xml:space="preserve"> أو</w:t>
      </w:r>
      <w:r w:rsidR="00523A25">
        <w:rPr>
          <w:rtl/>
          <w:lang w:bidi="fa-IR"/>
        </w:rPr>
        <w:t xml:space="preserve"> </w:t>
      </w:r>
      <w:r w:rsidRPr="00FC1B48">
        <w:rPr>
          <w:rtl/>
          <w:lang w:bidi="fa-IR"/>
        </w:rPr>
        <w:t>ملكه فقد عدا وفي</w:t>
      </w:r>
      <w:r>
        <w:rPr>
          <w:rtl/>
          <w:lang w:bidi="fa-IR"/>
        </w:rPr>
        <w:t xml:space="preserve"> الدّر المنثور </w:t>
      </w:r>
      <w:r w:rsidRPr="00FC1B48">
        <w:rPr>
          <w:rtl/>
          <w:lang w:bidi="fa-IR"/>
        </w:rPr>
        <w:t xml:space="preserve">فيما رواه عمار مولى الشريد عن ابن عباس ان المتعة ليست بسفاح وقد ذكرنا في الجزء الاول ص 197 في قوله تعالى في سورة المائدة </w:t>
      </w:r>
      <w:r w:rsidRPr="007E0D21">
        <w:rPr>
          <w:rStyle w:val="libAlaemChar"/>
          <w:rtl/>
        </w:rPr>
        <w:t>(</w:t>
      </w:r>
      <w:r w:rsidRPr="007E0D21">
        <w:rPr>
          <w:rStyle w:val="libAieChar"/>
          <w:rtl/>
        </w:rPr>
        <w:t>وَالْمُحْصَناتُ مِنَ الَّذِينَ أُوتُوا الْكِتابَ مِنْ قَبْلِكُمْ. إِذا آتَيْتُمُوهُنَّ أُجُورَهُنَّ مُحْصِنِينَ غَيْرَ مُسافِحِينَ</w:t>
      </w:r>
      <w:r w:rsidRPr="007E0D21">
        <w:rPr>
          <w:rStyle w:val="libAlaemChar"/>
          <w:rtl/>
        </w:rPr>
        <w:t>)</w:t>
      </w:r>
      <w:r w:rsidRPr="00FC1B48">
        <w:rPr>
          <w:rtl/>
          <w:lang w:bidi="fa-IR"/>
        </w:rPr>
        <w:t xml:space="preserve"> ان التدبر للقرآن يقتضي وروده في نكاح الكتابيات بالمتعة : واماما في</w:t>
      </w:r>
      <w:r>
        <w:rPr>
          <w:rtl/>
          <w:lang w:bidi="fa-IR"/>
        </w:rPr>
        <w:t xml:space="preserve"> الدّر المنثور </w:t>
      </w:r>
      <w:r w:rsidRPr="00FC1B48">
        <w:rPr>
          <w:rtl/>
          <w:lang w:bidi="fa-IR"/>
        </w:rPr>
        <w:t>مما أخرجه</w:t>
      </w:r>
      <w:r>
        <w:rPr>
          <w:rtl/>
          <w:lang w:bidi="fa-IR"/>
        </w:rPr>
        <w:t xml:space="preserve"> أبو </w:t>
      </w:r>
      <w:r w:rsidRPr="00FC1B48">
        <w:rPr>
          <w:rtl/>
          <w:lang w:bidi="fa-IR"/>
        </w:rPr>
        <w:t xml:space="preserve">داود في ناسخه وابن المنذر والنحاس من طريق عطا عن ابن عباس في آية المتعة نسختها </w:t>
      </w:r>
      <w:r w:rsidRPr="007E0D21">
        <w:rPr>
          <w:rStyle w:val="libAlaemChar"/>
          <w:rtl/>
        </w:rPr>
        <w:t>(</w:t>
      </w:r>
      <w:r w:rsidRPr="007E0D21">
        <w:rPr>
          <w:rStyle w:val="libAieChar"/>
          <w:rtl/>
        </w:rPr>
        <w:t>يا أَيُّهَا النَّبِيُّ إِذا طَلَّقْتُمُ النِّساءَ فَطَلِّقُوهُنَّ لِعِدَّتِهِنَ وَالْمُطَلَّقاتُ يَتَرَبَّصْنَ بِأَنْفُسِهِنَّ ثَلاثَةَ قُرُوءٍ وَاللَّائِي يَئِسْنَ مِنَ الْمَحِيضِ مِنْ نِسائِكُمْ إِنِ ارْتَبْتُمْ فَعِدَّتُهُنَّ ثَلاثَةُ أَشْهُرٍ</w:t>
      </w:r>
      <w:r w:rsidRPr="007E0D21">
        <w:rPr>
          <w:rStyle w:val="libAlaemChar"/>
          <w:rtl/>
        </w:rPr>
        <w:t>)</w:t>
      </w:r>
      <w:r>
        <w:rPr>
          <w:rtl/>
          <w:lang w:bidi="fa-IR"/>
        </w:rPr>
        <w:t xml:space="preserve"> إنتهى </w:t>
      </w:r>
      <w:r w:rsidRPr="00FC1B48">
        <w:rPr>
          <w:rtl/>
          <w:lang w:bidi="fa-IR"/>
        </w:rPr>
        <w:t>فقل لراويها ان تشريع الطلاق لم يحصر إباحة الوطء وشرعيته بما كان موردا للطلاق وإلا فما تقول في</w:t>
      </w:r>
    </w:p>
    <w:p w14:paraId="020D3FA5" w14:textId="77777777" w:rsidR="007E0D21" w:rsidRPr="00FC1B48" w:rsidRDefault="007E0D21" w:rsidP="007E0D21">
      <w:pPr>
        <w:pStyle w:val="libLine"/>
        <w:rPr>
          <w:rtl/>
        </w:rPr>
      </w:pPr>
      <w:r w:rsidRPr="00FC1B48">
        <w:rPr>
          <w:rtl/>
        </w:rPr>
        <w:t>__________________</w:t>
      </w:r>
    </w:p>
    <w:p w14:paraId="514F422E" w14:textId="77777777" w:rsidR="007E0D21" w:rsidRPr="00FC1B48" w:rsidRDefault="007E0D21" w:rsidP="007E0D21">
      <w:pPr>
        <w:pStyle w:val="libFootnote0"/>
        <w:rPr>
          <w:rtl/>
          <w:lang w:bidi="fa-IR"/>
        </w:rPr>
      </w:pPr>
      <w:r>
        <w:rPr>
          <w:rtl/>
        </w:rPr>
        <w:t>(</w:t>
      </w:r>
      <w:r w:rsidRPr="00FC1B48">
        <w:rPr>
          <w:rtl/>
        </w:rPr>
        <w:t xml:space="preserve">1) </w:t>
      </w:r>
      <w:r>
        <w:rPr>
          <w:rFonts w:hint="cs"/>
          <w:rtl/>
        </w:rPr>
        <w:t>كذا رأينا في الأصل</w:t>
      </w:r>
    </w:p>
    <w:p w14:paraId="4389F575" w14:textId="77777777" w:rsidR="00F01577" w:rsidRDefault="00F01577" w:rsidP="00F01577">
      <w:pPr>
        <w:pStyle w:val="libNormal"/>
        <w:rPr>
          <w:rtl/>
        </w:rPr>
      </w:pPr>
      <w:r>
        <w:rPr>
          <w:rtl/>
        </w:rPr>
        <w:br w:type="page"/>
      </w:r>
    </w:p>
    <w:p w14:paraId="68AAC31D" w14:textId="475B88DB" w:rsidR="007E0D21" w:rsidRPr="00FC1B48" w:rsidRDefault="007E0D21" w:rsidP="007E0D21">
      <w:pPr>
        <w:rPr>
          <w:rtl/>
          <w:lang w:bidi="fa-IR"/>
        </w:rPr>
      </w:pPr>
      <w:r w:rsidRPr="00FC1B48">
        <w:rPr>
          <w:rtl/>
          <w:lang w:bidi="fa-IR"/>
        </w:rPr>
        <w:lastRenderedPageBreak/>
        <w:t>التسري والوطء بملك اليمين فإن مورد الطلاق هو العقد المبني على الدوام لأن الطلاق هو الحل لعقدة الزواج الدائم وقطع لدوامه وإن قلت ان النسخ بالعدة قلنا ان المستمتع بها عليها عدة ولكنها تنقص عن عدة الدائم بحسب الدليل كما نقصت عدة الأمة كما عليه جميع الإمامية وجمهور</w:t>
      </w:r>
      <w:r>
        <w:rPr>
          <w:rtl/>
          <w:lang w:bidi="fa-IR"/>
        </w:rPr>
        <w:t xml:space="preserve"> أهل</w:t>
      </w:r>
      <w:r w:rsidR="00523A25">
        <w:rPr>
          <w:rtl/>
          <w:lang w:bidi="fa-IR"/>
        </w:rPr>
        <w:t xml:space="preserve"> </w:t>
      </w:r>
      <w:r w:rsidRPr="00FC1B48">
        <w:rPr>
          <w:rtl/>
          <w:lang w:bidi="fa-IR"/>
        </w:rPr>
        <w:t>السنة ما عدا داود وأصحابه الظاهريين. وقد روى في</w:t>
      </w:r>
      <w:r>
        <w:rPr>
          <w:rtl/>
          <w:lang w:bidi="fa-IR"/>
        </w:rPr>
        <w:t xml:space="preserve"> الدّر المنثور </w:t>
      </w:r>
      <w:r w:rsidRPr="00FC1B48">
        <w:rPr>
          <w:rtl/>
          <w:lang w:bidi="fa-IR"/>
        </w:rPr>
        <w:t>من طريق عمار مولى الشريد عن ابن عباس ان المستمتع بها تعتدّ بحيضة وفي كنز العمال مما أخرجه عبد الرزاق عن جابر في المتعة وكنا نعتد من المستمتع بها منهن بحيضة وروى</w:t>
      </w:r>
      <w:r w:rsidR="00523A25">
        <w:rPr>
          <w:rtl/>
          <w:lang w:bidi="fa-IR"/>
        </w:rPr>
        <w:t xml:space="preserve"> </w:t>
      </w:r>
      <w:r>
        <w:rPr>
          <w:rtl/>
          <w:lang w:bidi="fa-IR"/>
        </w:rPr>
        <w:t>أيضا</w:t>
      </w:r>
      <w:r w:rsidR="00523A25">
        <w:rPr>
          <w:rtl/>
          <w:lang w:bidi="fa-IR"/>
        </w:rPr>
        <w:t xml:space="preserve"> </w:t>
      </w:r>
      <w:r w:rsidRPr="00FC1B48">
        <w:rPr>
          <w:rtl/>
          <w:lang w:bidi="fa-IR"/>
        </w:rPr>
        <w:t>عن السدي انها تستبرئ رحمها : ومن الطريف ما في</w:t>
      </w:r>
      <w:r>
        <w:rPr>
          <w:rtl/>
          <w:lang w:bidi="fa-IR"/>
        </w:rPr>
        <w:t xml:space="preserve"> الدّر المنثور </w:t>
      </w:r>
      <w:r w:rsidRPr="00FC1B48">
        <w:rPr>
          <w:rtl/>
          <w:lang w:bidi="fa-IR"/>
        </w:rPr>
        <w:t>مما أخرجه ابن المنذر والطبراني والبيهقي من طريق سعيد بن جبير عن ابن عباس في ضمن قصة فيها شعر قوله ما أحللتها «يعني المتعة»</w:t>
      </w:r>
      <w:r>
        <w:rPr>
          <w:rtl/>
          <w:lang w:bidi="fa-IR"/>
        </w:rPr>
        <w:t xml:space="preserve"> إلّا</w:t>
      </w:r>
      <w:r w:rsidR="00523A25">
        <w:rPr>
          <w:rtl/>
          <w:lang w:bidi="fa-IR"/>
        </w:rPr>
        <w:t xml:space="preserve"> </w:t>
      </w:r>
      <w:r w:rsidRPr="00FC1B48">
        <w:rPr>
          <w:rtl/>
          <w:lang w:bidi="fa-IR"/>
        </w:rPr>
        <w:t>للمضطر ولا أحللت منها</w:t>
      </w:r>
      <w:r>
        <w:rPr>
          <w:rtl/>
          <w:lang w:bidi="fa-IR"/>
        </w:rPr>
        <w:t xml:space="preserve"> إلّا</w:t>
      </w:r>
      <w:r w:rsidR="00523A25">
        <w:rPr>
          <w:rtl/>
          <w:lang w:bidi="fa-IR"/>
        </w:rPr>
        <w:t xml:space="preserve"> </w:t>
      </w:r>
      <w:r w:rsidRPr="00FC1B48">
        <w:rPr>
          <w:rtl/>
          <w:lang w:bidi="fa-IR"/>
        </w:rPr>
        <w:t>ما أحل</w:t>
      </w:r>
      <w:r>
        <w:rPr>
          <w:rFonts w:hint="cs"/>
          <w:rtl/>
          <w:lang w:bidi="fa-IR"/>
        </w:rPr>
        <w:t>َّ</w:t>
      </w:r>
      <w:r w:rsidRPr="00FC1B48">
        <w:rPr>
          <w:rtl/>
          <w:lang w:bidi="fa-IR"/>
        </w:rPr>
        <w:t xml:space="preserve"> الله من الميتة والدم ولحم الخنزير</w:t>
      </w:r>
      <w:r>
        <w:rPr>
          <w:rtl/>
          <w:lang w:bidi="fa-IR"/>
        </w:rPr>
        <w:t xml:space="preserve"> إنتهى </w:t>
      </w:r>
      <w:r w:rsidRPr="00FC1B48">
        <w:rPr>
          <w:rtl/>
          <w:lang w:bidi="fa-IR"/>
        </w:rPr>
        <w:t>وهل يكون ابن عباس يقول ان الآية نزلت في المتعة ثم يقيد إطلاقها ويخصها من تلقاء نفسه بالمضطر كأكل الميتة وفي تفسير الرازي وتبعه</w:t>
      </w:r>
      <w:r>
        <w:rPr>
          <w:rtl/>
          <w:lang w:bidi="fa-IR"/>
        </w:rPr>
        <w:t xml:space="preserve"> أبو </w:t>
      </w:r>
      <w:r w:rsidRPr="00FC1B48">
        <w:rPr>
          <w:rtl/>
          <w:lang w:bidi="fa-IR"/>
        </w:rPr>
        <w:t xml:space="preserve">السعود وروى </w:t>
      </w:r>
      <w:r>
        <w:rPr>
          <w:rtl/>
          <w:lang w:bidi="fa-IR"/>
        </w:rPr>
        <w:t>(</w:t>
      </w:r>
      <w:r w:rsidRPr="00FC1B48">
        <w:rPr>
          <w:rtl/>
          <w:lang w:bidi="fa-IR"/>
        </w:rPr>
        <w:t>انه يعني ابن عباس</w:t>
      </w:r>
      <w:r>
        <w:rPr>
          <w:rtl/>
          <w:lang w:bidi="fa-IR"/>
        </w:rPr>
        <w:t>)</w:t>
      </w:r>
      <w:r w:rsidRPr="00FC1B48">
        <w:rPr>
          <w:rtl/>
          <w:lang w:bidi="fa-IR"/>
        </w:rPr>
        <w:t xml:space="preserve"> قال عند موته اللهم اني أتوب إليك من قولي في المتعة والصرف</w:t>
      </w:r>
      <w:r>
        <w:rPr>
          <w:rtl/>
          <w:lang w:bidi="fa-IR"/>
        </w:rPr>
        <w:t xml:space="preserve"> إنتهى </w:t>
      </w:r>
      <w:r w:rsidRPr="00FC1B48">
        <w:rPr>
          <w:rtl/>
          <w:lang w:bidi="fa-IR"/>
        </w:rPr>
        <w:t>وهل رؤي في المنام مخبرا عن قبول توبته</w:t>
      </w:r>
      <w:r>
        <w:rPr>
          <w:rtl/>
          <w:lang w:bidi="fa-IR"/>
        </w:rPr>
        <w:t xml:space="preserve"> أو</w:t>
      </w:r>
      <w:r w:rsidR="00523A25">
        <w:rPr>
          <w:rtl/>
          <w:lang w:bidi="fa-IR"/>
        </w:rPr>
        <w:t xml:space="preserve"> </w:t>
      </w:r>
      <w:r w:rsidRPr="00FC1B48">
        <w:rPr>
          <w:rtl/>
          <w:lang w:bidi="fa-IR"/>
        </w:rPr>
        <w:t>تشديد السؤال عليه من</w:t>
      </w:r>
      <w:r>
        <w:rPr>
          <w:rtl/>
          <w:lang w:bidi="fa-IR"/>
        </w:rPr>
        <w:t xml:space="preserve"> أجل</w:t>
      </w:r>
      <w:r w:rsidR="00523A25">
        <w:rPr>
          <w:rtl/>
          <w:lang w:bidi="fa-IR"/>
        </w:rPr>
        <w:t xml:space="preserve"> </w:t>
      </w:r>
      <w:r w:rsidRPr="00FC1B48">
        <w:rPr>
          <w:rtl/>
          <w:lang w:bidi="fa-IR"/>
        </w:rPr>
        <w:t>المتعة وفي</w:t>
      </w:r>
      <w:r>
        <w:rPr>
          <w:rtl/>
          <w:lang w:bidi="fa-IR"/>
        </w:rPr>
        <w:t xml:space="preserve"> الدّر المنثور </w:t>
      </w:r>
      <w:r w:rsidRPr="00FC1B48">
        <w:rPr>
          <w:rtl/>
          <w:lang w:bidi="fa-IR"/>
        </w:rPr>
        <w:t>مما أخرجه عبد الرزاق وابن المنذر والبيهقي عن ابن مسعود قال المتعة نسخها الطلاق والصدقة والعدة والميراث</w:t>
      </w:r>
      <w:r>
        <w:rPr>
          <w:rtl/>
          <w:lang w:bidi="fa-IR"/>
        </w:rPr>
        <w:t xml:space="preserve"> إنتهى </w:t>
      </w:r>
      <w:r w:rsidRPr="00FC1B48">
        <w:rPr>
          <w:rtl/>
          <w:lang w:bidi="fa-IR"/>
        </w:rPr>
        <w:t>ودع عنك سقوط الرواية بما ذكرناه في المقام الثالث وخصوص ما روي فيه عن ابن مسعود ولكنك مما ذكرناه في هذه الروايات المنسوبة</w:t>
      </w:r>
      <w:r>
        <w:rPr>
          <w:rtl/>
          <w:lang w:bidi="fa-IR"/>
        </w:rPr>
        <w:t xml:space="preserve"> إلى </w:t>
      </w:r>
      <w:r w:rsidRPr="00FC1B48">
        <w:rPr>
          <w:rtl/>
          <w:lang w:bidi="fa-IR"/>
        </w:rPr>
        <w:t>ابن عباس تعرف الخطأ</w:t>
      </w:r>
      <w:r w:rsidR="00523A25">
        <w:rPr>
          <w:rtl/>
          <w:lang w:bidi="fa-IR"/>
        </w:rPr>
        <w:t xml:space="preserve"> </w:t>
      </w:r>
      <w:r>
        <w:rPr>
          <w:rtl/>
          <w:lang w:bidi="fa-IR"/>
        </w:rPr>
        <w:t>أيضا</w:t>
      </w:r>
      <w:r w:rsidR="00523A25">
        <w:rPr>
          <w:rtl/>
          <w:lang w:bidi="fa-IR"/>
        </w:rPr>
        <w:t xml:space="preserve"> </w:t>
      </w:r>
      <w:r w:rsidRPr="00FC1B48">
        <w:rPr>
          <w:rtl/>
          <w:lang w:bidi="fa-IR"/>
        </w:rPr>
        <w:t>في نسبة النسخ بالطلاق والعدة</w:t>
      </w:r>
      <w:r>
        <w:rPr>
          <w:rtl/>
          <w:lang w:bidi="fa-IR"/>
        </w:rPr>
        <w:t xml:space="preserve"> إلى </w:t>
      </w:r>
      <w:r w:rsidRPr="00FC1B48">
        <w:rPr>
          <w:rtl/>
          <w:lang w:bidi="fa-IR"/>
        </w:rPr>
        <w:t>ابن مسعود. واما الصدقة فإن كان المراد منها الصداق فإن المتعة فيها صداق ولئن سمي اجرا فإن القرآن قد سمى الصداق في العقد الدائم اجرا كما في هذه السورة 24 والممتحنة 9 والأحزاب 49 فمن اين يجيء النسخ. وإن أراد الراوي غير الصداق فعليه حسابه</w:t>
      </w:r>
      <w:r w:rsidR="00ED62B2">
        <w:rPr>
          <w:rtl/>
          <w:lang w:bidi="fa-IR"/>
        </w:rPr>
        <w:t xml:space="preserve"> - </w:t>
      </w:r>
      <w:r w:rsidRPr="00FC1B48">
        <w:rPr>
          <w:rtl/>
          <w:lang w:bidi="fa-IR"/>
        </w:rPr>
        <w:t>وأما الميراث فإن آية ميراث الزوجين تقتضي بنفسها ان يتوارث المستمتع والمستمتع بها لأنهما زوجان. نعم دل الدليل على عدم توارثهما فخصص به الكتاب ولعل ذلك لضعف علقتهما بكونها موقتة وقد اتفق جمهور</w:t>
      </w:r>
      <w:r>
        <w:rPr>
          <w:rtl/>
          <w:lang w:bidi="fa-IR"/>
        </w:rPr>
        <w:t xml:space="preserve"> أهل</w:t>
      </w:r>
      <w:r w:rsidR="00523A25">
        <w:rPr>
          <w:rtl/>
          <w:lang w:bidi="fa-IR"/>
        </w:rPr>
        <w:t xml:space="preserve"> </w:t>
      </w:r>
      <w:r w:rsidRPr="00FC1B48">
        <w:rPr>
          <w:rtl/>
          <w:lang w:bidi="fa-IR"/>
        </w:rPr>
        <w:t>السنة على جواز نكاح الكتابية بالعقد الدائم واتفقوا على عدم التوارث بينها وبين زوجها المسلم تخصيصا منهم لعموم الإرث بما رووه من</w:t>
      </w:r>
      <w:r>
        <w:rPr>
          <w:rFonts w:hint="cs"/>
          <w:rtl/>
          <w:lang w:bidi="fa-IR"/>
        </w:rPr>
        <w:t xml:space="preserve"> </w:t>
      </w:r>
      <w:r w:rsidRPr="00FC1B48">
        <w:rPr>
          <w:rtl/>
          <w:lang w:bidi="fa-IR"/>
        </w:rPr>
        <w:t xml:space="preserve">قول النبي </w:t>
      </w:r>
      <w:r>
        <w:rPr>
          <w:rtl/>
          <w:lang w:bidi="fa-IR"/>
        </w:rPr>
        <w:t>(</w:t>
      </w:r>
      <w:r w:rsidRPr="00FC1B48">
        <w:rPr>
          <w:rtl/>
          <w:lang w:bidi="fa-IR"/>
        </w:rPr>
        <w:t>ص</w:t>
      </w:r>
      <w:r>
        <w:rPr>
          <w:rtl/>
          <w:lang w:bidi="fa-IR"/>
        </w:rPr>
        <w:t>)</w:t>
      </w:r>
      <w:r w:rsidRPr="00FC1B48">
        <w:rPr>
          <w:rtl/>
          <w:lang w:bidi="fa-IR"/>
        </w:rPr>
        <w:t xml:space="preserve"> لا يتوارث</w:t>
      </w:r>
      <w:r>
        <w:rPr>
          <w:rtl/>
          <w:lang w:bidi="fa-IR"/>
        </w:rPr>
        <w:t xml:space="preserve"> أهل</w:t>
      </w:r>
      <w:r w:rsidR="00523A25">
        <w:rPr>
          <w:rtl/>
          <w:lang w:bidi="fa-IR"/>
        </w:rPr>
        <w:t xml:space="preserve"> </w:t>
      </w:r>
      <w:r w:rsidRPr="00FC1B48">
        <w:rPr>
          <w:rtl/>
          <w:lang w:bidi="fa-IR"/>
        </w:rPr>
        <w:t>الملتين</w:t>
      </w:r>
      <w:r>
        <w:rPr>
          <w:rFonts w:hint="cs"/>
          <w:rtl/>
          <w:lang w:bidi="fa-IR"/>
        </w:rPr>
        <w:t xml:space="preserve"> </w:t>
      </w:r>
      <w:r w:rsidRPr="00FC1B48">
        <w:rPr>
          <w:rtl/>
          <w:lang w:bidi="fa-IR"/>
        </w:rPr>
        <w:t>ونحوه واجمع المسلمون على أن القاتل من</w:t>
      </w:r>
      <w:r w:rsidR="00523A25">
        <w:rPr>
          <w:rtl/>
          <w:lang w:bidi="fa-IR"/>
        </w:rPr>
        <w:t xml:space="preserve"> </w:t>
      </w:r>
      <w:r>
        <w:rPr>
          <w:rtl/>
          <w:lang w:bidi="fa-IR"/>
        </w:rPr>
        <w:t>أحد</w:t>
      </w:r>
      <w:r w:rsidR="00523A25">
        <w:rPr>
          <w:rtl/>
          <w:lang w:bidi="fa-IR"/>
        </w:rPr>
        <w:t xml:space="preserve"> </w:t>
      </w:r>
      <w:r w:rsidRPr="00FC1B48">
        <w:rPr>
          <w:rtl/>
          <w:lang w:bidi="fa-IR"/>
        </w:rPr>
        <w:t>الزوجين للآخر لا يرث منه. ومن هذا يعرف الحال</w:t>
      </w:r>
      <w:r w:rsidR="00523A25">
        <w:rPr>
          <w:rtl/>
          <w:lang w:bidi="fa-IR"/>
        </w:rPr>
        <w:t xml:space="preserve"> </w:t>
      </w:r>
      <w:r>
        <w:rPr>
          <w:rtl/>
          <w:lang w:bidi="fa-IR"/>
        </w:rPr>
        <w:t>أيضا</w:t>
      </w:r>
      <w:r w:rsidR="00523A25">
        <w:rPr>
          <w:rtl/>
          <w:lang w:bidi="fa-IR"/>
        </w:rPr>
        <w:t xml:space="preserve"> </w:t>
      </w:r>
      <w:r w:rsidRPr="00FC1B48">
        <w:rPr>
          <w:rtl/>
          <w:lang w:bidi="fa-IR"/>
        </w:rPr>
        <w:t>فيما</w:t>
      </w:r>
      <w:r>
        <w:rPr>
          <w:rFonts w:hint="cs"/>
          <w:rtl/>
          <w:lang w:bidi="fa-IR"/>
        </w:rPr>
        <w:t xml:space="preserve"> </w:t>
      </w:r>
      <w:r w:rsidRPr="00FC1B48">
        <w:rPr>
          <w:rtl/>
          <w:lang w:bidi="fa-IR"/>
        </w:rPr>
        <w:t xml:space="preserve">أخرجه البيهقي عن علي </w:t>
      </w:r>
      <w:r>
        <w:rPr>
          <w:rtl/>
          <w:lang w:bidi="fa-IR"/>
        </w:rPr>
        <w:t>(</w:t>
      </w:r>
      <w:r w:rsidRPr="00FC1B48">
        <w:rPr>
          <w:rtl/>
          <w:lang w:bidi="fa-IR"/>
        </w:rPr>
        <w:t>ع</w:t>
      </w:r>
      <w:r>
        <w:rPr>
          <w:rtl/>
          <w:lang w:bidi="fa-IR"/>
        </w:rPr>
        <w:t>)</w:t>
      </w:r>
      <w:r w:rsidRPr="00FC1B48">
        <w:rPr>
          <w:rtl/>
          <w:lang w:bidi="fa-IR"/>
        </w:rPr>
        <w:t xml:space="preserve"> نهى رسول الله عن المتعة</w:t>
      </w:r>
      <w:r>
        <w:rPr>
          <w:rtl/>
          <w:lang w:bidi="fa-IR"/>
        </w:rPr>
        <w:t xml:space="preserve"> وانّما </w:t>
      </w:r>
      <w:r w:rsidRPr="00FC1B48">
        <w:rPr>
          <w:rtl/>
          <w:lang w:bidi="fa-IR"/>
        </w:rPr>
        <w:t>كانت لمن لم يجد فلما نزل النكاح والطلاق والعدة</w:t>
      </w:r>
    </w:p>
    <w:p w14:paraId="21F494E0" w14:textId="77777777" w:rsidR="00F01577" w:rsidRDefault="00F01577" w:rsidP="00F01577">
      <w:pPr>
        <w:pStyle w:val="libNormal"/>
        <w:rPr>
          <w:rtl/>
        </w:rPr>
      </w:pPr>
      <w:r>
        <w:rPr>
          <w:rtl/>
        </w:rPr>
        <w:br w:type="page"/>
      </w:r>
    </w:p>
    <w:p w14:paraId="7A0C2FA9" w14:textId="545541FC" w:rsidR="007E0D21" w:rsidRDefault="007E0D21" w:rsidP="007E0D21">
      <w:pPr>
        <w:rPr>
          <w:rtl/>
          <w:lang w:bidi="fa-IR"/>
        </w:rPr>
      </w:pPr>
      <w:r>
        <w:rPr>
          <w:rtl/>
          <w:lang w:bidi="fa-IR"/>
        </w:rPr>
        <w:lastRenderedPageBreak/>
        <w:t>و</w:t>
      </w:r>
      <w:r w:rsidRPr="00FC1B48">
        <w:rPr>
          <w:rtl/>
          <w:lang w:bidi="fa-IR"/>
        </w:rPr>
        <w:t>الميراث بين الزوج والزوجة نسخت</w:t>
      </w:r>
      <w:r>
        <w:rPr>
          <w:rtl/>
          <w:lang w:bidi="fa-IR"/>
        </w:rPr>
        <w:t xml:space="preserve"> إنتهى </w:t>
      </w:r>
      <w:r w:rsidRPr="00FC1B48">
        <w:rPr>
          <w:rtl/>
          <w:lang w:bidi="fa-IR"/>
        </w:rPr>
        <w:t>وتزيد هذه الرواية بالوهن أن آية المتعة ليست مقيدة بمن لم يجد كما في نكاح الإماء. وان التزويج كان نزول آياته بمكة قبل الهجرة ومنه قوله تعالى في سورة المؤمنون</w:t>
      </w:r>
      <w:r>
        <w:rPr>
          <w:rtl/>
          <w:lang w:bidi="fa-IR"/>
        </w:rPr>
        <w:t xml:space="preserve"> المكّية </w:t>
      </w:r>
      <w:r w:rsidRPr="007E0D21">
        <w:rPr>
          <w:rStyle w:val="libAlaemChar"/>
          <w:rtl/>
        </w:rPr>
        <w:t>(</w:t>
      </w:r>
      <w:r w:rsidRPr="007E0D21">
        <w:rPr>
          <w:rStyle w:val="libAieChar"/>
          <w:rtl/>
        </w:rPr>
        <w:t>وَالَّذِينَ هُمْ لِفُرُوجِهِمْ حافِظُونَ إلّا</w:t>
      </w:r>
      <w:r w:rsidR="00523A25">
        <w:rPr>
          <w:rStyle w:val="libAieChar"/>
          <w:rtl/>
        </w:rPr>
        <w:t xml:space="preserve"> </w:t>
      </w:r>
      <w:r w:rsidRPr="007E0D21">
        <w:rPr>
          <w:rStyle w:val="libAieChar"/>
          <w:rtl/>
        </w:rPr>
        <w:t>عَلى أَزْواجِهِمْ أو</w:t>
      </w:r>
      <w:r w:rsidR="00523A25">
        <w:rPr>
          <w:rStyle w:val="libAieChar"/>
          <w:rtl/>
        </w:rPr>
        <w:t xml:space="preserve"> </w:t>
      </w:r>
      <w:r w:rsidRPr="007E0D21">
        <w:rPr>
          <w:rStyle w:val="libAieChar"/>
          <w:rtl/>
        </w:rPr>
        <w:t>ما مَلَكَتْ أَيْمانُهُمْ</w:t>
      </w:r>
      <w:r w:rsidRPr="007E0D21">
        <w:rPr>
          <w:rStyle w:val="libAlaemChar"/>
          <w:rtl/>
        </w:rPr>
        <w:t>)</w:t>
      </w:r>
      <w:r w:rsidRPr="00FC1B48">
        <w:rPr>
          <w:rtl/>
          <w:lang w:bidi="fa-IR"/>
        </w:rPr>
        <w:t xml:space="preserve"> وهم يروون</w:t>
      </w:r>
      <w:r>
        <w:rPr>
          <w:rFonts w:hint="cs"/>
          <w:rtl/>
          <w:lang w:bidi="fa-IR"/>
        </w:rPr>
        <w:t xml:space="preserve"> </w:t>
      </w:r>
      <w:r w:rsidRPr="00FC1B48">
        <w:rPr>
          <w:rtl/>
          <w:lang w:bidi="fa-IR"/>
        </w:rPr>
        <w:t xml:space="preserve">عن علي </w:t>
      </w:r>
      <w:r>
        <w:rPr>
          <w:rtl/>
          <w:lang w:bidi="fa-IR"/>
        </w:rPr>
        <w:t>(</w:t>
      </w:r>
      <w:r w:rsidRPr="00FC1B48">
        <w:rPr>
          <w:rtl/>
          <w:lang w:bidi="fa-IR"/>
        </w:rPr>
        <w:t>ع</w:t>
      </w:r>
      <w:r>
        <w:rPr>
          <w:rtl/>
          <w:lang w:bidi="fa-IR"/>
        </w:rPr>
        <w:t>)</w:t>
      </w:r>
      <w:r w:rsidRPr="00FC1B48">
        <w:rPr>
          <w:rtl/>
          <w:lang w:bidi="fa-IR"/>
        </w:rPr>
        <w:t xml:space="preserve"> أن المتعة حرمت يوم خيبر</w:t>
      </w:r>
      <w:r>
        <w:rPr>
          <w:rFonts w:hint="cs"/>
          <w:rtl/>
          <w:lang w:bidi="fa-IR"/>
        </w:rPr>
        <w:t xml:space="preserve"> </w:t>
      </w:r>
      <w:r w:rsidRPr="00FC1B48">
        <w:rPr>
          <w:rtl/>
          <w:lang w:bidi="fa-IR"/>
        </w:rPr>
        <w:t>فكيف يتقدم الناسخ على المنسوخ بعده سنين وأيضا أن الرواية نفسها تدل على أن المتعة نكاح مشروع إذن فالمستمتع بها زوجة فكيف يكون الزواج ناسخا لها</w:t>
      </w:r>
      <w:r w:rsidR="00ED62B2">
        <w:rPr>
          <w:rtl/>
          <w:lang w:bidi="fa-IR"/>
        </w:rPr>
        <w:t xml:space="preserve"> - </w:t>
      </w:r>
      <w:r w:rsidRPr="00FC1B48">
        <w:rPr>
          <w:rtl/>
          <w:lang w:bidi="fa-IR"/>
        </w:rPr>
        <w:t>وقد كفانا هذا المقام عن التعرض لما تشبث به المتألبون لتحريم المتعة بعدم ارث المستمتع بها وبعدم كونها زوجة</w:t>
      </w:r>
    </w:p>
    <w:p w14:paraId="408D5776" w14:textId="29F1A625" w:rsidR="007E0D21" w:rsidRPr="00FC1B48" w:rsidRDefault="007E0D21" w:rsidP="007E0D21">
      <w:pPr>
        <w:rPr>
          <w:rtl/>
          <w:lang w:bidi="fa-IR"/>
        </w:rPr>
      </w:pPr>
      <w:r>
        <w:rPr>
          <w:rtl/>
          <w:lang w:bidi="fa-IR"/>
        </w:rPr>
        <w:t>(</w:t>
      </w:r>
      <w:r w:rsidRPr="00F011EB">
        <w:rPr>
          <w:rStyle w:val="Heading3Char"/>
          <w:rtl/>
        </w:rPr>
        <w:t>تتمة</w:t>
      </w:r>
      <w:r>
        <w:rPr>
          <w:rtl/>
          <w:lang w:bidi="fa-IR"/>
        </w:rPr>
        <w:t>)</w:t>
      </w:r>
      <w:r w:rsidRPr="00FC1B48">
        <w:rPr>
          <w:rtl/>
          <w:lang w:bidi="fa-IR"/>
        </w:rPr>
        <w:t xml:space="preserve"> لهذا المقام. قال ابن رشد في بدايته وأما نكاح المتعة فقد تواترت الاخبار عن رسول الله بتحريمه</w:t>
      </w:r>
      <w:r>
        <w:rPr>
          <w:rtl/>
          <w:lang w:bidi="fa-IR"/>
        </w:rPr>
        <w:t xml:space="preserve"> إلّا</w:t>
      </w:r>
      <w:r w:rsidR="00523A25">
        <w:rPr>
          <w:rtl/>
          <w:lang w:bidi="fa-IR"/>
        </w:rPr>
        <w:t xml:space="preserve"> </w:t>
      </w:r>
      <w:r w:rsidRPr="00FC1B48">
        <w:rPr>
          <w:rtl/>
          <w:lang w:bidi="fa-IR"/>
        </w:rPr>
        <w:t>انها اختلفت في الوقت الذي حرمت فيه ففي بعض الروايات أنه يوم خيبر وفي بعضها يوم الفتح وفي بعضها عام</w:t>
      </w:r>
      <w:r>
        <w:rPr>
          <w:rtl/>
          <w:lang w:bidi="fa-IR"/>
        </w:rPr>
        <w:t xml:space="preserve"> أو</w:t>
      </w:r>
      <w:r w:rsidR="00523A25">
        <w:rPr>
          <w:rtl/>
          <w:lang w:bidi="fa-IR"/>
        </w:rPr>
        <w:t xml:space="preserve"> </w:t>
      </w:r>
      <w:r w:rsidRPr="00FC1B48">
        <w:rPr>
          <w:rtl/>
          <w:lang w:bidi="fa-IR"/>
        </w:rPr>
        <w:t>طاس «وهو عام الفتح» وفي بعضها في غزوة تبوك وفي بعضها في حجة الوداع وفي بعضها في عمرة القضاء</w:t>
      </w:r>
      <w:r>
        <w:rPr>
          <w:rtl/>
          <w:lang w:bidi="fa-IR"/>
        </w:rPr>
        <w:t xml:space="preserve"> إنتهى </w:t>
      </w:r>
      <w:r w:rsidRPr="00FC1B48">
        <w:rPr>
          <w:rtl/>
          <w:lang w:bidi="fa-IR"/>
        </w:rPr>
        <w:t>وقد ذكرنا في الوجه الأول من المقام الرابع أن الروايات التي يروونها في تحريم المتعة لا تجديهم في مدعاهم ولو كانت ألفا لأنهم يروون نسخ تحريمها بعد ذلك كما أخرجه مسلم واحمد عن سلمة بن الأكوع رخص لنا رسول الله في المتعة عام أوطاس ثلاثا ثم نهى عنها فلم يبق عندهم في النهي بعد ذلك</w:t>
      </w:r>
      <w:r>
        <w:rPr>
          <w:rtl/>
          <w:lang w:bidi="fa-IR"/>
        </w:rPr>
        <w:t xml:space="preserve"> إلّا</w:t>
      </w:r>
      <w:r w:rsidR="00523A25">
        <w:rPr>
          <w:rtl/>
          <w:lang w:bidi="fa-IR"/>
        </w:rPr>
        <w:t xml:space="preserve"> </w:t>
      </w:r>
      <w:r w:rsidRPr="00FC1B48">
        <w:rPr>
          <w:rtl/>
          <w:lang w:bidi="fa-IR"/>
        </w:rPr>
        <w:t>هذه الرواية ورواية سبرة التي ذكرنا اضطرابها المزري بها. ولم تذكر رواية تحريمها</w:t>
      </w:r>
      <w:r>
        <w:rPr>
          <w:rtl/>
          <w:lang w:bidi="fa-IR"/>
        </w:rPr>
        <w:t xml:space="preserve"> إلى </w:t>
      </w:r>
      <w:r w:rsidRPr="00FC1B48">
        <w:rPr>
          <w:rtl/>
          <w:lang w:bidi="fa-IR"/>
        </w:rPr>
        <w:t>يوم القيامة</w:t>
      </w:r>
      <w:r>
        <w:rPr>
          <w:rtl/>
          <w:lang w:bidi="fa-IR"/>
        </w:rPr>
        <w:t xml:space="preserve"> إلّا</w:t>
      </w:r>
      <w:r w:rsidR="00523A25">
        <w:rPr>
          <w:rtl/>
          <w:lang w:bidi="fa-IR"/>
        </w:rPr>
        <w:t xml:space="preserve"> </w:t>
      </w:r>
      <w:r w:rsidRPr="00FC1B48">
        <w:rPr>
          <w:rtl/>
          <w:lang w:bidi="fa-IR"/>
        </w:rPr>
        <w:t xml:space="preserve">رواية سبرة هذه وما هي قيمتها بعد ذلك الاضطراب فضلا عن سقوطها بما ذكرناه في المقام الثالث من تظاهر الأحاديث وتعاضدها والاستفاضة عن عدة من الصحابة والتابعين على شرعيتها بعد ما فارق رسول الله </w:t>
      </w:r>
      <w:r>
        <w:rPr>
          <w:rtl/>
          <w:lang w:bidi="fa-IR"/>
        </w:rPr>
        <w:t>(</w:t>
      </w:r>
      <w:r w:rsidRPr="00FC1B48">
        <w:rPr>
          <w:rtl/>
          <w:lang w:bidi="fa-IR"/>
        </w:rPr>
        <w:t>ص</w:t>
      </w:r>
      <w:r>
        <w:rPr>
          <w:rtl/>
          <w:lang w:bidi="fa-IR"/>
        </w:rPr>
        <w:t>)</w:t>
      </w:r>
      <w:r w:rsidRPr="00FC1B48">
        <w:rPr>
          <w:rtl/>
          <w:lang w:bidi="fa-IR"/>
        </w:rPr>
        <w:t xml:space="preserve"> الدنيا وانقطع الوحي. حتى لو فرضنا انهم رووا انها أبيحت قبل وفاته </w:t>
      </w:r>
      <w:r>
        <w:rPr>
          <w:rtl/>
          <w:lang w:bidi="fa-IR"/>
        </w:rPr>
        <w:t>(</w:t>
      </w:r>
      <w:r w:rsidRPr="00FC1B48">
        <w:rPr>
          <w:rtl/>
          <w:lang w:bidi="fa-IR"/>
        </w:rPr>
        <w:t>ص</w:t>
      </w:r>
      <w:r>
        <w:rPr>
          <w:rtl/>
          <w:lang w:bidi="fa-IR"/>
        </w:rPr>
        <w:t>)</w:t>
      </w:r>
      <w:r w:rsidRPr="00FC1B48">
        <w:rPr>
          <w:rtl/>
          <w:lang w:bidi="fa-IR"/>
        </w:rPr>
        <w:t xml:space="preserve"> بشهر مثلا.</w:t>
      </w:r>
      <w:r>
        <w:rPr>
          <w:rFonts w:hint="cs"/>
          <w:rtl/>
          <w:lang w:bidi="fa-IR"/>
        </w:rPr>
        <w:t xml:space="preserve"> </w:t>
      </w:r>
      <w:r w:rsidRPr="00FC1B48">
        <w:rPr>
          <w:rtl/>
          <w:lang w:bidi="fa-IR"/>
        </w:rPr>
        <w:t>وقال ابن رشد</w:t>
      </w:r>
      <w:r w:rsidR="00523A25">
        <w:rPr>
          <w:rtl/>
          <w:lang w:bidi="fa-IR"/>
        </w:rPr>
        <w:t xml:space="preserve"> </w:t>
      </w:r>
      <w:r>
        <w:rPr>
          <w:rtl/>
          <w:lang w:bidi="fa-IR"/>
        </w:rPr>
        <w:t>أيضا</w:t>
      </w:r>
      <w:r w:rsidR="00523A25">
        <w:rPr>
          <w:rtl/>
          <w:lang w:bidi="fa-IR"/>
        </w:rPr>
        <w:t xml:space="preserve"> </w:t>
      </w:r>
      <w:r w:rsidRPr="00FC1B48">
        <w:rPr>
          <w:rtl/>
          <w:lang w:bidi="fa-IR"/>
        </w:rPr>
        <w:t>واشتهر عن ابن عباس تحليلها وتبعه على القول بها أصحابه من</w:t>
      </w:r>
      <w:r>
        <w:rPr>
          <w:rtl/>
          <w:lang w:bidi="fa-IR"/>
        </w:rPr>
        <w:t xml:space="preserve"> أهل</w:t>
      </w:r>
      <w:r w:rsidR="00523A25">
        <w:rPr>
          <w:rtl/>
          <w:lang w:bidi="fa-IR"/>
        </w:rPr>
        <w:t xml:space="preserve"> </w:t>
      </w:r>
      <w:r>
        <w:rPr>
          <w:rtl/>
          <w:lang w:bidi="fa-IR"/>
        </w:rPr>
        <w:t xml:space="preserve">مكّة </w:t>
      </w:r>
      <w:r w:rsidRPr="00FC1B48">
        <w:rPr>
          <w:rtl/>
          <w:lang w:bidi="fa-IR"/>
        </w:rPr>
        <w:t xml:space="preserve">واهل اليمن </w:t>
      </w:r>
      <w:r>
        <w:rPr>
          <w:rtl/>
          <w:lang w:bidi="fa-IR"/>
        </w:rPr>
        <w:t>(</w:t>
      </w:r>
      <w:r w:rsidRPr="00FC1B48">
        <w:rPr>
          <w:rtl/>
          <w:lang w:bidi="fa-IR"/>
        </w:rPr>
        <w:t>أقول</w:t>
      </w:r>
      <w:r>
        <w:rPr>
          <w:rtl/>
          <w:lang w:bidi="fa-IR"/>
        </w:rPr>
        <w:t>)</w:t>
      </w:r>
      <w:r w:rsidRPr="00FC1B48">
        <w:rPr>
          <w:rtl/>
          <w:lang w:bidi="fa-IR"/>
        </w:rPr>
        <w:t xml:space="preserve"> وقد تحقق من الأحاديث المتقدمة عن ابن عباس وابن مسعود وعلي امير المؤمنين بالرواية عنه من طرق الفريقين انها باقية على الحل بعد رسول الله </w:t>
      </w:r>
      <w:r>
        <w:rPr>
          <w:rtl/>
          <w:lang w:bidi="fa-IR"/>
        </w:rPr>
        <w:t>(</w:t>
      </w:r>
      <w:r w:rsidRPr="00FC1B48">
        <w:rPr>
          <w:rtl/>
          <w:lang w:bidi="fa-IR"/>
        </w:rPr>
        <w:t>ص</w:t>
      </w:r>
      <w:r>
        <w:rPr>
          <w:rtl/>
          <w:lang w:bidi="fa-IR"/>
        </w:rPr>
        <w:t>)</w:t>
      </w:r>
      <w:r w:rsidRPr="00FC1B48">
        <w:rPr>
          <w:rtl/>
          <w:lang w:bidi="fa-IR"/>
        </w:rPr>
        <w:t xml:space="preserve"> وكما صح ذلك من طرقهم عن الحكم بن عيينة من التابعين ومن طرق الإمامية عن الباقر والصادق </w:t>
      </w:r>
      <w:r>
        <w:rPr>
          <w:rtl/>
          <w:lang w:bidi="fa-IR"/>
        </w:rPr>
        <w:t>(</w:t>
      </w:r>
      <w:r w:rsidRPr="00FC1B48">
        <w:rPr>
          <w:rtl/>
          <w:lang w:bidi="fa-IR"/>
        </w:rPr>
        <w:t>ع</w:t>
      </w:r>
      <w:r>
        <w:rPr>
          <w:rtl/>
          <w:lang w:bidi="fa-IR"/>
        </w:rPr>
        <w:t>)</w:t>
      </w:r>
      <w:r w:rsidRPr="00FC1B48">
        <w:rPr>
          <w:rtl/>
          <w:lang w:bidi="fa-IR"/>
        </w:rPr>
        <w:t xml:space="preserve"> وحكاه </w:t>
      </w:r>
      <w:r w:rsidRPr="007E0D21">
        <w:rPr>
          <w:rStyle w:val="libFootnotenumChar"/>
          <w:rtl/>
        </w:rPr>
        <w:t>(1)</w:t>
      </w:r>
      <w:r w:rsidRPr="00FC1B48">
        <w:rPr>
          <w:rtl/>
          <w:lang w:bidi="fa-IR"/>
        </w:rPr>
        <w:t xml:space="preserve"> العلامة القول بحلها عن ابن جريح وسعيد بن جبير ومجاهد وعطا وغيرهم من التابعين وتقدم في الروايات العمل بذلك في زمان عمر من عمر وبن حريث وابن فلان وربيعة</w:t>
      </w:r>
    </w:p>
    <w:p w14:paraId="09612775" w14:textId="77777777" w:rsidR="007E0D21" w:rsidRPr="00FC1B48" w:rsidRDefault="007E0D21" w:rsidP="007E0D21">
      <w:pPr>
        <w:pStyle w:val="libLine"/>
        <w:rPr>
          <w:rtl/>
        </w:rPr>
      </w:pPr>
      <w:r w:rsidRPr="00FC1B48">
        <w:rPr>
          <w:rtl/>
        </w:rPr>
        <w:t>__________________</w:t>
      </w:r>
    </w:p>
    <w:p w14:paraId="6F3361F5" w14:textId="77777777" w:rsidR="007E0D21" w:rsidRPr="00FC1B48" w:rsidRDefault="007E0D21" w:rsidP="007E0D21">
      <w:pPr>
        <w:pStyle w:val="libFootnote0"/>
        <w:rPr>
          <w:rtl/>
          <w:lang w:bidi="fa-IR"/>
        </w:rPr>
      </w:pPr>
      <w:r>
        <w:rPr>
          <w:rtl/>
        </w:rPr>
        <w:t>(</w:t>
      </w:r>
      <w:r w:rsidRPr="00FC1B48">
        <w:rPr>
          <w:rtl/>
        </w:rPr>
        <w:t xml:space="preserve">1) حكى </w:t>
      </w:r>
      <w:r>
        <w:rPr>
          <w:rtl/>
        </w:rPr>
        <w:t>(</w:t>
      </w:r>
      <w:r w:rsidRPr="00FC1B48">
        <w:rPr>
          <w:rtl/>
        </w:rPr>
        <w:t>ظ</w:t>
      </w:r>
      <w:r>
        <w:rPr>
          <w:rtl/>
        </w:rPr>
        <w:t>)</w:t>
      </w:r>
    </w:p>
    <w:p w14:paraId="6981943F" w14:textId="77777777" w:rsidR="00F01577" w:rsidRDefault="00F01577" w:rsidP="00F01577">
      <w:pPr>
        <w:pStyle w:val="libNormal"/>
        <w:rPr>
          <w:rtl/>
        </w:rPr>
      </w:pPr>
      <w:r>
        <w:rPr>
          <w:rtl/>
        </w:rPr>
        <w:br w:type="page"/>
      </w:r>
    </w:p>
    <w:p w14:paraId="2141E586" w14:textId="637A4C9F" w:rsidR="007E0D21" w:rsidRPr="00FC1B48" w:rsidRDefault="007E0D21" w:rsidP="007E0D21">
      <w:pPr>
        <w:rPr>
          <w:rtl/>
          <w:lang w:bidi="fa-IR"/>
        </w:rPr>
      </w:pPr>
      <w:bookmarkStart w:id="35" w:name="_Toc533242741"/>
      <w:r w:rsidRPr="00F011EB">
        <w:rPr>
          <w:rStyle w:val="Heading3Char"/>
          <w:rtl/>
        </w:rPr>
        <w:lastRenderedPageBreak/>
        <w:t>ابن امية</w:t>
      </w:r>
      <w:bookmarkEnd w:id="35"/>
      <w:r w:rsidRPr="00FC1B48">
        <w:rPr>
          <w:rtl/>
          <w:lang w:bidi="fa-IR"/>
        </w:rPr>
        <w:t xml:space="preserve"> والشامي الصحابي بل ومن شهد على نكاحه من الصحابة وام عبد الله بن خيثمة فهل لأحد بعد ذلك ان يدعي الإجماع على تحريمها</w:t>
      </w:r>
      <w:r w:rsidR="00ED62B2">
        <w:rPr>
          <w:rtl/>
          <w:lang w:bidi="fa-IR"/>
        </w:rPr>
        <w:t xml:space="preserve"> - </w:t>
      </w:r>
      <w:r w:rsidRPr="00FC1B48">
        <w:rPr>
          <w:rtl/>
          <w:lang w:bidi="fa-IR"/>
        </w:rPr>
        <w:t>المقام الخامس</w:t>
      </w:r>
      <w:r w:rsidR="00ED62B2">
        <w:rPr>
          <w:rtl/>
          <w:lang w:bidi="fa-IR"/>
        </w:rPr>
        <w:t xml:space="preserve"> - </w:t>
      </w:r>
      <w:r w:rsidRPr="00FC1B48">
        <w:rPr>
          <w:rtl/>
          <w:lang w:bidi="fa-IR"/>
        </w:rPr>
        <w:t>في الأمور التي يتشبثون بها لتحريم المتعة. منها دعوى الإجماع وقد عرفت وهنها. ومنها ما أخرجه الحاكم في تفسير سورة النساء من مستدركه عن أبي ملكية سئلت عائشة عن متعة النساء فقالت بيني وبينكم كتاب الله وقرأت والذين هم لفروجهم حافظون</w:t>
      </w:r>
      <w:r>
        <w:rPr>
          <w:rtl/>
          <w:lang w:bidi="fa-IR"/>
        </w:rPr>
        <w:t xml:space="preserve"> إلّا</w:t>
      </w:r>
      <w:r w:rsidR="00523A25">
        <w:rPr>
          <w:rtl/>
          <w:lang w:bidi="fa-IR"/>
        </w:rPr>
        <w:t xml:space="preserve"> </w:t>
      </w:r>
      <w:r w:rsidRPr="00FC1B48">
        <w:rPr>
          <w:rtl/>
          <w:lang w:bidi="fa-IR"/>
        </w:rPr>
        <w:t>على أزواجهم</w:t>
      </w:r>
      <w:r>
        <w:rPr>
          <w:rtl/>
          <w:lang w:bidi="fa-IR"/>
        </w:rPr>
        <w:t xml:space="preserve"> أو</w:t>
      </w:r>
      <w:r w:rsidR="00523A25">
        <w:rPr>
          <w:rtl/>
          <w:lang w:bidi="fa-IR"/>
        </w:rPr>
        <w:t xml:space="preserve"> </w:t>
      </w:r>
      <w:r w:rsidRPr="00FC1B48">
        <w:rPr>
          <w:rtl/>
          <w:lang w:bidi="fa-IR"/>
        </w:rPr>
        <w:t>ما ملكت ايمانهم فمن ابتغى وراء ما زوجه الله</w:t>
      </w:r>
      <w:r>
        <w:rPr>
          <w:rtl/>
          <w:lang w:bidi="fa-IR"/>
        </w:rPr>
        <w:t xml:space="preserve"> أو</w:t>
      </w:r>
      <w:r w:rsidR="00523A25">
        <w:rPr>
          <w:rtl/>
          <w:lang w:bidi="fa-IR"/>
        </w:rPr>
        <w:t xml:space="preserve"> </w:t>
      </w:r>
      <w:r w:rsidRPr="00FC1B48">
        <w:rPr>
          <w:rtl/>
          <w:lang w:bidi="fa-IR"/>
        </w:rPr>
        <w:t>ملكه فقد عدا</w:t>
      </w:r>
      <w:r>
        <w:rPr>
          <w:rtl/>
          <w:lang w:bidi="fa-IR"/>
        </w:rPr>
        <w:t xml:space="preserve"> إنتهى </w:t>
      </w:r>
      <w:r w:rsidRPr="00FC1B48">
        <w:rPr>
          <w:rtl/>
          <w:lang w:bidi="fa-IR"/>
        </w:rPr>
        <w:t xml:space="preserve">بدعوى ان مراد عائشة ان المستمتع بها ليست زوجة وقد حصر الله الحل بالزوجة والمملوكة </w:t>
      </w:r>
      <w:r>
        <w:rPr>
          <w:rtl/>
          <w:lang w:bidi="fa-IR"/>
        </w:rPr>
        <w:t>(</w:t>
      </w:r>
      <w:r w:rsidRPr="00FC1B48">
        <w:rPr>
          <w:rtl/>
          <w:lang w:bidi="fa-IR"/>
        </w:rPr>
        <w:t>أقول</w:t>
      </w:r>
      <w:r>
        <w:rPr>
          <w:rtl/>
          <w:lang w:bidi="fa-IR"/>
        </w:rPr>
        <w:t>)</w:t>
      </w:r>
      <w:r w:rsidRPr="00FC1B48">
        <w:rPr>
          <w:rtl/>
          <w:lang w:bidi="fa-IR"/>
        </w:rPr>
        <w:t xml:space="preserve"> وهذا التشبث مردود لو لا بالمنع مما نسبتموه لعائشة ولعلها تريد ان المستمتع بها زوجة لما جاء من شرعية المتعة. وثانيا لو أرادت ما ذكرتم لكان اجتهادا يرده ان آيتي </w:t>
      </w:r>
      <w:r w:rsidRPr="007E0D21">
        <w:rPr>
          <w:rStyle w:val="libAlaemChar"/>
          <w:rtl/>
        </w:rPr>
        <w:t>(</w:t>
      </w:r>
      <w:r w:rsidRPr="007E0D21">
        <w:rPr>
          <w:rStyle w:val="libAieChar"/>
          <w:rtl/>
        </w:rPr>
        <w:t>إِلَّا عَلى أَزْواجِهِمْ</w:t>
      </w:r>
      <w:r w:rsidRPr="007E0D21">
        <w:rPr>
          <w:rStyle w:val="libAlaemChar"/>
          <w:rtl/>
        </w:rPr>
        <w:t>)</w:t>
      </w:r>
      <w:r w:rsidRPr="00FC1B48">
        <w:rPr>
          <w:rtl/>
          <w:lang w:bidi="fa-IR"/>
        </w:rPr>
        <w:t xml:space="preserve"> جاءتا في سورتي المؤمنون والمعارج المكيتين باتفاق المفسرين فيكون ما ثبت من تحليل المتعة ناسخا لحصرهما لو سلمنا ان المستمتع بها ليست بزوجة. وثالثا ان الزوجة هي المنكوحة بعقد مشروع والمستمتع بها زوجة بحكم تشريع المتعة. ومنها ما ذكره ابن الروزبهان في معارضته لنهج الحق من دعوى الإجماع على ان المستمتع بها ليست بزوجة لأنها لا ترث ويرده ان دعوى الإجماع هنا لا قيمة لها في سوق العلم وشرف المعرفة وإن النظر</w:t>
      </w:r>
      <w:r>
        <w:rPr>
          <w:rtl/>
          <w:lang w:bidi="fa-IR"/>
        </w:rPr>
        <w:t xml:space="preserve"> إلى </w:t>
      </w:r>
      <w:r w:rsidRPr="00FC1B48">
        <w:rPr>
          <w:rtl/>
          <w:lang w:bidi="fa-IR"/>
        </w:rPr>
        <w:t>عدم الإرث غفلة عن الزوجة الكتابية والمسلمة القاتلة لزوجها.</w:t>
      </w:r>
      <w:r>
        <w:rPr>
          <w:rFonts w:hint="cs"/>
          <w:rtl/>
          <w:lang w:bidi="fa-IR"/>
        </w:rPr>
        <w:t xml:space="preserve"> </w:t>
      </w:r>
      <w:r w:rsidRPr="00FC1B48">
        <w:rPr>
          <w:rtl/>
          <w:lang w:bidi="fa-IR"/>
        </w:rPr>
        <w:t>وهل بين الزوجية والإرث اتحاد في المفهوم</w:t>
      </w:r>
      <w:r>
        <w:rPr>
          <w:rtl/>
          <w:lang w:bidi="fa-IR"/>
        </w:rPr>
        <w:t xml:space="preserve"> أو</w:t>
      </w:r>
      <w:r w:rsidR="00523A25">
        <w:rPr>
          <w:rtl/>
          <w:lang w:bidi="fa-IR"/>
        </w:rPr>
        <w:t xml:space="preserve"> </w:t>
      </w:r>
      <w:r w:rsidRPr="00FC1B48">
        <w:rPr>
          <w:rtl/>
          <w:lang w:bidi="fa-IR"/>
        </w:rPr>
        <w:t>ملازمة عقلية وهل الوارثية</w:t>
      </w:r>
      <w:r>
        <w:rPr>
          <w:rtl/>
          <w:lang w:bidi="fa-IR"/>
        </w:rPr>
        <w:t xml:space="preserve"> إلّا</w:t>
      </w:r>
      <w:r w:rsidR="00523A25">
        <w:rPr>
          <w:rtl/>
          <w:lang w:bidi="fa-IR"/>
        </w:rPr>
        <w:t xml:space="preserve"> </w:t>
      </w:r>
      <w:r w:rsidRPr="00FC1B48">
        <w:rPr>
          <w:rtl/>
          <w:lang w:bidi="fa-IR"/>
        </w:rPr>
        <w:t xml:space="preserve">حكم شرعي يثبت للزوجة بدليله ويرتفع بدليله كما في الكتابية والقاتلة. ومنها دعوى نسخ المتعة بآيات الطلاق والعدة والميراث. وقد تقدم رد ذلك. ومنها قوله تعالى </w:t>
      </w:r>
      <w:r w:rsidRPr="007E0D21">
        <w:rPr>
          <w:rStyle w:val="libAlaemChar"/>
          <w:rtl/>
        </w:rPr>
        <w:t>(</w:t>
      </w:r>
      <w:r w:rsidRPr="007E0D21">
        <w:rPr>
          <w:rStyle w:val="libAieChar"/>
          <w:rtl/>
        </w:rPr>
        <w:t>مُحْصِنِينَ غَيْرَ مُسافِحِينَ</w:t>
      </w:r>
      <w:r w:rsidRPr="007E0D21">
        <w:rPr>
          <w:rStyle w:val="libAlaemChar"/>
          <w:rtl/>
        </w:rPr>
        <w:t>)</w:t>
      </w:r>
      <w:r>
        <w:rPr>
          <w:rtl/>
          <w:lang w:bidi="fa-IR"/>
        </w:rPr>
        <w:t>.</w:t>
      </w:r>
      <w:r w:rsidRPr="00FC1B48">
        <w:rPr>
          <w:rtl/>
          <w:lang w:bidi="fa-IR"/>
        </w:rPr>
        <w:t xml:space="preserve"> وقد تقدم رد التشبث بذلك وان التزوج بالمتعة إحصان شرعه الله وكيف للنفس والزوجة عن الطموح</w:t>
      </w:r>
      <w:r>
        <w:rPr>
          <w:rtl/>
          <w:lang w:bidi="fa-IR"/>
        </w:rPr>
        <w:t xml:space="preserve"> إلى </w:t>
      </w:r>
      <w:r w:rsidRPr="00FC1B48">
        <w:rPr>
          <w:rtl/>
          <w:lang w:bidi="fa-IR"/>
        </w:rPr>
        <w:t>الزنا وإن قصرت مدته. واما ما ذكره صاحب المنار في تفسيره من ان الشيعة لا يقولون برجم الزاني المتمتع إذ لا يعدونه محصنا فكأنه اخذه من تساهل السماع دون النظر في كلمات الشيعة في مصنفاتهم وعناوين دروسهم ليرى ويسمع منهم ان النكاح الدائم جعلوه شرطا بمقتضى أحاديثهم في الإحصان الذي يجب معه الرجم لا في مطلق الإحصان المراد في الآية الشريفة كما اشترط</w:t>
      </w:r>
      <w:r>
        <w:rPr>
          <w:rtl/>
          <w:lang w:bidi="fa-IR"/>
        </w:rPr>
        <w:t xml:space="preserve"> أبو </w:t>
      </w:r>
      <w:r w:rsidRPr="00FC1B48">
        <w:rPr>
          <w:rtl/>
          <w:lang w:bidi="fa-IR"/>
        </w:rPr>
        <w:t>حنيفة الإسلام وحرية الزاني والزانية وزاد مالك ان يكون في حالة لا يكون الوطء فيها محرما كأيام الحيض والصيام. فهل يقول انهم جعلوه هذه الشروط شروطا في إحصان الآية وان من فقد هذه الصفات والشروط يكون في ذلك الحال</w:t>
      </w:r>
    </w:p>
    <w:p w14:paraId="6726FDBF" w14:textId="77777777" w:rsidR="00F01577" w:rsidRDefault="00F01577" w:rsidP="00F01577">
      <w:pPr>
        <w:pStyle w:val="libNormal"/>
        <w:rPr>
          <w:rtl/>
        </w:rPr>
      </w:pPr>
      <w:r>
        <w:rPr>
          <w:rtl/>
        </w:rPr>
        <w:br w:type="page"/>
      </w:r>
    </w:p>
    <w:p w14:paraId="780F0058" w14:textId="525E2711" w:rsidR="007E0D21" w:rsidRPr="00FC1B48" w:rsidRDefault="007E0D21" w:rsidP="007E0D21">
      <w:pPr>
        <w:rPr>
          <w:rtl/>
          <w:lang w:bidi="fa-IR"/>
        </w:rPr>
      </w:pPr>
      <w:bookmarkStart w:id="36" w:name="_Toc533242742"/>
      <w:r w:rsidRPr="00F011EB">
        <w:rPr>
          <w:rStyle w:val="Heading3Char"/>
          <w:rtl/>
        </w:rPr>
        <w:lastRenderedPageBreak/>
        <w:t>مع</w:t>
      </w:r>
      <w:bookmarkEnd w:id="36"/>
      <w:r w:rsidRPr="00FC1B48">
        <w:rPr>
          <w:rtl/>
          <w:lang w:bidi="fa-IR"/>
        </w:rPr>
        <w:t xml:space="preserve"> زوجته من المسافحين لا من المحصنين </w:t>
      </w:r>
      <w:r w:rsidRPr="007E0D21">
        <w:rPr>
          <w:rStyle w:val="libFootnotenumChar"/>
          <w:rtl/>
        </w:rPr>
        <w:t>(1)</w:t>
      </w:r>
      <w:r w:rsidR="00ED62B2">
        <w:rPr>
          <w:rtl/>
          <w:lang w:bidi="fa-IR"/>
        </w:rPr>
        <w:t xml:space="preserve"> - </w:t>
      </w:r>
      <w:r w:rsidRPr="00FC1B48">
        <w:rPr>
          <w:rtl/>
          <w:lang w:bidi="fa-IR"/>
        </w:rPr>
        <w:t>ومنها</w:t>
      </w:r>
      <w:r w:rsidR="00ED62B2">
        <w:rPr>
          <w:rtl/>
          <w:lang w:bidi="fa-IR"/>
        </w:rPr>
        <w:t xml:space="preserve"> - </w:t>
      </w:r>
      <w:r w:rsidRPr="00FC1B48">
        <w:rPr>
          <w:rtl/>
          <w:lang w:bidi="fa-IR"/>
        </w:rPr>
        <w:t>ما جعله الرازي في تفسيره</w:t>
      </w:r>
      <w:r>
        <w:rPr>
          <w:rtl/>
          <w:lang w:bidi="fa-IR"/>
        </w:rPr>
        <w:t xml:space="preserve"> الحجّة </w:t>
      </w:r>
      <w:r w:rsidRPr="00FC1B48">
        <w:rPr>
          <w:rtl/>
          <w:lang w:bidi="fa-IR"/>
        </w:rPr>
        <w:t xml:space="preserve">الثانية لمن يقول بتحريم المتعة وتبعه على الاحتجاج صاحب المنار في تفسيره وهو ما روي عن عمر انه قال في خطبته متعتان كانتا على عهد رسول الله </w:t>
      </w:r>
      <w:r>
        <w:rPr>
          <w:rtl/>
          <w:lang w:bidi="fa-IR"/>
        </w:rPr>
        <w:t>(</w:t>
      </w:r>
      <w:r w:rsidRPr="00FC1B48">
        <w:rPr>
          <w:rtl/>
          <w:lang w:bidi="fa-IR"/>
        </w:rPr>
        <w:t>ص</w:t>
      </w:r>
      <w:r>
        <w:rPr>
          <w:rtl/>
          <w:lang w:bidi="fa-IR"/>
        </w:rPr>
        <w:t>)</w:t>
      </w:r>
      <w:r w:rsidRPr="00FC1B48">
        <w:rPr>
          <w:rtl/>
          <w:lang w:bidi="fa-IR"/>
        </w:rPr>
        <w:t xml:space="preserve"> انا انهى عنهما وأعاقب عليهما وملخص وجه الاحتجاج هو ان عمر ذكر هذا الكلام في مجمع الصحابة وما أنكر عليه</w:t>
      </w:r>
      <w:r w:rsidR="00523A25">
        <w:rPr>
          <w:rtl/>
          <w:lang w:bidi="fa-IR"/>
        </w:rPr>
        <w:t xml:space="preserve"> </w:t>
      </w:r>
      <w:r>
        <w:rPr>
          <w:rtl/>
          <w:lang w:bidi="fa-IR"/>
        </w:rPr>
        <w:t>أحد</w:t>
      </w:r>
      <w:r w:rsidR="00523A25">
        <w:rPr>
          <w:rtl/>
          <w:lang w:bidi="fa-IR"/>
        </w:rPr>
        <w:t xml:space="preserve"> </w:t>
      </w:r>
      <w:r w:rsidRPr="00FC1B48">
        <w:rPr>
          <w:rtl/>
          <w:lang w:bidi="fa-IR"/>
        </w:rPr>
        <w:t xml:space="preserve">فلا بد من ان يكون سكوتهم لعلمهم بالتحريم من رسول الله </w:t>
      </w:r>
      <w:r>
        <w:rPr>
          <w:rtl/>
          <w:lang w:bidi="fa-IR"/>
        </w:rPr>
        <w:t>(</w:t>
      </w:r>
      <w:r w:rsidRPr="00FC1B48">
        <w:rPr>
          <w:rtl/>
          <w:lang w:bidi="fa-IR"/>
        </w:rPr>
        <w:t>ص</w:t>
      </w:r>
      <w:r>
        <w:rPr>
          <w:rtl/>
          <w:lang w:bidi="fa-IR"/>
        </w:rPr>
        <w:t>)</w:t>
      </w:r>
      <w:r w:rsidRPr="00FC1B48">
        <w:rPr>
          <w:rtl/>
          <w:lang w:bidi="fa-IR"/>
        </w:rPr>
        <w:t xml:space="preserve"> وإلا لكان مداهنة منهم وهو يوجب تكفير عمر وتكفير الصحابة وهو باطل ولا يجوز ان يكونوا غير عالمين بكون المتعة مباحة ومحظورة لأن المتعة مما يحتاج</w:t>
      </w:r>
      <w:r>
        <w:rPr>
          <w:rtl/>
          <w:lang w:bidi="fa-IR"/>
        </w:rPr>
        <w:t xml:space="preserve"> إليه </w:t>
      </w:r>
      <w:r w:rsidRPr="00FC1B48">
        <w:rPr>
          <w:rtl/>
          <w:lang w:bidi="fa-IR"/>
        </w:rPr>
        <w:t>فيمتنع ان يكون أمرها مخفيا عليهم بل يجب ان يشتهر العلم به</w:t>
      </w:r>
      <w:r w:rsidR="00ED62B2">
        <w:rPr>
          <w:rtl/>
          <w:lang w:bidi="fa-IR"/>
        </w:rPr>
        <w:t xml:space="preserve"> - </w:t>
      </w:r>
      <w:r w:rsidRPr="00FC1B48">
        <w:rPr>
          <w:rtl/>
          <w:lang w:bidi="fa-IR"/>
        </w:rPr>
        <w:t>قلنا</w:t>
      </w:r>
      <w:r w:rsidR="00ED62B2">
        <w:rPr>
          <w:rtl/>
          <w:lang w:bidi="fa-IR"/>
        </w:rPr>
        <w:t xml:space="preserve"> - </w:t>
      </w:r>
      <w:r w:rsidRPr="00FC1B48">
        <w:rPr>
          <w:rtl/>
          <w:lang w:bidi="fa-IR"/>
        </w:rPr>
        <w:t>أولا لا يلزم من علمهم بحلها ان يكون سكوتهم مداهنة يلزم منها تكفيرهم وتكفير عمر</w:t>
      </w:r>
      <w:r w:rsidR="00ED62B2">
        <w:rPr>
          <w:rtl/>
          <w:lang w:bidi="fa-IR"/>
        </w:rPr>
        <w:t xml:space="preserve"> - </w:t>
      </w:r>
      <w:r w:rsidRPr="00FC1B48">
        <w:rPr>
          <w:rtl/>
          <w:lang w:bidi="fa-IR"/>
        </w:rPr>
        <w:t>معاذ الله</w:t>
      </w:r>
      <w:r w:rsidR="00ED62B2">
        <w:rPr>
          <w:rtl/>
          <w:lang w:bidi="fa-IR"/>
        </w:rPr>
        <w:t xml:space="preserve"> - </w:t>
      </w:r>
      <w:r w:rsidRPr="00FC1B48">
        <w:rPr>
          <w:rtl/>
          <w:lang w:bidi="fa-IR"/>
        </w:rPr>
        <w:t>بل يجوز ان يكونوا جوزوا عليه الاجتهاد خطأ وقد رأوا منه الجد الشديد في منعهما والإصرار القاطع على اجتهاده فسكتوا حفظا لاجتماع الكلمة وحذرا من عواقب الخلاف في الجامعة الإسلامية فلا يلزم من ذلك تكفير لأحد ويجوز ان يكون هناك وجه آخر وآخر لا يلزم منهما التكفير</w:t>
      </w:r>
      <w:r w:rsidR="00ED62B2">
        <w:rPr>
          <w:rtl/>
          <w:lang w:bidi="fa-IR"/>
        </w:rPr>
        <w:t xml:space="preserve"> - </w:t>
      </w:r>
      <w:r w:rsidRPr="00FC1B48">
        <w:rPr>
          <w:rtl/>
          <w:lang w:bidi="fa-IR"/>
        </w:rPr>
        <w:t>وثانيا</w:t>
      </w:r>
      <w:r w:rsidR="00ED62B2">
        <w:rPr>
          <w:rtl/>
          <w:lang w:bidi="fa-IR"/>
        </w:rPr>
        <w:t xml:space="preserve"> - </w:t>
      </w:r>
      <w:r w:rsidRPr="00FC1B48">
        <w:rPr>
          <w:rtl/>
          <w:lang w:bidi="fa-IR"/>
        </w:rPr>
        <w:t>لماذا غفل الرازي ومن احتج بحجته</w:t>
      </w:r>
      <w:r>
        <w:rPr>
          <w:rtl/>
          <w:lang w:bidi="fa-IR"/>
        </w:rPr>
        <w:t xml:space="preserve"> أو</w:t>
      </w:r>
      <w:r w:rsidR="00523A25">
        <w:rPr>
          <w:rtl/>
          <w:lang w:bidi="fa-IR"/>
        </w:rPr>
        <w:t xml:space="preserve"> </w:t>
      </w:r>
      <w:r w:rsidRPr="00FC1B48">
        <w:rPr>
          <w:rtl/>
          <w:lang w:bidi="fa-IR"/>
        </w:rPr>
        <w:t>تغافلوا من ان تحريم عمر للمتعة في هذه الرواية وفي روايات جابر وسعيد بن المسيب كما تقدم قد كان مقرونا بتحريم متعة الحج</w:t>
      </w:r>
      <w:r w:rsidR="00523A25">
        <w:rPr>
          <w:rtl/>
          <w:lang w:bidi="fa-IR"/>
        </w:rPr>
        <w:t xml:space="preserve"> </w:t>
      </w:r>
      <w:r>
        <w:rPr>
          <w:rtl/>
          <w:lang w:bidi="fa-IR"/>
        </w:rPr>
        <w:t>أيضا</w:t>
      </w:r>
      <w:r w:rsidR="00523A25">
        <w:rPr>
          <w:rtl/>
          <w:lang w:bidi="fa-IR"/>
        </w:rPr>
        <w:t xml:space="preserve"> </w:t>
      </w:r>
      <w:r w:rsidRPr="00FC1B48">
        <w:rPr>
          <w:rtl/>
          <w:lang w:bidi="fa-IR"/>
        </w:rPr>
        <w:t>فلما ذا سكتوا حينئذ عن تحريمها. هل يستطيع الرازي</w:t>
      </w:r>
      <w:r>
        <w:rPr>
          <w:rtl/>
          <w:lang w:bidi="fa-IR"/>
        </w:rPr>
        <w:t xml:space="preserve"> أو</w:t>
      </w:r>
      <w:r w:rsidR="00523A25">
        <w:rPr>
          <w:rtl/>
          <w:lang w:bidi="fa-IR"/>
        </w:rPr>
        <w:t xml:space="preserve"> </w:t>
      </w:r>
      <w:r w:rsidRPr="00FC1B48">
        <w:rPr>
          <w:rtl/>
          <w:lang w:bidi="fa-IR"/>
        </w:rPr>
        <w:t>غيره ان يقول انهم سكتوا لعلمهم بتحريمها من رسول الله. اذن فلما ذا اتفق المسلمون</w:t>
      </w:r>
    </w:p>
    <w:p w14:paraId="728D38C9" w14:textId="77777777" w:rsidR="007E0D21" w:rsidRPr="00FC1B48" w:rsidRDefault="007E0D21" w:rsidP="007E0D21">
      <w:pPr>
        <w:pStyle w:val="libLine"/>
        <w:rPr>
          <w:rtl/>
        </w:rPr>
      </w:pPr>
      <w:r w:rsidRPr="00FC1B48">
        <w:rPr>
          <w:rtl/>
        </w:rPr>
        <w:t>__________________</w:t>
      </w:r>
    </w:p>
    <w:p w14:paraId="2EC86AEF" w14:textId="2EB26C28" w:rsidR="007E0D21" w:rsidRPr="00FC1B48" w:rsidRDefault="007E0D21" w:rsidP="007E0D21">
      <w:pPr>
        <w:pStyle w:val="libFootnote0"/>
        <w:rPr>
          <w:rtl/>
          <w:lang w:bidi="fa-IR"/>
        </w:rPr>
      </w:pPr>
      <w:r>
        <w:rPr>
          <w:rtl/>
        </w:rPr>
        <w:t>(</w:t>
      </w:r>
      <w:r w:rsidRPr="00FC1B48">
        <w:rPr>
          <w:rtl/>
        </w:rPr>
        <w:t>1) وقال صاحب المنار في تفسيره في المتعة</w:t>
      </w:r>
      <w:r w:rsidR="00523A25">
        <w:rPr>
          <w:rtl/>
        </w:rPr>
        <w:t xml:space="preserve"> </w:t>
      </w:r>
      <w:r>
        <w:rPr>
          <w:rtl/>
        </w:rPr>
        <w:t>أيضا</w:t>
      </w:r>
      <w:r w:rsidR="00523A25">
        <w:rPr>
          <w:rtl/>
        </w:rPr>
        <w:t xml:space="preserve"> </w:t>
      </w:r>
      <w:r>
        <w:rPr>
          <w:rtl/>
        </w:rPr>
        <w:t>(</w:t>
      </w:r>
      <w:r w:rsidRPr="00FC1B48">
        <w:rPr>
          <w:rtl/>
        </w:rPr>
        <w:t>وان كان هناك نوع ما من إحصان فإنه لا يكون فيه شيء من إحصان المرأة التي تؤجر كل طائفة من الزمن لرجل فتكون كما قيل : كرة حذفت بصوالجة ، يتلقفها رجل رجل</w:t>
      </w:r>
      <w:r>
        <w:rPr>
          <w:rtl/>
        </w:rPr>
        <w:t>)</w:t>
      </w:r>
      <w:r w:rsidRPr="00FC1B48">
        <w:rPr>
          <w:rtl/>
        </w:rPr>
        <w:t xml:space="preserve"> وأقول كما يمكن ان يتفق وقوع هذا في نكاح المتعة فإنه يمكن ان يتفق وقوعه في النكاح الدائم</w:t>
      </w:r>
      <w:r w:rsidR="00523A25">
        <w:rPr>
          <w:rtl/>
        </w:rPr>
        <w:t xml:space="preserve"> </w:t>
      </w:r>
      <w:r>
        <w:rPr>
          <w:rtl/>
        </w:rPr>
        <w:t>أيضا</w:t>
      </w:r>
      <w:r w:rsidR="00523A25">
        <w:rPr>
          <w:rtl/>
        </w:rPr>
        <w:t xml:space="preserve"> </w:t>
      </w:r>
      <w:r w:rsidRPr="00FC1B48">
        <w:rPr>
          <w:rtl/>
        </w:rPr>
        <w:t>كالمرأة التي تتزوج ثم تطلق بعد سنة وبعد عدتها ييسر الله لها خاطبا فيستحب لها</w:t>
      </w:r>
      <w:r>
        <w:rPr>
          <w:rtl/>
        </w:rPr>
        <w:t xml:space="preserve"> أو</w:t>
      </w:r>
      <w:r w:rsidR="00523A25">
        <w:rPr>
          <w:rtl/>
        </w:rPr>
        <w:t xml:space="preserve"> </w:t>
      </w:r>
      <w:r w:rsidRPr="00FC1B48">
        <w:rPr>
          <w:rtl/>
        </w:rPr>
        <w:t>يجب عند خوف الفتنة ان تتزوجه ثم يطلقها</w:t>
      </w:r>
      <w:r>
        <w:rPr>
          <w:rtl/>
        </w:rPr>
        <w:t xml:space="preserve"> أو</w:t>
      </w:r>
      <w:r w:rsidR="00523A25">
        <w:rPr>
          <w:rtl/>
        </w:rPr>
        <w:t xml:space="preserve"> </w:t>
      </w:r>
      <w:r w:rsidRPr="00FC1B48">
        <w:rPr>
          <w:rtl/>
        </w:rPr>
        <w:t>يموت وبعد العدة ييسر الله لها ثالثا فتتزوجه على كتاب الله وسنة رسوله ثم يطلقها</w:t>
      </w:r>
      <w:r>
        <w:rPr>
          <w:rtl/>
        </w:rPr>
        <w:t xml:space="preserve"> أو</w:t>
      </w:r>
      <w:r w:rsidR="00523A25">
        <w:rPr>
          <w:rtl/>
        </w:rPr>
        <w:t xml:space="preserve"> </w:t>
      </w:r>
      <w:r w:rsidRPr="00FC1B48">
        <w:rPr>
          <w:rtl/>
        </w:rPr>
        <w:t>يموت فييسر الله لها رابعا وهكذا</w:t>
      </w:r>
      <w:r>
        <w:rPr>
          <w:rtl/>
        </w:rPr>
        <w:t xml:space="preserve"> إلى </w:t>
      </w:r>
      <w:r w:rsidRPr="00FC1B48">
        <w:rPr>
          <w:rtl/>
        </w:rPr>
        <w:t>ما شاء الله كرة حذفت بصوالجة ، يتلقفها رجل رجل. على ما سوغته الشريعة من الزواج بحدود العدة فهل يمكن ان يقال إن هذا لا يكون فيه شيء من إحصان المرأة. ولو كان هذا الحال قبيحا فاسدا عند الله لا يصح ان يشرع ما يؤدي</w:t>
      </w:r>
      <w:r>
        <w:rPr>
          <w:rtl/>
        </w:rPr>
        <w:t xml:space="preserve"> إليه </w:t>
      </w:r>
      <w:r w:rsidRPr="00FC1B48">
        <w:rPr>
          <w:rtl/>
        </w:rPr>
        <w:t>للزم ان يقيد شرع النكاح والطلاق والعدة ووطء الإماء والتسري بهن وبيعهن بما لا يؤدي</w:t>
      </w:r>
      <w:r>
        <w:rPr>
          <w:rtl/>
        </w:rPr>
        <w:t xml:space="preserve"> إليه </w:t>
      </w:r>
      <w:r w:rsidRPr="00FC1B48">
        <w:rPr>
          <w:rtl/>
        </w:rPr>
        <w:t>ولا يقع فيه ذلك فيقيد به نكاح المتعة</w:t>
      </w:r>
      <w:r w:rsidR="00523A25">
        <w:rPr>
          <w:rtl/>
        </w:rPr>
        <w:t xml:space="preserve"> </w:t>
      </w:r>
      <w:r>
        <w:rPr>
          <w:rtl/>
        </w:rPr>
        <w:t>أيضا</w:t>
      </w:r>
      <w:r w:rsidR="00523A25">
        <w:rPr>
          <w:rtl/>
        </w:rPr>
        <w:t xml:space="preserve"> </w:t>
      </w:r>
      <w:r w:rsidRPr="00FC1B48">
        <w:rPr>
          <w:rtl/>
        </w:rPr>
        <w:t>ولئن جاز ان ينقطع الإحصان بالطلاق بعد يوم</w:t>
      </w:r>
      <w:r>
        <w:rPr>
          <w:rtl/>
        </w:rPr>
        <w:t xml:space="preserve"> أو</w:t>
      </w:r>
      <w:r w:rsidR="00523A25">
        <w:rPr>
          <w:rtl/>
        </w:rPr>
        <w:t xml:space="preserve"> </w:t>
      </w:r>
      <w:r w:rsidRPr="00FC1B48">
        <w:rPr>
          <w:rtl/>
        </w:rPr>
        <w:t>اكثر فما هو المانع من انقطاعه بأجل المتعة الذي قد يبلغ خمسين سنة</w:t>
      </w:r>
      <w:r>
        <w:rPr>
          <w:rtl/>
        </w:rPr>
        <w:t xml:space="preserve"> أو</w:t>
      </w:r>
      <w:r w:rsidR="00523A25">
        <w:rPr>
          <w:rtl/>
        </w:rPr>
        <w:t xml:space="preserve"> </w:t>
      </w:r>
      <w:r w:rsidRPr="00FC1B48">
        <w:rPr>
          <w:rtl/>
        </w:rPr>
        <w:t>اكثر</w:t>
      </w:r>
    </w:p>
    <w:p w14:paraId="0EC42770" w14:textId="77777777" w:rsidR="00F01577" w:rsidRDefault="00F01577" w:rsidP="00F01577">
      <w:pPr>
        <w:pStyle w:val="libNormal"/>
        <w:rPr>
          <w:rtl/>
        </w:rPr>
      </w:pPr>
      <w:r>
        <w:rPr>
          <w:rtl/>
        </w:rPr>
        <w:br w:type="page"/>
      </w:r>
    </w:p>
    <w:p w14:paraId="59BB2CA9" w14:textId="4E0E1EE5" w:rsidR="007E0D21" w:rsidRPr="007E0D21" w:rsidRDefault="007E0D21" w:rsidP="007E0D21">
      <w:pPr>
        <w:pStyle w:val="libAie"/>
        <w:rPr>
          <w:rtl/>
        </w:rPr>
      </w:pPr>
      <w:r w:rsidRPr="007E0D21">
        <w:rPr>
          <w:rtl/>
        </w:rPr>
        <w:lastRenderedPageBreak/>
        <w:t>وَلَا جُنَاحَ عَلَيْكُمْ فِيمَا تَرَاضَيْتُم بِهِ مِن بَعْدِ الْفَرِيضَةِ</w:t>
      </w:r>
    </w:p>
    <w:p w14:paraId="7CAD476D" w14:textId="77777777" w:rsidR="007E0D21" w:rsidRPr="00B143D9" w:rsidRDefault="007E0D21" w:rsidP="007E0D21">
      <w:pPr>
        <w:pStyle w:val="libLine"/>
        <w:rPr>
          <w:rtl/>
        </w:rPr>
      </w:pPr>
      <w:r w:rsidRPr="00B143D9">
        <w:rPr>
          <w:rtl/>
        </w:rPr>
        <w:t>____________________________________</w:t>
      </w:r>
    </w:p>
    <w:p w14:paraId="1E9A205A" w14:textId="2C1D7354" w:rsidR="007E0D21" w:rsidRPr="00FC1B48" w:rsidRDefault="007E0D21" w:rsidP="007E0D21">
      <w:pPr>
        <w:rPr>
          <w:rtl/>
          <w:lang w:bidi="fa-IR"/>
        </w:rPr>
      </w:pPr>
      <w:r w:rsidRPr="00FC1B48">
        <w:rPr>
          <w:rtl/>
          <w:lang w:bidi="fa-IR"/>
        </w:rPr>
        <w:t>على مشروعيتها من ذلك العصر</w:t>
      </w:r>
      <w:r>
        <w:rPr>
          <w:rtl/>
          <w:lang w:bidi="fa-IR"/>
        </w:rPr>
        <w:t xml:space="preserve"> إلى </w:t>
      </w:r>
      <w:r w:rsidRPr="00FC1B48">
        <w:rPr>
          <w:rtl/>
          <w:lang w:bidi="fa-IR"/>
        </w:rPr>
        <w:t>الآن ولم يؤثر فيهم ما يروى من تشديد عمر وعثمان وابن الزبير. نعم لم يكن في متعة الحج ما يروى من التهديد بالرجم فلذا أمكن الناس ان يحافظوا على سنتها تدريجا بالملاينة.</w:t>
      </w:r>
      <w:r>
        <w:rPr>
          <w:rtl/>
          <w:lang w:bidi="fa-IR"/>
        </w:rPr>
        <w:t xml:space="preserve"> أخرج أحمد </w:t>
      </w:r>
      <w:r w:rsidRPr="00FC1B48">
        <w:rPr>
          <w:rtl/>
          <w:lang w:bidi="fa-IR"/>
        </w:rPr>
        <w:t xml:space="preserve">في الجزء الأول ص 39 ومسلم والنسائي في حج التمتع من طريق طارق بن شهاب عن أبي موسى في حديث انه كان يفتي بالمتعة على ما علمه من رسول الله </w:t>
      </w:r>
      <w:r>
        <w:rPr>
          <w:rtl/>
          <w:lang w:bidi="fa-IR"/>
        </w:rPr>
        <w:t>(</w:t>
      </w:r>
      <w:r w:rsidRPr="00FC1B48">
        <w:rPr>
          <w:rtl/>
          <w:lang w:bidi="fa-IR"/>
        </w:rPr>
        <w:t>ص</w:t>
      </w:r>
      <w:r>
        <w:rPr>
          <w:rtl/>
          <w:lang w:bidi="fa-IR"/>
        </w:rPr>
        <w:t>)</w:t>
      </w:r>
      <w:r w:rsidRPr="00FC1B48">
        <w:rPr>
          <w:rtl/>
          <w:lang w:bidi="fa-IR"/>
        </w:rPr>
        <w:t xml:space="preserve"> وعمل به حتى في ايام أبي بكر وعمر إذ قال له قائل في</w:t>
      </w:r>
      <w:r>
        <w:rPr>
          <w:rtl/>
          <w:lang w:bidi="fa-IR"/>
        </w:rPr>
        <w:t xml:space="preserve"> مكّة </w:t>
      </w:r>
      <w:r w:rsidRPr="00FC1B48">
        <w:rPr>
          <w:rtl/>
          <w:lang w:bidi="fa-IR"/>
        </w:rPr>
        <w:t xml:space="preserve">انك لا تدري ما أحدث امير المؤمنين في النسك فقال يا ايها الناس من كنا افتيناه بفتيا فليتئد فإن امير المؤمنين قادم عليكم فيه فائتموا </w:t>
      </w:r>
      <w:r w:rsidRPr="007E0D21">
        <w:rPr>
          <w:rStyle w:val="libFootnotenumChar"/>
          <w:rtl/>
        </w:rPr>
        <w:t>(1)</w:t>
      </w:r>
      <w:r w:rsidRPr="00FC1B48">
        <w:rPr>
          <w:rtl/>
          <w:lang w:bidi="fa-IR"/>
        </w:rPr>
        <w:t xml:space="preserve"> فلما قدم قال له يا امير المؤمنين ما هذا الذي أحدثت في النسك وفي رواية</w:t>
      </w:r>
      <w:r>
        <w:rPr>
          <w:rtl/>
          <w:lang w:bidi="fa-IR"/>
        </w:rPr>
        <w:t xml:space="preserve"> أحمد </w:t>
      </w:r>
      <w:r w:rsidRPr="00FC1B48">
        <w:rPr>
          <w:rtl/>
          <w:lang w:bidi="fa-IR"/>
        </w:rPr>
        <w:t xml:space="preserve">في الجزء الرابع ص 393 فقلت يا امير المؤمنين هل أحدثت في المناسك قال نعم. </w:t>
      </w:r>
      <w:r>
        <w:rPr>
          <w:rtl/>
          <w:lang w:bidi="fa-IR"/>
        </w:rPr>
        <w:t>(</w:t>
      </w:r>
      <w:r w:rsidRPr="00FC1B48">
        <w:rPr>
          <w:rtl/>
          <w:lang w:bidi="fa-IR"/>
        </w:rPr>
        <w:t>أقول</w:t>
      </w:r>
      <w:r>
        <w:rPr>
          <w:rtl/>
          <w:lang w:bidi="fa-IR"/>
        </w:rPr>
        <w:t>)</w:t>
      </w:r>
      <w:r w:rsidRPr="00FC1B48">
        <w:rPr>
          <w:rtl/>
          <w:lang w:bidi="fa-IR"/>
        </w:rPr>
        <w:t xml:space="preserve"> ولم يكن جواب عمر لابي موسى</w:t>
      </w:r>
      <w:r>
        <w:rPr>
          <w:rtl/>
          <w:lang w:bidi="fa-IR"/>
        </w:rPr>
        <w:t xml:space="preserve"> إلّا</w:t>
      </w:r>
      <w:r w:rsidR="00523A25">
        <w:rPr>
          <w:rtl/>
          <w:lang w:bidi="fa-IR"/>
        </w:rPr>
        <w:t xml:space="preserve"> </w:t>
      </w:r>
      <w:r w:rsidRPr="00FC1B48">
        <w:rPr>
          <w:rtl/>
          <w:lang w:bidi="fa-IR"/>
        </w:rPr>
        <w:t xml:space="preserve">بيان اجتهاده ورأيه كما ذكرناه في الجزء الاول ص 172 </w:t>
      </w:r>
      <w:r>
        <w:rPr>
          <w:rtl/>
          <w:lang w:bidi="fa-IR"/>
        </w:rPr>
        <w:t>و 1</w:t>
      </w:r>
      <w:r w:rsidRPr="00FC1B48">
        <w:rPr>
          <w:rtl/>
          <w:lang w:bidi="fa-IR"/>
        </w:rPr>
        <w:t xml:space="preserve">73 واخرج الترمذي ان شاميا سأل عبد الله بن عمر عن متعة الحج فقال هي حلال فقال الشامي ان أباك قد نهى عنها فقال عبد الله أرأيت ان كان أبي نهى عنها وصنعها رسول الله </w:t>
      </w:r>
      <w:r>
        <w:rPr>
          <w:rtl/>
          <w:lang w:bidi="fa-IR"/>
        </w:rPr>
        <w:t>(</w:t>
      </w:r>
      <w:r w:rsidRPr="00FC1B48">
        <w:rPr>
          <w:rtl/>
          <w:lang w:bidi="fa-IR"/>
        </w:rPr>
        <w:t>ص</w:t>
      </w:r>
      <w:r>
        <w:rPr>
          <w:rtl/>
          <w:lang w:bidi="fa-IR"/>
        </w:rPr>
        <w:t>)</w:t>
      </w:r>
      <w:r w:rsidRPr="00FC1B48">
        <w:rPr>
          <w:rtl/>
          <w:lang w:bidi="fa-IR"/>
        </w:rPr>
        <w:t xml:space="preserve"> </w:t>
      </w:r>
      <w:r>
        <w:rPr>
          <w:rtl/>
          <w:lang w:bidi="fa-IR"/>
        </w:rPr>
        <w:t>أ</w:t>
      </w:r>
      <w:r w:rsidRPr="00FC1B48">
        <w:rPr>
          <w:rtl/>
          <w:lang w:bidi="fa-IR"/>
        </w:rPr>
        <w:t>فرأي أبي يتبع ام</w:t>
      </w:r>
      <w:r>
        <w:rPr>
          <w:rtl/>
          <w:lang w:bidi="fa-IR"/>
        </w:rPr>
        <w:t xml:space="preserve"> أمر </w:t>
      </w:r>
      <w:r w:rsidRPr="00FC1B48">
        <w:rPr>
          <w:rtl/>
          <w:lang w:bidi="fa-IR"/>
        </w:rPr>
        <w:t xml:space="preserve">رسول الله الحديث. </w:t>
      </w:r>
      <w:r>
        <w:rPr>
          <w:rtl/>
          <w:lang w:bidi="fa-IR"/>
        </w:rPr>
        <w:t>و</w:t>
      </w:r>
      <w:r w:rsidRPr="00FC1B48">
        <w:rPr>
          <w:rtl/>
          <w:lang w:bidi="fa-IR"/>
        </w:rPr>
        <w:t>اخرج البخاري في كتاب التفسير في باب من تمتع بالعمرة</w:t>
      </w:r>
      <w:r>
        <w:rPr>
          <w:rtl/>
          <w:lang w:bidi="fa-IR"/>
        </w:rPr>
        <w:t xml:space="preserve"> إلى </w:t>
      </w:r>
      <w:r w:rsidRPr="00FC1B48">
        <w:rPr>
          <w:rtl/>
          <w:lang w:bidi="fa-IR"/>
        </w:rPr>
        <w:t xml:space="preserve">الحج عن عمران بن حصين قال أنزلت آية المتعة في كتاب الله ففعلناها مع رسول الله </w:t>
      </w:r>
      <w:r>
        <w:rPr>
          <w:rtl/>
          <w:lang w:bidi="fa-IR"/>
        </w:rPr>
        <w:t>(</w:t>
      </w:r>
      <w:r w:rsidRPr="00FC1B48">
        <w:rPr>
          <w:rtl/>
          <w:lang w:bidi="fa-IR"/>
        </w:rPr>
        <w:t>ص</w:t>
      </w:r>
      <w:r>
        <w:rPr>
          <w:rtl/>
          <w:lang w:bidi="fa-IR"/>
        </w:rPr>
        <w:t>)</w:t>
      </w:r>
      <w:r w:rsidRPr="00FC1B48">
        <w:rPr>
          <w:rtl/>
          <w:lang w:bidi="fa-IR"/>
        </w:rPr>
        <w:t xml:space="preserve"> ولم ينزل قرآن يحرمها ولم ينه عنها حتى مات قال رجل برأيه ما شاء :</w:t>
      </w:r>
      <w:r>
        <w:rPr>
          <w:rFonts w:hint="cs"/>
          <w:rtl/>
          <w:lang w:bidi="fa-IR"/>
        </w:rPr>
        <w:t xml:space="preserve"> </w:t>
      </w:r>
      <w:r w:rsidRPr="00FC1B48">
        <w:rPr>
          <w:rtl/>
          <w:lang w:bidi="fa-IR"/>
        </w:rPr>
        <w:t>وهذه الرواية سواء كانت حقيقتها في متعة الحج</w:t>
      </w:r>
      <w:r>
        <w:rPr>
          <w:rtl/>
          <w:lang w:bidi="fa-IR"/>
        </w:rPr>
        <w:t xml:space="preserve"> أو</w:t>
      </w:r>
      <w:r w:rsidR="00523A25">
        <w:rPr>
          <w:rtl/>
          <w:lang w:bidi="fa-IR"/>
        </w:rPr>
        <w:t xml:space="preserve"> </w:t>
      </w:r>
      <w:r w:rsidRPr="00FC1B48">
        <w:rPr>
          <w:rtl/>
          <w:lang w:bidi="fa-IR"/>
        </w:rPr>
        <w:t>متعة النساء تكون ردا لهذه</w:t>
      </w:r>
      <w:r>
        <w:rPr>
          <w:rtl/>
          <w:lang w:bidi="fa-IR"/>
        </w:rPr>
        <w:t xml:space="preserve"> الحجّة </w:t>
      </w:r>
      <w:r w:rsidRPr="00FC1B48">
        <w:rPr>
          <w:rtl/>
          <w:lang w:bidi="fa-IR"/>
        </w:rPr>
        <w:t>من المحتجين حلا ونقضا : وأخرجها مسلم</w:t>
      </w:r>
      <w:r w:rsidR="00523A25">
        <w:rPr>
          <w:rtl/>
          <w:lang w:bidi="fa-IR"/>
        </w:rPr>
        <w:t xml:space="preserve"> </w:t>
      </w:r>
      <w:r>
        <w:rPr>
          <w:rtl/>
          <w:lang w:bidi="fa-IR"/>
        </w:rPr>
        <w:t>أيضا</w:t>
      </w:r>
      <w:r w:rsidR="00523A25">
        <w:rPr>
          <w:rtl/>
          <w:lang w:bidi="fa-IR"/>
        </w:rPr>
        <w:t xml:space="preserve"> </w:t>
      </w:r>
      <w:r w:rsidRPr="00FC1B48">
        <w:rPr>
          <w:rtl/>
          <w:lang w:bidi="fa-IR"/>
        </w:rPr>
        <w:t>وفيها «يعني متعة الحج»</w:t>
      </w:r>
      <w:r w:rsidR="00ED62B2">
        <w:rPr>
          <w:rtl/>
          <w:lang w:bidi="fa-IR"/>
        </w:rPr>
        <w:t xml:space="preserve"> - </w:t>
      </w:r>
      <w:r w:rsidRPr="00FC1B48">
        <w:rPr>
          <w:rtl/>
          <w:lang w:bidi="fa-IR"/>
        </w:rPr>
        <w:t>ومنها</w:t>
      </w:r>
      <w:r w:rsidR="00ED62B2">
        <w:rPr>
          <w:rtl/>
          <w:lang w:bidi="fa-IR"/>
        </w:rPr>
        <w:t xml:space="preserve"> - </w:t>
      </w:r>
      <w:r w:rsidRPr="00FC1B48">
        <w:rPr>
          <w:rtl/>
          <w:lang w:bidi="fa-IR"/>
        </w:rPr>
        <w:t>ما ذكره ابن الروزبهان في معارضته لنهج الحق وهو ان النكاح يحتاج</w:t>
      </w:r>
      <w:r>
        <w:rPr>
          <w:rtl/>
          <w:lang w:bidi="fa-IR"/>
        </w:rPr>
        <w:t xml:space="preserve"> إلى </w:t>
      </w:r>
      <w:r w:rsidRPr="00FC1B48">
        <w:rPr>
          <w:rtl/>
          <w:lang w:bidi="fa-IR"/>
        </w:rPr>
        <w:t>ولي وشهود فتبطل المتعة فنقول انا نشترط فيها كل شرط ثبت في الكتاب</w:t>
      </w:r>
      <w:r>
        <w:rPr>
          <w:rtl/>
          <w:lang w:bidi="fa-IR"/>
        </w:rPr>
        <w:t xml:space="preserve"> أو</w:t>
      </w:r>
      <w:r w:rsidR="00523A25">
        <w:rPr>
          <w:rtl/>
          <w:lang w:bidi="fa-IR"/>
        </w:rPr>
        <w:t xml:space="preserve"> </w:t>
      </w:r>
      <w:r w:rsidRPr="00FC1B48">
        <w:rPr>
          <w:rtl/>
          <w:lang w:bidi="fa-IR"/>
        </w:rPr>
        <w:t xml:space="preserve">السنة انه شرط في المتعة بل قد نلتزم بالاحتياط عند الشك في الشرط فما ذا عنده بعد ذلك </w:t>
      </w:r>
      <w:r w:rsidRPr="007E0D21">
        <w:rPr>
          <w:rStyle w:val="libAlaemChar"/>
          <w:rtl/>
        </w:rPr>
        <w:t>(</w:t>
      </w:r>
      <w:r w:rsidRPr="007E0D21">
        <w:rPr>
          <w:rStyle w:val="libAieChar"/>
          <w:rtl/>
        </w:rPr>
        <w:t>وَلا جُناحَ</w:t>
      </w:r>
      <w:r w:rsidRPr="007E0D21">
        <w:rPr>
          <w:rStyle w:val="libAlaemChar"/>
          <w:rtl/>
        </w:rPr>
        <w:t>)</w:t>
      </w:r>
      <w:r w:rsidRPr="00FC1B48">
        <w:rPr>
          <w:rtl/>
          <w:lang w:bidi="fa-IR"/>
        </w:rPr>
        <w:t xml:space="preserve"> ولا اثم</w:t>
      </w:r>
      <w:r>
        <w:rPr>
          <w:rtl/>
          <w:lang w:bidi="fa-IR"/>
        </w:rPr>
        <w:t xml:space="preserve"> أو</w:t>
      </w:r>
      <w:r w:rsidR="00523A25">
        <w:rPr>
          <w:rtl/>
          <w:lang w:bidi="fa-IR"/>
        </w:rPr>
        <w:t xml:space="preserve"> </w:t>
      </w:r>
      <w:r w:rsidRPr="00FC1B48">
        <w:rPr>
          <w:rtl/>
          <w:lang w:bidi="fa-IR"/>
        </w:rPr>
        <w:t xml:space="preserve">ولا منع </w:t>
      </w:r>
      <w:r w:rsidRPr="007E0D21">
        <w:rPr>
          <w:rStyle w:val="libAlaemChar"/>
          <w:rtl/>
        </w:rPr>
        <w:t>(</w:t>
      </w:r>
      <w:r w:rsidRPr="007E0D21">
        <w:rPr>
          <w:rStyle w:val="libAieChar"/>
          <w:rtl/>
        </w:rPr>
        <w:t>عَلَيْكُمْ فِيما تَراضَيْتُمْ بِهِ مِنْ بَعْدِ الْفَرِيضَةِ</w:t>
      </w:r>
      <w:r w:rsidRPr="007E0D21">
        <w:rPr>
          <w:rStyle w:val="libAlaemChar"/>
          <w:rtl/>
        </w:rPr>
        <w:t>)</w:t>
      </w:r>
      <w:r w:rsidRPr="00FC1B48">
        <w:rPr>
          <w:rtl/>
          <w:lang w:bidi="fa-IR"/>
        </w:rPr>
        <w:t xml:space="preserve"> من إسقاط الأجر كلا</w:t>
      </w:r>
      <w:r>
        <w:rPr>
          <w:rtl/>
          <w:lang w:bidi="fa-IR"/>
        </w:rPr>
        <w:t xml:space="preserve"> أو</w:t>
      </w:r>
      <w:r w:rsidR="00523A25">
        <w:rPr>
          <w:rtl/>
          <w:lang w:bidi="fa-IR"/>
        </w:rPr>
        <w:t xml:space="preserve"> </w:t>
      </w:r>
      <w:r w:rsidRPr="00FC1B48">
        <w:rPr>
          <w:rtl/>
          <w:lang w:bidi="fa-IR"/>
        </w:rPr>
        <w:t>بعضا برضاء المرأة</w:t>
      </w:r>
      <w:r>
        <w:rPr>
          <w:rtl/>
          <w:lang w:bidi="fa-IR"/>
        </w:rPr>
        <w:t xml:space="preserve"> أو</w:t>
      </w:r>
      <w:r w:rsidR="00523A25">
        <w:rPr>
          <w:rtl/>
          <w:lang w:bidi="fa-IR"/>
        </w:rPr>
        <w:t xml:space="preserve"> </w:t>
      </w:r>
      <w:r w:rsidRPr="00FC1B48">
        <w:rPr>
          <w:rtl/>
          <w:lang w:bidi="fa-IR"/>
        </w:rPr>
        <w:t>التراضي على</w:t>
      </w:r>
    </w:p>
    <w:p w14:paraId="19D7EAFF" w14:textId="77777777" w:rsidR="007E0D21" w:rsidRPr="00FC1B48" w:rsidRDefault="007E0D21" w:rsidP="007E0D21">
      <w:pPr>
        <w:pStyle w:val="libLine"/>
        <w:rPr>
          <w:rtl/>
        </w:rPr>
      </w:pPr>
      <w:r w:rsidRPr="00FC1B48">
        <w:rPr>
          <w:rtl/>
        </w:rPr>
        <w:t>__________________</w:t>
      </w:r>
    </w:p>
    <w:p w14:paraId="0B5F0B5C" w14:textId="77777777" w:rsidR="007E0D21" w:rsidRPr="00FC1B48" w:rsidRDefault="007E0D21" w:rsidP="007E0D21">
      <w:pPr>
        <w:pStyle w:val="libFootnote0"/>
        <w:rPr>
          <w:rtl/>
          <w:lang w:bidi="fa-IR"/>
        </w:rPr>
      </w:pPr>
      <w:r>
        <w:rPr>
          <w:rtl/>
        </w:rPr>
        <w:t>(</w:t>
      </w:r>
      <w:r w:rsidRPr="00FC1B48">
        <w:rPr>
          <w:rtl/>
        </w:rPr>
        <w:t>1) وهذه الرواية مما تشير</w:t>
      </w:r>
      <w:r>
        <w:rPr>
          <w:rtl/>
        </w:rPr>
        <w:t xml:space="preserve"> إلى </w:t>
      </w:r>
      <w:r w:rsidRPr="00FC1B48">
        <w:rPr>
          <w:rtl/>
        </w:rPr>
        <w:t>وجه من جواب المحتجين إذ تقول أن أبا موسى يعلم بحكم التمتع من رسول الله وكان يفتي به ايام أبي بكر وعمر ويقول القائل أحدث امير المؤمنين في النسك وهو يقول لعمر ما هذا الذي أحدثت ومع ذلك يأمر الناس بان يتندوا فإذا قدم عمر ائتموا به</w:t>
      </w:r>
    </w:p>
    <w:p w14:paraId="341BF98F" w14:textId="77777777" w:rsidR="00F01577" w:rsidRDefault="00F01577" w:rsidP="00F01577">
      <w:pPr>
        <w:pStyle w:val="libNormal"/>
        <w:rPr>
          <w:rtl/>
        </w:rPr>
      </w:pPr>
      <w:r>
        <w:rPr>
          <w:rtl/>
        </w:rPr>
        <w:br w:type="page"/>
      </w:r>
    </w:p>
    <w:p w14:paraId="58439047" w14:textId="11097D63" w:rsidR="007E0D21" w:rsidRPr="007E0D21" w:rsidRDefault="007E0D21" w:rsidP="007E0D21">
      <w:pPr>
        <w:pStyle w:val="libAie"/>
        <w:rPr>
          <w:rtl/>
        </w:rPr>
      </w:pPr>
      <w:r w:rsidRPr="007E0D21">
        <w:rPr>
          <w:rtl/>
        </w:rPr>
        <w:lastRenderedPageBreak/>
        <w:t>إِنَّ اللَّهَ كانَ عَليمًا</w:t>
      </w:r>
    </w:p>
    <w:p w14:paraId="3302D50D" w14:textId="77777777" w:rsidR="007E0D21" w:rsidRPr="00B143D9" w:rsidRDefault="007E0D21" w:rsidP="007E0D21">
      <w:pPr>
        <w:pStyle w:val="libLine"/>
        <w:rPr>
          <w:rtl/>
        </w:rPr>
      </w:pPr>
      <w:r w:rsidRPr="00B143D9">
        <w:rPr>
          <w:rtl/>
        </w:rPr>
        <w:t>____________________________________</w:t>
      </w:r>
    </w:p>
    <w:p w14:paraId="0EB424B9" w14:textId="02DD9D7A" w:rsidR="007E0D21" w:rsidRPr="00FC1B48" w:rsidRDefault="007E0D21" w:rsidP="007E0D21">
      <w:pPr>
        <w:rPr>
          <w:rtl/>
          <w:lang w:bidi="fa-IR"/>
        </w:rPr>
      </w:pPr>
      <w:r w:rsidRPr="00FC1B48">
        <w:rPr>
          <w:rtl/>
          <w:lang w:bidi="fa-IR"/>
        </w:rPr>
        <w:t xml:space="preserve">ذلك بعد ان تفرضوه فلا تتوهموا المنع والجناح عليكم في ذلك من اشتراط هذا النكاح بإيتاء الأجر وكونه فريضة في العقد. فالآية في عقد المتعة التي لا بد فيها من فرض الأجر مثلها في قوله تعالى في الآية الثالثة </w:t>
      </w:r>
      <w:r w:rsidRPr="007E0D21">
        <w:rPr>
          <w:rStyle w:val="libAlaemChar"/>
          <w:rtl/>
        </w:rPr>
        <w:t>(</w:t>
      </w:r>
      <w:r w:rsidRPr="007E0D21">
        <w:rPr>
          <w:rStyle w:val="libAieChar"/>
          <w:rtl/>
        </w:rPr>
        <w:t>فَإِنْ طِبْنَ لَكُمْ عَنْ شَيْءٍ مِنْهُ نَفْساً فَكُلُوهُ هَنِيئاً مَرِيئاً</w:t>
      </w:r>
      <w:r w:rsidRPr="007E0D21">
        <w:rPr>
          <w:rStyle w:val="libAlaemChar"/>
          <w:rtl/>
        </w:rPr>
        <w:t>)</w:t>
      </w:r>
      <w:r w:rsidRPr="00FC1B48">
        <w:rPr>
          <w:rtl/>
          <w:lang w:bidi="fa-IR"/>
        </w:rPr>
        <w:t xml:space="preserve"> ويجوز ان يكون المعنى ما تراضيتم به من الشروط السائغة بعد الفريضة في العقد وعليه تجري موثقتا ابن بكير بحمل قوله </w:t>
      </w:r>
      <w:r>
        <w:rPr>
          <w:rtl/>
          <w:lang w:bidi="fa-IR"/>
        </w:rPr>
        <w:t>(</w:t>
      </w:r>
      <w:r w:rsidRPr="00FC1B48">
        <w:rPr>
          <w:rtl/>
          <w:lang w:bidi="fa-IR"/>
        </w:rPr>
        <w:t>ع</w:t>
      </w:r>
      <w:r>
        <w:rPr>
          <w:rtl/>
          <w:lang w:bidi="fa-IR"/>
        </w:rPr>
        <w:t>)</w:t>
      </w:r>
      <w:r w:rsidRPr="00FC1B48">
        <w:rPr>
          <w:rtl/>
          <w:lang w:bidi="fa-IR"/>
        </w:rPr>
        <w:t xml:space="preserve"> بعد النكاح على انها في العقد بعد قوله أنكحت</w:t>
      </w:r>
      <w:r>
        <w:rPr>
          <w:rtl/>
          <w:lang w:bidi="fa-IR"/>
        </w:rPr>
        <w:t xml:space="preserve"> إلى </w:t>
      </w:r>
      <w:r w:rsidRPr="00FC1B48">
        <w:rPr>
          <w:rtl/>
          <w:lang w:bidi="fa-IR"/>
        </w:rPr>
        <w:t xml:space="preserve">كذا بكذا. واما التراضي على زيادة الأجل بمهر آخر فالمشهور عند الإمامية والموافق للقاعدة ومقطوعة أبي بصير ورواية ابان عن الصادق </w:t>
      </w:r>
      <w:r>
        <w:rPr>
          <w:rtl/>
          <w:lang w:bidi="fa-IR"/>
        </w:rPr>
        <w:t>(</w:t>
      </w:r>
      <w:r w:rsidRPr="00FC1B48">
        <w:rPr>
          <w:rtl/>
          <w:lang w:bidi="fa-IR"/>
        </w:rPr>
        <w:t>ع</w:t>
      </w:r>
      <w:r>
        <w:rPr>
          <w:rtl/>
          <w:lang w:bidi="fa-IR"/>
        </w:rPr>
        <w:t>)</w:t>
      </w:r>
      <w:r w:rsidRPr="00FC1B48">
        <w:rPr>
          <w:rtl/>
          <w:lang w:bidi="fa-IR"/>
        </w:rPr>
        <w:t xml:space="preserve"> المرويتين في الكافي وروايتي العياشي عن أبي بصير عن الباقر </w:t>
      </w:r>
      <w:r>
        <w:rPr>
          <w:rtl/>
          <w:lang w:bidi="fa-IR"/>
        </w:rPr>
        <w:t>(</w:t>
      </w:r>
      <w:r w:rsidRPr="00FC1B48">
        <w:rPr>
          <w:rtl/>
          <w:lang w:bidi="fa-IR"/>
        </w:rPr>
        <w:t>ع</w:t>
      </w:r>
      <w:r>
        <w:rPr>
          <w:rtl/>
          <w:lang w:bidi="fa-IR"/>
        </w:rPr>
        <w:t>)</w:t>
      </w:r>
      <w:r w:rsidRPr="00FC1B48">
        <w:rPr>
          <w:rtl/>
          <w:lang w:bidi="fa-IR"/>
        </w:rPr>
        <w:t xml:space="preserve"> وعن أبي بصير عن الصادق </w:t>
      </w:r>
      <w:r>
        <w:rPr>
          <w:rtl/>
          <w:lang w:bidi="fa-IR"/>
        </w:rPr>
        <w:t>(</w:t>
      </w:r>
      <w:r w:rsidRPr="00FC1B48">
        <w:rPr>
          <w:rtl/>
          <w:lang w:bidi="fa-IR"/>
        </w:rPr>
        <w:t>ع</w:t>
      </w:r>
      <w:r>
        <w:rPr>
          <w:rtl/>
          <w:lang w:bidi="fa-IR"/>
        </w:rPr>
        <w:t>)</w:t>
      </w:r>
      <w:r w:rsidRPr="00FC1B48">
        <w:rPr>
          <w:rtl/>
          <w:lang w:bidi="fa-IR"/>
        </w:rPr>
        <w:t xml:space="preserve"> انه لا يجوز</w:t>
      </w:r>
      <w:r>
        <w:rPr>
          <w:rtl/>
          <w:lang w:bidi="fa-IR"/>
        </w:rPr>
        <w:t xml:space="preserve"> إلّا</w:t>
      </w:r>
      <w:r w:rsidR="00523A25">
        <w:rPr>
          <w:rtl/>
          <w:lang w:bidi="fa-IR"/>
        </w:rPr>
        <w:t xml:space="preserve"> </w:t>
      </w:r>
      <w:r w:rsidRPr="00FC1B48">
        <w:rPr>
          <w:rtl/>
          <w:lang w:bidi="fa-IR"/>
        </w:rPr>
        <w:t>بعقد جديد بعد ان ينقضي الأجل</w:t>
      </w:r>
      <w:r>
        <w:rPr>
          <w:rtl/>
          <w:lang w:bidi="fa-IR"/>
        </w:rPr>
        <w:t xml:space="preserve"> أو</w:t>
      </w:r>
      <w:r w:rsidR="00523A25">
        <w:rPr>
          <w:rtl/>
          <w:lang w:bidi="fa-IR"/>
        </w:rPr>
        <w:t xml:space="preserve"> </w:t>
      </w:r>
      <w:r w:rsidRPr="00FC1B48">
        <w:rPr>
          <w:rtl/>
          <w:lang w:bidi="fa-IR"/>
        </w:rPr>
        <w:t>يهبها المدة الباقية ثم يعقد عليها جديدا على ما تراضيا عليه وفي مجمع البيان ان هذا قول الإمامية وتظاهرت به الروايات عن أئمتهم. ونسبه</w:t>
      </w:r>
      <w:r w:rsidR="00523A25">
        <w:rPr>
          <w:rtl/>
          <w:lang w:bidi="fa-IR"/>
        </w:rPr>
        <w:t xml:space="preserve"> </w:t>
      </w:r>
      <w:r>
        <w:rPr>
          <w:rtl/>
          <w:lang w:bidi="fa-IR"/>
        </w:rPr>
        <w:t>أيضا</w:t>
      </w:r>
      <w:r w:rsidR="00523A25">
        <w:rPr>
          <w:rtl/>
          <w:lang w:bidi="fa-IR"/>
        </w:rPr>
        <w:t xml:space="preserve"> </w:t>
      </w:r>
      <w:r>
        <w:rPr>
          <w:rtl/>
          <w:lang w:bidi="fa-IR"/>
        </w:rPr>
        <w:t xml:space="preserve">إلى </w:t>
      </w:r>
      <w:r w:rsidRPr="00FC1B48">
        <w:rPr>
          <w:rtl/>
          <w:lang w:bidi="fa-IR"/>
        </w:rPr>
        <w:t>السدي كما رواه عنه في الدر المنثور. نعم إن الحكم المذكور هو مذهب الإمامية وتظاهرت الروايات على الحكم لكن حمل الآية على هذا يحتاج</w:t>
      </w:r>
      <w:r>
        <w:rPr>
          <w:rtl/>
          <w:lang w:bidi="fa-IR"/>
        </w:rPr>
        <w:t xml:space="preserve"> إلى </w:t>
      </w:r>
      <w:r w:rsidRPr="00FC1B48">
        <w:rPr>
          <w:rtl/>
          <w:lang w:bidi="fa-IR"/>
        </w:rPr>
        <w:t xml:space="preserve">تكلف في تأويل قوله تعالى </w:t>
      </w:r>
      <w:r w:rsidRPr="007E0D21">
        <w:rPr>
          <w:rStyle w:val="libAlaemChar"/>
          <w:rtl/>
        </w:rPr>
        <w:t>(</w:t>
      </w:r>
      <w:r w:rsidRPr="007E0D21">
        <w:rPr>
          <w:rStyle w:val="libAieChar"/>
          <w:rtl/>
        </w:rPr>
        <w:t>مِنْ بَعْدِ الْفَرِيضَةِ</w:t>
      </w:r>
      <w:r w:rsidRPr="007E0D21">
        <w:rPr>
          <w:rStyle w:val="libAlaemChar"/>
          <w:rtl/>
        </w:rPr>
        <w:t>)</w:t>
      </w:r>
      <w:r>
        <w:rPr>
          <w:rtl/>
          <w:lang w:bidi="fa-IR"/>
        </w:rPr>
        <w:t>.</w:t>
      </w:r>
      <w:r w:rsidRPr="00FC1B48">
        <w:rPr>
          <w:rtl/>
          <w:lang w:bidi="fa-IR"/>
        </w:rPr>
        <w:t xml:space="preserve"> واما رواية بصائر الدرجات في تمديد الأجل في أثناء المدة فموهونة بجهالة حال المدائني ومخالفتها لقاعدة النكاح المشهور فضلا عن معارضتها بما يستوجب التقديم عليها </w:t>
      </w:r>
      <w:r w:rsidRPr="007E0D21">
        <w:rPr>
          <w:rStyle w:val="libAlaemChar"/>
          <w:rtl/>
        </w:rPr>
        <w:t>(</w:t>
      </w:r>
      <w:r w:rsidRPr="007E0D21">
        <w:rPr>
          <w:rStyle w:val="libAieChar"/>
          <w:rtl/>
        </w:rPr>
        <w:t>إِنَّ اللهَ كانَ</w:t>
      </w:r>
      <w:r w:rsidRPr="007E0D21">
        <w:rPr>
          <w:rStyle w:val="libAlaemChar"/>
          <w:rtl/>
        </w:rPr>
        <w:t>)</w:t>
      </w:r>
      <w:r w:rsidRPr="00FC1B48">
        <w:rPr>
          <w:rtl/>
          <w:lang w:bidi="fa-IR"/>
        </w:rPr>
        <w:t xml:space="preserve"> منذ الأزل ولا يزال </w:t>
      </w:r>
      <w:r w:rsidRPr="007E0D21">
        <w:rPr>
          <w:rStyle w:val="libAlaemChar"/>
          <w:rtl/>
        </w:rPr>
        <w:t>(</w:t>
      </w:r>
      <w:r w:rsidRPr="007E0D21">
        <w:rPr>
          <w:rStyle w:val="libAieChar"/>
          <w:rtl/>
        </w:rPr>
        <w:t>عَلِيماً</w:t>
      </w:r>
      <w:r w:rsidRPr="007E0D21">
        <w:rPr>
          <w:rStyle w:val="libAlaemChar"/>
          <w:rtl/>
        </w:rPr>
        <w:t>)</w:t>
      </w:r>
      <w:r w:rsidRPr="00FC1B48">
        <w:rPr>
          <w:rtl/>
          <w:lang w:bidi="fa-IR"/>
        </w:rPr>
        <w:t xml:space="preserve"> بما يحتاج العباد</w:t>
      </w:r>
      <w:r>
        <w:rPr>
          <w:rtl/>
          <w:lang w:bidi="fa-IR"/>
        </w:rPr>
        <w:t xml:space="preserve"> إليه </w:t>
      </w:r>
      <w:r w:rsidRPr="00FC1B48">
        <w:rPr>
          <w:rtl/>
          <w:lang w:bidi="fa-IR"/>
        </w:rPr>
        <w:t>من اللطف بالشريعة وتيسير أمورهم في مختلفات أحوالهم بما يقوم بحاجتهم في العصمة عن الزنا ومكافحة النفس الأمارة ويساعد على تكثير النسل. فكم من مسافر يطول سفره ولا يسمح له بالتزويج بالعقد الدائم. وكم من حاضر لا يتيسر له ذلك على ما يريد</w:t>
      </w:r>
      <w:r>
        <w:rPr>
          <w:rtl/>
          <w:lang w:bidi="fa-IR"/>
        </w:rPr>
        <w:t xml:space="preserve"> أو</w:t>
      </w:r>
      <w:r w:rsidR="00523A25">
        <w:rPr>
          <w:rtl/>
          <w:lang w:bidi="fa-IR"/>
        </w:rPr>
        <w:t xml:space="preserve"> </w:t>
      </w:r>
      <w:r w:rsidRPr="00FC1B48">
        <w:rPr>
          <w:rtl/>
          <w:lang w:bidi="fa-IR"/>
        </w:rPr>
        <w:t>يناسبه. وكم من ايم مؤمنة لا يقدم الناس على تزوجها بالعقد الدائم فشرع الله المتعة بحدودها الصالحة لكي تقوم بهذا الحوائج الماسة وهذا الإصلاح الكبير. ومن ذلك يعلم جل اسمه انه يأتي زمان يمنع فيه من استرقاق الجواري الذي قد يقوم بشطر مهم مما أشرنا</w:t>
      </w:r>
      <w:r>
        <w:rPr>
          <w:rtl/>
          <w:lang w:bidi="fa-IR"/>
        </w:rPr>
        <w:t xml:space="preserve"> إليه </w:t>
      </w:r>
      <w:r w:rsidRPr="00FC1B48">
        <w:rPr>
          <w:rtl/>
          <w:lang w:bidi="fa-IR"/>
        </w:rPr>
        <w:t>من حاجة الرجال. ولو لا ما تفاحش من كثرة الزنا السري والعلني وفحشاء اللواط لسمعت ضجة الناس من العسر والحرج وشدة الضيق عليهم من حصر الأمر بالزواج الدائم ولو بقيت شرعية المتعة بحدودها الصالحة على رسلها بلا نكير تحريم ولا ملام غالب يوجب</w:t>
      </w:r>
    </w:p>
    <w:p w14:paraId="7E00A001" w14:textId="77777777" w:rsidR="00F01577" w:rsidRDefault="00F01577" w:rsidP="00F01577">
      <w:pPr>
        <w:pStyle w:val="libNormal"/>
        <w:rPr>
          <w:rtl/>
        </w:rPr>
      </w:pPr>
      <w:r>
        <w:rPr>
          <w:rtl/>
        </w:rPr>
        <w:br w:type="page"/>
      </w:r>
    </w:p>
    <w:p w14:paraId="2FF18E3F" w14:textId="671CC9E1" w:rsidR="007E0D21" w:rsidRPr="00FC1B48" w:rsidRDefault="007E0D21" w:rsidP="007E0D21">
      <w:pPr>
        <w:rPr>
          <w:rtl/>
          <w:lang w:bidi="fa-IR"/>
        </w:rPr>
      </w:pPr>
      <w:r w:rsidRPr="00FC1B48">
        <w:rPr>
          <w:rtl/>
          <w:lang w:bidi="fa-IR"/>
        </w:rPr>
        <w:lastRenderedPageBreak/>
        <w:t>سوء سمعتها لما كان للزنا واللواط هذا الدويّ المدهش والشيوع الفاحش الذي يستنزف</w:t>
      </w:r>
      <w:r>
        <w:rPr>
          <w:rtl/>
          <w:lang w:bidi="fa-IR"/>
        </w:rPr>
        <w:t xml:space="preserve"> الأموال </w:t>
      </w:r>
      <w:r w:rsidRPr="00FC1B48">
        <w:rPr>
          <w:rtl/>
          <w:lang w:bidi="fa-IR"/>
        </w:rPr>
        <w:t>الكثيرة ويهتك الشرف ويذيع الفساد ويشيع الأمراض الردية الموبقة المعروفة ، ويقلل التناسل ويدنس الأخلاق ويكثر فيه المنبوذون المعرضون للهلاك. ومن وباء هذه المفاسد صار التعقيم عملا لكثير من النساء وصار الكثير من الرجال تنقضي أيام شبابهم ولا يولد لهم.</w:t>
      </w:r>
      <w:r>
        <w:rPr>
          <w:rFonts w:hint="cs"/>
          <w:rtl/>
          <w:lang w:bidi="fa-IR"/>
        </w:rPr>
        <w:t xml:space="preserve"> </w:t>
      </w:r>
      <w:r w:rsidRPr="00FC1B48">
        <w:rPr>
          <w:rtl/>
          <w:lang w:bidi="fa-IR"/>
        </w:rPr>
        <w:t>ولو وجد نوع مشروعا على رسل مشروعيته يغنيهم عن خسة الزنا في حاجتهم</w:t>
      </w:r>
      <w:r>
        <w:rPr>
          <w:rtl/>
          <w:lang w:bidi="fa-IR"/>
        </w:rPr>
        <w:t xml:space="preserve"> إلى </w:t>
      </w:r>
      <w:r w:rsidRPr="00FC1B48">
        <w:rPr>
          <w:rtl/>
          <w:lang w:bidi="fa-IR"/>
        </w:rPr>
        <w:t>النساء لما استرسل أكثرهم في رذيلة الزنا ومفاسده واتباع الهوى وبوائقه حتى استدرجهم ذلك فاجترءوا على الزنا بالمحصنات الموجب لاختلاط الأنساب ، وسورة العشرة ، ومفاسد أولاد الزنا. ولكان الأمر كما</w:t>
      </w:r>
      <w:r>
        <w:rPr>
          <w:rFonts w:hint="cs"/>
          <w:rtl/>
          <w:lang w:bidi="fa-IR"/>
        </w:rPr>
        <w:t xml:space="preserve"> </w:t>
      </w:r>
      <w:r w:rsidRPr="00FC1B48">
        <w:rPr>
          <w:rtl/>
          <w:lang w:bidi="fa-IR"/>
        </w:rPr>
        <w:t xml:space="preserve">قال امير المؤمنين </w:t>
      </w:r>
      <w:r>
        <w:rPr>
          <w:rtl/>
          <w:lang w:bidi="fa-IR"/>
        </w:rPr>
        <w:t>(</w:t>
      </w:r>
      <w:r w:rsidRPr="00FC1B48">
        <w:rPr>
          <w:rtl/>
          <w:lang w:bidi="fa-IR"/>
        </w:rPr>
        <w:t>ع</w:t>
      </w:r>
      <w:r>
        <w:rPr>
          <w:rtl/>
          <w:lang w:bidi="fa-IR"/>
        </w:rPr>
        <w:t>)</w:t>
      </w:r>
      <w:r w:rsidRPr="00FC1B48">
        <w:rPr>
          <w:rtl/>
          <w:lang w:bidi="fa-IR"/>
        </w:rPr>
        <w:t xml:space="preserve"> وابن عباس «لما زنى</w:t>
      </w:r>
      <w:r>
        <w:rPr>
          <w:rtl/>
          <w:lang w:bidi="fa-IR"/>
        </w:rPr>
        <w:t xml:space="preserve"> إلّا</w:t>
      </w:r>
      <w:r w:rsidR="00523A25">
        <w:rPr>
          <w:rtl/>
          <w:lang w:bidi="fa-IR"/>
        </w:rPr>
        <w:t xml:space="preserve"> </w:t>
      </w:r>
      <w:r w:rsidRPr="00FC1B48">
        <w:rPr>
          <w:rtl/>
          <w:lang w:bidi="fa-IR"/>
        </w:rPr>
        <w:t>شقي»</w:t>
      </w:r>
      <w:r>
        <w:rPr>
          <w:rtl/>
          <w:lang w:bidi="fa-IR"/>
        </w:rPr>
        <w:t xml:space="preserve"> أو</w:t>
      </w:r>
      <w:r w:rsidR="00523A25">
        <w:rPr>
          <w:rtl/>
          <w:lang w:bidi="fa-IR"/>
        </w:rPr>
        <w:t xml:space="preserve"> </w:t>
      </w:r>
      <w:r>
        <w:rPr>
          <w:rtl/>
          <w:lang w:bidi="fa-IR"/>
        </w:rPr>
        <w:t>إلّا</w:t>
      </w:r>
      <w:r w:rsidR="00523A25">
        <w:rPr>
          <w:rtl/>
          <w:lang w:bidi="fa-IR"/>
        </w:rPr>
        <w:t xml:space="preserve"> </w:t>
      </w:r>
      <w:r w:rsidRPr="00FC1B48">
        <w:rPr>
          <w:rtl/>
          <w:lang w:bidi="fa-IR"/>
        </w:rPr>
        <w:t>شقي</w:t>
      </w:r>
      <w:r>
        <w:rPr>
          <w:rFonts w:hint="cs"/>
          <w:rtl/>
          <w:lang w:bidi="fa-IR"/>
        </w:rPr>
        <w:t xml:space="preserve"> أي </w:t>
      </w:r>
      <w:r w:rsidRPr="00FC1B48">
        <w:rPr>
          <w:rtl/>
          <w:lang w:bidi="fa-IR"/>
        </w:rPr>
        <w:t>قليل.</w:t>
      </w:r>
      <w:r>
        <w:rPr>
          <w:rFonts w:hint="cs"/>
          <w:rtl/>
          <w:lang w:bidi="fa-IR"/>
        </w:rPr>
        <w:t xml:space="preserve"> </w:t>
      </w:r>
      <w:r w:rsidRPr="00FC1B48">
        <w:rPr>
          <w:rtl/>
          <w:lang w:bidi="fa-IR"/>
        </w:rPr>
        <w:t>ولما حدثت هذه المفاسد المعضلة العظيمة الإخلال بالنظام الشرعي والعمراني : وقد دون في كتب الفقه للإمامية من احكام المتعة وآدابها حسبما تلقوه من مصدر الوحي وأمنائه ما يوقف المتعة في صف العقد الدائم في راحة الإنسانية وحفظ الشرف والعفة والنزاهة وكرامة النسل وحفظه من الاختلاط بميزان العدة والنواميس الشرعية وقد جمع من أحاديثها في الوسائل عن أئمة</w:t>
      </w:r>
      <w:r>
        <w:rPr>
          <w:rtl/>
          <w:lang w:bidi="fa-IR"/>
        </w:rPr>
        <w:t xml:space="preserve"> أهل</w:t>
      </w:r>
      <w:r w:rsidR="00523A25">
        <w:rPr>
          <w:rtl/>
          <w:lang w:bidi="fa-IR"/>
        </w:rPr>
        <w:t xml:space="preserve"> </w:t>
      </w:r>
      <w:r w:rsidRPr="00FC1B48">
        <w:rPr>
          <w:rtl/>
          <w:lang w:bidi="fa-IR"/>
        </w:rPr>
        <w:t>البيت في آدابها وأحكامها ما دونه في كتاب النكاح في سبعة وأربعين بابا. فالزوجان المتمتعان إذا كانا ملتزمين بالشريعة وأجريا المتعة على احكامها الشرعية وآدابها لم يعرض في أمرهما ولا</w:t>
      </w:r>
      <w:r>
        <w:rPr>
          <w:rtl/>
          <w:lang w:bidi="fa-IR"/>
        </w:rPr>
        <w:t xml:space="preserve"> أمر </w:t>
      </w:r>
      <w:r w:rsidRPr="00FC1B48">
        <w:rPr>
          <w:rtl/>
          <w:lang w:bidi="fa-IR"/>
        </w:rPr>
        <w:t>نسلها ادنى خلل من حيث النظام العمراني ولا الاجتماعي ولم يضع نسلهما من جهتيهما ولم يعروه اختلاط ولم يقصر في جميع أموره حتى النفقة والتربية عن نسل العقد الدائم بوجه من الوجوه سواء كان التمتع في وطن الزوجين</w:t>
      </w:r>
      <w:r>
        <w:rPr>
          <w:rtl/>
          <w:lang w:bidi="fa-IR"/>
        </w:rPr>
        <w:t xml:space="preserve"> أو</w:t>
      </w:r>
      <w:r w:rsidR="00523A25">
        <w:rPr>
          <w:rtl/>
          <w:lang w:bidi="fa-IR"/>
        </w:rPr>
        <w:t xml:space="preserve"> </w:t>
      </w:r>
      <w:r w:rsidRPr="00FC1B48">
        <w:rPr>
          <w:rtl/>
          <w:lang w:bidi="fa-IR"/>
        </w:rPr>
        <w:t>في دار الغربة لهما</w:t>
      </w:r>
      <w:r>
        <w:rPr>
          <w:rtl/>
          <w:lang w:bidi="fa-IR"/>
        </w:rPr>
        <w:t xml:space="preserve"> أو</w:t>
      </w:r>
      <w:r w:rsidR="00523A25">
        <w:rPr>
          <w:rtl/>
          <w:lang w:bidi="fa-IR"/>
        </w:rPr>
        <w:t xml:space="preserve"> </w:t>
      </w:r>
      <w:r w:rsidRPr="00FC1B48">
        <w:rPr>
          <w:rtl/>
          <w:lang w:bidi="fa-IR"/>
        </w:rPr>
        <w:t>لأحدهما مهما كانت نائية. وأما غير المتشرعين فنجعلهما في صف غير المتشرعين في لوازم العقد الدائم واحكامه. كالرجل يتزوج ثم يهاجر</w:t>
      </w:r>
      <w:r>
        <w:rPr>
          <w:rtl/>
          <w:lang w:bidi="fa-IR"/>
        </w:rPr>
        <w:t xml:space="preserve"> إلى </w:t>
      </w:r>
      <w:r w:rsidRPr="00FC1B48">
        <w:rPr>
          <w:rtl/>
          <w:lang w:bidi="fa-IR"/>
        </w:rPr>
        <w:t>البلاد النائية كما نعرفه في كثير من المهاجرين</w:t>
      </w:r>
      <w:r>
        <w:rPr>
          <w:rtl/>
          <w:lang w:bidi="fa-IR"/>
        </w:rPr>
        <w:t xml:space="preserve"> إلى </w:t>
      </w:r>
      <w:r w:rsidRPr="00FC1B48">
        <w:rPr>
          <w:rtl/>
          <w:lang w:bidi="fa-IR"/>
        </w:rPr>
        <w:t>أمريكا واقاصي افريقا حيث تركوا أطفالهم وأزواجهم ضياعا بلا كفيل حتى صاروا في حالة يرثى لها ويا ليتهم طلقوا نساءهم ليتزوجن ويكفين أنفسهن</w:t>
      </w:r>
      <w:r>
        <w:rPr>
          <w:rtl/>
          <w:lang w:bidi="fa-IR"/>
        </w:rPr>
        <w:t xml:space="preserve"> أمر </w:t>
      </w:r>
      <w:r w:rsidRPr="00FC1B48">
        <w:rPr>
          <w:rtl/>
          <w:lang w:bidi="fa-IR"/>
        </w:rPr>
        <w:t>المعيشة ويصرن في حماية الأزواج</w:t>
      </w:r>
      <w:r w:rsidR="00ED62B2">
        <w:rPr>
          <w:rtl/>
          <w:lang w:bidi="fa-IR"/>
        </w:rPr>
        <w:t xml:space="preserve"> - </w:t>
      </w:r>
      <w:r>
        <w:rPr>
          <w:rtl/>
          <w:lang w:bidi="fa-IR"/>
        </w:rPr>
        <w:t>أو</w:t>
      </w:r>
      <w:r w:rsidR="00523A25">
        <w:rPr>
          <w:rtl/>
          <w:lang w:bidi="fa-IR"/>
        </w:rPr>
        <w:t xml:space="preserve"> </w:t>
      </w:r>
      <w:r w:rsidRPr="00FC1B48">
        <w:rPr>
          <w:rtl/>
          <w:lang w:bidi="fa-IR"/>
        </w:rPr>
        <w:t>كمن يتزوج في بلاد غربته فيولد له حتى إذا وجد فرصة الرجوع</w:t>
      </w:r>
      <w:r>
        <w:rPr>
          <w:rtl/>
          <w:lang w:bidi="fa-IR"/>
        </w:rPr>
        <w:t xml:space="preserve"> إلى </w:t>
      </w:r>
      <w:r w:rsidRPr="00FC1B48">
        <w:rPr>
          <w:rtl/>
          <w:lang w:bidi="fa-IR"/>
        </w:rPr>
        <w:t>بلاده</w:t>
      </w:r>
      <w:r>
        <w:rPr>
          <w:rtl/>
          <w:lang w:bidi="fa-IR"/>
        </w:rPr>
        <w:t xml:space="preserve"> أو</w:t>
      </w:r>
      <w:r w:rsidR="00523A25">
        <w:rPr>
          <w:rtl/>
          <w:lang w:bidi="fa-IR"/>
        </w:rPr>
        <w:t xml:space="preserve"> </w:t>
      </w:r>
      <w:r w:rsidRPr="00FC1B48">
        <w:rPr>
          <w:rtl/>
          <w:lang w:bidi="fa-IR"/>
        </w:rPr>
        <w:t>التنقل في سياحة تركهم نسيا منسيا لا يعرفون لهم أبا ولا كفيلا.</w:t>
      </w:r>
      <w:r>
        <w:rPr>
          <w:rtl/>
          <w:lang w:bidi="fa-IR"/>
        </w:rPr>
        <w:t xml:space="preserve"> أو</w:t>
      </w:r>
      <w:r w:rsidR="00523A25">
        <w:rPr>
          <w:rtl/>
          <w:lang w:bidi="fa-IR"/>
        </w:rPr>
        <w:t xml:space="preserve"> </w:t>
      </w:r>
      <w:r w:rsidRPr="00FC1B48">
        <w:rPr>
          <w:rtl/>
          <w:lang w:bidi="fa-IR"/>
        </w:rPr>
        <w:t>كالذي يطأ أمته</w:t>
      </w:r>
      <w:r>
        <w:rPr>
          <w:rtl/>
          <w:lang w:bidi="fa-IR"/>
        </w:rPr>
        <w:t xml:space="preserve"> أو</w:t>
      </w:r>
      <w:r w:rsidR="00523A25">
        <w:rPr>
          <w:rtl/>
          <w:lang w:bidi="fa-IR"/>
        </w:rPr>
        <w:t xml:space="preserve"> </w:t>
      </w:r>
      <w:r w:rsidRPr="00FC1B48">
        <w:rPr>
          <w:rtl/>
          <w:lang w:bidi="fa-IR"/>
        </w:rPr>
        <w:t>يتسراها ثم يبيعها في بلاد الغربة وهي حامل منه فيكون ولده منها ابن الغربة وربيبها ومكفولها</w:t>
      </w:r>
      <w:r>
        <w:rPr>
          <w:rtl/>
          <w:lang w:bidi="fa-IR"/>
        </w:rPr>
        <w:t xml:space="preserve"> أو</w:t>
      </w:r>
      <w:r w:rsidR="00523A25">
        <w:rPr>
          <w:rtl/>
          <w:lang w:bidi="fa-IR"/>
        </w:rPr>
        <w:t xml:space="preserve"> </w:t>
      </w:r>
      <w:r w:rsidRPr="00FC1B48">
        <w:rPr>
          <w:rtl/>
          <w:lang w:bidi="fa-IR"/>
        </w:rPr>
        <w:t>منسوبا لغير أبيه</w:t>
      </w:r>
      <w:r>
        <w:rPr>
          <w:rtl/>
          <w:lang w:bidi="fa-IR"/>
        </w:rPr>
        <w:t xml:space="preserve"> أو</w:t>
      </w:r>
      <w:r w:rsidR="00523A25">
        <w:rPr>
          <w:rtl/>
          <w:lang w:bidi="fa-IR"/>
        </w:rPr>
        <w:t xml:space="preserve"> </w:t>
      </w:r>
      <w:r w:rsidRPr="00FC1B48">
        <w:rPr>
          <w:rtl/>
          <w:lang w:bidi="fa-IR"/>
        </w:rPr>
        <w:t>أسيرا للرق. وإذا كانت هذه الأمور من غير المتشرعين لا تخد</w:t>
      </w:r>
    </w:p>
    <w:p w14:paraId="3939260C" w14:textId="77777777" w:rsidR="00F01577" w:rsidRDefault="00F01577" w:rsidP="00F01577">
      <w:pPr>
        <w:pStyle w:val="libNormal"/>
        <w:rPr>
          <w:rtl/>
        </w:rPr>
      </w:pPr>
      <w:r>
        <w:rPr>
          <w:rtl/>
        </w:rPr>
        <w:br w:type="page"/>
      </w:r>
    </w:p>
    <w:p w14:paraId="60EAD3D6" w14:textId="6C5FFB50" w:rsidR="007E0D21" w:rsidRPr="007E0D21" w:rsidRDefault="007E0D21" w:rsidP="007E0D21">
      <w:pPr>
        <w:rPr>
          <w:rStyle w:val="libAieChar"/>
          <w:rtl/>
        </w:rPr>
      </w:pPr>
      <w:r w:rsidRPr="007E0D21">
        <w:rPr>
          <w:rStyle w:val="libAieChar"/>
          <w:rtl/>
        </w:rPr>
        <w:lastRenderedPageBreak/>
        <w:t>حَكيمًا</w:t>
      </w:r>
      <w:r>
        <w:rPr>
          <w:rFonts w:hint="cs"/>
          <w:rtl/>
          <w:lang w:bidi="fa-IR"/>
        </w:rPr>
        <w:t xml:space="preserve"> (25) </w:t>
      </w:r>
      <w:r w:rsidRPr="007E0D21">
        <w:rPr>
          <w:rStyle w:val="libAieChar"/>
          <w:rtl/>
        </w:rPr>
        <w:t>وَمَن لَّمْ يَسْتَطِعْ مِنكُمْ طَوْلًا أَن يَنكِحَ</w:t>
      </w:r>
    </w:p>
    <w:p w14:paraId="2BCDA77D" w14:textId="77777777" w:rsidR="007E0D21" w:rsidRPr="00B143D9" w:rsidRDefault="007E0D21" w:rsidP="007E0D21">
      <w:pPr>
        <w:pStyle w:val="libLine"/>
        <w:rPr>
          <w:rtl/>
        </w:rPr>
      </w:pPr>
      <w:r w:rsidRPr="00B143D9">
        <w:rPr>
          <w:rtl/>
        </w:rPr>
        <w:t>____________________________________</w:t>
      </w:r>
    </w:p>
    <w:p w14:paraId="0B9F2BB9" w14:textId="54806A12" w:rsidR="007E0D21" w:rsidRPr="00FC1B48" w:rsidRDefault="007E0D21" w:rsidP="007E0D21">
      <w:pPr>
        <w:rPr>
          <w:rtl/>
          <w:lang w:bidi="fa-IR"/>
        </w:rPr>
      </w:pPr>
      <w:r w:rsidRPr="00FC1B48">
        <w:rPr>
          <w:rtl/>
          <w:lang w:bidi="fa-IR"/>
        </w:rPr>
        <w:t>في شرعية العقد الدائم ولا جواز الوطء للمملوكات فبالحري ان لا تخدش في شرعية المتعة كما يزعمه بعض الناس من بعث عاطفتهم الطائفية في تهويلهم باخلال المتعة بالنظام الشرعي والعمراني على ما يفرضون وقوعه في متعة غير المتشرعين. ومن طبع هذه العاطفة ان لا تسمح لهؤلاء المهولين بأن يلتفتوا</w:t>
      </w:r>
      <w:r>
        <w:rPr>
          <w:rtl/>
          <w:lang w:bidi="fa-IR"/>
        </w:rPr>
        <w:t xml:space="preserve"> إلى </w:t>
      </w:r>
      <w:r w:rsidRPr="00FC1B48">
        <w:rPr>
          <w:rtl/>
          <w:lang w:bidi="fa-IR"/>
        </w:rPr>
        <w:t>ما ذكرنا وقوعه من غير المتشرعين من المتزوجين بالعقد الدائم والواطئين لإمائهم.</w:t>
      </w:r>
      <w:r>
        <w:rPr>
          <w:rtl/>
          <w:lang w:bidi="fa-IR"/>
        </w:rPr>
        <w:t xml:space="preserve"> أو</w:t>
      </w:r>
      <w:r w:rsidR="00523A25">
        <w:rPr>
          <w:rtl/>
          <w:lang w:bidi="fa-IR"/>
        </w:rPr>
        <w:t xml:space="preserve"> </w:t>
      </w:r>
      <w:r w:rsidRPr="00FC1B48">
        <w:rPr>
          <w:rtl/>
          <w:lang w:bidi="fa-IR"/>
        </w:rPr>
        <w:t>يلتفتوا</w:t>
      </w:r>
      <w:r>
        <w:rPr>
          <w:rtl/>
          <w:lang w:bidi="fa-IR"/>
        </w:rPr>
        <w:t xml:space="preserve"> إلى </w:t>
      </w:r>
      <w:r w:rsidRPr="00FC1B48">
        <w:rPr>
          <w:rtl/>
          <w:lang w:bidi="fa-IR"/>
        </w:rPr>
        <w:t>ما ذكر من شرعية المتعة في الكتاب والسنة فيما تقدم من المقام الاول والثاني والثالث بل والرابع والخامس لكي يلتفتوا</w:t>
      </w:r>
      <w:r>
        <w:rPr>
          <w:rtl/>
          <w:lang w:bidi="fa-IR"/>
        </w:rPr>
        <w:t xml:space="preserve"> إلى </w:t>
      </w:r>
      <w:r w:rsidRPr="00FC1B48">
        <w:rPr>
          <w:rtl/>
          <w:lang w:bidi="fa-IR"/>
        </w:rPr>
        <w:t xml:space="preserve">ان تهويلاتهم تكون منهم كتلة اعتراضات على الله ورسوله وكتابه في تشريع المتعة. وكان الله عليما </w:t>
      </w:r>
      <w:r w:rsidRPr="007E0D21">
        <w:rPr>
          <w:rStyle w:val="libAlaemChar"/>
          <w:rtl/>
        </w:rPr>
        <w:t>(</w:t>
      </w:r>
      <w:r w:rsidRPr="007E0D21">
        <w:rPr>
          <w:rStyle w:val="libAieChar"/>
          <w:rtl/>
        </w:rPr>
        <w:t>حَكِيماً</w:t>
      </w:r>
      <w:r w:rsidRPr="007E0D21">
        <w:rPr>
          <w:rStyle w:val="libAlaemChar"/>
          <w:rtl/>
        </w:rPr>
        <w:t>)</w:t>
      </w:r>
      <w:r w:rsidRPr="00FC1B48">
        <w:rPr>
          <w:rtl/>
          <w:lang w:bidi="fa-IR"/>
        </w:rPr>
        <w:t xml:space="preserve"> في شريعته</w:t>
      </w:r>
      <w:r>
        <w:rPr>
          <w:rFonts w:hint="cs"/>
          <w:rtl/>
          <w:lang w:bidi="fa-IR"/>
        </w:rPr>
        <w:t xml:space="preserve"> </w:t>
      </w:r>
      <w:r w:rsidRPr="00FC1B48">
        <w:rPr>
          <w:rtl/>
          <w:lang w:bidi="fa-IR"/>
        </w:rPr>
        <w:t xml:space="preserve">25 </w:t>
      </w:r>
      <w:r w:rsidRPr="007E0D21">
        <w:rPr>
          <w:rStyle w:val="libAlaemChar"/>
          <w:rtl/>
        </w:rPr>
        <w:t>(</w:t>
      </w:r>
      <w:r w:rsidRPr="007E0D21">
        <w:rPr>
          <w:rStyle w:val="libAieChar"/>
          <w:rtl/>
        </w:rPr>
        <w:t>وَمَنْ لَمْ يَسْتَطِعْ مِنْكُمْ طَوْلاً</w:t>
      </w:r>
      <w:r w:rsidRPr="007E0D21">
        <w:rPr>
          <w:rStyle w:val="libAlaemChar"/>
          <w:rtl/>
        </w:rPr>
        <w:t>)</w:t>
      </w:r>
      <w:r w:rsidRPr="00FC1B48">
        <w:rPr>
          <w:rtl/>
          <w:lang w:bidi="fa-IR"/>
        </w:rPr>
        <w:t xml:space="preserve"> الطول من حيث اللفظ مصدر كما نص عليه</w:t>
      </w:r>
      <w:r>
        <w:rPr>
          <w:rtl/>
          <w:lang w:bidi="fa-IR"/>
        </w:rPr>
        <w:t xml:space="preserve"> أهل</w:t>
      </w:r>
      <w:r w:rsidR="00523A25">
        <w:rPr>
          <w:rtl/>
          <w:lang w:bidi="fa-IR"/>
        </w:rPr>
        <w:t xml:space="preserve"> </w:t>
      </w:r>
      <w:r w:rsidRPr="00FC1B48">
        <w:rPr>
          <w:rtl/>
          <w:lang w:bidi="fa-IR"/>
        </w:rPr>
        <w:t>اللغة وأما من حيث ما يرجع</w:t>
      </w:r>
      <w:r>
        <w:rPr>
          <w:rtl/>
          <w:lang w:bidi="fa-IR"/>
        </w:rPr>
        <w:t xml:space="preserve"> إلى </w:t>
      </w:r>
      <w:r w:rsidRPr="00FC1B48">
        <w:rPr>
          <w:rtl/>
          <w:lang w:bidi="fa-IR"/>
        </w:rPr>
        <w:t>المعنى ففي التبيان ومجمع البيان الطول الغنى. وفي</w:t>
      </w:r>
      <w:r>
        <w:rPr>
          <w:rtl/>
          <w:lang w:bidi="fa-IR"/>
        </w:rPr>
        <w:t xml:space="preserve"> الكشّاف </w:t>
      </w:r>
      <w:r w:rsidRPr="00FC1B48">
        <w:rPr>
          <w:rtl/>
          <w:lang w:bidi="fa-IR"/>
        </w:rPr>
        <w:t>المعنى زيادة في المال وسعة يبلغ به نكاح الحرة. وفي كنز العرفان من لم يكن له زيادة في المال وفي القاموس الفضل والقدرة والغنى والسعة. وفي</w:t>
      </w:r>
      <w:r>
        <w:rPr>
          <w:rtl/>
          <w:lang w:bidi="fa-IR"/>
        </w:rPr>
        <w:t xml:space="preserve"> الدّر المنثور </w:t>
      </w:r>
      <w:r w:rsidRPr="00FC1B48">
        <w:rPr>
          <w:rtl/>
          <w:lang w:bidi="fa-IR"/>
        </w:rPr>
        <w:t>مما أخرجه ابن جرير وابن المنذر وابن أبي حاتم والبيهقي عن ابن عباس من لم يكن له سعة ان ينكح الحرائر. ولم أجد من خرج عن هذه المعاني. والمعنى الذي يتردد بينها غير داخل في قدرة الإنسان واستطاعته بل هو</w:t>
      </w:r>
      <w:r>
        <w:rPr>
          <w:rtl/>
          <w:lang w:bidi="fa-IR"/>
        </w:rPr>
        <w:t xml:space="preserve"> أمر </w:t>
      </w:r>
      <w:r w:rsidRPr="00FC1B48">
        <w:rPr>
          <w:rtl/>
          <w:lang w:bidi="fa-IR"/>
        </w:rPr>
        <w:t>بيد الله. اذن فلا يصح ان تكون كلمة «طولا» مفعولا به لكلمة «يستطيع» كما يلوح من بعض المفسرين وصرح به الفخر الرازي أولا في تفسيره ولكنه تفطن لعدم الجواز وقال انه على المفعولية يكون معنى الآية فمن لم يقدر منكم على القدرة انتهى. فالأظهر ان «طولا» مفعول لأجله لبيان جهة الاستطاعة المذكورة. وليس في الآية ما يشير</w:t>
      </w:r>
      <w:r>
        <w:rPr>
          <w:rtl/>
          <w:lang w:bidi="fa-IR"/>
        </w:rPr>
        <w:t xml:space="preserve"> إلى </w:t>
      </w:r>
      <w:r w:rsidRPr="00FC1B48">
        <w:rPr>
          <w:rtl/>
          <w:lang w:bidi="fa-IR"/>
        </w:rPr>
        <w:t>نظر الطول</w:t>
      </w:r>
      <w:r>
        <w:rPr>
          <w:rtl/>
          <w:lang w:bidi="fa-IR"/>
        </w:rPr>
        <w:t xml:space="preserve"> إلى </w:t>
      </w:r>
      <w:r w:rsidRPr="00FC1B48">
        <w:rPr>
          <w:rtl/>
          <w:lang w:bidi="fa-IR"/>
        </w:rPr>
        <w:t>خصوص المهر بل هو متعلق بالتزويج وما يحتاج</w:t>
      </w:r>
      <w:r>
        <w:rPr>
          <w:rtl/>
          <w:lang w:bidi="fa-IR"/>
        </w:rPr>
        <w:t xml:space="preserve"> إليه </w:t>
      </w:r>
      <w:r w:rsidRPr="00FC1B48">
        <w:rPr>
          <w:rtl/>
          <w:lang w:bidi="fa-IR"/>
        </w:rPr>
        <w:t>في امره من المؤنة ومنها نفقة الحرائر. والمرجع في استطاعة الطول</w:t>
      </w:r>
      <w:r>
        <w:rPr>
          <w:rtl/>
          <w:lang w:bidi="fa-IR"/>
        </w:rPr>
        <w:t xml:space="preserve"> إلى </w:t>
      </w:r>
      <w:r w:rsidRPr="00FC1B48">
        <w:rPr>
          <w:rtl/>
          <w:lang w:bidi="fa-IR"/>
        </w:rPr>
        <w:t xml:space="preserve">العرف بحسب حال الشخص ونظام تعيشه </w:t>
      </w:r>
      <w:r w:rsidRPr="007E0D21">
        <w:rPr>
          <w:rStyle w:val="libAlaemChar"/>
          <w:rtl/>
        </w:rPr>
        <w:t>(</w:t>
      </w:r>
      <w:r w:rsidRPr="007E0D21">
        <w:rPr>
          <w:rStyle w:val="libAieChar"/>
          <w:rtl/>
        </w:rPr>
        <w:t>أَنْ يَنْكِحَ</w:t>
      </w:r>
      <w:r w:rsidRPr="007E0D21">
        <w:rPr>
          <w:rStyle w:val="libAlaemChar"/>
          <w:rtl/>
        </w:rPr>
        <w:t>)</w:t>
      </w:r>
      <w:r w:rsidRPr="00FC1B48">
        <w:rPr>
          <w:rtl/>
          <w:lang w:bidi="fa-IR"/>
        </w:rPr>
        <w:t xml:space="preserve"> المصدر مفعول لكلمة «يستطع» والأظهر ان النكاح هو التزويج دواما ومتعة ولكل</w:t>
      </w:r>
      <w:r>
        <w:rPr>
          <w:rtl/>
          <w:lang w:bidi="fa-IR"/>
        </w:rPr>
        <w:t xml:space="preserve"> إنسان </w:t>
      </w:r>
      <w:r w:rsidRPr="00FC1B48">
        <w:rPr>
          <w:rtl/>
          <w:lang w:bidi="fa-IR"/>
        </w:rPr>
        <w:t>رغبة في أحدهما بحسب حاله من سفر</w:t>
      </w:r>
      <w:r>
        <w:rPr>
          <w:rtl/>
          <w:lang w:bidi="fa-IR"/>
        </w:rPr>
        <w:t xml:space="preserve"> أو</w:t>
      </w:r>
      <w:r w:rsidR="00523A25">
        <w:rPr>
          <w:rtl/>
          <w:lang w:bidi="fa-IR"/>
        </w:rPr>
        <w:t xml:space="preserve"> </w:t>
      </w:r>
      <w:r w:rsidRPr="00FC1B48">
        <w:rPr>
          <w:rtl/>
          <w:lang w:bidi="fa-IR"/>
        </w:rPr>
        <w:t>حضر</w:t>
      </w:r>
      <w:r>
        <w:rPr>
          <w:rtl/>
          <w:lang w:bidi="fa-IR"/>
        </w:rPr>
        <w:t xml:space="preserve"> أو</w:t>
      </w:r>
      <w:r w:rsidR="00523A25">
        <w:rPr>
          <w:rtl/>
          <w:lang w:bidi="fa-IR"/>
        </w:rPr>
        <w:t xml:space="preserve"> </w:t>
      </w:r>
      <w:r w:rsidRPr="00FC1B48">
        <w:rPr>
          <w:rtl/>
          <w:lang w:bidi="fa-IR"/>
        </w:rPr>
        <w:t>غير ذلك. فمن لم يستطع طولا ان يجري أحدهما مع الحرائر انتقل به</w:t>
      </w:r>
      <w:r>
        <w:rPr>
          <w:rtl/>
          <w:lang w:bidi="fa-IR"/>
        </w:rPr>
        <w:t xml:space="preserve"> إلى </w:t>
      </w:r>
      <w:r w:rsidRPr="00FC1B48">
        <w:rPr>
          <w:rtl/>
          <w:lang w:bidi="fa-IR"/>
        </w:rPr>
        <w:t>الإماء على ما تقتضيه الآية بإطلاقها وعليه مضمرة محمد بن صدقة البصري المروية عن تفسير العياشي وهذا هو وجه المناسبة بين الآية وما قبلها فإنها تعرضت للصورة النازلة من نكاحي الدوام والمتعة</w:t>
      </w:r>
    </w:p>
    <w:p w14:paraId="3D2AFA96" w14:textId="77777777" w:rsidR="00F01577" w:rsidRDefault="00F01577" w:rsidP="00F01577">
      <w:pPr>
        <w:pStyle w:val="libNormal"/>
        <w:rPr>
          <w:rtl/>
        </w:rPr>
      </w:pPr>
      <w:r>
        <w:rPr>
          <w:rtl/>
        </w:rPr>
        <w:br w:type="page"/>
      </w:r>
    </w:p>
    <w:p w14:paraId="745D0C5B" w14:textId="392E3819" w:rsidR="007E0D21" w:rsidRPr="007E0D21" w:rsidRDefault="007E0D21" w:rsidP="007E0D21">
      <w:pPr>
        <w:pStyle w:val="libAie"/>
        <w:rPr>
          <w:rtl/>
        </w:rPr>
      </w:pPr>
      <w:r w:rsidRPr="007E0D21">
        <w:rPr>
          <w:rtl/>
        </w:rPr>
        <w:lastRenderedPageBreak/>
        <w:t>الْمُحْصَنَاتِ الْمُؤْمِنَاتِ فَمِن مَّا مَلَكَتْ أَيْمَانُكُم مِّن فَتَيَاتِكُمُ الْمُؤْمِنَاتِ وَاللَّهُ أَعْلَمُ بِإِيمَانِكُم بَعْضُكُم مِّن بَعْضٍ</w:t>
      </w:r>
      <w:r w:rsidR="00523A25">
        <w:rPr>
          <w:rtl/>
        </w:rPr>
        <w:t xml:space="preserve"> </w:t>
      </w:r>
      <w:r w:rsidRPr="007E0D21">
        <w:rPr>
          <w:rtl/>
        </w:rPr>
        <w:t>فَانكِحُوهُنَّ بِإِذْنِ أَهْلِهِنَّ وَآتُوهُنَّ أُجُورَهُنَّ</w:t>
      </w:r>
    </w:p>
    <w:p w14:paraId="30AFE915" w14:textId="77777777" w:rsidR="007E0D21" w:rsidRPr="00B143D9" w:rsidRDefault="007E0D21" w:rsidP="007E0D21">
      <w:pPr>
        <w:pStyle w:val="libLine"/>
        <w:rPr>
          <w:rtl/>
        </w:rPr>
      </w:pPr>
      <w:r w:rsidRPr="00B143D9">
        <w:rPr>
          <w:rtl/>
        </w:rPr>
        <w:t>____________________________________</w:t>
      </w:r>
    </w:p>
    <w:p w14:paraId="678DA55D" w14:textId="77777777" w:rsidR="007E0D21" w:rsidRPr="00FC1B48" w:rsidRDefault="007E0D21" w:rsidP="007E0D21">
      <w:pPr>
        <w:rPr>
          <w:rtl/>
          <w:lang w:bidi="fa-IR"/>
        </w:rPr>
      </w:pPr>
      <w:bookmarkStart w:id="37" w:name="_Toc533242743"/>
      <w:r w:rsidRPr="00F011EB">
        <w:rPr>
          <w:rStyle w:val="Heading3Char"/>
          <w:rtl/>
        </w:rPr>
        <w:t>تتميما</w:t>
      </w:r>
      <w:bookmarkEnd w:id="37"/>
      <w:r w:rsidRPr="00FC1B48">
        <w:rPr>
          <w:rtl/>
          <w:lang w:bidi="fa-IR"/>
        </w:rPr>
        <w:t xml:space="preserve"> لأحكام النكاح وآدابه </w:t>
      </w:r>
      <w:r w:rsidRPr="007E0D21">
        <w:rPr>
          <w:rStyle w:val="libAlaemChar"/>
          <w:rtl/>
        </w:rPr>
        <w:t>(</w:t>
      </w:r>
      <w:r w:rsidRPr="007E0D21">
        <w:rPr>
          <w:rStyle w:val="libAieChar"/>
          <w:rtl/>
        </w:rPr>
        <w:t>الْمُحْصَناتِ</w:t>
      </w:r>
      <w:r w:rsidRPr="007E0D21">
        <w:rPr>
          <w:rStyle w:val="libAlaemChar"/>
          <w:rtl/>
        </w:rPr>
        <w:t>)</w:t>
      </w:r>
      <w:r w:rsidRPr="00FC1B48">
        <w:rPr>
          <w:rtl/>
          <w:lang w:bidi="fa-IR"/>
        </w:rPr>
        <w:t xml:space="preserve"> بفتح الصاد. والمراد منهن الحرائر العفائف المحصنات بالصون بالنسبة</w:t>
      </w:r>
      <w:r>
        <w:rPr>
          <w:rtl/>
          <w:lang w:bidi="fa-IR"/>
        </w:rPr>
        <w:t xml:space="preserve"> إلى </w:t>
      </w:r>
      <w:r w:rsidRPr="00FC1B48">
        <w:rPr>
          <w:rtl/>
          <w:lang w:bidi="fa-IR"/>
        </w:rPr>
        <w:t xml:space="preserve">حالة الإماء نوعا في الابتذال </w:t>
      </w:r>
      <w:r w:rsidRPr="007E0D21">
        <w:rPr>
          <w:rStyle w:val="libAlaemChar"/>
          <w:rtl/>
        </w:rPr>
        <w:t>(</w:t>
      </w:r>
      <w:r w:rsidRPr="007E0D21">
        <w:rPr>
          <w:rStyle w:val="libAieChar"/>
          <w:rtl/>
        </w:rPr>
        <w:t>الْمُؤْمِناتِ فَمِنْ ما</w:t>
      </w:r>
      <w:r w:rsidRPr="007E0D21">
        <w:rPr>
          <w:rStyle w:val="libAlaemChar"/>
          <w:rtl/>
        </w:rPr>
        <w:t>)</w:t>
      </w:r>
      <w:r>
        <w:rPr>
          <w:rtl/>
          <w:lang w:bidi="fa-IR"/>
        </w:rPr>
        <w:t xml:space="preserve"> أي </w:t>
      </w:r>
      <w:r w:rsidRPr="00FC1B48">
        <w:rPr>
          <w:rtl/>
          <w:lang w:bidi="fa-IR"/>
        </w:rPr>
        <w:t xml:space="preserve">فلينكح مما </w:t>
      </w:r>
      <w:r w:rsidRPr="007E0D21">
        <w:rPr>
          <w:rStyle w:val="libAlaemChar"/>
          <w:rtl/>
        </w:rPr>
        <w:t>(</w:t>
      </w:r>
      <w:r w:rsidRPr="007E0D21">
        <w:rPr>
          <w:rStyle w:val="libAieChar"/>
          <w:rtl/>
        </w:rPr>
        <w:t>مَلَكَتْ أَيْمانُكُمْ</w:t>
      </w:r>
      <w:r w:rsidRPr="007E0D21">
        <w:rPr>
          <w:rStyle w:val="libAlaemChar"/>
          <w:rtl/>
        </w:rPr>
        <w:t>)</w:t>
      </w:r>
      <w:r w:rsidRPr="00FC1B48">
        <w:rPr>
          <w:rtl/>
          <w:lang w:bidi="fa-IR"/>
        </w:rPr>
        <w:t xml:space="preserve"> ايها المسلمون المخاطبون فلا يدخل الشخص المعبر عنه بالغيبة بالنسبة لبيان الحكم في نكاحه. وجواب الشرط للإباحة بالمعنى الذي يعم رجحان الترك والصبر عليه </w:t>
      </w:r>
      <w:r w:rsidRPr="007E0D21">
        <w:rPr>
          <w:rStyle w:val="libAlaemChar"/>
          <w:rtl/>
        </w:rPr>
        <w:t>(</w:t>
      </w:r>
      <w:r w:rsidRPr="007E0D21">
        <w:rPr>
          <w:rStyle w:val="libAieChar"/>
          <w:rtl/>
        </w:rPr>
        <w:t>مِنْ فَتَياتِكُمُ</w:t>
      </w:r>
      <w:r w:rsidRPr="007E0D21">
        <w:rPr>
          <w:rStyle w:val="libAlaemChar"/>
          <w:rtl/>
        </w:rPr>
        <w:t>)</w:t>
      </w:r>
      <w:r w:rsidRPr="00FC1B48">
        <w:rPr>
          <w:rtl/>
          <w:lang w:bidi="fa-IR"/>
        </w:rPr>
        <w:t xml:space="preserve"> يقال للأمة فتاة وان كانت مسنة </w:t>
      </w:r>
      <w:r w:rsidRPr="007E0D21">
        <w:rPr>
          <w:rStyle w:val="libAlaemChar"/>
          <w:rtl/>
        </w:rPr>
        <w:t>(</w:t>
      </w:r>
      <w:r w:rsidRPr="007E0D21">
        <w:rPr>
          <w:rStyle w:val="libAieChar"/>
          <w:rtl/>
        </w:rPr>
        <w:t>الْمُؤْمِناتِ</w:t>
      </w:r>
      <w:r w:rsidRPr="007E0D21">
        <w:rPr>
          <w:rStyle w:val="libAlaemChar"/>
          <w:rtl/>
        </w:rPr>
        <w:t>)</w:t>
      </w:r>
      <w:r w:rsidRPr="00FC1B48">
        <w:rPr>
          <w:rtl/>
          <w:lang w:bidi="fa-IR"/>
        </w:rPr>
        <w:t xml:space="preserve"> فعسى ان تمنعهن ملكات الإيمان الحميدة واتباعهن للشريعة المقدسة عما يخشى من الأمة في تبذلها نوعا من بوادر منافيات العفة وسوء المعاملة فإن الإيمان الصحيح الثابت رادع نوعا عن السوء. ولكن لا سبيل لكم</w:t>
      </w:r>
      <w:r>
        <w:rPr>
          <w:rtl/>
          <w:lang w:bidi="fa-IR"/>
        </w:rPr>
        <w:t xml:space="preserve"> إلى </w:t>
      </w:r>
      <w:r w:rsidRPr="00FC1B48">
        <w:rPr>
          <w:rtl/>
          <w:lang w:bidi="fa-IR"/>
        </w:rPr>
        <w:t xml:space="preserve">العلم بما لأفرادكم من الإيمان الثابت وملكاته الحميدة وما دون ذلك من مراتب الإيمان المختلفة ، والأخلاق المتفاوتة في البعد عن عادات الجاهلية ورذائلها والقرب منها </w:t>
      </w:r>
      <w:r w:rsidRPr="007E0D21">
        <w:rPr>
          <w:rStyle w:val="libAlaemChar"/>
          <w:rtl/>
        </w:rPr>
        <w:t>(</w:t>
      </w:r>
      <w:r w:rsidRPr="007E0D21">
        <w:rPr>
          <w:rStyle w:val="libAieChar"/>
          <w:rtl/>
        </w:rPr>
        <w:t>وَاللهُ أَعْلَمُ بِإِيمانِكُمْ</w:t>
      </w:r>
      <w:r w:rsidRPr="007E0D21">
        <w:rPr>
          <w:rStyle w:val="libAlaemChar"/>
          <w:rtl/>
        </w:rPr>
        <w:t>)</w:t>
      </w:r>
      <w:r w:rsidRPr="00FC1B48">
        <w:rPr>
          <w:rtl/>
          <w:lang w:bidi="fa-IR"/>
        </w:rPr>
        <w:t xml:space="preserve"> وما لكل منكم من مراتبه وأخلاقه وملكاته. وانكم لتعلمون انكم بشر </w:t>
      </w:r>
      <w:r w:rsidRPr="007E0D21">
        <w:rPr>
          <w:rStyle w:val="libAlaemChar"/>
          <w:rtl/>
        </w:rPr>
        <w:t>(</w:t>
      </w:r>
      <w:r w:rsidRPr="007E0D21">
        <w:rPr>
          <w:rStyle w:val="libAieChar"/>
          <w:rtl/>
        </w:rPr>
        <w:t>بَعْضُكُمْ مِنْ بَعْضٍ</w:t>
      </w:r>
      <w:r w:rsidRPr="007E0D21">
        <w:rPr>
          <w:rStyle w:val="libAlaemChar"/>
          <w:rtl/>
        </w:rPr>
        <w:t>)</w:t>
      </w:r>
      <w:r w:rsidRPr="00FC1B48">
        <w:rPr>
          <w:rtl/>
          <w:lang w:bidi="fa-IR"/>
        </w:rPr>
        <w:t xml:space="preserve"> في الاختيار في الأعمال. فمنكم من يقبل على الله فيجيب داعيه</w:t>
      </w:r>
      <w:r>
        <w:rPr>
          <w:rtl/>
          <w:lang w:bidi="fa-IR"/>
        </w:rPr>
        <w:t xml:space="preserve"> إلى </w:t>
      </w:r>
      <w:r w:rsidRPr="00FC1B48">
        <w:rPr>
          <w:rtl/>
          <w:lang w:bidi="fa-IR"/>
        </w:rPr>
        <w:t>الإيمان والطاعة والصلاح فيوفقه لمراتب الكمال السامية. ومنكم من يتبع الهوى بسوء اختياره وينقاد للشهوات وغواية الشيطان. ومنكم من يكون بين ذلك على احدى المراتب المتفاوتة فعليكم بظاهر الحال وما يقتضي لكم الوثوق باستقامة الأمة من مظاهر إيمانها : وفي مختصر التبيان</w:t>
      </w:r>
      <w:r>
        <w:rPr>
          <w:rtl/>
          <w:lang w:bidi="fa-IR"/>
        </w:rPr>
        <w:t xml:space="preserve"> أي </w:t>
      </w:r>
      <w:r w:rsidRPr="00FC1B48">
        <w:rPr>
          <w:rtl/>
          <w:lang w:bidi="fa-IR"/>
        </w:rPr>
        <w:t>كلكم من ولد آدم وقيل كلكم على الإيمان ويمكن ان تكون الأمة أفضل من الحرة واكثر ثوابا عند الله وفي ذلك تسلية لمن يعقد على الأمة إذا جوز ان تكون اكثر ثوابا عند الله</w:t>
      </w:r>
      <w:r>
        <w:rPr>
          <w:rtl/>
          <w:lang w:bidi="fa-IR"/>
        </w:rPr>
        <w:t xml:space="preserve"> إنتهى </w:t>
      </w:r>
      <w:r w:rsidRPr="00FC1B48">
        <w:rPr>
          <w:rtl/>
          <w:lang w:bidi="fa-IR"/>
        </w:rPr>
        <w:t xml:space="preserve">وعلى هذا النهج جرى في مجمع البيان والكشاف وتفاسير الرازي وأبي السعود وصاحب المنار ولكن الظاهر لنا من مجموع الآية وشروطها وقوله تعالى في آخرها </w:t>
      </w:r>
      <w:r w:rsidRPr="007E0D21">
        <w:rPr>
          <w:rStyle w:val="libAlaemChar"/>
          <w:rtl/>
        </w:rPr>
        <w:t>(</w:t>
      </w:r>
      <w:r w:rsidRPr="007E0D21">
        <w:rPr>
          <w:rStyle w:val="libAieChar"/>
          <w:rtl/>
        </w:rPr>
        <w:t>وَأَنْ تَصْبِرُوا خَيْرٌ لَكُمْ</w:t>
      </w:r>
      <w:r w:rsidRPr="007E0D21">
        <w:rPr>
          <w:rStyle w:val="libAlaemChar"/>
          <w:rtl/>
        </w:rPr>
        <w:t>)</w:t>
      </w:r>
      <w:r w:rsidRPr="00FC1B48">
        <w:rPr>
          <w:rtl/>
          <w:lang w:bidi="fa-IR"/>
        </w:rPr>
        <w:t xml:space="preserve"> هو ما ذكرناه. وعليه يكون المحصل من مجموع الاية وإذا خشيتم العنت ولم تصبروا كما هو الاشارة الأخيرة في الاية </w:t>
      </w:r>
      <w:r w:rsidRPr="007E0D21">
        <w:rPr>
          <w:rStyle w:val="libAlaemChar"/>
          <w:rtl/>
        </w:rPr>
        <w:t>(</w:t>
      </w:r>
      <w:r w:rsidRPr="007E0D21">
        <w:rPr>
          <w:rStyle w:val="libAieChar"/>
          <w:rtl/>
        </w:rPr>
        <w:t>فَانْكِحُوهُنَ</w:t>
      </w:r>
      <w:r w:rsidRPr="007E0D21">
        <w:rPr>
          <w:rStyle w:val="libAlaemChar"/>
          <w:rtl/>
        </w:rPr>
        <w:t>)</w:t>
      </w:r>
      <w:r w:rsidRPr="00FC1B48">
        <w:rPr>
          <w:rtl/>
          <w:lang w:bidi="fa-IR"/>
        </w:rPr>
        <w:t xml:space="preserve"> فيه التفات</w:t>
      </w:r>
      <w:r>
        <w:rPr>
          <w:rtl/>
          <w:lang w:bidi="fa-IR"/>
        </w:rPr>
        <w:t xml:space="preserve"> إلى </w:t>
      </w:r>
      <w:r w:rsidRPr="00FC1B48">
        <w:rPr>
          <w:rtl/>
          <w:lang w:bidi="fa-IR"/>
        </w:rPr>
        <w:t>خطاب المحتاج</w:t>
      </w:r>
      <w:r>
        <w:rPr>
          <w:rtl/>
          <w:lang w:bidi="fa-IR"/>
        </w:rPr>
        <w:t xml:space="preserve"> إلى </w:t>
      </w:r>
      <w:r w:rsidRPr="00FC1B48">
        <w:rPr>
          <w:rtl/>
          <w:lang w:bidi="fa-IR"/>
        </w:rPr>
        <w:t xml:space="preserve">نكاح الأمة بعد ذكره بالغيبة. والأمر هنا للاباحة التي تعم المرجوح. والنكاح التزوج </w:t>
      </w:r>
      <w:r w:rsidRPr="007E0D21">
        <w:rPr>
          <w:rStyle w:val="libAlaemChar"/>
          <w:rtl/>
        </w:rPr>
        <w:t>(</w:t>
      </w:r>
      <w:r w:rsidRPr="007E0D21">
        <w:rPr>
          <w:rStyle w:val="libAieChar"/>
          <w:rtl/>
        </w:rPr>
        <w:t>بِإِذْنِ أَهْلِهِنَ</w:t>
      </w:r>
      <w:r w:rsidRPr="007E0D21">
        <w:rPr>
          <w:rStyle w:val="libAlaemChar"/>
          <w:rtl/>
        </w:rPr>
        <w:t>)</w:t>
      </w:r>
      <w:r>
        <w:rPr>
          <w:rtl/>
          <w:lang w:bidi="fa-IR"/>
        </w:rPr>
        <w:t xml:space="preserve"> أي </w:t>
      </w:r>
      <w:r w:rsidRPr="00FC1B48">
        <w:rPr>
          <w:rtl/>
          <w:lang w:bidi="fa-IR"/>
        </w:rPr>
        <w:t>مالكهن وفي ذلك اشارة</w:t>
      </w:r>
      <w:r>
        <w:rPr>
          <w:rtl/>
          <w:lang w:bidi="fa-IR"/>
        </w:rPr>
        <w:t xml:space="preserve"> إلى </w:t>
      </w:r>
      <w:r w:rsidRPr="00FC1B48">
        <w:rPr>
          <w:rtl/>
          <w:lang w:bidi="fa-IR"/>
        </w:rPr>
        <w:t>كفاية الاذن من مالك الأمة في تزويجها</w:t>
      </w:r>
      <w:r>
        <w:rPr>
          <w:rtl/>
          <w:lang w:bidi="fa-IR"/>
        </w:rPr>
        <w:t xml:space="preserve"> أي </w:t>
      </w:r>
      <w:r w:rsidRPr="00FC1B48">
        <w:rPr>
          <w:rtl/>
          <w:lang w:bidi="fa-IR"/>
        </w:rPr>
        <w:t xml:space="preserve">لا يكون بغير اذنه </w:t>
      </w:r>
      <w:r w:rsidRPr="007E0D21">
        <w:rPr>
          <w:rStyle w:val="libAlaemChar"/>
          <w:rtl/>
        </w:rPr>
        <w:t>(</w:t>
      </w:r>
      <w:r w:rsidRPr="007E0D21">
        <w:rPr>
          <w:rStyle w:val="libAieChar"/>
          <w:rtl/>
        </w:rPr>
        <w:t>وَآتُوهُنَّ أُجُورَهُنَ</w:t>
      </w:r>
      <w:r w:rsidRPr="007E0D21">
        <w:rPr>
          <w:rStyle w:val="libAlaemChar"/>
          <w:rtl/>
        </w:rPr>
        <w:t>)</w:t>
      </w:r>
      <w:r w:rsidRPr="00FC1B48">
        <w:rPr>
          <w:rtl/>
          <w:lang w:bidi="fa-IR"/>
        </w:rPr>
        <w:t xml:space="preserve"> كما يستحق</w:t>
      </w:r>
    </w:p>
    <w:p w14:paraId="61DE7A0B" w14:textId="77777777" w:rsidR="00F01577" w:rsidRDefault="00F01577" w:rsidP="00F01577">
      <w:pPr>
        <w:pStyle w:val="libNormal"/>
        <w:rPr>
          <w:rtl/>
        </w:rPr>
      </w:pPr>
      <w:r>
        <w:rPr>
          <w:rtl/>
        </w:rPr>
        <w:br w:type="page"/>
      </w:r>
    </w:p>
    <w:p w14:paraId="400DDFB7" w14:textId="6034BA5D" w:rsidR="007E0D21" w:rsidRPr="007E0D21" w:rsidRDefault="007E0D21" w:rsidP="007E0D21">
      <w:pPr>
        <w:pStyle w:val="libAie"/>
        <w:rPr>
          <w:rtl/>
        </w:rPr>
      </w:pPr>
      <w:r w:rsidRPr="007E0D21">
        <w:rPr>
          <w:rtl/>
        </w:rPr>
        <w:lastRenderedPageBreak/>
        <w:t>بِالْمَعْرُوفِ مُحْصَنَاتٍ غَيْرَ مُسَافِحَاتٍ وَلَا مُتَّخِذَاتِ أَخْدَانٍ فَإِذَا أُحْصِنَّ فَإِنْ أَتَيْنَ بِفَاحِشَةٍ فَعَلَيْهِنَّ نِصْفُ مَا عَلَى الْمُحْصَنَاتِ مِنَ الْعَذَابِ</w:t>
      </w:r>
    </w:p>
    <w:p w14:paraId="6F4C3DC7" w14:textId="77777777" w:rsidR="007E0D21" w:rsidRPr="00B143D9" w:rsidRDefault="007E0D21" w:rsidP="007E0D21">
      <w:pPr>
        <w:pStyle w:val="libLine"/>
        <w:rPr>
          <w:rtl/>
        </w:rPr>
      </w:pPr>
      <w:r w:rsidRPr="00B143D9">
        <w:rPr>
          <w:rtl/>
        </w:rPr>
        <w:t>____________________________________</w:t>
      </w:r>
    </w:p>
    <w:p w14:paraId="5AEAF460" w14:textId="105283DF" w:rsidR="007E0D21" w:rsidRPr="00FC1B48" w:rsidRDefault="007E0D21" w:rsidP="007E0D21">
      <w:pPr>
        <w:rPr>
          <w:rtl/>
          <w:lang w:bidi="fa-IR"/>
        </w:rPr>
      </w:pPr>
      <w:bookmarkStart w:id="38" w:name="_Toc533242744"/>
      <w:r w:rsidRPr="00F011EB">
        <w:rPr>
          <w:rStyle w:val="Heading3Char"/>
          <w:rtl/>
        </w:rPr>
        <w:t>بشريعة</w:t>
      </w:r>
      <w:bookmarkEnd w:id="38"/>
      <w:r w:rsidRPr="00FC1B48">
        <w:rPr>
          <w:rtl/>
          <w:lang w:bidi="fa-IR"/>
        </w:rPr>
        <w:t xml:space="preserve"> الزواج فانه أجرها ومقابل بعضها وان رجع</w:t>
      </w:r>
      <w:r>
        <w:rPr>
          <w:rtl/>
          <w:lang w:bidi="fa-IR"/>
        </w:rPr>
        <w:t xml:space="preserve"> إلى </w:t>
      </w:r>
      <w:r w:rsidRPr="00FC1B48">
        <w:rPr>
          <w:rtl/>
          <w:lang w:bidi="fa-IR"/>
        </w:rPr>
        <w:t xml:space="preserve">المالك </w:t>
      </w:r>
      <w:r w:rsidRPr="007E0D21">
        <w:rPr>
          <w:rStyle w:val="libAlaemChar"/>
          <w:rtl/>
        </w:rPr>
        <w:t>(</w:t>
      </w:r>
      <w:r w:rsidRPr="007E0D21">
        <w:rPr>
          <w:rStyle w:val="libAieChar"/>
          <w:rtl/>
        </w:rPr>
        <w:t>بِالْمَعْرُوفِ</w:t>
      </w:r>
      <w:r w:rsidRPr="007E0D21">
        <w:rPr>
          <w:rStyle w:val="libAlaemChar"/>
          <w:rtl/>
        </w:rPr>
        <w:t>)</w:t>
      </w:r>
      <w:r w:rsidRPr="00FC1B48">
        <w:rPr>
          <w:rtl/>
          <w:lang w:bidi="fa-IR"/>
        </w:rPr>
        <w:t xml:space="preserve"> من عادة الزواج الشرعي ومهره حال كونهن بهذا الزواج </w:t>
      </w:r>
      <w:r w:rsidRPr="007E0D21">
        <w:rPr>
          <w:rStyle w:val="libAlaemChar"/>
          <w:rtl/>
        </w:rPr>
        <w:t>(</w:t>
      </w:r>
      <w:r w:rsidRPr="007E0D21">
        <w:rPr>
          <w:rStyle w:val="libAieChar"/>
          <w:rtl/>
        </w:rPr>
        <w:t>مُحْصَناتٍ</w:t>
      </w:r>
      <w:r w:rsidRPr="007E0D21">
        <w:rPr>
          <w:rStyle w:val="libAlaemChar"/>
          <w:rtl/>
        </w:rPr>
        <w:t>)</w:t>
      </w:r>
      <w:r w:rsidRPr="00FC1B48">
        <w:rPr>
          <w:rtl/>
          <w:lang w:bidi="fa-IR"/>
        </w:rPr>
        <w:t xml:space="preserve"> قد أقدمن على الزواج للإحصان على الشريعة وسنة الرسول </w:t>
      </w:r>
      <w:r>
        <w:rPr>
          <w:rtl/>
          <w:lang w:bidi="fa-IR"/>
        </w:rPr>
        <w:t>(</w:t>
      </w:r>
      <w:r w:rsidRPr="00FC1B48">
        <w:rPr>
          <w:rtl/>
          <w:lang w:bidi="fa-IR"/>
        </w:rPr>
        <w:t>ص</w:t>
      </w:r>
      <w:r>
        <w:rPr>
          <w:rtl/>
          <w:lang w:bidi="fa-IR"/>
        </w:rPr>
        <w:t>)</w:t>
      </w:r>
      <w:r w:rsidRPr="00FC1B48">
        <w:rPr>
          <w:rtl/>
          <w:lang w:bidi="fa-IR"/>
        </w:rPr>
        <w:t xml:space="preserve"> </w:t>
      </w:r>
      <w:r w:rsidRPr="007E0D21">
        <w:rPr>
          <w:rStyle w:val="libAlaemChar"/>
          <w:rtl/>
        </w:rPr>
        <w:t>(</w:t>
      </w:r>
      <w:r w:rsidRPr="007E0D21">
        <w:rPr>
          <w:rStyle w:val="libAieChar"/>
          <w:rtl/>
        </w:rPr>
        <w:t>غَيْرَ مُسافِحاتٍ</w:t>
      </w:r>
      <w:r w:rsidRPr="007E0D21">
        <w:rPr>
          <w:rStyle w:val="libAlaemChar"/>
          <w:rtl/>
        </w:rPr>
        <w:t>)</w:t>
      </w:r>
      <w:r w:rsidRPr="00FC1B48">
        <w:rPr>
          <w:rtl/>
          <w:lang w:bidi="fa-IR"/>
        </w:rPr>
        <w:t xml:space="preserve"> وقاصدات للزنا واتباع الشهوات </w:t>
      </w:r>
      <w:r w:rsidRPr="007E0D21">
        <w:rPr>
          <w:rStyle w:val="libAlaemChar"/>
          <w:rtl/>
        </w:rPr>
        <w:t>(</w:t>
      </w:r>
      <w:r w:rsidRPr="007E0D21">
        <w:rPr>
          <w:rStyle w:val="libAieChar"/>
          <w:rtl/>
        </w:rPr>
        <w:t>وَلا مُتَّخِذاتِ أَخْدانٍ</w:t>
      </w:r>
      <w:r w:rsidRPr="007E0D21">
        <w:rPr>
          <w:rStyle w:val="libAlaemChar"/>
          <w:rtl/>
        </w:rPr>
        <w:t>)</w:t>
      </w:r>
      <w:r w:rsidRPr="00FC1B48">
        <w:rPr>
          <w:rtl/>
          <w:lang w:bidi="fa-IR"/>
        </w:rPr>
        <w:t xml:space="preserve"> الخدن الخليل والصاحب والمراد هنا الاختصاص بخلته وصحبته للزنا. وقيل ان المراد تزوجوهن حال كونهن عفائف غير زانيات في العلن والسر. والأول أظهر </w:t>
      </w:r>
      <w:r w:rsidRPr="007E0D21">
        <w:rPr>
          <w:rStyle w:val="libAlaemChar"/>
          <w:rtl/>
        </w:rPr>
        <w:t>(</w:t>
      </w:r>
      <w:r w:rsidRPr="007E0D21">
        <w:rPr>
          <w:rStyle w:val="libAieChar"/>
          <w:rtl/>
        </w:rPr>
        <w:t>فَإِذا أُحْصِنَ</w:t>
      </w:r>
      <w:r w:rsidRPr="007E0D21">
        <w:rPr>
          <w:rStyle w:val="libAlaemChar"/>
          <w:rtl/>
        </w:rPr>
        <w:t>)</w:t>
      </w:r>
      <w:r w:rsidRPr="00FC1B48">
        <w:rPr>
          <w:rtl/>
          <w:lang w:bidi="fa-IR"/>
        </w:rPr>
        <w:t xml:space="preserve"> بضم الهمزة وكسر الصاد كما هو القراءة المتداولة المعهودة بين المسلمين وعليها اكثر السبعة حتى عاصم في غير رواية أبي بكر عنه. فلا يناسبها تفسير الإحصان بالإسلام لأن الإسلام من فعلهن الصادر منهن لا واقع من غيرهن عليهن. بل</w:t>
      </w:r>
      <w:r>
        <w:rPr>
          <w:rFonts w:hint="cs"/>
          <w:rtl/>
          <w:lang w:bidi="fa-IR"/>
        </w:rPr>
        <w:t xml:space="preserve"> </w:t>
      </w:r>
      <w:r w:rsidRPr="00FC1B48">
        <w:rPr>
          <w:rtl/>
          <w:lang w:bidi="fa-IR"/>
        </w:rPr>
        <w:t>المراد الإحصان لهن بالتزويج كما في صحيح الكافي والتهذيب وعن محمد بن مسلم عن أحدهما يعني الباقر</w:t>
      </w:r>
      <w:r>
        <w:rPr>
          <w:rtl/>
          <w:lang w:bidi="fa-IR"/>
        </w:rPr>
        <w:t xml:space="preserve"> أو</w:t>
      </w:r>
      <w:r w:rsidR="00523A25">
        <w:rPr>
          <w:rtl/>
          <w:lang w:bidi="fa-IR"/>
        </w:rPr>
        <w:t xml:space="preserve"> </w:t>
      </w:r>
      <w:r w:rsidRPr="00FC1B48">
        <w:rPr>
          <w:rtl/>
          <w:lang w:bidi="fa-IR"/>
        </w:rPr>
        <w:t xml:space="preserve">الصادق </w:t>
      </w:r>
      <w:r w:rsidRPr="007E0D21">
        <w:rPr>
          <w:rStyle w:val="libAlaemChar"/>
          <w:rtl/>
        </w:rPr>
        <w:t>عليهما‌السلام</w:t>
      </w:r>
      <w:r w:rsidRPr="00FC1B48">
        <w:rPr>
          <w:rtl/>
          <w:lang w:bidi="fa-IR"/>
        </w:rPr>
        <w:t xml:space="preserve"> وصحيح التهذيب عن يونس عن الصادق </w:t>
      </w:r>
      <w:r>
        <w:rPr>
          <w:rtl/>
          <w:lang w:bidi="fa-IR"/>
        </w:rPr>
        <w:t>(</w:t>
      </w:r>
      <w:r w:rsidRPr="00FC1B48">
        <w:rPr>
          <w:rtl/>
          <w:lang w:bidi="fa-IR"/>
        </w:rPr>
        <w:t>ع</w:t>
      </w:r>
      <w:r>
        <w:rPr>
          <w:rtl/>
          <w:lang w:bidi="fa-IR"/>
        </w:rPr>
        <w:t>).</w:t>
      </w:r>
      <w:r w:rsidRPr="00FC1B48">
        <w:rPr>
          <w:rtl/>
          <w:lang w:bidi="fa-IR"/>
        </w:rPr>
        <w:t xml:space="preserve"> وفي</w:t>
      </w:r>
      <w:r>
        <w:rPr>
          <w:rtl/>
          <w:lang w:bidi="fa-IR"/>
        </w:rPr>
        <w:t xml:space="preserve"> الدّر المنثور </w:t>
      </w:r>
      <w:r w:rsidRPr="00FC1B48">
        <w:rPr>
          <w:rtl/>
          <w:lang w:bidi="fa-IR"/>
        </w:rPr>
        <w:t>مما أخرجه ابن المنذر وابن مردويه والضياء في المختارة وما أخرجه</w:t>
      </w:r>
      <w:r w:rsidR="00523A25">
        <w:rPr>
          <w:rtl/>
          <w:lang w:bidi="fa-IR"/>
        </w:rPr>
        <w:t xml:space="preserve"> </w:t>
      </w:r>
      <w:r>
        <w:rPr>
          <w:rtl/>
          <w:lang w:bidi="fa-IR"/>
        </w:rPr>
        <w:t>أيضا</w:t>
      </w:r>
      <w:r w:rsidR="00523A25">
        <w:rPr>
          <w:rtl/>
          <w:lang w:bidi="fa-IR"/>
        </w:rPr>
        <w:t xml:space="preserve"> </w:t>
      </w:r>
      <w:r w:rsidRPr="00FC1B48">
        <w:rPr>
          <w:rtl/>
          <w:lang w:bidi="fa-IR"/>
        </w:rPr>
        <w:t>ابن أبي شيبة وابن جرير عن ابن عباس</w:t>
      </w:r>
      <w:r>
        <w:rPr>
          <w:rFonts w:hint="cs"/>
          <w:rtl/>
          <w:lang w:bidi="fa-IR"/>
        </w:rPr>
        <w:t xml:space="preserve"> </w:t>
      </w:r>
      <w:r>
        <w:rPr>
          <w:rtl/>
          <w:lang w:bidi="fa-IR"/>
        </w:rPr>
        <w:t>و</w:t>
      </w:r>
      <w:r w:rsidRPr="00FC1B48">
        <w:rPr>
          <w:rtl/>
          <w:lang w:bidi="fa-IR"/>
        </w:rPr>
        <w:t>اما ما في</w:t>
      </w:r>
      <w:r>
        <w:rPr>
          <w:rtl/>
          <w:lang w:bidi="fa-IR"/>
        </w:rPr>
        <w:t xml:space="preserve"> الدّر المنثور </w:t>
      </w:r>
      <w:r w:rsidRPr="00FC1B48">
        <w:rPr>
          <w:rtl/>
          <w:lang w:bidi="fa-IR"/>
        </w:rPr>
        <w:t xml:space="preserve">مما أخرجه ابن أبي حاتم عن علي </w:t>
      </w:r>
      <w:r>
        <w:rPr>
          <w:rtl/>
          <w:lang w:bidi="fa-IR"/>
        </w:rPr>
        <w:t>(</w:t>
      </w:r>
      <w:r w:rsidRPr="00FC1B48">
        <w:rPr>
          <w:rtl/>
          <w:lang w:bidi="fa-IR"/>
        </w:rPr>
        <w:t>ع</w:t>
      </w:r>
      <w:r>
        <w:rPr>
          <w:rtl/>
          <w:lang w:bidi="fa-IR"/>
        </w:rPr>
        <w:t>)</w:t>
      </w:r>
      <w:r w:rsidRPr="00FC1B48">
        <w:rPr>
          <w:rtl/>
          <w:lang w:bidi="fa-IR"/>
        </w:rPr>
        <w:t xml:space="preserve"> عن رسول الله </w:t>
      </w:r>
      <w:r>
        <w:rPr>
          <w:rtl/>
          <w:lang w:bidi="fa-IR"/>
        </w:rPr>
        <w:t>(</w:t>
      </w:r>
      <w:r w:rsidRPr="00FC1B48">
        <w:rPr>
          <w:rtl/>
          <w:lang w:bidi="fa-IR"/>
        </w:rPr>
        <w:t>ص</w:t>
      </w:r>
      <w:r>
        <w:rPr>
          <w:rtl/>
          <w:lang w:bidi="fa-IR"/>
        </w:rPr>
        <w:t>)</w:t>
      </w:r>
      <w:r w:rsidRPr="00FC1B48">
        <w:rPr>
          <w:rtl/>
          <w:lang w:bidi="fa-IR"/>
        </w:rPr>
        <w:t xml:space="preserve"> قال احصانها إسلامها.</w:t>
      </w:r>
      <w:r>
        <w:rPr>
          <w:rFonts w:hint="cs"/>
          <w:rtl/>
          <w:lang w:bidi="fa-IR"/>
        </w:rPr>
        <w:t xml:space="preserve"> </w:t>
      </w:r>
      <w:r w:rsidRPr="00FC1B48">
        <w:rPr>
          <w:rtl/>
          <w:lang w:bidi="fa-IR"/>
        </w:rPr>
        <w:t>وقال انه حديث منكر. وما أخرجه عبد بن حميد عن ابن مسعود من قوله احصانها إسلامها فيكفي في سقوطه معارضته بما</w:t>
      </w:r>
      <w:r>
        <w:rPr>
          <w:rFonts w:hint="cs"/>
          <w:rtl/>
          <w:lang w:bidi="fa-IR"/>
        </w:rPr>
        <w:t xml:space="preserve"> </w:t>
      </w:r>
      <w:r w:rsidRPr="00FC1B48">
        <w:rPr>
          <w:rtl/>
          <w:lang w:bidi="fa-IR"/>
        </w:rPr>
        <w:t xml:space="preserve">أخرجه سعيد بن منصور وابن خزيمة والبيهقي عن ابن عباس عن رسول الله </w:t>
      </w:r>
      <w:r>
        <w:rPr>
          <w:rtl/>
          <w:lang w:bidi="fa-IR"/>
        </w:rPr>
        <w:t>(</w:t>
      </w:r>
      <w:r w:rsidRPr="00FC1B48">
        <w:rPr>
          <w:rtl/>
          <w:lang w:bidi="fa-IR"/>
        </w:rPr>
        <w:t>ص</w:t>
      </w:r>
      <w:r>
        <w:rPr>
          <w:rtl/>
          <w:lang w:bidi="fa-IR"/>
        </w:rPr>
        <w:t>)</w:t>
      </w:r>
      <w:r w:rsidRPr="00FC1B48">
        <w:rPr>
          <w:rtl/>
          <w:lang w:bidi="fa-IR"/>
        </w:rPr>
        <w:t xml:space="preserve"> في حديث قوله </w:t>
      </w:r>
      <w:r>
        <w:rPr>
          <w:rtl/>
          <w:lang w:bidi="fa-IR"/>
        </w:rPr>
        <w:t>(</w:t>
      </w:r>
      <w:r w:rsidRPr="00FC1B48">
        <w:rPr>
          <w:rtl/>
          <w:lang w:bidi="fa-IR"/>
        </w:rPr>
        <w:t>ص</w:t>
      </w:r>
      <w:r>
        <w:rPr>
          <w:rtl/>
          <w:lang w:bidi="fa-IR"/>
        </w:rPr>
        <w:t>)</w:t>
      </w:r>
      <w:r w:rsidRPr="00FC1B48">
        <w:rPr>
          <w:rtl/>
          <w:lang w:bidi="fa-IR"/>
        </w:rPr>
        <w:t xml:space="preserve"> حتى تحصن بزوج. فإذا أحصنت بزوج :</w:t>
      </w:r>
      <w:r>
        <w:rPr>
          <w:rFonts w:hint="cs"/>
          <w:rtl/>
          <w:lang w:bidi="fa-IR"/>
        </w:rPr>
        <w:t xml:space="preserve"> </w:t>
      </w:r>
      <w:r w:rsidRPr="00FC1B48">
        <w:rPr>
          <w:rtl/>
          <w:lang w:bidi="fa-IR"/>
        </w:rPr>
        <w:t xml:space="preserve">هذا فضلا عن ان مؤدى الحديثين عن الرسول </w:t>
      </w:r>
      <w:r>
        <w:rPr>
          <w:rtl/>
          <w:lang w:bidi="fa-IR"/>
        </w:rPr>
        <w:t>(</w:t>
      </w:r>
      <w:r w:rsidRPr="00FC1B48">
        <w:rPr>
          <w:rtl/>
          <w:lang w:bidi="fa-IR"/>
        </w:rPr>
        <w:t>ص</w:t>
      </w:r>
      <w:r>
        <w:rPr>
          <w:rtl/>
          <w:lang w:bidi="fa-IR"/>
        </w:rPr>
        <w:t>)</w:t>
      </w:r>
      <w:r w:rsidRPr="00FC1B48">
        <w:rPr>
          <w:rtl/>
          <w:lang w:bidi="fa-IR"/>
        </w:rPr>
        <w:t xml:space="preserve"> وابن مسعود لا يناسب القراءة المتبعة كما ذكرناه وايضا إذا نظرنا</w:t>
      </w:r>
      <w:r>
        <w:rPr>
          <w:rtl/>
          <w:lang w:bidi="fa-IR"/>
        </w:rPr>
        <w:t xml:space="preserve"> إلى </w:t>
      </w:r>
      <w:r w:rsidRPr="00FC1B48">
        <w:rPr>
          <w:rtl/>
          <w:lang w:bidi="fa-IR"/>
        </w:rPr>
        <w:t xml:space="preserve">قوله تعالى </w:t>
      </w:r>
      <w:r w:rsidRPr="007E0D21">
        <w:rPr>
          <w:rStyle w:val="libAlaemChar"/>
          <w:rtl/>
        </w:rPr>
        <w:t>(</w:t>
      </w:r>
      <w:r w:rsidRPr="007E0D21">
        <w:rPr>
          <w:rStyle w:val="libAieChar"/>
          <w:rtl/>
        </w:rPr>
        <w:t>فَإِذا أُحْصِنَ</w:t>
      </w:r>
      <w:r w:rsidRPr="007E0D21">
        <w:rPr>
          <w:rStyle w:val="libAlaemChar"/>
          <w:rtl/>
        </w:rPr>
        <w:t>)</w:t>
      </w:r>
      <w:r>
        <w:rPr>
          <w:rtl/>
          <w:lang w:bidi="fa-IR"/>
        </w:rPr>
        <w:t xml:space="preserve"> إلى </w:t>
      </w:r>
      <w:r w:rsidRPr="00FC1B48">
        <w:rPr>
          <w:rtl/>
          <w:lang w:bidi="fa-IR"/>
        </w:rPr>
        <w:t xml:space="preserve">آخر جواب الشرط قد وقع تفريعا في ضمن ما لنكاح الإماء المؤمنات من الأحكام وجدنا انه لا يحسن ان يكون الموضوع لحكمه غير الإماء المتزوجات </w:t>
      </w:r>
      <w:r w:rsidRPr="007E0D21">
        <w:rPr>
          <w:rStyle w:val="libAlaemChar"/>
          <w:rtl/>
        </w:rPr>
        <w:t>(</w:t>
      </w:r>
      <w:r w:rsidRPr="007E0D21">
        <w:rPr>
          <w:rStyle w:val="libAieChar"/>
          <w:rtl/>
        </w:rPr>
        <w:t>فَإِنْ أَتَيْنَ بِفاحِشَةٍ</w:t>
      </w:r>
      <w:r w:rsidRPr="007E0D21">
        <w:rPr>
          <w:rStyle w:val="libAlaemChar"/>
          <w:rtl/>
        </w:rPr>
        <w:t>)</w:t>
      </w:r>
      <w:r w:rsidRPr="00FC1B48">
        <w:rPr>
          <w:rtl/>
          <w:lang w:bidi="fa-IR"/>
        </w:rPr>
        <w:t xml:space="preserve"> توجب الحد الشرعي </w:t>
      </w:r>
      <w:r w:rsidRPr="007E0D21">
        <w:rPr>
          <w:rStyle w:val="libAlaemChar"/>
          <w:rtl/>
        </w:rPr>
        <w:t>(</w:t>
      </w:r>
      <w:r w:rsidRPr="007E0D21">
        <w:rPr>
          <w:rStyle w:val="libAieChar"/>
          <w:rtl/>
        </w:rPr>
        <w:t>فَعَلَيْهِنَّ نِصْفُ ما عَلَى الْمُحْصَناتِ مِنَ الْعَذابِ</w:t>
      </w:r>
      <w:r w:rsidRPr="007E0D21">
        <w:rPr>
          <w:rStyle w:val="libAlaemChar"/>
          <w:rtl/>
        </w:rPr>
        <w:t>)</w:t>
      </w:r>
      <w:r w:rsidRPr="00FC1B48">
        <w:rPr>
          <w:rtl/>
          <w:lang w:bidi="fa-IR"/>
        </w:rPr>
        <w:t xml:space="preserve"> والذي ينصف من حد الزنا وله عدد مخصوص هو المائة جلدة. واما الرجم فهو مقدمة مخصوصة لازهاق النفس بلا تقدير ينصف بل حده الموت فليس له نصف موزون بميزان يعول عليه. ولعل قوله تعالى </w:t>
      </w:r>
      <w:r w:rsidRPr="007E0D21">
        <w:rPr>
          <w:rStyle w:val="libAlaemChar"/>
          <w:rtl/>
        </w:rPr>
        <w:t>(</w:t>
      </w:r>
      <w:r w:rsidRPr="007E0D21">
        <w:rPr>
          <w:rStyle w:val="libAieChar"/>
          <w:rtl/>
        </w:rPr>
        <w:t>مِنَ الْعَذابِ</w:t>
      </w:r>
      <w:r w:rsidRPr="007E0D21">
        <w:rPr>
          <w:rStyle w:val="libAlaemChar"/>
          <w:rtl/>
        </w:rPr>
        <w:t>)</w:t>
      </w:r>
      <w:r w:rsidRPr="00FC1B48">
        <w:rPr>
          <w:rtl/>
          <w:lang w:bidi="fa-IR"/>
        </w:rPr>
        <w:t xml:space="preserve"> يراد به نصف ما هو عذاب مع بقاء الحياة الذي قال فيه تعالى </w:t>
      </w:r>
      <w:r w:rsidRPr="007E0D21">
        <w:rPr>
          <w:rStyle w:val="libAlaemChar"/>
          <w:rtl/>
        </w:rPr>
        <w:t>(</w:t>
      </w:r>
      <w:r w:rsidRPr="007E0D21">
        <w:rPr>
          <w:rStyle w:val="libAieChar"/>
          <w:rtl/>
        </w:rPr>
        <w:t>وَلْيَشْهَدْ عَذابَهُما طائِفَةٌ</w:t>
      </w:r>
    </w:p>
    <w:p w14:paraId="44D00C23" w14:textId="77777777" w:rsidR="00F01577" w:rsidRDefault="00F01577" w:rsidP="00F01577">
      <w:pPr>
        <w:pStyle w:val="libNormal"/>
        <w:rPr>
          <w:rtl/>
        </w:rPr>
      </w:pPr>
      <w:r>
        <w:rPr>
          <w:rtl/>
        </w:rPr>
        <w:br w:type="page"/>
      </w:r>
    </w:p>
    <w:p w14:paraId="02ADF519" w14:textId="3701380D" w:rsidR="007E0D21" w:rsidRPr="007E0D21" w:rsidRDefault="007E0D21" w:rsidP="007E0D21">
      <w:pPr>
        <w:pStyle w:val="libAie"/>
        <w:rPr>
          <w:rtl/>
        </w:rPr>
      </w:pPr>
      <w:r w:rsidRPr="007E0D21">
        <w:rPr>
          <w:rtl/>
        </w:rPr>
        <w:lastRenderedPageBreak/>
        <w:t>ذَٰلِكَ</w:t>
      </w:r>
    </w:p>
    <w:p w14:paraId="66A07AF9" w14:textId="77777777" w:rsidR="007E0D21" w:rsidRPr="00B143D9" w:rsidRDefault="007E0D21" w:rsidP="007E0D21">
      <w:pPr>
        <w:pStyle w:val="libLine"/>
        <w:rPr>
          <w:rtl/>
        </w:rPr>
      </w:pPr>
      <w:r w:rsidRPr="00B143D9">
        <w:rPr>
          <w:rtl/>
        </w:rPr>
        <w:t>____________________________________</w:t>
      </w:r>
    </w:p>
    <w:p w14:paraId="359A99D2" w14:textId="7143ADD7" w:rsidR="007E0D21" w:rsidRPr="00FC1B48" w:rsidRDefault="007E0D21" w:rsidP="007E0D21">
      <w:pPr>
        <w:rPr>
          <w:rtl/>
          <w:lang w:bidi="fa-IR"/>
        </w:rPr>
      </w:pPr>
      <w:r w:rsidRPr="007E0D21">
        <w:rPr>
          <w:rStyle w:val="libAieChar"/>
          <w:rtl/>
        </w:rPr>
        <w:t>مِنَ الْمُؤْمِنِينَ</w:t>
      </w:r>
      <w:r w:rsidRPr="007E0D21">
        <w:rPr>
          <w:rStyle w:val="libAlaemChar"/>
          <w:rtl/>
        </w:rPr>
        <w:t>)</w:t>
      </w:r>
      <w:r w:rsidRPr="00FC1B48">
        <w:rPr>
          <w:rtl/>
          <w:lang w:bidi="fa-IR"/>
        </w:rPr>
        <w:t xml:space="preserve"> </w:t>
      </w:r>
      <w:r w:rsidRPr="00F011EB">
        <w:rPr>
          <w:rStyle w:val="Heading3Char"/>
          <w:rtl/>
        </w:rPr>
        <w:t>وليس</w:t>
      </w:r>
      <w:r w:rsidRPr="00FC1B48">
        <w:rPr>
          <w:rtl/>
          <w:lang w:bidi="fa-IR"/>
        </w:rPr>
        <w:t xml:space="preserve"> لشرط الإحصان بالتزويج مفهوم ولا دليل خطاب. لقيام القرينة على ذلك من أحاديث المسلمين. فمن ذلك ما</w:t>
      </w:r>
      <w:r>
        <w:rPr>
          <w:rFonts w:hint="cs"/>
          <w:rtl/>
          <w:lang w:bidi="fa-IR"/>
        </w:rPr>
        <w:t xml:space="preserve"> </w:t>
      </w:r>
      <w:r w:rsidRPr="00FC1B48">
        <w:rPr>
          <w:rtl/>
          <w:lang w:bidi="fa-IR"/>
        </w:rPr>
        <w:t xml:space="preserve">أخرجه عبد الرزاق والبخاري ومسلم عن زيد بن خالد الجهني ان النبي </w:t>
      </w:r>
      <w:r>
        <w:rPr>
          <w:rtl/>
          <w:lang w:bidi="fa-IR"/>
        </w:rPr>
        <w:t>(</w:t>
      </w:r>
      <w:r w:rsidRPr="00FC1B48">
        <w:rPr>
          <w:rtl/>
          <w:lang w:bidi="fa-IR"/>
        </w:rPr>
        <w:t>ص</w:t>
      </w:r>
      <w:r>
        <w:rPr>
          <w:rtl/>
          <w:lang w:bidi="fa-IR"/>
        </w:rPr>
        <w:t>)</w:t>
      </w:r>
      <w:r w:rsidRPr="00FC1B48">
        <w:rPr>
          <w:rtl/>
          <w:lang w:bidi="fa-IR"/>
        </w:rPr>
        <w:t xml:space="preserve"> سئل عن الأمة إذا زنت ولم تحصن قال </w:t>
      </w:r>
      <w:r>
        <w:rPr>
          <w:rtl/>
          <w:lang w:bidi="fa-IR"/>
        </w:rPr>
        <w:t>(</w:t>
      </w:r>
      <w:r w:rsidRPr="00FC1B48">
        <w:rPr>
          <w:rtl/>
          <w:lang w:bidi="fa-IR"/>
        </w:rPr>
        <w:t>ص</w:t>
      </w:r>
      <w:r>
        <w:rPr>
          <w:rtl/>
          <w:lang w:bidi="fa-IR"/>
        </w:rPr>
        <w:t>)</w:t>
      </w:r>
      <w:r w:rsidRPr="00FC1B48">
        <w:rPr>
          <w:rtl/>
          <w:lang w:bidi="fa-IR"/>
        </w:rPr>
        <w:t xml:space="preserve"> اجلدوها.</w:t>
      </w:r>
      <w:r>
        <w:rPr>
          <w:rFonts w:hint="cs"/>
          <w:rtl/>
          <w:lang w:bidi="fa-IR"/>
        </w:rPr>
        <w:t xml:space="preserve"> </w:t>
      </w:r>
      <w:r>
        <w:rPr>
          <w:rtl/>
          <w:lang w:bidi="fa-IR"/>
        </w:rPr>
        <w:t>و</w:t>
      </w:r>
      <w:r w:rsidRPr="00FC1B48">
        <w:rPr>
          <w:rtl/>
          <w:lang w:bidi="fa-IR"/>
        </w:rPr>
        <w:t>اخرج</w:t>
      </w:r>
      <w:r>
        <w:rPr>
          <w:rtl/>
          <w:lang w:bidi="fa-IR"/>
        </w:rPr>
        <w:t xml:space="preserve"> أحمد </w:t>
      </w:r>
      <w:r w:rsidRPr="00FC1B48">
        <w:rPr>
          <w:rtl/>
          <w:lang w:bidi="fa-IR"/>
        </w:rPr>
        <w:t xml:space="preserve">في مسند علي </w:t>
      </w:r>
      <w:r>
        <w:rPr>
          <w:rtl/>
          <w:lang w:bidi="fa-IR"/>
        </w:rPr>
        <w:t>(</w:t>
      </w:r>
      <w:r w:rsidRPr="00FC1B48">
        <w:rPr>
          <w:rtl/>
          <w:lang w:bidi="fa-IR"/>
        </w:rPr>
        <w:t>ع</w:t>
      </w:r>
      <w:r>
        <w:rPr>
          <w:rtl/>
          <w:lang w:bidi="fa-IR"/>
        </w:rPr>
        <w:t>)</w:t>
      </w:r>
      <w:r w:rsidRPr="00FC1B48">
        <w:rPr>
          <w:rtl/>
          <w:lang w:bidi="fa-IR"/>
        </w:rPr>
        <w:t xml:space="preserve"> والترمذي عن عبد الرحمن السلمي قال خطب علي </w:t>
      </w:r>
      <w:r>
        <w:rPr>
          <w:rtl/>
          <w:lang w:bidi="fa-IR"/>
        </w:rPr>
        <w:t>(</w:t>
      </w:r>
      <w:r w:rsidRPr="00FC1B48">
        <w:rPr>
          <w:rtl/>
          <w:lang w:bidi="fa-IR"/>
        </w:rPr>
        <w:t>ع</w:t>
      </w:r>
      <w:r>
        <w:rPr>
          <w:rtl/>
          <w:lang w:bidi="fa-IR"/>
        </w:rPr>
        <w:t>)</w:t>
      </w:r>
      <w:r w:rsidRPr="00FC1B48">
        <w:rPr>
          <w:rtl/>
          <w:lang w:bidi="fa-IR"/>
        </w:rPr>
        <w:t xml:space="preserve"> فقال ايها الناس أقيموا الحدود على ارقائكم من أحصن منهم ومن لم يحصن وان أمة لرسول الله </w:t>
      </w:r>
      <w:r>
        <w:rPr>
          <w:rtl/>
          <w:lang w:bidi="fa-IR"/>
        </w:rPr>
        <w:t>(</w:t>
      </w:r>
      <w:r w:rsidRPr="00FC1B48">
        <w:rPr>
          <w:rtl/>
          <w:lang w:bidi="fa-IR"/>
        </w:rPr>
        <w:t>ص</w:t>
      </w:r>
      <w:r>
        <w:rPr>
          <w:rtl/>
          <w:lang w:bidi="fa-IR"/>
        </w:rPr>
        <w:t>)</w:t>
      </w:r>
      <w:r w:rsidRPr="00FC1B48">
        <w:rPr>
          <w:rtl/>
          <w:lang w:bidi="fa-IR"/>
        </w:rPr>
        <w:t xml:space="preserve"> زنت فأمرني ان اجلدها.</w:t>
      </w:r>
      <w:r>
        <w:rPr>
          <w:rFonts w:hint="cs"/>
          <w:rtl/>
          <w:lang w:bidi="fa-IR"/>
        </w:rPr>
        <w:t xml:space="preserve"> </w:t>
      </w:r>
      <w:r>
        <w:rPr>
          <w:rtl/>
          <w:lang w:bidi="fa-IR"/>
        </w:rPr>
        <w:t>و</w:t>
      </w:r>
      <w:r w:rsidRPr="00FC1B48">
        <w:rPr>
          <w:rtl/>
          <w:lang w:bidi="fa-IR"/>
        </w:rPr>
        <w:t>أخرج</w:t>
      </w:r>
      <w:r>
        <w:rPr>
          <w:rtl/>
          <w:lang w:bidi="fa-IR"/>
        </w:rPr>
        <w:t xml:space="preserve"> أحمد</w:t>
      </w:r>
      <w:r w:rsidR="00523A25">
        <w:rPr>
          <w:rtl/>
          <w:lang w:bidi="fa-IR"/>
        </w:rPr>
        <w:t xml:space="preserve"> </w:t>
      </w:r>
      <w:r>
        <w:rPr>
          <w:rtl/>
          <w:lang w:bidi="fa-IR"/>
        </w:rPr>
        <w:t>أيضا</w:t>
      </w:r>
      <w:r w:rsidR="00523A25">
        <w:rPr>
          <w:rtl/>
          <w:lang w:bidi="fa-IR"/>
        </w:rPr>
        <w:t xml:space="preserve"> </w:t>
      </w:r>
      <w:r w:rsidRPr="00FC1B48">
        <w:rPr>
          <w:rtl/>
          <w:lang w:bidi="fa-IR"/>
        </w:rPr>
        <w:t xml:space="preserve">عن أبي جميلة عن علي </w:t>
      </w:r>
      <w:r>
        <w:rPr>
          <w:rtl/>
          <w:lang w:bidi="fa-IR"/>
        </w:rPr>
        <w:t>(</w:t>
      </w:r>
      <w:r w:rsidRPr="00FC1B48">
        <w:rPr>
          <w:rtl/>
          <w:lang w:bidi="fa-IR"/>
        </w:rPr>
        <w:t>ع</w:t>
      </w:r>
      <w:r>
        <w:rPr>
          <w:rtl/>
          <w:lang w:bidi="fa-IR"/>
        </w:rPr>
        <w:t>)</w:t>
      </w:r>
      <w:r w:rsidRPr="00FC1B48">
        <w:rPr>
          <w:rtl/>
          <w:lang w:bidi="fa-IR"/>
        </w:rPr>
        <w:t xml:space="preserve"> نحوه مع تقديم وتأخير وفيه أقيموا الحدود على ما ملكت ايمانكم.</w:t>
      </w:r>
      <w:r>
        <w:rPr>
          <w:rFonts w:hint="cs"/>
          <w:rtl/>
          <w:lang w:bidi="fa-IR"/>
        </w:rPr>
        <w:t xml:space="preserve"> </w:t>
      </w:r>
      <w:r w:rsidRPr="00FC1B48">
        <w:rPr>
          <w:rtl/>
          <w:lang w:bidi="fa-IR"/>
        </w:rPr>
        <w:t>وفي</w:t>
      </w:r>
      <w:r>
        <w:rPr>
          <w:rtl/>
          <w:lang w:bidi="fa-IR"/>
        </w:rPr>
        <w:t xml:space="preserve"> الدّر المنثور أخرج </w:t>
      </w:r>
      <w:r w:rsidRPr="00FC1B48">
        <w:rPr>
          <w:rtl/>
          <w:lang w:bidi="fa-IR"/>
        </w:rPr>
        <w:t>سعيد بن منصور وابن المنذر عن</w:t>
      </w:r>
      <w:r>
        <w:rPr>
          <w:rtl/>
          <w:lang w:bidi="fa-IR"/>
        </w:rPr>
        <w:t xml:space="preserve"> أنس</w:t>
      </w:r>
      <w:r w:rsidR="00523A25">
        <w:rPr>
          <w:rtl/>
          <w:lang w:bidi="fa-IR"/>
        </w:rPr>
        <w:t xml:space="preserve"> </w:t>
      </w:r>
      <w:r w:rsidRPr="00FC1B48">
        <w:rPr>
          <w:rtl/>
          <w:lang w:bidi="fa-IR"/>
        </w:rPr>
        <w:t>بن مالك انه كان يضرب امائه الحد إذا زنين تزوجن</w:t>
      </w:r>
      <w:r>
        <w:rPr>
          <w:rtl/>
          <w:lang w:bidi="fa-IR"/>
        </w:rPr>
        <w:t xml:space="preserve"> أو</w:t>
      </w:r>
      <w:r w:rsidR="00523A25">
        <w:rPr>
          <w:rtl/>
          <w:lang w:bidi="fa-IR"/>
        </w:rPr>
        <w:t xml:space="preserve"> </w:t>
      </w:r>
      <w:r w:rsidRPr="00FC1B48">
        <w:rPr>
          <w:rtl/>
          <w:lang w:bidi="fa-IR"/>
        </w:rPr>
        <w:t>لم يتزوجن</w:t>
      </w:r>
      <w:r>
        <w:rPr>
          <w:rtl/>
          <w:lang w:bidi="fa-IR"/>
        </w:rPr>
        <w:t xml:space="preserve"> إنتهى </w:t>
      </w:r>
      <w:r w:rsidRPr="00FC1B48">
        <w:rPr>
          <w:rtl/>
          <w:lang w:bidi="fa-IR"/>
        </w:rPr>
        <w:t>وعلى هذا عمل علماء الأمصار من</w:t>
      </w:r>
      <w:r>
        <w:rPr>
          <w:rtl/>
          <w:lang w:bidi="fa-IR"/>
        </w:rPr>
        <w:t xml:space="preserve"> أهل</w:t>
      </w:r>
      <w:r w:rsidR="00523A25">
        <w:rPr>
          <w:rtl/>
          <w:lang w:bidi="fa-IR"/>
        </w:rPr>
        <w:t xml:space="preserve"> </w:t>
      </w:r>
      <w:r w:rsidRPr="00FC1B48">
        <w:rPr>
          <w:rtl/>
          <w:lang w:bidi="fa-IR"/>
        </w:rPr>
        <w:t xml:space="preserve">السنة ولا يعرف فيه خلاف بين الإمامية بل الظاهر إجماعهم عليه. وعليه صحيح الفقيه والكافي والتهذيب عن بريد عن الصادق </w:t>
      </w:r>
      <w:r>
        <w:rPr>
          <w:rtl/>
          <w:lang w:bidi="fa-IR"/>
        </w:rPr>
        <w:t>(</w:t>
      </w:r>
      <w:r w:rsidRPr="00FC1B48">
        <w:rPr>
          <w:rtl/>
          <w:lang w:bidi="fa-IR"/>
        </w:rPr>
        <w:t>ع</w:t>
      </w:r>
      <w:r>
        <w:rPr>
          <w:rtl/>
          <w:lang w:bidi="fa-IR"/>
        </w:rPr>
        <w:t>)</w:t>
      </w:r>
      <w:r w:rsidRPr="00FC1B48">
        <w:rPr>
          <w:rtl/>
          <w:lang w:bidi="fa-IR"/>
        </w:rPr>
        <w:t xml:space="preserve"> وصحيح الكافي عن محمد بن مسلم عن أحدهما </w:t>
      </w:r>
      <w:r w:rsidRPr="007E0D21">
        <w:rPr>
          <w:rStyle w:val="libAlaemChar"/>
          <w:rtl/>
        </w:rPr>
        <w:t>عليهما‌السلام</w:t>
      </w:r>
      <w:r w:rsidRPr="00FC1B48">
        <w:rPr>
          <w:rtl/>
          <w:lang w:bidi="fa-IR"/>
        </w:rPr>
        <w:t xml:space="preserve"> وصحيح التهذيب عن أبي بصير عن الصادق </w:t>
      </w:r>
      <w:r>
        <w:rPr>
          <w:rtl/>
          <w:lang w:bidi="fa-IR"/>
        </w:rPr>
        <w:t>(</w:t>
      </w:r>
      <w:r w:rsidRPr="00FC1B48">
        <w:rPr>
          <w:rtl/>
          <w:lang w:bidi="fa-IR"/>
        </w:rPr>
        <w:t>ع</w:t>
      </w:r>
      <w:r>
        <w:rPr>
          <w:rtl/>
          <w:lang w:bidi="fa-IR"/>
        </w:rPr>
        <w:t>).</w:t>
      </w:r>
      <w:r w:rsidRPr="00FC1B48">
        <w:rPr>
          <w:rtl/>
          <w:lang w:bidi="fa-IR"/>
        </w:rPr>
        <w:t xml:space="preserve"> بل لا مفهوم ولا دليل خطاب في الآية حتى لو قلنا بأن المراد من إحصانهن اسلامهن. لما رواه مالك والبخاري ومسلم وابو داود عن ابن عمر في قصته</w:t>
      </w:r>
      <w:r>
        <w:rPr>
          <w:rtl/>
          <w:lang w:bidi="fa-IR"/>
        </w:rPr>
        <w:t xml:space="preserve"> أمر </w:t>
      </w:r>
      <w:r w:rsidRPr="00FC1B48">
        <w:rPr>
          <w:rtl/>
          <w:lang w:bidi="fa-IR"/>
        </w:rPr>
        <w:t xml:space="preserve">رسول الله </w:t>
      </w:r>
      <w:r>
        <w:rPr>
          <w:rtl/>
          <w:lang w:bidi="fa-IR"/>
        </w:rPr>
        <w:t>(</w:t>
      </w:r>
      <w:r w:rsidRPr="00FC1B48">
        <w:rPr>
          <w:rtl/>
          <w:lang w:bidi="fa-IR"/>
        </w:rPr>
        <w:t>ص</w:t>
      </w:r>
      <w:r>
        <w:rPr>
          <w:rtl/>
          <w:lang w:bidi="fa-IR"/>
        </w:rPr>
        <w:t>)</w:t>
      </w:r>
      <w:r w:rsidRPr="00FC1B48">
        <w:rPr>
          <w:rtl/>
          <w:lang w:bidi="fa-IR"/>
        </w:rPr>
        <w:t xml:space="preserve"> برجم اليهودي واليهودية. ورواه</w:t>
      </w:r>
      <w:r>
        <w:rPr>
          <w:rtl/>
          <w:lang w:bidi="fa-IR"/>
        </w:rPr>
        <w:t xml:space="preserve"> أبو </w:t>
      </w:r>
      <w:r w:rsidRPr="00FC1B48">
        <w:rPr>
          <w:rtl/>
          <w:lang w:bidi="fa-IR"/>
        </w:rPr>
        <w:t>داود</w:t>
      </w:r>
      <w:r w:rsidR="00523A25">
        <w:rPr>
          <w:rtl/>
          <w:lang w:bidi="fa-IR"/>
        </w:rPr>
        <w:t xml:space="preserve"> </w:t>
      </w:r>
      <w:r>
        <w:rPr>
          <w:rtl/>
          <w:lang w:bidi="fa-IR"/>
        </w:rPr>
        <w:t>أيضا</w:t>
      </w:r>
      <w:r w:rsidR="00523A25">
        <w:rPr>
          <w:rtl/>
          <w:lang w:bidi="fa-IR"/>
        </w:rPr>
        <w:t xml:space="preserve"> </w:t>
      </w:r>
      <w:r w:rsidRPr="00FC1B48">
        <w:rPr>
          <w:rtl/>
          <w:lang w:bidi="fa-IR"/>
        </w:rPr>
        <w:t>عن جابر والبراء بن عازب وأبي هريرة. ورواه الترمذي بدون القصة. فيجب الحد على غير المسلم</w:t>
      </w:r>
      <w:r w:rsidR="00523A25">
        <w:rPr>
          <w:rtl/>
          <w:lang w:bidi="fa-IR"/>
        </w:rPr>
        <w:t xml:space="preserve"> </w:t>
      </w:r>
      <w:r>
        <w:rPr>
          <w:rtl/>
          <w:lang w:bidi="fa-IR"/>
        </w:rPr>
        <w:t>أيضا</w:t>
      </w:r>
      <w:r w:rsidR="00523A25">
        <w:rPr>
          <w:rtl/>
          <w:lang w:bidi="fa-IR"/>
        </w:rPr>
        <w:t xml:space="preserve"> </w:t>
      </w:r>
      <w:r w:rsidRPr="00FC1B48">
        <w:rPr>
          <w:rtl/>
          <w:lang w:bidi="fa-IR"/>
        </w:rPr>
        <w:t>وهو مذهب الشافعي. ولا خلاف فيه بين الإمامية. وهو مفاد العموم في لفظ العبيد</w:t>
      </w:r>
      <w:r>
        <w:rPr>
          <w:rFonts w:hint="cs"/>
          <w:rtl/>
          <w:lang w:bidi="fa-IR"/>
        </w:rPr>
        <w:t xml:space="preserve"> </w:t>
      </w:r>
      <w:r w:rsidRPr="00FC1B48">
        <w:rPr>
          <w:rtl/>
          <w:lang w:bidi="fa-IR"/>
        </w:rPr>
        <w:t xml:space="preserve">في الصحيح المروي في الكافي والتهذيب عن الباقر </w:t>
      </w:r>
      <w:r>
        <w:rPr>
          <w:rtl/>
          <w:lang w:bidi="fa-IR"/>
        </w:rPr>
        <w:t>(</w:t>
      </w:r>
      <w:r w:rsidRPr="00FC1B48">
        <w:rPr>
          <w:rtl/>
          <w:lang w:bidi="fa-IR"/>
        </w:rPr>
        <w:t>ع</w:t>
      </w:r>
      <w:r>
        <w:rPr>
          <w:rtl/>
          <w:lang w:bidi="fa-IR"/>
        </w:rPr>
        <w:t>)</w:t>
      </w:r>
      <w:r w:rsidRPr="00FC1B48">
        <w:rPr>
          <w:rtl/>
          <w:lang w:bidi="fa-IR"/>
        </w:rPr>
        <w:t xml:space="preserve"> قضى امير المؤمنين في العبيد إذا زنى أحدهم ان يجلد خمسين جلدة وان كان مسلما</w:t>
      </w:r>
      <w:r>
        <w:rPr>
          <w:rtl/>
          <w:lang w:bidi="fa-IR"/>
        </w:rPr>
        <w:t xml:space="preserve"> أو</w:t>
      </w:r>
      <w:r w:rsidR="00523A25">
        <w:rPr>
          <w:rtl/>
          <w:lang w:bidi="fa-IR"/>
        </w:rPr>
        <w:t xml:space="preserve"> </w:t>
      </w:r>
      <w:r w:rsidRPr="00FC1B48">
        <w:rPr>
          <w:rtl/>
          <w:lang w:bidi="fa-IR"/>
        </w:rPr>
        <w:t>كافرا</w:t>
      </w:r>
      <w:r>
        <w:rPr>
          <w:rtl/>
          <w:lang w:bidi="fa-IR"/>
        </w:rPr>
        <w:t xml:space="preserve"> أو</w:t>
      </w:r>
      <w:r w:rsidR="00523A25">
        <w:rPr>
          <w:rtl/>
          <w:lang w:bidi="fa-IR"/>
        </w:rPr>
        <w:t xml:space="preserve"> </w:t>
      </w:r>
      <w:r w:rsidRPr="00FC1B48">
        <w:rPr>
          <w:rtl/>
          <w:lang w:bidi="fa-IR"/>
        </w:rPr>
        <w:t>نصرانيا. وعلى ذلك</w:t>
      </w:r>
      <w:r w:rsidR="00523A25">
        <w:rPr>
          <w:rtl/>
          <w:lang w:bidi="fa-IR"/>
        </w:rPr>
        <w:t xml:space="preserve"> </w:t>
      </w:r>
      <w:r>
        <w:rPr>
          <w:rtl/>
          <w:lang w:bidi="fa-IR"/>
        </w:rPr>
        <w:t>أيضا</w:t>
      </w:r>
      <w:r w:rsidR="00523A25">
        <w:rPr>
          <w:rtl/>
          <w:lang w:bidi="fa-IR"/>
        </w:rPr>
        <w:t xml:space="preserve"> </w:t>
      </w:r>
      <w:r w:rsidRPr="00FC1B48">
        <w:rPr>
          <w:rtl/>
          <w:lang w:bidi="fa-IR"/>
        </w:rPr>
        <w:t xml:space="preserve">رواية قرب الاسناد عن الكاظم </w:t>
      </w:r>
      <w:r>
        <w:rPr>
          <w:rtl/>
          <w:lang w:bidi="fa-IR"/>
        </w:rPr>
        <w:t>(</w:t>
      </w:r>
      <w:r w:rsidRPr="00FC1B48">
        <w:rPr>
          <w:rtl/>
          <w:lang w:bidi="fa-IR"/>
        </w:rPr>
        <w:t>ع</w:t>
      </w:r>
      <w:r>
        <w:rPr>
          <w:rtl/>
          <w:lang w:bidi="fa-IR"/>
        </w:rPr>
        <w:t>)</w:t>
      </w:r>
      <w:r>
        <w:rPr>
          <w:rFonts w:hint="cs"/>
          <w:rtl/>
          <w:lang w:bidi="fa-IR"/>
        </w:rPr>
        <w:t xml:space="preserve"> </w:t>
      </w:r>
      <w:r w:rsidRPr="00FC1B48">
        <w:rPr>
          <w:rtl/>
          <w:lang w:bidi="fa-IR"/>
        </w:rPr>
        <w:t>فالفائدة في الجملة الشرطية هو بيان وجه من وجوه الإرشاد</w:t>
      </w:r>
      <w:r>
        <w:rPr>
          <w:rtl/>
          <w:lang w:bidi="fa-IR"/>
        </w:rPr>
        <w:t xml:space="preserve"> إلى </w:t>
      </w:r>
      <w:r w:rsidRPr="00FC1B48">
        <w:rPr>
          <w:rtl/>
          <w:lang w:bidi="fa-IR"/>
        </w:rPr>
        <w:t>ان الصبر عن تزوج الإماء خير. وذلك انهن في حال الإحصان بالتزويج قد اقتضت الحكمة والرحمة ان لا يشرع في حدهن</w:t>
      </w:r>
      <w:r>
        <w:rPr>
          <w:rtl/>
          <w:lang w:bidi="fa-IR"/>
        </w:rPr>
        <w:t xml:space="preserve"> إلّا</w:t>
      </w:r>
      <w:r w:rsidR="00523A25">
        <w:rPr>
          <w:rtl/>
          <w:lang w:bidi="fa-IR"/>
        </w:rPr>
        <w:t xml:space="preserve"> </w:t>
      </w:r>
      <w:r w:rsidRPr="00FC1B48">
        <w:rPr>
          <w:rtl/>
          <w:lang w:bidi="fa-IR"/>
        </w:rPr>
        <w:t>جلد خمسين سوطا مع ان دواعي الزنا مع ابتذالهن في الرق والخدمة اقرب إليهن بالنسبة</w:t>
      </w:r>
      <w:r>
        <w:rPr>
          <w:rtl/>
          <w:lang w:bidi="fa-IR"/>
        </w:rPr>
        <w:t xml:space="preserve"> إلى </w:t>
      </w:r>
      <w:r w:rsidRPr="00FC1B48">
        <w:rPr>
          <w:rtl/>
          <w:lang w:bidi="fa-IR"/>
        </w:rPr>
        <w:t>الحرائر المصونات نوعا وحد الحرائر الجلد والرجم فرادع الإماء في حال الإحصان أضعف من رادع الحرائر ودواعيهن</w:t>
      </w:r>
      <w:r>
        <w:rPr>
          <w:rtl/>
          <w:lang w:bidi="fa-IR"/>
        </w:rPr>
        <w:t xml:space="preserve"> إلى </w:t>
      </w:r>
      <w:r w:rsidRPr="00FC1B48">
        <w:rPr>
          <w:rtl/>
          <w:lang w:bidi="fa-IR"/>
        </w:rPr>
        <w:t xml:space="preserve">الخنا نوعا اقرب من دواعي الحرائر </w:t>
      </w:r>
      <w:r w:rsidRPr="007E0D21">
        <w:rPr>
          <w:rStyle w:val="libAlaemChar"/>
          <w:rtl/>
        </w:rPr>
        <w:t>(</w:t>
      </w:r>
      <w:r w:rsidRPr="007E0D21">
        <w:rPr>
          <w:rStyle w:val="libAieChar"/>
          <w:rtl/>
        </w:rPr>
        <w:t>ذلِكَ</w:t>
      </w:r>
      <w:r w:rsidRPr="007E0D21">
        <w:rPr>
          <w:rStyle w:val="libAlaemChar"/>
          <w:rtl/>
        </w:rPr>
        <w:t>)</w:t>
      </w:r>
      <w:r>
        <w:rPr>
          <w:rtl/>
          <w:lang w:bidi="fa-IR"/>
        </w:rPr>
        <w:t xml:space="preserve"> أي </w:t>
      </w:r>
      <w:r w:rsidRPr="00FC1B48">
        <w:rPr>
          <w:rtl/>
          <w:lang w:bidi="fa-IR"/>
        </w:rPr>
        <w:t>نكاح المؤمنات بحسب الظاهر من إماء المسلمين لمن لم يجد طولا ان ينكح الحرائر من المؤمنات انما</w:t>
      </w:r>
    </w:p>
    <w:p w14:paraId="7628B5D6" w14:textId="77777777" w:rsidR="00F01577" w:rsidRDefault="00F01577" w:rsidP="00F01577">
      <w:pPr>
        <w:pStyle w:val="libNormal"/>
        <w:rPr>
          <w:rtl/>
        </w:rPr>
      </w:pPr>
      <w:r>
        <w:rPr>
          <w:rtl/>
        </w:rPr>
        <w:br w:type="page"/>
      </w:r>
    </w:p>
    <w:p w14:paraId="070BE555" w14:textId="7A505062" w:rsidR="007E0D21" w:rsidRPr="007E0D21" w:rsidRDefault="007E0D21" w:rsidP="007E0D21">
      <w:pPr>
        <w:pStyle w:val="libAie"/>
        <w:rPr>
          <w:rtl/>
        </w:rPr>
      </w:pPr>
      <w:r w:rsidRPr="007E0D21">
        <w:rPr>
          <w:rtl/>
        </w:rPr>
        <w:lastRenderedPageBreak/>
        <w:t>لِمَنْ خَشِيَ الْعَنَتَ مِنكُمْ وَأَن تَصْبِرُوا خَيْرٌ لَّكُمْ</w:t>
      </w:r>
    </w:p>
    <w:p w14:paraId="6E69B1C3" w14:textId="77777777" w:rsidR="007E0D21" w:rsidRPr="00B143D9" w:rsidRDefault="007E0D21" w:rsidP="007E0D21">
      <w:pPr>
        <w:pStyle w:val="libLine"/>
        <w:rPr>
          <w:rtl/>
        </w:rPr>
      </w:pPr>
      <w:r w:rsidRPr="00B143D9">
        <w:rPr>
          <w:rtl/>
        </w:rPr>
        <w:t>____________________________________</w:t>
      </w:r>
    </w:p>
    <w:p w14:paraId="67D57568" w14:textId="16DDDBF7" w:rsidR="007E0D21" w:rsidRPr="00FC1B48" w:rsidRDefault="007E0D21" w:rsidP="007E0D21">
      <w:pPr>
        <w:rPr>
          <w:rtl/>
          <w:lang w:bidi="fa-IR"/>
        </w:rPr>
      </w:pPr>
      <w:bookmarkStart w:id="39" w:name="_Toc533242745"/>
      <w:r w:rsidRPr="00F011EB">
        <w:rPr>
          <w:rStyle w:val="Heading3Char"/>
          <w:rtl/>
        </w:rPr>
        <w:t>هو</w:t>
      </w:r>
      <w:bookmarkEnd w:id="39"/>
      <w:r w:rsidRPr="00FC1B48">
        <w:rPr>
          <w:rtl/>
          <w:lang w:bidi="fa-IR"/>
        </w:rPr>
        <w:t xml:space="preserve"> </w:t>
      </w:r>
      <w:r w:rsidRPr="007E0D21">
        <w:rPr>
          <w:rStyle w:val="libAlaemChar"/>
          <w:rtl/>
        </w:rPr>
        <w:t>(</w:t>
      </w:r>
      <w:r w:rsidRPr="007E0D21">
        <w:rPr>
          <w:rStyle w:val="libAieChar"/>
          <w:rtl/>
        </w:rPr>
        <w:t>لِمَنْ خَشِيَ الْعَنَتَ مِنْكُمْ</w:t>
      </w:r>
      <w:r w:rsidRPr="007E0D21">
        <w:rPr>
          <w:rStyle w:val="libAlaemChar"/>
          <w:rtl/>
        </w:rPr>
        <w:t>)</w:t>
      </w:r>
      <w:r w:rsidRPr="00FC1B48">
        <w:rPr>
          <w:rtl/>
          <w:lang w:bidi="fa-IR"/>
        </w:rPr>
        <w:t xml:space="preserve"> في التبيان العنت معناه هنا الزنا وقيل الضرر الشديد في الدين</w:t>
      </w:r>
      <w:r>
        <w:rPr>
          <w:rtl/>
          <w:lang w:bidi="fa-IR"/>
        </w:rPr>
        <w:t xml:space="preserve"> أو</w:t>
      </w:r>
      <w:r w:rsidR="00523A25">
        <w:rPr>
          <w:rtl/>
          <w:lang w:bidi="fa-IR"/>
        </w:rPr>
        <w:t xml:space="preserve"> </w:t>
      </w:r>
      <w:r w:rsidRPr="00FC1B48">
        <w:rPr>
          <w:rtl/>
          <w:lang w:bidi="fa-IR"/>
        </w:rPr>
        <w:t xml:space="preserve">الدنيا مأخوذا من قوله تعالى </w:t>
      </w:r>
      <w:r w:rsidRPr="007E0D21">
        <w:rPr>
          <w:rStyle w:val="libAlaemChar"/>
          <w:rtl/>
        </w:rPr>
        <w:t>(</w:t>
      </w:r>
      <w:r w:rsidRPr="007E0D21">
        <w:rPr>
          <w:rStyle w:val="libAieChar"/>
          <w:rtl/>
        </w:rPr>
        <w:t>وَدُّوا ما عَنِتُّمْ</w:t>
      </w:r>
      <w:r w:rsidRPr="007E0D21">
        <w:rPr>
          <w:rStyle w:val="libAlaemChar"/>
          <w:rtl/>
        </w:rPr>
        <w:t>)</w:t>
      </w:r>
      <w:r w:rsidRPr="00FC1B48">
        <w:rPr>
          <w:rtl/>
          <w:lang w:bidi="fa-IR"/>
        </w:rPr>
        <w:t xml:space="preserve"> والأول أقوى. وجعله في مجمع البيان الأصح وفي</w:t>
      </w:r>
      <w:r>
        <w:rPr>
          <w:rtl/>
          <w:lang w:bidi="fa-IR"/>
        </w:rPr>
        <w:t xml:space="preserve"> الكشّاف </w:t>
      </w:r>
      <w:r w:rsidRPr="00FC1B48">
        <w:rPr>
          <w:rtl/>
          <w:lang w:bidi="fa-IR"/>
        </w:rPr>
        <w:t xml:space="preserve">فسره بالإثم مع قوله بأنه مستعار للمشقة والضرر. وقد ذكرنا في الجزء الأول ص 196 في قوله تعالى </w:t>
      </w:r>
      <w:r w:rsidRPr="007E0D21">
        <w:rPr>
          <w:rStyle w:val="libAlaemChar"/>
          <w:rtl/>
        </w:rPr>
        <w:t>(</w:t>
      </w:r>
      <w:r w:rsidRPr="007E0D21">
        <w:rPr>
          <w:rStyle w:val="libAieChar"/>
          <w:rtl/>
        </w:rPr>
        <w:t>وَلَوْ شاءَ اللهُ لَأَعْنَتَكُمْ</w:t>
      </w:r>
      <w:r w:rsidRPr="007E0D21">
        <w:rPr>
          <w:rStyle w:val="libAlaemChar"/>
          <w:rtl/>
        </w:rPr>
        <w:t>)</w:t>
      </w:r>
      <w:r w:rsidRPr="00FC1B48">
        <w:rPr>
          <w:rtl/>
          <w:lang w:bidi="fa-IR"/>
        </w:rPr>
        <w:t xml:space="preserve"> وفي ص 334 في قوله تعالى </w:t>
      </w:r>
      <w:r w:rsidRPr="007E0D21">
        <w:rPr>
          <w:rStyle w:val="libAlaemChar"/>
          <w:rtl/>
        </w:rPr>
        <w:t>(</w:t>
      </w:r>
      <w:r w:rsidRPr="007E0D21">
        <w:rPr>
          <w:rStyle w:val="libAieChar"/>
          <w:rtl/>
        </w:rPr>
        <w:t>وَدُّوا ما عَنِتُّمْ</w:t>
      </w:r>
      <w:r w:rsidRPr="007E0D21">
        <w:rPr>
          <w:rStyle w:val="libAlaemChar"/>
          <w:rtl/>
        </w:rPr>
        <w:t>)</w:t>
      </w:r>
      <w:r w:rsidRPr="00FC1B48">
        <w:rPr>
          <w:rtl/>
          <w:lang w:bidi="fa-IR"/>
        </w:rPr>
        <w:t xml:space="preserve"> ان معنى العنت دائر بين الشدة والمشقة ونحو ذلك ولا دليل على ان المراد هنا الزنا</w:t>
      </w:r>
      <w:r>
        <w:rPr>
          <w:rtl/>
          <w:lang w:bidi="fa-IR"/>
        </w:rPr>
        <w:t xml:space="preserve"> أو</w:t>
      </w:r>
      <w:r w:rsidR="00523A25">
        <w:rPr>
          <w:rtl/>
          <w:lang w:bidi="fa-IR"/>
        </w:rPr>
        <w:t xml:space="preserve"> </w:t>
      </w:r>
      <w:r w:rsidRPr="00FC1B48">
        <w:rPr>
          <w:rtl/>
          <w:lang w:bidi="fa-IR"/>
        </w:rPr>
        <w:t>الإثم فالصحيح تفسيره بمن خشي الشدة والمشقة بسبب العزوبة</w:t>
      </w:r>
      <w:r>
        <w:rPr>
          <w:rtl/>
          <w:lang w:bidi="fa-IR"/>
        </w:rPr>
        <w:t xml:space="preserve"> أو</w:t>
      </w:r>
      <w:r w:rsidR="00523A25">
        <w:rPr>
          <w:rtl/>
          <w:lang w:bidi="fa-IR"/>
        </w:rPr>
        <w:t xml:space="preserve"> </w:t>
      </w:r>
      <w:r w:rsidRPr="00FC1B48">
        <w:rPr>
          <w:rtl/>
          <w:lang w:bidi="fa-IR"/>
        </w:rPr>
        <w:t xml:space="preserve">من جهة من الجهات. إذا لم يصح ما أخرجه ابن جرير عن ابن عباس من ان العنت الزنا. ولا ما أخرجه الطستي عنه من انه الإثم </w:t>
      </w:r>
      <w:r w:rsidRPr="007E0D21">
        <w:rPr>
          <w:rStyle w:val="libAlaemChar"/>
          <w:rtl/>
        </w:rPr>
        <w:t>(</w:t>
      </w:r>
      <w:r w:rsidRPr="007E0D21">
        <w:rPr>
          <w:rStyle w:val="libAieChar"/>
          <w:rtl/>
        </w:rPr>
        <w:t>وَأَنْ تَصْبِرُوا</w:t>
      </w:r>
      <w:r w:rsidRPr="007E0D21">
        <w:rPr>
          <w:rStyle w:val="libAlaemChar"/>
          <w:rtl/>
        </w:rPr>
        <w:t>)</w:t>
      </w:r>
      <w:r w:rsidRPr="00FC1B48">
        <w:rPr>
          <w:rtl/>
          <w:lang w:bidi="fa-IR"/>
        </w:rPr>
        <w:t xml:space="preserve"> بفتح الهمزة</w:t>
      </w:r>
      <w:r>
        <w:rPr>
          <w:rtl/>
          <w:lang w:bidi="fa-IR"/>
        </w:rPr>
        <w:t xml:space="preserve"> أي </w:t>
      </w:r>
      <w:r w:rsidRPr="00FC1B48">
        <w:rPr>
          <w:rtl/>
          <w:lang w:bidi="fa-IR"/>
        </w:rPr>
        <w:t xml:space="preserve">وصبركم عن نكاح الإماء حتى مع عدم الطول وخوف العنت </w:t>
      </w:r>
      <w:r w:rsidRPr="007E0D21">
        <w:rPr>
          <w:rStyle w:val="libAlaemChar"/>
          <w:rtl/>
        </w:rPr>
        <w:t>(</w:t>
      </w:r>
      <w:r w:rsidRPr="007E0D21">
        <w:rPr>
          <w:rStyle w:val="libAieChar"/>
          <w:rtl/>
        </w:rPr>
        <w:t>خَيْرٌ لَكُمْ</w:t>
      </w:r>
      <w:r w:rsidRPr="007E0D21">
        <w:rPr>
          <w:rStyle w:val="libAlaemChar"/>
          <w:rtl/>
        </w:rPr>
        <w:t>)</w:t>
      </w:r>
      <w:r w:rsidRPr="00FC1B48">
        <w:rPr>
          <w:rtl/>
          <w:lang w:bidi="fa-IR"/>
        </w:rPr>
        <w:t xml:space="preserve"> لأن في</w:t>
      </w:r>
      <w:r>
        <w:rPr>
          <w:rtl/>
          <w:lang w:bidi="fa-IR"/>
        </w:rPr>
        <w:t xml:space="preserve"> نكاحهنَّ </w:t>
      </w:r>
      <w:r w:rsidRPr="00FC1B48">
        <w:rPr>
          <w:rtl/>
          <w:lang w:bidi="fa-IR"/>
        </w:rPr>
        <w:t>نوعا حزازات وعواقب يرغب عنها كما ذكرنا بعضها في الأثناء وتزيد على ذلك بأن</w:t>
      </w:r>
      <w:r>
        <w:rPr>
          <w:rtl/>
          <w:lang w:bidi="fa-IR"/>
        </w:rPr>
        <w:t xml:space="preserve"> أمر </w:t>
      </w:r>
      <w:r w:rsidRPr="00FC1B48">
        <w:rPr>
          <w:rtl/>
          <w:lang w:bidi="fa-IR"/>
        </w:rPr>
        <w:t>الأمة في غير ما يعارض تمتع الزوج</w:t>
      </w:r>
      <w:r>
        <w:rPr>
          <w:rtl/>
          <w:lang w:bidi="fa-IR"/>
        </w:rPr>
        <w:t xml:space="preserve"> إنّما</w:t>
      </w:r>
      <w:r w:rsidR="00523A25">
        <w:rPr>
          <w:rtl/>
          <w:lang w:bidi="fa-IR"/>
        </w:rPr>
        <w:t xml:space="preserve"> </w:t>
      </w:r>
      <w:r w:rsidRPr="00FC1B48">
        <w:rPr>
          <w:rtl/>
          <w:lang w:bidi="fa-IR"/>
        </w:rPr>
        <w:t>هو بيد المولى. وان نكاحها معرض للفسخ فيذهب ما بذله من المهر هدرا وذلك إذا بيعت</w:t>
      </w:r>
      <w:r>
        <w:rPr>
          <w:rtl/>
          <w:lang w:bidi="fa-IR"/>
        </w:rPr>
        <w:t xml:space="preserve"> أو</w:t>
      </w:r>
      <w:r w:rsidR="00523A25">
        <w:rPr>
          <w:rtl/>
          <w:lang w:bidi="fa-IR"/>
        </w:rPr>
        <w:t xml:space="preserve"> </w:t>
      </w:r>
      <w:r w:rsidRPr="00FC1B48">
        <w:rPr>
          <w:rtl/>
          <w:lang w:bidi="fa-IR"/>
        </w:rPr>
        <w:t>انتقل ملكها</w:t>
      </w:r>
      <w:r>
        <w:rPr>
          <w:rtl/>
          <w:lang w:bidi="fa-IR"/>
        </w:rPr>
        <w:t xml:space="preserve"> إلى </w:t>
      </w:r>
      <w:r w:rsidRPr="00FC1B48">
        <w:rPr>
          <w:rtl/>
          <w:lang w:bidi="fa-IR"/>
        </w:rPr>
        <w:t>آخر</w:t>
      </w:r>
      <w:r>
        <w:rPr>
          <w:rtl/>
          <w:lang w:bidi="fa-IR"/>
        </w:rPr>
        <w:t xml:space="preserve"> أو</w:t>
      </w:r>
      <w:r w:rsidR="00523A25">
        <w:rPr>
          <w:rtl/>
          <w:lang w:bidi="fa-IR"/>
        </w:rPr>
        <w:t xml:space="preserve"> </w:t>
      </w:r>
      <w:r w:rsidRPr="00FC1B48">
        <w:rPr>
          <w:rtl/>
          <w:lang w:bidi="fa-IR"/>
        </w:rPr>
        <w:t>اعتقت وهذه حزازات كبيرة. نعم ليس منها عند الامامية صيرورة الولد رقا فإن الولد عندهم بحسب اصل الشرع يتبع الحر من أبويه في الحرية كما عليه المعول من حديثهم وإجماعهم الذي لا يقدح فيه خلاف الإسكافي</w:t>
      </w:r>
      <w:r w:rsidR="00ED62B2">
        <w:rPr>
          <w:rtl/>
          <w:lang w:bidi="fa-IR"/>
        </w:rPr>
        <w:t xml:space="preserve"> - </w:t>
      </w:r>
      <w:r w:rsidRPr="00FC1B48">
        <w:rPr>
          <w:rtl/>
          <w:lang w:bidi="fa-IR"/>
        </w:rPr>
        <w:t xml:space="preserve">هذا وقوله تعالى </w:t>
      </w:r>
      <w:r w:rsidRPr="007E0D21">
        <w:rPr>
          <w:rStyle w:val="libAlaemChar"/>
          <w:rtl/>
        </w:rPr>
        <w:t>(</w:t>
      </w:r>
      <w:r w:rsidRPr="007E0D21">
        <w:rPr>
          <w:rStyle w:val="libAieChar"/>
          <w:rtl/>
        </w:rPr>
        <w:t>خَيْرٌ لَكُمْ</w:t>
      </w:r>
      <w:r w:rsidRPr="007E0D21">
        <w:rPr>
          <w:rStyle w:val="libAlaemChar"/>
          <w:rtl/>
        </w:rPr>
        <w:t>)</w:t>
      </w:r>
      <w:r w:rsidRPr="00FC1B48">
        <w:rPr>
          <w:rtl/>
          <w:lang w:bidi="fa-IR"/>
        </w:rPr>
        <w:t xml:space="preserve"> مع ما ذكرنا في قوله جل اسمه </w:t>
      </w:r>
      <w:r w:rsidRPr="007E0D21">
        <w:rPr>
          <w:rStyle w:val="libAlaemChar"/>
          <w:rtl/>
        </w:rPr>
        <w:t>(</w:t>
      </w:r>
      <w:r w:rsidRPr="007E0D21">
        <w:rPr>
          <w:rStyle w:val="libAieChar"/>
          <w:rtl/>
        </w:rPr>
        <w:t>الْمُؤْمِناتِ وَاللهُ أَعْلَمُ بِإِيمانِكُمْ. بَعْضُكُمْ مِنْ بَعْضٍ</w:t>
      </w:r>
      <w:r w:rsidRPr="007E0D21">
        <w:rPr>
          <w:rStyle w:val="libAlaemChar"/>
          <w:rtl/>
        </w:rPr>
        <w:t>)</w:t>
      </w:r>
      <w:r w:rsidRPr="00FC1B48">
        <w:rPr>
          <w:rtl/>
          <w:lang w:bidi="fa-IR"/>
        </w:rPr>
        <w:t xml:space="preserve"> يرشد</w:t>
      </w:r>
      <w:r>
        <w:rPr>
          <w:rtl/>
          <w:lang w:bidi="fa-IR"/>
        </w:rPr>
        <w:t xml:space="preserve"> إلى </w:t>
      </w:r>
      <w:r w:rsidRPr="00FC1B48">
        <w:rPr>
          <w:rtl/>
          <w:lang w:bidi="fa-IR"/>
        </w:rPr>
        <w:t>ان المقام مقام ارشاد</w:t>
      </w:r>
      <w:r>
        <w:rPr>
          <w:rtl/>
          <w:lang w:bidi="fa-IR"/>
        </w:rPr>
        <w:t xml:space="preserve"> إلى </w:t>
      </w:r>
      <w:r w:rsidRPr="00FC1B48">
        <w:rPr>
          <w:rtl/>
          <w:lang w:bidi="fa-IR"/>
        </w:rPr>
        <w:t>اجتناب نكاح الإماء لما فيه من الحزازات والمحاذير نوعا لا مقام تحريم كما هو الأشهر بين الامامية ويشهد له ما</w:t>
      </w:r>
      <w:r>
        <w:rPr>
          <w:rFonts w:hint="cs"/>
          <w:rtl/>
          <w:lang w:bidi="fa-IR"/>
        </w:rPr>
        <w:t xml:space="preserve"> </w:t>
      </w:r>
      <w:r w:rsidRPr="00FC1B48">
        <w:rPr>
          <w:rtl/>
          <w:lang w:bidi="fa-IR"/>
        </w:rPr>
        <w:t xml:space="preserve">في الكافي والتهذيب من قول الصادق </w:t>
      </w:r>
      <w:r>
        <w:rPr>
          <w:rtl/>
          <w:lang w:bidi="fa-IR"/>
        </w:rPr>
        <w:t>(</w:t>
      </w:r>
      <w:r w:rsidRPr="00FC1B48">
        <w:rPr>
          <w:rtl/>
          <w:lang w:bidi="fa-IR"/>
        </w:rPr>
        <w:t>ع</w:t>
      </w:r>
      <w:r>
        <w:rPr>
          <w:rtl/>
          <w:lang w:bidi="fa-IR"/>
        </w:rPr>
        <w:t>)</w:t>
      </w:r>
      <w:r w:rsidRPr="00FC1B48">
        <w:rPr>
          <w:rtl/>
          <w:lang w:bidi="fa-IR"/>
        </w:rPr>
        <w:t xml:space="preserve"> «لا ينبغي» كما رواه</w:t>
      </w:r>
      <w:r>
        <w:rPr>
          <w:rtl/>
          <w:lang w:bidi="fa-IR"/>
        </w:rPr>
        <w:t xml:space="preserve"> أبو </w:t>
      </w:r>
      <w:r w:rsidRPr="00FC1B48">
        <w:rPr>
          <w:rtl/>
          <w:lang w:bidi="fa-IR"/>
        </w:rPr>
        <w:t>بصير وأرسله ابن بكير عن بعض أصحابنا.</w:t>
      </w:r>
      <w:r>
        <w:rPr>
          <w:rFonts w:hint="cs"/>
          <w:rtl/>
          <w:lang w:bidi="fa-IR"/>
        </w:rPr>
        <w:t xml:space="preserve"> </w:t>
      </w:r>
      <w:r>
        <w:rPr>
          <w:rtl/>
          <w:lang w:bidi="fa-IR"/>
        </w:rPr>
        <w:t>و</w:t>
      </w:r>
      <w:r w:rsidRPr="00FC1B48">
        <w:rPr>
          <w:rtl/>
          <w:lang w:bidi="fa-IR"/>
        </w:rPr>
        <w:t xml:space="preserve">اما صحيح زرارة عن الباقر </w:t>
      </w:r>
      <w:r>
        <w:rPr>
          <w:rtl/>
          <w:lang w:bidi="fa-IR"/>
        </w:rPr>
        <w:t>(</w:t>
      </w:r>
      <w:r w:rsidRPr="00FC1B48">
        <w:rPr>
          <w:rtl/>
          <w:lang w:bidi="fa-IR"/>
        </w:rPr>
        <w:t>ع</w:t>
      </w:r>
      <w:r>
        <w:rPr>
          <w:rtl/>
          <w:lang w:bidi="fa-IR"/>
        </w:rPr>
        <w:t>)</w:t>
      </w:r>
      <w:r w:rsidRPr="00FC1B48">
        <w:rPr>
          <w:rtl/>
          <w:lang w:bidi="fa-IR"/>
        </w:rPr>
        <w:t xml:space="preserve"> سألته عن الرجل يتزوج الأمة فقال </w:t>
      </w:r>
      <w:r>
        <w:rPr>
          <w:rtl/>
          <w:lang w:bidi="fa-IR"/>
        </w:rPr>
        <w:t>(</w:t>
      </w:r>
      <w:r w:rsidRPr="00FC1B48">
        <w:rPr>
          <w:rtl/>
          <w:lang w:bidi="fa-IR"/>
        </w:rPr>
        <w:t>ع) لا</w:t>
      </w:r>
      <w:r>
        <w:rPr>
          <w:rtl/>
          <w:lang w:bidi="fa-IR"/>
        </w:rPr>
        <w:t xml:space="preserve"> إلّا</w:t>
      </w:r>
      <w:r w:rsidR="00523A25">
        <w:rPr>
          <w:rtl/>
          <w:lang w:bidi="fa-IR"/>
        </w:rPr>
        <w:t xml:space="preserve"> </w:t>
      </w:r>
      <w:r w:rsidRPr="00FC1B48">
        <w:rPr>
          <w:rtl/>
          <w:lang w:bidi="fa-IR"/>
        </w:rPr>
        <w:t>ان يضطر</w:t>
      </w:r>
      <w:r>
        <w:rPr>
          <w:rtl/>
          <w:lang w:bidi="fa-IR"/>
        </w:rPr>
        <w:t xml:space="preserve"> إلى </w:t>
      </w:r>
      <w:r w:rsidRPr="00FC1B48">
        <w:rPr>
          <w:rtl/>
          <w:lang w:bidi="fa-IR"/>
        </w:rPr>
        <w:t>ذلك.</w:t>
      </w:r>
      <w:r>
        <w:rPr>
          <w:rFonts w:hint="cs"/>
          <w:rtl/>
          <w:lang w:bidi="fa-IR"/>
        </w:rPr>
        <w:t xml:space="preserve"> </w:t>
      </w:r>
      <w:r w:rsidRPr="00FC1B48">
        <w:rPr>
          <w:rtl/>
          <w:lang w:bidi="fa-IR"/>
        </w:rPr>
        <w:t>فلا دلالة فيه على التحريم بل هو على الكراهة وما يرجع</w:t>
      </w:r>
      <w:r>
        <w:rPr>
          <w:rtl/>
          <w:lang w:bidi="fa-IR"/>
        </w:rPr>
        <w:t xml:space="preserve"> إلى </w:t>
      </w:r>
      <w:r w:rsidRPr="00FC1B48">
        <w:rPr>
          <w:rtl/>
          <w:lang w:bidi="fa-IR"/>
        </w:rPr>
        <w:t xml:space="preserve">الإرشاد ادل فان الظاهر من الاضطرار كونه امرا فوق عدم الطول وخوف العنت فعدم الاضطرار يجتمع معهما فلا يمكن ان يكون النفي الشامل له للتحريم على خلاف تجويز الآية بل للكراهة والإرشاد الذي يرتفع بالاضطرار ولا يكون مصداقا لقوله تعالى </w:t>
      </w:r>
      <w:r w:rsidRPr="007E0D21">
        <w:rPr>
          <w:rStyle w:val="libAlaemChar"/>
          <w:rtl/>
        </w:rPr>
        <w:t>(</w:t>
      </w:r>
      <w:r w:rsidRPr="007E0D21">
        <w:rPr>
          <w:rStyle w:val="libAieChar"/>
          <w:rtl/>
        </w:rPr>
        <w:t>وَأَنْ تَصْبِرُوا خَيْرٌ لَكُمْ</w:t>
      </w:r>
      <w:r w:rsidRPr="007E0D21">
        <w:rPr>
          <w:rStyle w:val="libAlaemChar"/>
          <w:rtl/>
        </w:rPr>
        <w:t>)</w:t>
      </w:r>
      <w:r>
        <w:rPr>
          <w:rtl/>
          <w:lang w:bidi="fa-IR"/>
        </w:rPr>
        <w:t>.</w:t>
      </w:r>
      <w:r w:rsidRPr="00FC1B48">
        <w:rPr>
          <w:rtl/>
          <w:lang w:bidi="fa-IR"/>
        </w:rPr>
        <w:t xml:space="preserve"> ومن ذلك يعرف الكلام</w:t>
      </w:r>
      <w:r>
        <w:rPr>
          <w:rFonts w:hint="cs"/>
          <w:rtl/>
          <w:lang w:bidi="fa-IR"/>
        </w:rPr>
        <w:t xml:space="preserve"> </w:t>
      </w:r>
      <w:r w:rsidRPr="00FC1B48">
        <w:rPr>
          <w:rtl/>
          <w:lang w:bidi="fa-IR"/>
        </w:rPr>
        <w:t xml:space="preserve">في موثقة أبي بصير عن الصادق </w:t>
      </w:r>
      <w:r>
        <w:rPr>
          <w:rtl/>
          <w:lang w:bidi="fa-IR"/>
        </w:rPr>
        <w:t>(</w:t>
      </w:r>
      <w:r w:rsidRPr="00FC1B48">
        <w:rPr>
          <w:rtl/>
          <w:lang w:bidi="fa-IR"/>
        </w:rPr>
        <w:t>ع</w:t>
      </w:r>
      <w:r>
        <w:rPr>
          <w:rtl/>
          <w:lang w:bidi="fa-IR"/>
        </w:rPr>
        <w:t>)</w:t>
      </w:r>
      <w:r w:rsidRPr="00FC1B48">
        <w:rPr>
          <w:rtl/>
          <w:lang w:bidi="fa-IR"/>
        </w:rPr>
        <w:t xml:space="preserve"> في الحر يتزوج الأمة قال </w:t>
      </w:r>
      <w:r>
        <w:rPr>
          <w:rtl/>
          <w:lang w:bidi="fa-IR"/>
        </w:rPr>
        <w:t>(</w:t>
      </w:r>
      <w:r w:rsidRPr="00FC1B48">
        <w:rPr>
          <w:rtl/>
          <w:lang w:bidi="fa-IR"/>
        </w:rPr>
        <w:t>ع</w:t>
      </w:r>
      <w:r>
        <w:rPr>
          <w:rtl/>
          <w:lang w:bidi="fa-IR"/>
        </w:rPr>
        <w:t>)</w:t>
      </w:r>
      <w:r w:rsidRPr="00FC1B48">
        <w:rPr>
          <w:rtl/>
          <w:lang w:bidi="fa-IR"/>
        </w:rPr>
        <w:t xml:space="preserve"> لا بأس إذا اضطر إليها. ونحوها رواية التهذيب عن محمد بن</w:t>
      </w:r>
    </w:p>
    <w:p w14:paraId="30D3EE19" w14:textId="77777777" w:rsidR="00F01577" w:rsidRDefault="00F01577" w:rsidP="00F01577">
      <w:pPr>
        <w:pStyle w:val="libNormal"/>
        <w:rPr>
          <w:rtl/>
        </w:rPr>
      </w:pPr>
      <w:r>
        <w:rPr>
          <w:rtl/>
        </w:rPr>
        <w:br w:type="page"/>
      </w:r>
    </w:p>
    <w:p w14:paraId="03060275" w14:textId="5F85F34E" w:rsidR="007E0D21" w:rsidRPr="007E0D21" w:rsidRDefault="007E0D21" w:rsidP="007E0D21">
      <w:pPr>
        <w:rPr>
          <w:rStyle w:val="libAieChar"/>
          <w:rtl/>
        </w:rPr>
      </w:pPr>
      <w:r w:rsidRPr="007E0D21">
        <w:rPr>
          <w:rStyle w:val="libAieChar"/>
          <w:rtl/>
        </w:rPr>
        <w:lastRenderedPageBreak/>
        <w:t>وَاللَّهُ غَفُورٌ رَّحِيمٌ</w:t>
      </w:r>
      <w:r w:rsidRPr="002A41EB">
        <w:rPr>
          <w:rtl/>
          <w:lang w:bidi="fa-IR"/>
        </w:rPr>
        <w:t xml:space="preserve"> (</w:t>
      </w:r>
      <w:r>
        <w:rPr>
          <w:rFonts w:hint="cs"/>
          <w:rtl/>
          <w:lang w:bidi="fa-IR"/>
        </w:rPr>
        <w:t>26</w:t>
      </w:r>
      <w:r w:rsidRPr="002A41EB">
        <w:rPr>
          <w:rtl/>
          <w:lang w:bidi="fa-IR"/>
        </w:rPr>
        <w:t xml:space="preserve">) </w:t>
      </w:r>
      <w:r w:rsidRPr="007E0D21">
        <w:rPr>
          <w:rStyle w:val="libAieChar"/>
          <w:rtl/>
        </w:rPr>
        <w:t>يُرِيدُ اللَّهُ لِيُبَيِّنَ</w:t>
      </w:r>
    </w:p>
    <w:p w14:paraId="1898F6A8" w14:textId="77777777" w:rsidR="007E0D21" w:rsidRPr="00B143D9" w:rsidRDefault="007E0D21" w:rsidP="007E0D21">
      <w:pPr>
        <w:pStyle w:val="libLine"/>
        <w:rPr>
          <w:rtl/>
        </w:rPr>
      </w:pPr>
      <w:r w:rsidRPr="00B143D9">
        <w:rPr>
          <w:rtl/>
        </w:rPr>
        <w:t>____________________________________</w:t>
      </w:r>
    </w:p>
    <w:p w14:paraId="3F3B4EB2" w14:textId="02730251" w:rsidR="007E0D21" w:rsidRPr="00FC1B48" w:rsidRDefault="007E0D21" w:rsidP="007E0D21">
      <w:pPr>
        <w:rPr>
          <w:rtl/>
          <w:lang w:bidi="fa-IR"/>
        </w:rPr>
      </w:pPr>
      <w:bookmarkStart w:id="40" w:name="_Toc533242746"/>
      <w:r w:rsidRPr="00F011EB">
        <w:rPr>
          <w:rStyle w:val="Heading3Char"/>
          <w:rtl/>
        </w:rPr>
        <w:t>مسلم</w:t>
      </w:r>
      <w:bookmarkEnd w:id="40"/>
      <w:r w:rsidRPr="00FC1B48">
        <w:rPr>
          <w:rtl/>
          <w:lang w:bidi="fa-IR"/>
        </w:rPr>
        <w:t xml:space="preserve"> عن الباقر </w:t>
      </w:r>
      <w:r>
        <w:rPr>
          <w:rtl/>
          <w:lang w:bidi="fa-IR"/>
        </w:rPr>
        <w:t>(</w:t>
      </w:r>
      <w:r w:rsidRPr="00FC1B48">
        <w:rPr>
          <w:rtl/>
          <w:lang w:bidi="fa-IR"/>
        </w:rPr>
        <w:t>ع</w:t>
      </w:r>
      <w:r>
        <w:rPr>
          <w:rtl/>
          <w:lang w:bidi="fa-IR"/>
        </w:rPr>
        <w:t>).</w:t>
      </w:r>
      <w:r>
        <w:rPr>
          <w:rFonts w:hint="cs"/>
          <w:rtl/>
          <w:lang w:bidi="fa-IR"/>
        </w:rPr>
        <w:t xml:space="preserve"> </w:t>
      </w:r>
      <w:r w:rsidRPr="00FC1B48">
        <w:rPr>
          <w:rtl/>
          <w:lang w:bidi="fa-IR"/>
        </w:rPr>
        <w:t>ودعوى ان السؤال في الروايات عن الحل المقابل للتحريم مجازفة فان غاية ما في السؤال هو كونه عن الشأن الشرعي في تزويج الأمة مضافا</w:t>
      </w:r>
      <w:r>
        <w:rPr>
          <w:rtl/>
          <w:lang w:bidi="fa-IR"/>
        </w:rPr>
        <w:t xml:space="preserve"> إلى </w:t>
      </w:r>
      <w:r w:rsidRPr="00FC1B48">
        <w:rPr>
          <w:rtl/>
          <w:lang w:bidi="fa-IR"/>
        </w:rPr>
        <w:t xml:space="preserve">ما ذكرناه من خلل الحمل على التحريم في غير الاضطرار كحال خوف العنت </w:t>
      </w:r>
      <w:r w:rsidRPr="007E0D21">
        <w:rPr>
          <w:rStyle w:val="libAlaemChar"/>
          <w:rtl/>
        </w:rPr>
        <w:t>(</w:t>
      </w:r>
      <w:r w:rsidRPr="007E0D21">
        <w:rPr>
          <w:rStyle w:val="libAieChar"/>
          <w:rtl/>
        </w:rPr>
        <w:t>وَاللهُ غَفُورٌ</w:t>
      </w:r>
      <w:r w:rsidRPr="007E0D21">
        <w:rPr>
          <w:rStyle w:val="libAlaemChar"/>
          <w:rtl/>
        </w:rPr>
        <w:t>)</w:t>
      </w:r>
      <w:r w:rsidRPr="00FC1B48">
        <w:rPr>
          <w:rtl/>
          <w:lang w:bidi="fa-IR"/>
        </w:rPr>
        <w:t xml:space="preserve"> لمن يخالف هذا الإرشاد والكراهة </w:t>
      </w:r>
      <w:r w:rsidRPr="007E0D21">
        <w:rPr>
          <w:rStyle w:val="libAlaemChar"/>
          <w:rtl/>
        </w:rPr>
        <w:t>(</w:t>
      </w:r>
      <w:r w:rsidRPr="007E0D21">
        <w:rPr>
          <w:rStyle w:val="libAieChar"/>
          <w:rtl/>
        </w:rPr>
        <w:t>رَحِيمٌ</w:t>
      </w:r>
      <w:r w:rsidRPr="007E0D21">
        <w:rPr>
          <w:rStyle w:val="libAlaemChar"/>
          <w:rtl/>
        </w:rPr>
        <w:t>)</w:t>
      </w:r>
      <w:r w:rsidRPr="00FC1B48">
        <w:rPr>
          <w:rtl/>
          <w:lang w:bidi="fa-IR"/>
        </w:rPr>
        <w:t xml:space="preserve"> بعباده في إرشادهم</w:t>
      </w:r>
      <w:r>
        <w:rPr>
          <w:rtl/>
          <w:lang w:bidi="fa-IR"/>
        </w:rPr>
        <w:t xml:space="preserve"> إلى </w:t>
      </w:r>
      <w:r w:rsidRPr="00FC1B48">
        <w:rPr>
          <w:rtl/>
          <w:lang w:bidi="fa-IR"/>
        </w:rPr>
        <w:t>ما يصلحهم وغفرانه لمخالفة ارشاد مولاهم وآلههم</w:t>
      </w:r>
      <w:r>
        <w:rPr>
          <w:rFonts w:hint="cs"/>
          <w:rtl/>
          <w:lang w:bidi="fa-IR"/>
        </w:rPr>
        <w:t xml:space="preserve"> </w:t>
      </w:r>
      <w:r w:rsidRPr="00FC1B48">
        <w:rPr>
          <w:rtl/>
          <w:lang w:bidi="fa-IR"/>
        </w:rPr>
        <w:t xml:space="preserve">26 </w:t>
      </w:r>
      <w:r w:rsidRPr="007E0D21">
        <w:rPr>
          <w:rStyle w:val="libAlaemChar"/>
          <w:rtl/>
        </w:rPr>
        <w:t>(</w:t>
      </w:r>
      <w:r w:rsidRPr="007E0D21">
        <w:rPr>
          <w:rStyle w:val="libAieChar"/>
          <w:rtl/>
        </w:rPr>
        <w:t>يُرِيدُ اللهُ لِيُبَيِّنَ</w:t>
      </w:r>
      <w:r w:rsidRPr="007E0D21">
        <w:rPr>
          <w:rStyle w:val="libAlaemChar"/>
          <w:rtl/>
        </w:rPr>
        <w:t>)</w:t>
      </w:r>
      <w:r w:rsidRPr="00FC1B48">
        <w:rPr>
          <w:rtl/>
          <w:lang w:bidi="fa-IR"/>
        </w:rPr>
        <w:t xml:space="preserve"> قال في</w:t>
      </w:r>
      <w:r>
        <w:rPr>
          <w:rtl/>
          <w:lang w:bidi="fa-IR"/>
        </w:rPr>
        <w:t xml:space="preserve"> الكشّاف </w:t>
      </w:r>
      <w:r w:rsidRPr="00FC1B48">
        <w:rPr>
          <w:rtl/>
          <w:lang w:bidi="fa-IR"/>
        </w:rPr>
        <w:t xml:space="preserve">اللام زائدة والأصل ان يبين. قال ذلك ليجعل المصدر مفعولا فتكون اللام لغوا. وما أهون دعوى الزيادة عليه. ولم يقل شيئا في نظائرها من القرآن الكريم مثل قوله تعالى في سورة المائدة </w:t>
      </w:r>
      <w:r w:rsidRPr="007E0D21">
        <w:rPr>
          <w:rStyle w:val="libAlaemChar"/>
          <w:rtl/>
        </w:rPr>
        <w:t>(</w:t>
      </w:r>
      <w:r w:rsidRPr="007E0D21">
        <w:rPr>
          <w:rStyle w:val="libAieChar"/>
          <w:rtl/>
        </w:rPr>
        <w:t>ما يُرِيدُ اللهُ لِيَجْعَلَ</w:t>
      </w:r>
      <w:r w:rsidRPr="007E0D21">
        <w:rPr>
          <w:rStyle w:val="libAlaemChar"/>
          <w:rtl/>
        </w:rPr>
        <w:t>)</w:t>
      </w:r>
      <w:r>
        <w:rPr>
          <w:rtl/>
          <w:lang w:bidi="fa-IR"/>
        </w:rPr>
        <w:t>.</w:t>
      </w:r>
      <w:r w:rsidRPr="00FC1B48">
        <w:rPr>
          <w:rtl/>
          <w:lang w:bidi="fa-IR"/>
        </w:rPr>
        <w:t xml:space="preserve"> </w:t>
      </w:r>
      <w:r w:rsidRPr="007E0D21">
        <w:rPr>
          <w:rStyle w:val="libAlaemChar"/>
          <w:rtl/>
        </w:rPr>
        <w:t>(</w:t>
      </w:r>
      <w:r w:rsidRPr="007E0D21">
        <w:rPr>
          <w:rStyle w:val="libAieChar"/>
          <w:rtl/>
        </w:rPr>
        <w:t>يُرِيدُ لِيُطَهِّرَكُمْ</w:t>
      </w:r>
      <w:r w:rsidRPr="007E0D21">
        <w:rPr>
          <w:rStyle w:val="libAlaemChar"/>
          <w:rtl/>
        </w:rPr>
        <w:t>)</w:t>
      </w:r>
      <w:r>
        <w:rPr>
          <w:rtl/>
          <w:lang w:bidi="fa-IR"/>
        </w:rPr>
        <w:t>.</w:t>
      </w:r>
      <w:r w:rsidRPr="00FC1B48">
        <w:rPr>
          <w:rtl/>
          <w:lang w:bidi="fa-IR"/>
        </w:rPr>
        <w:t xml:space="preserve"> والتوبة </w:t>
      </w:r>
      <w:r w:rsidRPr="007E0D21">
        <w:rPr>
          <w:rStyle w:val="libAlaemChar"/>
          <w:rtl/>
        </w:rPr>
        <w:t>(</w:t>
      </w:r>
      <w:r w:rsidRPr="007E0D21">
        <w:rPr>
          <w:rStyle w:val="libAieChar"/>
          <w:rtl/>
        </w:rPr>
        <w:t>إِنَّما يُرِيدُ اللهُ لِيُعَذِّبَهُمْ</w:t>
      </w:r>
      <w:r w:rsidRPr="007E0D21">
        <w:rPr>
          <w:rStyle w:val="libAlaemChar"/>
          <w:rtl/>
        </w:rPr>
        <w:t>)</w:t>
      </w:r>
      <w:r>
        <w:rPr>
          <w:rtl/>
          <w:lang w:bidi="fa-IR"/>
        </w:rPr>
        <w:t>.</w:t>
      </w:r>
      <w:r w:rsidRPr="00FC1B48">
        <w:rPr>
          <w:rtl/>
          <w:lang w:bidi="fa-IR"/>
        </w:rPr>
        <w:t xml:space="preserve"> والأحزاب </w:t>
      </w:r>
      <w:r w:rsidRPr="007E0D21">
        <w:rPr>
          <w:rStyle w:val="libAlaemChar"/>
          <w:rtl/>
        </w:rPr>
        <w:t>(</w:t>
      </w:r>
      <w:r w:rsidRPr="007E0D21">
        <w:rPr>
          <w:rStyle w:val="libAieChar"/>
          <w:rtl/>
        </w:rPr>
        <w:t>إِنَّما يُرِيدُ اللهُ لِيُذْهِبَ</w:t>
      </w:r>
      <w:r w:rsidRPr="007E0D21">
        <w:rPr>
          <w:rStyle w:val="libAlaemChar"/>
          <w:rtl/>
        </w:rPr>
        <w:t>)</w:t>
      </w:r>
      <w:r>
        <w:rPr>
          <w:rtl/>
          <w:lang w:bidi="fa-IR"/>
        </w:rPr>
        <w:t>.</w:t>
      </w:r>
      <w:r w:rsidRPr="00FC1B48">
        <w:rPr>
          <w:rtl/>
          <w:lang w:bidi="fa-IR"/>
        </w:rPr>
        <w:t xml:space="preserve"> والقيامة </w:t>
      </w:r>
      <w:r w:rsidRPr="007E0D21">
        <w:rPr>
          <w:rStyle w:val="libAlaemChar"/>
          <w:rtl/>
        </w:rPr>
        <w:t>(</w:t>
      </w:r>
      <w:r w:rsidRPr="007E0D21">
        <w:rPr>
          <w:rStyle w:val="libAieChar"/>
          <w:rtl/>
        </w:rPr>
        <w:t>يُرِيدُ الْإِنْسانُ لِيَفْجُرَ</w:t>
      </w:r>
      <w:r w:rsidRPr="007E0D21">
        <w:rPr>
          <w:rStyle w:val="libAlaemChar"/>
          <w:rtl/>
        </w:rPr>
        <w:t>)</w:t>
      </w:r>
      <w:r w:rsidRPr="00FC1B48">
        <w:rPr>
          <w:rtl/>
          <w:lang w:bidi="fa-IR"/>
        </w:rPr>
        <w:t xml:space="preserve"> : ومثله قول كثير على ما في مجمع البيان :</w:t>
      </w:r>
      <w:r w:rsidR="00ED62B2">
        <w:rPr>
          <w:rtl/>
          <w:lang w:bidi="fa-IR"/>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63528ADB" w14:textId="77777777" w:rsidTr="007E0D21">
        <w:trPr>
          <w:tblCellSpacing w:w="15" w:type="dxa"/>
          <w:jc w:val="center"/>
        </w:trPr>
        <w:tc>
          <w:tcPr>
            <w:tcW w:w="2362" w:type="pct"/>
            <w:vAlign w:val="center"/>
          </w:tcPr>
          <w:p w14:paraId="6146CDF7" w14:textId="77777777" w:rsidR="007E0D21" w:rsidRPr="00FC1B48" w:rsidRDefault="007E0D21" w:rsidP="007E0D21">
            <w:pPr>
              <w:pStyle w:val="libPoem"/>
              <w:rPr>
                <w:rtl/>
                <w:lang w:bidi="fa-IR"/>
              </w:rPr>
            </w:pPr>
            <w:r w:rsidRPr="00FC1B48">
              <w:rPr>
                <w:rtl/>
              </w:rPr>
              <w:t>أريد لأنسى ذكرها فكأنما</w:t>
            </w:r>
            <w:r w:rsidRPr="007E0D21">
              <w:rPr>
                <w:rStyle w:val="libPoemTiniChar0"/>
                <w:rtl/>
              </w:rPr>
              <w:br/>
              <w:t> </w:t>
            </w:r>
          </w:p>
        </w:tc>
        <w:tc>
          <w:tcPr>
            <w:tcW w:w="196" w:type="pct"/>
            <w:vAlign w:val="center"/>
          </w:tcPr>
          <w:p w14:paraId="74586B9F" w14:textId="77777777" w:rsidR="007E0D21" w:rsidRPr="00FC1B48" w:rsidRDefault="007E0D21" w:rsidP="007E0D21">
            <w:pPr>
              <w:pStyle w:val="libPoem"/>
            </w:pPr>
            <w:r w:rsidRPr="00FC1B48">
              <w:rPr>
                <w:rtl/>
              </w:rPr>
              <w:t> </w:t>
            </w:r>
          </w:p>
        </w:tc>
        <w:tc>
          <w:tcPr>
            <w:tcW w:w="2361" w:type="pct"/>
            <w:vAlign w:val="center"/>
          </w:tcPr>
          <w:p w14:paraId="7F25AC5E" w14:textId="77777777" w:rsidR="007E0D21" w:rsidRPr="00FC1B48" w:rsidRDefault="007E0D21" w:rsidP="007E0D21">
            <w:pPr>
              <w:pStyle w:val="libPoem"/>
            </w:pPr>
            <w:r w:rsidRPr="00FC1B48">
              <w:rPr>
                <w:rtl/>
              </w:rPr>
              <w:t xml:space="preserve">تمثل لي ليلى بكل سبيل </w:t>
            </w:r>
            <w:r w:rsidRPr="007E0D21">
              <w:rPr>
                <w:rStyle w:val="libPoemTiniChar0"/>
                <w:rtl/>
              </w:rPr>
              <w:br/>
              <w:t> </w:t>
            </w:r>
          </w:p>
        </w:tc>
      </w:tr>
    </w:tbl>
    <w:p w14:paraId="70A5E55F" w14:textId="3E123734" w:rsidR="007E0D21" w:rsidRPr="00FC1B48" w:rsidRDefault="007E0D21" w:rsidP="007E0D21">
      <w:pPr>
        <w:rPr>
          <w:rtl/>
          <w:lang w:bidi="fa-IR"/>
        </w:rPr>
      </w:pPr>
      <w:r w:rsidRPr="00FC1B48">
        <w:rPr>
          <w:rtl/>
          <w:lang w:bidi="fa-IR"/>
        </w:rPr>
        <w:t>ونحوه</w:t>
      </w:r>
      <w:r w:rsidR="00523A25">
        <w:rPr>
          <w:rtl/>
          <w:lang w:bidi="fa-IR"/>
        </w:rPr>
        <w:t xml:space="preserve"> </w:t>
      </w:r>
      <w:r>
        <w:rPr>
          <w:rtl/>
          <w:lang w:bidi="fa-IR"/>
        </w:rPr>
        <w:t>أيضا</w:t>
      </w:r>
      <w:r w:rsidR="00523A25">
        <w:rPr>
          <w:rtl/>
          <w:lang w:bidi="fa-IR"/>
        </w:rPr>
        <w:t xml:space="preserve"> </w:t>
      </w:r>
      <w:r w:rsidRPr="00FC1B48">
        <w:rPr>
          <w:rtl/>
          <w:lang w:bidi="fa-IR"/>
        </w:rPr>
        <w:t xml:space="preserve">ما سنذكره من البيتين. وقد ذكرنا بعض ما في دعاويهم للزيادة في الجزء الأول ص 38 حتى 41 </w:t>
      </w:r>
      <w:r>
        <w:rPr>
          <w:rtl/>
          <w:lang w:bidi="fa-IR"/>
        </w:rPr>
        <w:t>و 3</w:t>
      </w:r>
      <w:r w:rsidRPr="00FC1B48">
        <w:rPr>
          <w:rtl/>
          <w:lang w:bidi="fa-IR"/>
        </w:rPr>
        <w:t xml:space="preserve">61 </w:t>
      </w:r>
      <w:r>
        <w:rPr>
          <w:rtl/>
          <w:lang w:bidi="fa-IR"/>
        </w:rPr>
        <w:t>و 3</w:t>
      </w:r>
      <w:r w:rsidRPr="00FC1B48">
        <w:rPr>
          <w:rtl/>
          <w:lang w:bidi="fa-IR"/>
        </w:rPr>
        <w:t>62 ، وفي مختصر التبيان مرسلا ومجمع البيان عن الزجاج عن سيبويه ان اللام دخلت هنا على تقدير المصدر</w:t>
      </w:r>
      <w:r>
        <w:rPr>
          <w:rtl/>
          <w:lang w:bidi="fa-IR"/>
        </w:rPr>
        <w:t xml:space="preserve"> أي </w:t>
      </w:r>
      <w:r w:rsidRPr="00FC1B48">
        <w:rPr>
          <w:rtl/>
          <w:lang w:bidi="fa-IR"/>
        </w:rPr>
        <w:t>ارادة الله للبيان لكم نحو قوله تعالى إن كنتم للرؤيا تعبرون</w:t>
      </w:r>
      <w:r>
        <w:rPr>
          <w:rtl/>
          <w:lang w:bidi="fa-IR"/>
        </w:rPr>
        <w:t xml:space="preserve"> إنتهى </w:t>
      </w:r>
      <w:r w:rsidRPr="00FC1B48">
        <w:rPr>
          <w:rtl/>
          <w:lang w:bidi="fa-IR"/>
        </w:rPr>
        <w:t>ومرجع التمثيل</w:t>
      </w:r>
      <w:r>
        <w:rPr>
          <w:rtl/>
          <w:lang w:bidi="fa-IR"/>
        </w:rPr>
        <w:t xml:space="preserve"> إلى </w:t>
      </w:r>
      <w:r w:rsidRPr="00FC1B48">
        <w:rPr>
          <w:rtl/>
          <w:lang w:bidi="fa-IR"/>
        </w:rPr>
        <w:t>انهما لام التقوية وهو غريب من مثل سيبويه إذ يأول القوي بالضعيف ليحتاج</w:t>
      </w:r>
      <w:r>
        <w:rPr>
          <w:rtl/>
          <w:lang w:bidi="fa-IR"/>
        </w:rPr>
        <w:t xml:space="preserve"> إلى </w:t>
      </w:r>
      <w:r w:rsidRPr="00FC1B48">
        <w:rPr>
          <w:rtl/>
          <w:lang w:bidi="fa-IR"/>
        </w:rPr>
        <w:t>لام التقوية ومع ذلك يبقى المبتدأ بلا خبر وهل يكون مثل هذا التكلف في القرآن الكريم لكن في المغني قال الخليل وسيبويه ومن تابعهما ان الفعل مقدر بمصدر مرفوع بالابتداء واللام وما بعدها خبر</w:t>
      </w:r>
      <w:r>
        <w:rPr>
          <w:rtl/>
          <w:lang w:bidi="fa-IR"/>
        </w:rPr>
        <w:t xml:space="preserve"> أي </w:t>
      </w:r>
      <w:r w:rsidRPr="00FC1B48">
        <w:rPr>
          <w:rtl/>
          <w:lang w:bidi="fa-IR"/>
        </w:rPr>
        <w:t>ارادة الله للتبيين على ان تكون اللام للتعليل. أقول ومع التكليف الذي لا يناسب كرامة القرآن يبقى الكلام ناظرا</w:t>
      </w:r>
      <w:r>
        <w:rPr>
          <w:rtl/>
          <w:lang w:bidi="fa-IR"/>
        </w:rPr>
        <w:t xml:space="preserve"> إلى </w:t>
      </w:r>
      <w:r w:rsidRPr="00FC1B48">
        <w:rPr>
          <w:rtl/>
          <w:lang w:bidi="fa-IR"/>
        </w:rPr>
        <w:t>متعلق الارادة ومفعولها فما هي فائدة الفرار</w:t>
      </w:r>
      <w:r>
        <w:rPr>
          <w:rtl/>
          <w:lang w:bidi="fa-IR"/>
        </w:rPr>
        <w:t xml:space="preserve"> إلى </w:t>
      </w:r>
      <w:r w:rsidRPr="00FC1B48">
        <w:rPr>
          <w:rtl/>
          <w:lang w:bidi="fa-IR"/>
        </w:rPr>
        <w:t xml:space="preserve">التأويل. وقيل ان اللام بمعنى «ان» المصدرية ليكون المصدر مفعولا ليريد. ونقل في مختصر التبيان ومجمع البيان وشرح الكافية للشيخ الرضي وتفسير الرازي انها بمعنى «ان» مثلها في التي تقع بعد «امر» كقوله تعالى </w:t>
      </w:r>
      <w:r w:rsidRPr="007E0D21">
        <w:rPr>
          <w:rStyle w:val="libAlaemChar"/>
          <w:rtl/>
        </w:rPr>
        <w:t>(</w:t>
      </w:r>
      <w:r w:rsidRPr="007E0D21">
        <w:rPr>
          <w:rStyle w:val="libAieChar"/>
          <w:rtl/>
        </w:rPr>
        <w:t>وَأُمِرْنا لِنُسْلِمَ لِرَبِّ الْعالَمِينَ</w:t>
      </w:r>
      <w:r w:rsidRPr="007E0D21">
        <w:rPr>
          <w:rStyle w:val="libAlaemChar"/>
          <w:rtl/>
        </w:rPr>
        <w:t>)</w:t>
      </w:r>
      <w:r w:rsidRPr="00FC1B48">
        <w:rPr>
          <w:rtl/>
          <w:lang w:bidi="fa-IR"/>
        </w:rPr>
        <w:t xml:space="preserve"> ويرد ما ذكروه أولا ان مجيء اللام بعد ان المصدرية لم تقم عليه حجة</w:t>
      </w:r>
      <w:r w:rsidR="00ED62B2">
        <w:rPr>
          <w:rtl/>
          <w:lang w:bidi="fa-IR"/>
        </w:rPr>
        <w:t xml:space="preserve"> - </w:t>
      </w:r>
      <w:r w:rsidRPr="00FC1B48">
        <w:rPr>
          <w:rtl/>
          <w:lang w:bidi="fa-IR"/>
        </w:rPr>
        <w:t>وثانيا</w:t>
      </w:r>
      <w:r w:rsidR="00ED62B2">
        <w:rPr>
          <w:rtl/>
          <w:lang w:bidi="fa-IR"/>
        </w:rPr>
        <w:t xml:space="preserve"> - </w:t>
      </w:r>
      <w:r w:rsidRPr="00FC1B48">
        <w:rPr>
          <w:rtl/>
          <w:lang w:bidi="fa-IR"/>
        </w:rPr>
        <w:t xml:space="preserve">انها لو كانت كما يقولون لما وقعت بعدها «كي» </w:t>
      </w:r>
      <w:r>
        <w:rPr>
          <w:rtl/>
          <w:lang w:bidi="fa-IR"/>
        </w:rPr>
        <w:t>و «</w:t>
      </w:r>
      <w:r w:rsidRPr="00FC1B48">
        <w:rPr>
          <w:rtl/>
          <w:lang w:bidi="fa-IR"/>
        </w:rPr>
        <w:t>ان» المصدريتان كما أنشده الزجاج :</w:t>
      </w:r>
      <w:r w:rsidR="00ED62B2">
        <w:rPr>
          <w:rtl/>
          <w:lang w:bidi="fa-IR"/>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62AF12D4" w14:textId="77777777" w:rsidTr="007E0D21">
        <w:trPr>
          <w:tblCellSpacing w:w="15" w:type="dxa"/>
          <w:jc w:val="center"/>
        </w:trPr>
        <w:tc>
          <w:tcPr>
            <w:tcW w:w="2362" w:type="pct"/>
            <w:vAlign w:val="center"/>
          </w:tcPr>
          <w:p w14:paraId="275D6A58" w14:textId="77777777" w:rsidR="007E0D21" w:rsidRPr="00FC1B48" w:rsidRDefault="007E0D21" w:rsidP="007E0D21">
            <w:pPr>
              <w:pStyle w:val="libPoem"/>
              <w:rPr>
                <w:rtl/>
                <w:lang w:bidi="fa-IR"/>
              </w:rPr>
            </w:pPr>
            <w:r w:rsidRPr="00FC1B48">
              <w:rPr>
                <w:rtl/>
              </w:rPr>
              <w:t>أردت لكيما يعلم الناس انها</w:t>
            </w:r>
            <w:r w:rsidRPr="007E0D21">
              <w:rPr>
                <w:rStyle w:val="libPoemTiniChar0"/>
                <w:rtl/>
              </w:rPr>
              <w:br/>
              <w:t> </w:t>
            </w:r>
          </w:p>
        </w:tc>
        <w:tc>
          <w:tcPr>
            <w:tcW w:w="196" w:type="pct"/>
            <w:vAlign w:val="center"/>
          </w:tcPr>
          <w:p w14:paraId="45C57D1F" w14:textId="77777777" w:rsidR="007E0D21" w:rsidRPr="00FC1B48" w:rsidRDefault="007E0D21" w:rsidP="007E0D21">
            <w:pPr>
              <w:pStyle w:val="libPoem"/>
            </w:pPr>
            <w:r w:rsidRPr="00FC1B48">
              <w:rPr>
                <w:rtl/>
              </w:rPr>
              <w:t> </w:t>
            </w:r>
          </w:p>
        </w:tc>
        <w:tc>
          <w:tcPr>
            <w:tcW w:w="2361" w:type="pct"/>
            <w:vAlign w:val="center"/>
          </w:tcPr>
          <w:p w14:paraId="445DEF38" w14:textId="77777777" w:rsidR="007E0D21" w:rsidRPr="00FC1B48" w:rsidRDefault="007E0D21" w:rsidP="007E0D21">
            <w:pPr>
              <w:pStyle w:val="libPoem"/>
            </w:pPr>
            <w:r w:rsidRPr="00FC1B48">
              <w:rPr>
                <w:rtl/>
              </w:rPr>
              <w:t>سراويل قيس والوقوف شهود</w:t>
            </w:r>
            <w:r w:rsidRPr="007E0D21">
              <w:rPr>
                <w:rStyle w:val="libPoemTiniChar0"/>
                <w:rtl/>
              </w:rPr>
              <w:br/>
              <w:t> </w:t>
            </w:r>
          </w:p>
        </w:tc>
      </w:tr>
    </w:tbl>
    <w:p w14:paraId="717246E6" w14:textId="77777777" w:rsidR="007E0D21" w:rsidRPr="00FC1B48" w:rsidRDefault="007E0D21" w:rsidP="007E0D21"/>
    <w:p w14:paraId="290FEBDF" w14:textId="77777777" w:rsidR="00F01577" w:rsidRDefault="00F01577" w:rsidP="00F01577">
      <w:pPr>
        <w:pStyle w:val="libNormal"/>
        <w:rPr>
          <w:rtl/>
        </w:rPr>
      </w:pPr>
      <w:r>
        <w:rPr>
          <w:rtl/>
        </w:rPr>
        <w:br w:type="page"/>
      </w:r>
    </w:p>
    <w:p w14:paraId="4816D75F" w14:textId="42E367BF" w:rsidR="007E0D21" w:rsidRPr="007E0D21" w:rsidRDefault="007E0D21" w:rsidP="007E0D21">
      <w:pPr>
        <w:pStyle w:val="libAie"/>
        <w:rPr>
          <w:rtl/>
        </w:rPr>
      </w:pPr>
      <w:r w:rsidRPr="007E0D21">
        <w:rPr>
          <w:rtl/>
        </w:rPr>
        <w:lastRenderedPageBreak/>
        <w:t>لَكُمْ وَيَهْدِيَكُمْ سُنَنَ الَّذِينَ مِنْ قَبْلِكُمْ وَيَتُوبَ عَلَيْكُمْ يَتَّبِعُونَ الشَّهَواتِ أَنْ تَمِيلُوا مَيْلاً عَظِيماً</w:t>
      </w:r>
    </w:p>
    <w:p w14:paraId="2F512E0E" w14:textId="77777777" w:rsidR="007E0D21" w:rsidRPr="00B143D9" w:rsidRDefault="007E0D21" w:rsidP="007E0D21">
      <w:pPr>
        <w:pStyle w:val="libLine"/>
        <w:rPr>
          <w:rtl/>
        </w:rPr>
      </w:pPr>
      <w:r w:rsidRPr="00B143D9">
        <w:rPr>
          <w:rtl/>
        </w:rPr>
        <w:t>____________________________________</w:t>
      </w:r>
    </w:p>
    <w:p w14:paraId="5860A10E" w14:textId="3B5B69EC" w:rsidR="007E0D21" w:rsidRPr="00FC1B48" w:rsidRDefault="007E0D21" w:rsidP="007E0D21">
      <w:pPr>
        <w:rPr>
          <w:rtl/>
          <w:lang w:bidi="fa-IR"/>
        </w:rPr>
      </w:pPr>
      <w:r w:rsidRPr="00FC1B48">
        <w:rPr>
          <w:rtl/>
          <w:lang w:bidi="fa-IR"/>
        </w:rPr>
        <w:t>وقول الآخر :</w:t>
      </w:r>
      <w:r w:rsidR="00ED62B2">
        <w:rPr>
          <w:rtl/>
          <w:lang w:bidi="fa-IR"/>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3F5D3D71" w14:textId="77777777" w:rsidTr="007E0D21">
        <w:trPr>
          <w:tblCellSpacing w:w="15" w:type="dxa"/>
          <w:jc w:val="center"/>
        </w:trPr>
        <w:tc>
          <w:tcPr>
            <w:tcW w:w="2362" w:type="pct"/>
            <w:vAlign w:val="center"/>
          </w:tcPr>
          <w:p w14:paraId="0E0F8B5A" w14:textId="77777777" w:rsidR="007E0D21" w:rsidRPr="00FC1B48" w:rsidRDefault="007E0D21" w:rsidP="007E0D21">
            <w:pPr>
              <w:pStyle w:val="libPoem"/>
              <w:rPr>
                <w:rtl/>
                <w:lang w:bidi="fa-IR"/>
              </w:rPr>
            </w:pPr>
            <w:r w:rsidRPr="00FC1B48">
              <w:rPr>
                <w:rtl/>
              </w:rPr>
              <w:t>أرادت لكيما لا ترى لي عثرة</w:t>
            </w:r>
            <w:r w:rsidRPr="007E0D21">
              <w:rPr>
                <w:rStyle w:val="libPoemTiniChar0"/>
                <w:rtl/>
              </w:rPr>
              <w:br/>
              <w:t> </w:t>
            </w:r>
          </w:p>
        </w:tc>
        <w:tc>
          <w:tcPr>
            <w:tcW w:w="196" w:type="pct"/>
            <w:vAlign w:val="center"/>
          </w:tcPr>
          <w:p w14:paraId="0561B971" w14:textId="77777777" w:rsidR="007E0D21" w:rsidRPr="00FC1B48" w:rsidRDefault="007E0D21" w:rsidP="007E0D21">
            <w:pPr>
              <w:pStyle w:val="libPoem"/>
            </w:pPr>
            <w:r w:rsidRPr="00FC1B48">
              <w:rPr>
                <w:rtl/>
              </w:rPr>
              <w:t> </w:t>
            </w:r>
          </w:p>
        </w:tc>
        <w:tc>
          <w:tcPr>
            <w:tcW w:w="2361" w:type="pct"/>
            <w:vAlign w:val="center"/>
          </w:tcPr>
          <w:p w14:paraId="1113CAF1" w14:textId="77777777" w:rsidR="007E0D21" w:rsidRPr="00FC1B48" w:rsidRDefault="007E0D21" w:rsidP="007E0D21">
            <w:pPr>
              <w:pStyle w:val="libPoem"/>
            </w:pPr>
            <w:r>
              <w:rPr>
                <w:rtl/>
              </w:rPr>
              <w:t>و</w:t>
            </w:r>
            <w:r w:rsidRPr="00FC1B48">
              <w:rPr>
                <w:rtl/>
              </w:rPr>
              <w:t xml:space="preserve">من ذا الذي يعطي الكمال فيكمل </w:t>
            </w:r>
            <w:r w:rsidRPr="007E0D21">
              <w:rPr>
                <w:rStyle w:val="libPoemTiniChar0"/>
                <w:rtl/>
              </w:rPr>
              <w:br/>
              <w:t> </w:t>
            </w:r>
          </w:p>
        </w:tc>
      </w:tr>
    </w:tbl>
    <w:p w14:paraId="770AF33C" w14:textId="2E9B7447" w:rsidR="007E0D21" w:rsidRPr="00FC1B48" w:rsidRDefault="007E0D21" w:rsidP="007E0D21">
      <w:pPr>
        <w:rPr>
          <w:rtl/>
          <w:lang w:bidi="fa-IR"/>
        </w:rPr>
      </w:pPr>
      <w:r w:rsidRPr="00FC1B48">
        <w:rPr>
          <w:rtl/>
          <w:lang w:bidi="fa-IR"/>
        </w:rPr>
        <w:t xml:space="preserve">وقوله تعالى في سورة الزمر 11 </w:t>
      </w:r>
      <w:r w:rsidRPr="007E0D21">
        <w:rPr>
          <w:rStyle w:val="libAlaemChar"/>
          <w:rtl/>
        </w:rPr>
        <w:t>(</w:t>
      </w:r>
      <w:r w:rsidRPr="007E0D21">
        <w:rPr>
          <w:rStyle w:val="libAieChar"/>
          <w:rtl/>
        </w:rPr>
        <w:t>وَأُمِرْتُ لِأَنْ أَكُونَ أَوَّلَ الْمُسْلِمِينَ</w:t>
      </w:r>
      <w:r w:rsidRPr="007E0D21">
        <w:rPr>
          <w:rStyle w:val="libAlaemChar"/>
          <w:rtl/>
        </w:rPr>
        <w:t>)</w:t>
      </w:r>
      <w:r w:rsidRPr="00FC1B48">
        <w:rPr>
          <w:rtl/>
          <w:lang w:bidi="fa-IR"/>
        </w:rPr>
        <w:t xml:space="preserve"> فالصحيح هو ان اللام للتعليل ومفعول «يريد» في الموارد التي ذكرناها من القرآن الكريم محذوف. يقدر في كل مقام بحسب ما يناسبه ويقتضيه وقد ذكرنا في الجزء الأول ص 81 </w:t>
      </w:r>
      <w:r>
        <w:rPr>
          <w:rtl/>
          <w:lang w:bidi="fa-IR"/>
        </w:rPr>
        <w:t>و 8</w:t>
      </w:r>
      <w:r w:rsidRPr="00FC1B48">
        <w:rPr>
          <w:rtl/>
          <w:lang w:bidi="fa-IR"/>
        </w:rPr>
        <w:t>2 ان مثل هذا الحذف باب من أبواب البلاغة. ومما يناسب الآية ان يكون التقدير فيها. يريد الله ان يفصل لكم شرايع النكاح</w:t>
      </w:r>
      <w:r>
        <w:rPr>
          <w:rtl/>
          <w:lang w:bidi="fa-IR"/>
        </w:rPr>
        <w:t xml:space="preserve"> أو</w:t>
      </w:r>
      <w:r w:rsidR="00523A25">
        <w:rPr>
          <w:rtl/>
          <w:lang w:bidi="fa-IR"/>
        </w:rPr>
        <w:t xml:space="preserve"> </w:t>
      </w:r>
      <w:r w:rsidRPr="00FC1B48">
        <w:rPr>
          <w:rtl/>
          <w:lang w:bidi="fa-IR"/>
        </w:rPr>
        <w:t>الشرايع المذكورة في السورة</w:t>
      </w:r>
      <w:r>
        <w:rPr>
          <w:rtl/>
          <w:lang w:bidi="fa-IR"/>
        </w:rPr>
        <w:t xml:space="preserve"> أو</w:t>
      </w:r>
      <w:r w:rsidR="00523A25">
        <w:rPr>
          <w:rtl/>
          <w:lang w:bidi="fa-IR"/>
        </w:rPr>
        <w:t xml:space="preserve"> </w:t>
      </w:r>
      <w:r w:rsidRPr="00FC1B48">
        <w:rPr>
          <w:rtl/>
          <w:lang w:bidi="fa-IR"/>
        </w:rPr>
        <w:t xml:space="preserve">ما قبلها لكي يبين </w:t>
      </w:r>
      <w:r w:rsidRPr="007E0D21">
        <w:rPr>
          <w:rStyle w:val="libAlaemChar"/>
          <w:rtl/>
        </w:rPr>
        <w:t>(</w:t>
      </w:r>
      <w:r w:rsidRPr="007E0D21">
        <w:rPr>
          <w:rStyle w:val="libAieChar"/>
          <w:rtl/>
        </w:rPr>
        <w:t>لَكُمْ</w:t>
      </w:r>
      <w:r w:rsidRPr="007E0D21">
        <w:rPr>
          <w:rStyle w:val="libAlaemChar"/>
          <w:rtl/>
        </w:rPr>
        <w:t>)</w:t>
      </w:r>
      <w:r w:rsidRPr="00FC1B48">
        <w:rPr>
          <w:rtl/>
          <w:lang w:bidi="fa-IR"/>
        </w:rPr>
        <w:t xml:space="preserve"> ما هو الصالح في نظامكم وأخلاقكم وسعادتكم </w:t>
      </w:r>
      <w:r w:rsidRPr="007E0D21">
        <w:rPr>
          <w:rStyle w:val="libAlaemChar"/>
          <w:rtl/>
        </w:rPr>
        <w:t>(</w:t>
      </w:r>
      <w:r w:rsidRPr="007E0D21">
        <w:rPr>
          <w:rStyle w:val="libAieChar"/>
          <w:rtl/>
        </w:rPr>
        <w:t>وَيَهْدِيَكُمْ سُنَنَ الَّذِينَ مِنْ قَبْلِكُمْ</w:t>
      </w:r>
      <w:r w:rsidRPr="007E0D21">
        <w:rPr>
          <w:rStyle w:val="libAlaemChar"/>
          <w:rtl/>
        </w:rPr>
        <w:t>)</w:t>
      </w:r>
      <w:r w:rsidRPr="00FC1B48">
        <w:rPr>
          <w:rtl/>
          <w:lang w:bidi="fa-IR"/>
        </w:rPr>
        <w:t xml:space="preserve"> التي شرعها الله وسنها لهم لصلاحهم فاتخذوها بإيمانهم وطاعتهم لله سننا متبعة مما اقتضت المصلحة ان يسن لكم</w:t>
      </w:r>
      <w:r w:rsidR="00523A25">
        <w:rPr>
          <w:rtl/>
          <w:lang w:bidi="fa-IR"/>
        </w:rPr>
        <w:t xml:space="preserve"> </w:t>
      </w:r>
      <w:r>
        <w:rPr>
          <w:rtl/>
          <w:lang w:bidi="fa-IR"/>
        </w:rPr>
        <w:t>أيضا</w:t>
      </w:r>
      <w:r w:rsidR="00523A25">
        <w:rPr>
          <w:rtl/>
          <w:lang w:bidi="fa-IR"/>
        </w:rPr>
        <w:t xml:space="preserve"> </w:t>
      </w:r>
      <w:r w:rsidRPr="00FC1B48">
        <w:rPr>
          <w:rtl/>
          <w:lang w:bidi="fa-IR"/>
        </w:rPr>
        <w:t xml:space="preserve">في شريعة الإسلام </w:t>
      </w:r>
      <w:r w:rsidRPr="007E0D21">
        <w:rPr>
          <w:rStyle w:val="libAlaemChar"/>
          <w:rtl/>
        </w:rPr>
        <w:t>(</w:t>
      </w:r>
      <w:r w:rsidRPr="007E0D21">
        <w:rPr>
          <w:rStyle w:val="libAieChar"/>
          <w:rtl/>
        </w:rPr>
        <w:t>وَيَتُوبَ عَلَيْكُمْ</w:t>
      </w:r>
      <w:r w:rsidRPr="007E0D21">
        <w:rPr>
          <w:rStyle w:val="libAlaemChar"/>
          <w:rtl/>
        </w:rPr>
        <w:t>)</w:t>
      </w:r>
      <w:r w:rsidRPr="00FC1B48">
        <w:rPr>
          <w:rtl/>
          <w:lang w:bidi="fa-IR"/>
        </w:rPr>
        <w:t xml:space="preserve"> مما سلف من عملكم بعادات الجاهلية الفاسدة وتشريعاتها الوحشية الخسيسة </w:t>
      </w:r>
      <w:r w:rsidRPr="007E0D21">
        <w:rPr>
          <w:rStyle w:val="libAlaemChar"/>
          <w:rtl/>
        </w:rPr>
        <w:t>(</w:t>
      </w:r>
      <w:r w:rsidRPr="007E0D21">
        <w:rPr>
          <w:rStyle w:val="libAieChar"/>
          <w:rtl/>
        </w:rPr>
        <w:t>وَيَغْفِرْ لَكُمْ</w:t>
      </w:r>
      <w:r w:rsidRPr="007E0D21">
        <w:rPr>
          <w:rStyle w:val="libAlaemChar"/>
          <w:rtl/>
        </w:rPr>
        <w:t>)</w:t>
      </w:r>
      <w:r w:rsidRPr="00FC1B48">
        <w:rPr>
          <w:rtl/>
          <w:lang w:bidi="fa-IR"/>
        </w:rPr>
        <w:t xml:space="preserve"> بسبب وسيلتكم</w:t>
      </w:r>
      <w:r>
        <w:rPr>
          <w:rtl/>
          <w:lang w:bidi="fa-IR"/>
        </w:rPr>
        <w:t xml:space="preserve"> إلى </w:t>
      </w:r>
      <w:r w:rsidRPr="00FC1B48">
        <w:rPr>
          <w:rtl/>
          <w:lang w:bidi="fa-IR"/>
        </w:rPr>
        <w:t xml:space="preserve">رحمته من طاعتكم واتباعه لما بيّنه لكم من شريعته فإن ذلك توبة منكم عما سلف </w:t>
      </w:r>
      <w:r w:rsidRPr="007E0D21">
        <w:rPr>
          <w:rStyle w:val="libFootnotenumChar"/>
          <w:rtl/>
        </w:rPr>
        <w:t>(1)</w:t>
      </w:r>
      <w:r w:rsidRPr="00756AB6">
        <w:rPr>
          <w:rFonts w:hint="cs"/>
          <w:rtl/>
        </w:rPr>
        <w:t xml:space="preserve"> </w:t>
      </w:r>
      <w:r w:rsidRPr="007E0D21">
        <w:rPr>
          <w:rStyle w:val="libAlaemChar"/>
          <w:rtl/>
        </w:rPr>
        <w:t>(</w:t>
      </w:r>
      <w:r w:rsidRPr="007E0D21">
        <w:rPr>
          <w:rStyle w:val="libAieChar"/>
          <w:rtl/>
        </w:rPr>
        <w:t>وَاللهُ عَلِيمٌ</w:t>
      </w:r>
      <w:r w:rsidRPr="007E0D21">
        <w:rPr>
          <w:rStyle w:val="libAlaemChar"/>
          <w:rtl/>
        </w:rPr>
        <w:t>)</w:t>
      </w:r>
      <w:r w:rsidRPr="00FC1B48">
        <w:rPr>
          <w:rtl/>
          <w:lang w:bidi="fa-IR"/>
        </w:rPr>
        <w:t xml:space="preserve"> بما يصلحكم ويصلح نظامكم </w:t>
      </w:r>
      <w:r w:rsidRPr="007E0D21">
        <w:rPr>
          <w:rStyle w:val="libAlaemChar"/>
          <w:rtl/>
        </w:rPr>
        <w:t>(</w:t>
      </w:r>
      <w:r w:rsidRPr="007E0D21">
        <w:rPr>
          <w:rStyle w:val="libAieChar"/>
          <w:rtl/>
        </w:rPr>
        <w:t>حَكِيمٌ</w:t>
      </w:r>
      <w:r w:rsidRPr="007E0D21">
        <w:rPr>
          <w:rStyle w:val="libAlaemChar"/>
          <w:rtl/>
        </w:rPr>
        <w:t>)</w:t>
      </w:r>
      <w:r w:rsidRPr="00FC1B48">
        <w:rPr>
          <w:rtl/>
          <w:lang w:bidi="fa-IR"/>
        </w:rPr>
        <w:t xml:space="preserve"> في شريعته وبيانها</w:t>
      </w:r>
      <w:r>
        <w:rPr>
          <w:rFonts w:hint="cs"/>
          <w:rtl/>
          <w:lang w:bidi="fa-IR"/>
        </w:rPr>
        <w:t xml:space="preserve"> </w:t>
      </w:r>
      <w:r w:rsidRPr="00FC1B48">
        <w:rPr>
          <w:rtl/>
          <w:lang w:bidi="fa-IR"/>
        </w:rPr>
        <w:t xml:space="preserve">27 </w:t>
      </w:r>
      <w:r w:rsidRPr="007E0D21">
        <w:rPr>
          <w:rStyle w:val="libAlaemChar"/>
          <w:rtl/>
        </w:rPr>
        <w:t>(</w:t>
      </w:r>
      <w:r w:rsidRPr="007E0D21">
        <w:rPr>
          <w:rStyle w:val="libAieChar"/>
          <w:rtl/>
        </w:rPr>
        <w:t>وَاللهُ</w:t>
      </w:r>
      <w:r w:rsidRPr="007E0D21">
        <w:rPr>
          <w:rStyle w:val="libAlaemChar"/>
          <w:rtl/>
        </w:rPr>
        <w:t>)</w:t>
      </w:r>
      <w:r w:rsidRPr="00FC1B48">
        <w:rPr>
          <w:rtl/>
          <w:lang w:bidi="fa-IR"/>
        </w:rPr>
        <w:t xml:space="preserve"> بلطفه ورحمته </w:t>
      </w:r>
      <w:r w:rsidRPr="007E0D21">
        <w:rPr>
          <w:rStyle w:val="libAlaemChar"/>
          <w:rtl/>
        </w:rPr>
        <w:t>(</w:t>
      </w:r>
      <w:r w:rsidRPr="007E0D21">
        <w:rPr>
          <w:rStyle w:val="libAieChar"/>
          <w:rtl/>
        </w:rPr>
        <w:t>يُرِيدُ</w:t>
      </w:r>
      <w:r w:rsidRPr="007E0D21">
        <w:rPr>
          <w:rStyle w:val="libAlaemChar"/>
          <w:rtl/>
        </w:rPr>
        <w:t>)</w:t>
      </w:r>
      <w:r w:rsidRPr="00FC1B48">
        <w:rPr>
          <w:rtl/>
          <w:lang w:bidi="fa-IR"/>
        </w:rPr>
        <w:t xml:space="preserve"> ويحب </w:t>
      </w:r>
      <w:r w:rsidRPr="007E0D21">
        <w:rPr>
          <w:rStyle w:val="libAlaemChar"/>
          <w:rtl/>
        </w:rPr>
        <w:t>(</w:t>
      </w:r>
      <w:r w:rsidRPr="007E0D21">
        <w:rPr>
          <w:rStyle w:val="libAieChar"/>
          <w:rtl/>
        </w:rPr>
        <w:t>أَنْ يَتُوبَ عَلَيْكُمْ</w:t>
      </w:r>
      <w:r w:rsidRPr="007E0D21">
        <w:rPr>
          <w:rStyle w:val="libAlaemChar"/>
          <w:rtl/>
        </w:rPr>
        <w:t>)</w:t>
      </w:r>
      <w:r w:rsidRPr="00FC1B48">
        <w:rPr>
          <w:rtl/>
          <w:lang w:bidi="fa-IR"/>
        </w:rPr>
        <w:t xml:space="preserve"> بأن تصلحوا اعمالكم وتتبعوا شريعة الحق وصلاحها ويكون ذلك توبة منكم عما سلف فتكونوا أهلا لأن يتوب الله عليكم. والارادة هنا نظيرة للارادة التكليفية لا التكوينية </w:t>
      </w:r>
      <w:r w:rsidRPr="007E0D21">
        <w:rPr>
          <w:rStyle w:val="libAlaemChar"/>
          <w:rtl/>
        </w:rPr>
        <w:t>(</w:t>
      </w:r>
      <w:r w:rsidRPr="007E0D21">
        <w:rPr>
          <w:rStyle w:val="libAieChar"/>
          <w:rtl/>
        </w:rPr>
        <w:t>وَيُرِيدُ الَّذِينَ يَتَّبِعُونَ الشَّهَواتِ</w:t>
      </w:r>
      <w:r w:rsidRPr="007E0D21">
        <w:rPr>
          <w:rStyle w:val="libAlaemChar"/>
          <w:rtl/>
        </w:rPr>
        <w:t>)</w:t>
      </w:r>
      <w:r w:rsidRPr="00FC1B48">
        <w:rPr>
          <w:rtl/>
          <w:lang w:bidi="fa-IR"/>
        </w:rPr>
        <w:t xml:space="preserve"> المردية المورطة في قبائح الأعمال ورذائل الأخلاق وموبقات المعاصي كما تعرفونه </w:t>
      </w:r>
      <w:r w:rsidRPr="007E0D21">
        <w:rPr>
          <w:rStyle w:val="libAlaemChar"/>
          <w:rtl/>
        </w:rPr>
        <w:t>(</w:t>
      </w:r>
      <w:r w:rsidRPr="007E0D21">
        <w:rPr>
          <w:rStyle w:val="libAieChar"/>
          <w:rtl/>
        </w:rPr>
        <w:t>أَنْ</w:t>
      </w:r>
      <w:r w:rsidRPr="007E0D21">
        <w:rPr>
          <w:rStyle w:val="libAlaemChar"/>
          <w:rtl/>
        </w:rPr>
        <w:t>)</w:t>
      </w:r>
      <w:r w:rsidRPr="00FC1B48">
        <w:rPr>
          <w:rtl/>
          <w:lang w:bidi="fa-IR"/>
        </w:rPr>
        <w:t xml:space="preserve"> تسترسلوا مثلهم في اتباع الشهوات وخسة الغواية وتكونوا مثلهم في جماحهم رغبة منهم في الغي وتكثير أمثالهم وتقليل النكير عليهم وعنادا للحق </w:t>
      </w:r>
      <w:r>
        <w:rPr>
          <w:rtl/>
          <w:lang w:bidi="fa-IR"/>
        </w:rPr>
        <w:t xml:space="preserve">و </w:t>
      </w:r>
      <w:r w:rsidRPr="007E0D21">
        <w:rPr>
          <w:rStyle w:val="libAlaemChar"/>
          <w:rtl/>
        </w:rPr>
        <w:t>(</w:t>
      </w:r>
      <w:r w:rsidRPr="007E0D21">
        <w:rPr>
          <w:rStyle w:val="libAieChar"/>
          <w:rtl/>
        </w:rPr>
        <w:t>تَمِيلُوا</w:t>
      </w:r>
      <w:r w:rsidRPr="007E0D21">
        <w:rPr>
          <w:rStyle w:val="libAlaemChar"/>
          <w:rtl/>
        </w:rPr>
        <w:t>)</w:t>
      </w:r>
      <w:r w:rsidRPr="00FC1B48">
        <w:rPr>
          <w:rtl/>
          <w:lang w:bidi="fa-IR"/>
        </w:rPr>
        <w:t xml:space="preserve"> عن الرشد</w:t>
      </w:r>
      <w:r>
        <w:rPr>
          <w:rtl/>
          <w:lang w:bidi="fa-IR"/>
        </w:rPr>
        <w:t xml:space="preserve"> إلى </w:t>
      </w:r>
      <w:r w:rsidRPr="00FC1B48">
        <w:rPr>
          <w:rtl/>
          <w:lang w:bidi="fa-IR"/>
        </w:rPr>
        <w:t xml:space="preserve">مثل غيهم وضلالهم </w:t>
      </w:r>
      <w:r w:rsidRPr="007E0D21">
        <w:rPr>
          <w:rStyle w:val="libAlaemChar"/>
          <w:rtl/>
        </w:rPr>
        <w:t>(</w:t>
      </w:r>
      <w:r w:rsidRPr="007E0D21">
        <w:rPr>
          <w:rStyle w:val="libAieChar"/>
          <w:rtl/>
        </w:rPr>
        <w:t>مَيْلاً عَظِيماً</w:t>
      </w:r>
      <w:r w:rsidRPr="007E0D21">
        <w:rPr>
          <w:rStyle w:val="libAlaemChar"/>
          <w:rtl/>
        </w:rPr>
        <w:t>)</w:t>
      </w:r>
      <w:r w:rsidRPr="00FC1B48">
        <w:rPr>
          <w:rtl/>
          <w:lang w:bidi="fa-IR"/>
        </w:rPr>
        <w:t xml:space="preserve"> كميلهم. ولا تحسبوا أن شريعة الحق والإصلاح ذات عبء ثقيل وقيود باهظة. بل جمعت</w:t>
      </w:r>
    </w:p>
    <w:p w14:paraId="7A22472B" w14:textId="77777777" w:rsidR="007E0D21" w:rsidRPr="00FC1B48" w:rsidRDefault="007E0D21" w:rsidP="007E0D21">
      <w:pPr>
        <w:pStyle w:val="libLine"/>
        <w:rPr>
          <w:rtl/>
        </w:rPr>
      </w:pPr>
      <w:r w:rsidRPr="00FC1B48">
        <w:rPr>
          <w:rtl/>
        </w:rPr>
        <w:t>__________________</w:t>
      </w:r>
    </w:p>
    <w:p w14:paraId="10113EED" w14:textId="77777777" w:rsidR="007E0D21" w:rsidRPr="00FC1B48" w:rsidRDefault="007E0D21" w:rsidP="007E0D21">
      <w:pPr>
        <w:pStyle w:val="libFootnote0"/>
        <w:rPr>
          <w:rtl/>
          <w:lang w:bidi="fa-IR"/>
        </w:rPr>
      </w:pPr>
      <w:r>
        <w:rPr>
          <w:rtl/>
        </w:rPr>
        <w:t>(</w:t>
      </w:r>
      <w:r w:rsidRPr="00FC1B48">
        <w:rPr>
          <w:rtl/>
        </w:rPr>
        <w:t>1) وللرازي في أواخر كلامه في الآية اشكال وجواب خلط فيهما بين المعنى في توبة العبد</w:t>
      </w:r>
      <w:r>
        <w:rPr>
          <w:rtl/>
        </w:rPr>
        <w:t xml:space="preserve"> إلى </w:t>
      </w:r>
      <w:r w:rsidRPr="00FC1B48">
        <w:rPr>
          <w:rtl/>
        </w:rPr>
        <w:t>الله وفي توبة الله عليه. واستقصاء الكلام في النقد لكلمات الاشكال والجواب يفضي</w:t>
      </w:r>
      <w:r>
        <w:rPr>
          <w:rtl/>
        </w:rPr>
        <w:t xml:space="preserve"> إلى </w:t>
      </w:r>
      <w:r w:rsidRPr="00FC1B48">
        <w:rPr>
          <w:rtl/>
        </w:rPr>
        <w:t>تطويل فلندع كلامه لما به ويكفينا استلفات الناقدين لما فيه</w:t>
      </w:r>
    </w:p>
    <w:p w14:paraId="4376C7B0" w14:textId="77777777" w:rsidR="00F01577" w:rsidRDefault="00F01577" w:rsidP="00F01577">
      <w:pPr>
        <w:pStyle w:val="libNormal"/>
        <w:rPr>
          <w:rtl/>
        </w:rPr>
      </w:pPr>
      <w:r>
        <w:rPr>
          <w:rtl/>
        </w:rPr>
        <w:br w:type="page"/>
      </w:r>
    </w:p>
    <w:p w14:paraId="00A7B8C8" w14:textId="3CC7CC6E" w:rsidR="007E0D21" w:rsidRPr="007E0D21" w:rsidRDefault="007E0D21" w:rsidP="00F01577">
      <w:pPr>
        <w:rPr>
          <w:rStyle w:val="libAieChar"/>
          <w:rtl/>
        </w:rPr>
      </w:pPr>
      <w:r w:rsidRPr="00C458F4">
        <w:rPr>
          <w:rFonts w:hint="cs"/>
          <w:rtl/>
        </w:rPr>
        <w:lastRenderedPageBreak/>
        <w:t>(28)</w:t>
      </w:r>
      <w:r w:rsidRPr="007E0D21">
        <w:rPr>
          <w:rStyle w:val="libAieChar"/>
          <w:rFonts w:hint="cs"/>
          <w:rtl/>
        </w:rPr>
        <w:t xml:space="preserve"> </w:t>
      </w:r>
      <w:r w:rsidRPr="007E0D21">
        <w:rPr>
          <w:rStyle w:val="libAieChar"/>
          <w:rtl/>
        </w:rPr>
        <w:t xml:space="preserve">يُرِيدُ اللهُ أَنْ يُخَفِّفَ عَنْكُمْ وَخُلِقَ الْإِنْسانُ ضَعِيفاً </w:t>
      </w:r>
      <w:r w:rsidRPr="00C458F4">
        <w:rPr>
          <w:rtl/>
        </w:rPr>
        <w:t>(</w:t>
      </w:r>
      <w:r w:rsidRPr="00C458F4">
        <w:rPr>
          <w:rFonts w:hint="cs"/>
          <w:rtl/>
        </w:rPr>
        <w:t>29</w:t>
      </w:r>
      <w:r w:rsidRPr="00C458F4">
        <w:rPr>
          <w:rtl/>
        </w:rPr>
        <w:t>)</w:t>
      </w:r>
      <w:r w:rsidRPr="007E0D21">
        <w:rPr>
          <w:rStyle w:val="libAieChar"/>
          <w:rtl/>
        </w:rPr>
        <w:t xml:space="preserve"> يا أَيُّهَا الَّذِينَ آمَنُوا لا تَأْكُلُوا أَمْوالَكُمْ بَيْنَكُمْ بِالْباطِلِ إلّا</w:t>
      </w:r>
      <w:r w:rsidR="00523A25">
        <w:rPr>
          <w:rStyle w:val="libAieChar"/>
          <w:rtl/>
        </w:rPr>
        <w:t xml:space="preserve"> </w:t>
      </w:r>
      <w:r w:rsidRPr="007E0D21">
        <w:rPr>
          <w:rStyle w:val="libAieChar"/>
          <w:rtl/>
        </w:rPr>
        <w:t>أَنْ تَكُونَ تِجارَةً عَنْ تَراضٍ مِنْكُمْ</w:t>
      </w:r>
    </w:p>
    <w:p w14:paraId="3D688A5A" w14:textId="77777777" w:rsidR="007E0D21" w:rsidRPr="00B143D9" w:rsidRDefault="007E0D21" w:rsidP="007E0D21">
      <w:pPr>
        <w:pStyle w:val="libLine"/>
        <w:rPr>
          <w:rtl/>
        </w:rPr>
      </w:pPr>
      <w:r w:rsidRPr="00B143D9">
        <w:rPr>
          <w:rtl/>
        </w:rPr>
        <w:t>____________________________________</w:t>
      </w:r>
    </w:p>
    <w:p w14:paraId="6E90734A" w14:textId="53952792" w:rsidR="007E0D21" w:rsidRPr="00FC1B48" w:rsidRDefault="007E0D21" w:rsidP="007E0D21">
      <w:pPr>
        <w:rPr>
          <w:rtl/>
          <w:lang w:bidi="fa-IR"/>
        </w:rPr>
      </w:pPr>
      <w:bookmarkStart w:id="41" w:name="_Toc533242747"/>
      <w:r w:rsidRPr="00F011EB">
        <w:rPr>
          <w:rStyle w:val="Heading3Char"/>
          <w:rtl/>
        </w:rPr>
        <w:t>بين</w:t>
      </w:r>
      <w:bookmarkEnd w:id="41"/>
      <w:r w:rsidRPr="00FC1B48">
        <w:rPr>
          <w:rtl/>
          <w:lang w:bidi="fa-IR"/>
        </w:rPr>
        <w:t xml:space="preserve"> فضيلة الإصلاح والتهذيب وحسن النظم والنظام الحميد على الحكمة وبين فضيلة الرأفة، والتيسير في احكامها بل وكون العمل عليها واتباعها سببا لتخفيف الأوزار السابقة</w:t>
      </w:r>
      <w:r>
        <w:rPr>
          <w:rFonts w:hint="cs"/>
          <w:rtl/>
          <w:lang w:bidi="fa-IR"/>
        </w:rPr>
        <w:t xml:space="preserve"> </w:t>
      </w:r>
      <w:r w:rsidRPr="00FC1B48">
        <w:rPr>
          <w:rtl/>
          <w:lang w:bidi="fa-IR"/>
        </w:rPr>
        <w:t xml:space="preserve">28 </w:t>
      </w:r>
      <w:r w:rsidRPr="007E0D21">
        <w:rPr>
          <w:rStyle w:val="libAlaemChar"/>
          <w:rtl/>
        </w:rPr>
        <w:t>(</w:t>
      </w:r>
      <w:r w:rsidRPr="007E0D21">
        <w:rPr>
          <w:rStyle w:val="libAieChar"/>
          <w:rtl/>
        </w:rPr>
        <w:t>يُرِيدُ اللهُ أَنْ يُخَفِّفَ عَنْكُمْ وَخُلِقَ الْإِنْسانُ ضَعِيفاً</w:t>
      </w:r>
      <w:r w:rsidRPr="007E0D21">
        <w:rPr>
          <w:rStyle w:val="libAlaemChar"/>
          <w:rtl/>
        </w:rPr>
        <w:t>)</w:t>
      </w:r>
      <w:r w:rsidRPr="00FC1B48">
        <w:rPr>
          <w:rtl/>
          <w:lang w:bidi="fa-IR"/>
        </w:rPr>
        <w:t xml:space="preserve"> بفقر إمكانه واقتضاء الحكمة في تعريضه للسعادة لأن يخلقه الله مختارا في اعماله ذا شهوة يتنعم بها في لذة المباح الصالح في المجتمع. وقد أعانه الله بلطفه بالعقل والرسل والأئمة وشرايع الحق ودعاة الصلاح بالحكمة والموعظة الحسنة. والأنسب بكرامة القرآن وسمو مقاصده وشرف بيانه ان تكون هذه الآية واللتان قبلها جاريات على ما يليق بها من العموم 29 </w:t>
      </w:r>
      <w:r w:rsidRPr="007E0D21">
        <w:rPr>
          <w:rStyle w:val="libAlaemChar"/>
          <w:rtl/>
        </w:rPr>
        <w:t>(</w:t>
      </w:r>
      <w:r w:rsidRPr="007E0D21">
        <w:rPr>
          <w:rStyle w:val="libAieChar"/>
          <w:rtl/>
        </w:rPr>
        <w:t>يا أَيُّهَا الَّذِينَ آمَنُوا</w:t>
      </w:r>
      <w:r w:rsidRPr="007E0D21">
        <w:rPr>
          <w:rStyle w:val="libAlaemChar"/>
          <w:rtl/>
        </w:rPr>
        <w:t>)</w:t>
      </w:r>
      <w:r w:rsidRPr="00FC1B48">
        <w:rPr>
          <w:rtl/>
          <w:lang w:bidi="fa-IR"/>
        </w:rPr>
        <w:t xml:space="preserve"> لا يخفى ان احكام الآية عامة في إصلاحها لا تختص بالمؤمنين ولكن جرى الخطاب لهم باعتبار انهم هم المنصتون حينئذ لخطاب الوحي والمنقادون لأوامر الله ونواهيه ، والمذعنون بأنه يخاطبهم بشريعة الحق والحكمة </w:t>
      </w:r>
      <w:r w:rsidRPr="007E0D21">
        <w:rPr>
          <w:rStyle w:val="libAlaemChar"/>
          <w:rtl/>
        </w:rPr>
        <w:t>(</w:t>
      </w:r>
      <w:r w:rsidRPr="007E0D21">
        <w:rPr>
          <w:rStyle w:val="libAieChar"/>
          <w:rtl/>
        </w:rPr>
        <w:t>لا تَأْكُلُوا أَمْوالَكُمْ بَيْنَكُمْ بِالْباطِلِ</w:t>
      </w:r>
      <w:r w:rsidRPr="007E0D21">
        <w:rPr>
          <w:rStyle w:val="libAlaemChar"/>
          <w:rtl/>
        </w:rPr>
        <w:t>)</w:t>
      </w:r>
      <w:r w:rsidRPr="00FC1B48">
        <w:rPr>
          <w:rtl/>
          <w:lang w:bidi="fa-IR"/>
        </w:rPr>
        <w:t xml:space="preserve"> والأكل كناية عما يعم الاستيلاء على</w:t>
      </w:r>
      <w:r>
        <w:rPr>
          <w:rtl/>
          <w:lang w:bidi="fa-IR"/>
        </w:rPr>
        <w:t xml:space="preserve"> الأموال </w:t>
      </w:r>
      <w:r w:rsidRPr="00FC1B48">
        <w:rPr>
          <w:rtl/>
          <w:lang w:bidi="fa-IR"/>
        </w:rPr>
        <w:t>بالحيازة. والمراد كما هو الظاهر لا يأكل بعضكم</w:t>
      </w:r>
      <w:r w:rsidR="00523A25">
        <w:rPr>
          <w:rtl/>
          <w:lang w:bidi="fa-IR"/>
        </w:rPr>
        <w:t xml:space="preserve"> </w:t>
      </w:r>
      <w:r>
        <w:rPr>
          <w:rtl/>
          <w:lang w:bidi="fa-IR"/>
        </w:rPr>
        <w:t xml:space="preserve">أموال </w:t>
      </w:r>
      <w:r w:rsidRPr="00FC1B48">
        <w:rPr>
          <w:rtl/>
          <w:lang w:bidi="fa-IR"/>
        </w:rPr>
        <w:t xml:space="preserve">بعض فيما تتعاملون فيه بينكم على غير جهة العطية والرضا وطيب النفس بما تعرفون من فطرتكم وشريعة الحق انه باطل وعلى غير الحق. وقد ذكرنا في الجزء الأول ص 164 ما ورد في بعض المصاديق من أكل المال بالباطل. </w:t>
      </w:r>
      <w:r>
        <w:rPr>
          <w:rtl/>
          <w:lang w:bidi="fa-IR"/>
        </w:rPr>
        <w:t>و</w:t>
      </w:r>
      <w:r w:rsidRPr="00FC1B48">
        <w:rPr>
          <w:rtl/>
          <w:lang w:bidi="fa-IR"/>
        </w:rPr>
        <w:t xml:space="preserve">روى في التهذيب عن الصادق </w:t>
      </w:r>
      <w:r>
        <w:rPr>
          <w:rtl/>
          <w:lang w:bidi="fa-IR"/>
        </w:rPr>
        <w:t>(</w:t>
      </w:r>
      <w:r w:rsidRPr="00FC1B48">
        <w:rPr>
          <w:rtl/>
          <w:lang w:bidi="fa-IR"/>
        </w:rPr>
        <w:t>ع</w:t>
      </w:r>
      <w:r>
        <w:rPr>
          <w:rtl/>
          <w:lang w:bidi="fa-IR"/>
        </w:rPr>
        <w:t>)</w:t>
      </w:r>
      <w:r w:rsidRPr="00FC1B48">
        <w:rPr>
          <w:rtl/>
          <w:lang w:bidi="fa-IR"/>
        </w:rPr>
        <w:t xml:space="preserve"> في هذه الآية ما حاصله إن من أكل المال بالباطل أن يكون على الإنسان دين وعنده مال ينفقه في حاجته بل عليه ان يفي به دينه وان احتاج</w:t>
      </w:r>
      <w:r>
        <w:rPr>
          <w:rtl/>
          <w:lang w:bidi="fa-IR"/>
        </w:rPr>
        <w:t xml:space="preserve"> إلى </w:t>
      </w:r>
      <w:r w:rsidRPr="00FC1B48">
        <w:rPr>
          <w:rtl/>
          <w:lang w:bidi="fa-IR"/>
        </w:rPr>
        <w:t>الصدقة</w:t>
      </w:r>
      <w:r>
        <w:rPr>
          <w:rFonts w:hint="cs"/>
          <w:rtl/>
          <w:lang w:bidi="fa-IR"/>
        </w:rPr>
        <w:t xml:space="preserve"> </w:t>
      </w:r>
      <w:r w:rsidRPr="007E0D21">
        <w:rPr>
          <w:rStyle w:val="libAlaemChar"/>
          <w:rtl/>
        </w:rPr>
        <w:t>(</w:t>
      </w:r>
      <w:r w:rsidRPr="007E0D21">
        <w:rPr>
          <w:rStyle w:val="libAieChar"/>
          <w:rtl/>
        </w:rPr>
        <w:t>إِلَّا أَنْ تَكُونَ تِجارَةً</w:t>
      </w:r>
      <w:r w:rsidRPr="007E0D21">
        <w:rPr>
          <w:rStyle w:val="libAlaemChar"/>
          <w:rtl/>
        </w:rPr>
        <w:t>)</w:t>
      </w:r>
      <w:r w:rsidRPr="00FC1B48">
        <w:rPr>
          <w:rtl/>
          <w:lang w:bidi="fa-IR"/>
        </w:rPr>
        <w:t xml:space="preserve"> بنصب تجارة قال في مختصر التبيان حتى تكون</w:t>
      </w:r>
      <w:r>
        <w:rPr>
          <w:rtl/>
          <w:lang w:bidi="fa-IR"/>
        </w:rPr>
        <w:t xml:space="preserve"> الأموال </w:t>
      </w:r>
      <w:r w:rsidRPr="00FC1B48">
        <w:rPr>
          <w:rtl/>
          <w:lang w:bidi="fa-IR"/>
        </w:rPr>
        <w:t>تجارة</w:t>
      </w:r>
      <w:r>
        <w:rPr>
          <w:rtl/>
          <w:lang w:bidi="fa-IR"/>
        </w:rPr>
        <w:t xml:space="preserve"> أو</w:t>
      </w:r>
      <w:r w:rsidR="00523A25">
        <w:rPr>
          <w:rtl/>
          <w:lang w:bidi="fa-IR"/>
        </w:rPr>
        <w:t xml:space="preserve"> </w:t>
      </w:r>
      <w:r>
        <w:rPr>
          <w:rtl/>
          <w:lang w:bidi="fa-IR"/>
        </w:rPr>
        <w:t xml:space="preserve">أموال </w:t>
      </w:r>
      <w:r w:rsidRPr="00FC1B48">
        <w:rPr>
          <w:rtl/>
          <w:lang w:bidi="fa-IR"/>
        </w:rPr>
        <w:t>تجارة فحذف المضاف ونصب المضاف</w:t>
      </w:r>
      <w:r>
        <w:rPr>
          <w:rtl/>
          <w:lang w:bidi="fa-IR"/>
        </w:rPr>
        <w:t xml:space="preserve"> إليه </w:t>
      </w:r>
      <w:r w:rsidRPr="00FC1B48">
        <w:rPr>
          <w:rtl/>
          <w:lang w:bidi="fa-IR"/>
        </w:rPr>
        <w:t>في مقامه ويجوز ان يكون التقدير</w:t>
      </w:r>
      <w:r>
        <w:rPr>
          <w:rtl/>
          <w:lang w:bidi="fa-IR"/>
        </w:rPr>
        <w:t xml:space="preserve"> إلّا</w:t>
      </w:r>
      <w:r w:rsidR="00523A25">
        <w:rPr>
          <w:rtl/>
          <w:lang w:bidi="fa-IR"/>
        </w:rPr>
        <w:t xml:space="preserve"> </w:t>
      </w:r>
      <w:r w:rsidRPr="00FC1B48">
        <w:rPr>
          <w:rtl/>
          <w:lang w:bidi="fa-IR"/>
        </w:rPr>
        <w:t>ان تكون التجارة تجارة.</w:t>
      </w:r>
      <w:r>
        <w:rPr>
          <w:rFonts w:hint="cs"/>
          <w:rtl/>
          <w:lang w:bidi="fa-IR"/>
        </w:rPr>
        <w:t xml:space="preserve"> </w:t>
      </w:r>
      <w:r w:rsidRPr="00FC1B48">
        <w:rPr>
          <w:rtl/>
          <w:lang w:bidi="fa-IR"/>
        </w:rPr>
        <w:t>وتبعه على ذلك في مجمع البيان واستشهد بقول الشاعر «إذا كان يوما ذا كواكب اسفعا» والاستثناء على التقديرين منقطع لأنه ليس من أكل المال بالباطل. أقول</w:t>
      </w:r>
      <w:r>
        <w:rPr>
          <w:rtl/>
          <w:lang w:bidi="fa-IR"/>
        </w:rPr>
        <w:t xml:space="preserve"> الأموال </w:t>
      </w:r>
      <w:r w:rsidRPr="00FC1B48">
        <w:rPr>
          <w:rtl/>
          <w:lang w:bidi="fa-IR"/>
        </w:rPr>
        <w:t xml:space="preserve">ليست بتجارة بل هي ما يتاجر به. وفي قوله </w:t>
      </w:r>
      <w:r>
        <w:rPr>
          <w:rtl/>
          <w:lang w:bidi="fa-IR"/>
        </w:rPr>
        <w:t>(</w:t>
      </w:r>
      <w:r w:rsidRPr="00FC1B48">
        <w:rPr>
          <w:rtl/>
          <w:lang w:bidi="fa-IR"/>
        </w:rPr>
        <w:t>او</w:t>
      </w:r>
      <w:r w:rsidR="00523A25">
        <w:rPr>
          <w:rtl/>
          <w:lang w:bidi="fa-IR"/>
        </w:rPr>
        <w:t xml:space="preserve"> </w:t>
      </w:r>
      <w:r>
        <w:rPr>
          <w:rtl/>
          <w:lang w:bidi="fa-IR"/>
        </w:rPr>
        <w:t xml:space="preserve">أموال </w:t>
      </w:r>
      <w:r w:rsidRPr="00FC1B48">
        <w:rPr>
          <w:rtl/>
          <w:lang w:bidi="fa-IR"/>
        </w:rPr>
        <w:t>تجارة</w:t>
      </w:r>
      <w:r>
        <w:rPr>
          <w:rtl/>
          <w:lang w:bidi="fa-IR"/>
        </w:rPr>
        <w:t xml:space="preserve">) إلى </w:t>
      </w:r>
      <w:r w:rsidRPr="00FC1B48">
        <w:rPr>
          <w:rtl/>
          <w:lang w:bidi="fa-IR"/>
        </w:rPr>
        <w:t>آخره زيادة حذف وتقدير. ويجوز ان يكون المعنى</w:t>
      </w:r>
      <w:r>
        <w:rPr>
          <w:rtl/>
          <w:lang w:bidi="fa-IR"/>
        </w:rPr>
        <w:t xml:space="preserve"> إلّا</w:t>
      </w:r>
      <w:r w:rsidR="00523A25">
        <w:rPr>
          <w:rtl/>
          <w:lang w:bidi="fa-IR"/>
        </w:rPr>
        <w:t xml:space="preserve"> </w:t>
      </w:r>
      <w:r w:rsidRPr="00FC1B48">
        <w:rPr>
          <w:rtl/>
          <w:lang w:bidi="fa-IR"/>
        </w:rPr>
        <w:t>ان تكون المعاملة التي تأكلون بها</w:t>
      </w:r>
      <w:r>
        <w:rPr>
          <w:rtl/>
          <w:lang w:bidi="fa-IR"/>
        </w:rPr>
        <w:t xml:space="preserve"> الأموال </w:t>
      </w:r>
      <w:r w:rsidRPr="00FC1B48">
        <w:rPr>
          <w:rtl/>
          <w:lang w:bidi="fa-IR"/>
        </w:rPr>
        <w:t>تجارة عن تراض ومنها</w:t>
      </w:r>
      <w:r>
        <w:rPr>
          <w:rFonts w:hint="cs"/>
          <w:rtl/>
          <w:lang w:bidi="fa-IR"/>
        </w:rPr>
        <w:t xml:space="preserve"> </w:t>
      </w:r>
      <w:r w:rsidRPr="00FC1B48">
        <w:rPr>
          <w:rtl/>
          <w:lang w:bidi="fa-IR"/>
        </w:rPr>
        <w:t xml:space="preserve">الإجارات والجعالات. وبما ان التجارة المشروعة هي ما كانت </w:t>
      </w:r>
      <w:r w:rsidRPr="007E0D21">
        <w:rPr>
          <w:rStyle w:val="libAlaemChar"/>
          <w:rtl/>
        </w:rPr>
        <w:t>(</w:t>
      </w:r>
      <w:r w:rsidRPr="007E0D21">
        <w:rPr>
          <w:rStyle w:val="libAieChar"/>
          <w:rtl/>
        </w:rPr>
        <w:t>عَنْ تَراضٍ مِنْكُمْ</w:t>
      </w:r>
      <w:r w:rsidRPr="007E0D21">
        <w:rPr>
          <w:rStyle w:val="libAlaemChar"/>
          <w:rtl/>
        </w:rPr>
        <w:t>)</w:t>
      </w:r>
      <w:r w:rsidRPr="00FC1B48">
        <w:rPr>
          <w:rtl/>
          <w:lang w:bidi="fa-IR"/>
        </w:rPr>
        <w:t xml:space="preserve"> تكون الصفة</w:t>
      </w:r>
    </w:p>
    <w:p w14:paraId="3D401EE8" w14:textId="77777777" w:rsidR="00F01577" w:rsidRDefault="00F01577" w:rsidP="00F01577">
      <w:pPr>
        <w:pStyle w:val="libNormal"/>
        <w:rPr>
          <w:rtl/>
        </w:rPr>
      </w:pPr>
      <w:r>
        <w:rPr>
          <w:rtl/>
        </w:rPr>
        <w:br w:type="page"/>
      </w:r>
    </w:p>
    <w:p w14:paraId="36A3C5F6" w14:textId="57FA6D4E" w:rsidR="007E0D21" w:rsidRPr="007E0D21" w:rsidRDefault="007E0D21" w:rsidP="007E0D21">
      <w:pPr>
        <w:rPr>
          <w:rStyle w:val="libAieChar"/>
          <w:rtl/>
        </w:rPr>
      </w:pPr>
      <w:r w:rsidRPr="007E0D21">
        <w:rPr>
          <w:rStyle w:val="libAieChar"/>
          <w:rtl/>
        </w:rPr>
        <w:lastRenderedPageBreak/>
        <w:t xml:space="preserve">وَلا تَقْتُلُوا أَنْفُسَكُمْ إِنَّ اللهَ كانَ بِكُمْ رَحِيماً </w:t>
      </w:r>
      <w:r w:rsidRPr="00C458F4">
        <w:rPr>
          <w:rtl/>
        </w:rPr>
        <w:t>(</w:t>
      </w:r>
      <w:r w:rsidRPr="00C458F4">
        <w:rPr>
          <w:rFonts w:hint="cs"/>
          <w:rtl/>
        </w:rPr>
        <w:t>30</w:t>
      </w:r>
      <w:r w:rsidRPr="00C458F4">
        <w:rPr>
          <w:rtl/>
        </w:rPr>
        <w:t>)</w:t>
      </w:r>
      <w:r w:rsidRPr="007E0D21">
        <w:rPr>
          <w:rStyle w:val="libAieChar"/>
          <w:rtl/>
        </w:rPr>
        <w:t xml:space="preserve"> وَمَنْ يَفْعَلْ ذلِكَ عُدْواناً وَظُلْماً فَسَوْفَ نُصْلِيهِ ناراً وَكانَ ذلِكَ عَلَى اللهِ يَسِيراً</w:t>
      </w:r>
    </w:p>
    <w:p w14:paraId="43EE2D62" w14:textId="77777777" w:rsidR="007E0D21" w:rsidRPr="00B143D9" w:rsidRDefault="007E0D21" w:rsidP="007E0D21">
      <w:pPr>
        <w:pStyle w:val="libLine"/>
        <w:rPr>
          <w:rtl/>
        </w:rPr>
      </w:pPr>
      <w:r w:rsidRPr="00B143D9">
        <w:rPr>
          <w:rtl/>
        </w:rPr>
        <w:t>____________________________________</w:t>
      </w:r>
    </w:p>
    <w:p w14:paraId="234FD93A" w14:textId="65516B30" w:rsidR="007E0D21" w:rsidRPr="00FC1B48" w:rsidRDefault="007E0D21" w:rsidP="007E0D21">
      <w:pPr>
        <w:rPr>
          <w:rtl/>
          <w:lang w:bidi="fa-IR"/>
        </w:rPr>
      </w:pPr>
      <w:bookmarkStart w:id="42" w:name="_Toc533242748"/>
      <w:r w:rsidRPr="00F011EB">
        <w:rPr>
          <w:rStyle w:val="Heading3Char"/>
          <w:rtl/>
        </w:rPr>
        <w:t>توضيحية</w:t>
      </w:r>
      <w:bookmarkEnd w:id="42"/>
      <w:r w:rsidRPr="00FC1B48">
        <w:rPr>
          <w:rtl/>
          <w:lang w:bidi="fa-IR"/>
        </w:rPr>
        <w:t xml:space="preserve"> فيكون معنى تقديرهم</w:t>
      </w:r>
      <w:r>
        <w:rPr>
          <w:rtl/>
          <w:lang w:bidi="fa-IR"/>
        </w:rPr>
        <w:t xml:space="preserve"> إلّا</w:t>
      </w:r>
      <w:r w:rsidR="00523A25">
        <w:rPr>
          <w:rtl/>
          <w:lang w:bidi="fa-IR"/>
        </w:rPr>
        <w:t xml:space="preserve"> </w:t>
      </w:r>
      <w:r w:rsidRPr="00FC1B48">
        <w:rPr>
          <w:rtl/>
          <w:lang w:bidi="fa-IR"/>
        </w:rPr>
        <w:t>ان تكون التجارة تجارة عن تراض بمعنى</w:t>
      </w:r>
      <w:r>
        <w:rPr>
          <w:rtl/>
          <w:lang w:bidi="fa-IR"/>
        </w:rPr>
        <w:t xml:space="preserve"> إلّا</w:t>
      </w:r>
      <w:r w:rsidR="00523A25">
        <w:rPr>
          <w:rtl/>
          <w:lang w:bidi="fa-IR"/>
        </w:rPr>
        <w:t xml:space="preserve"> </w:t>
      </w:r>
      <w:r w:rsidRPr="00FC1B48">
        <w:rPr>
          <w:rtl/>
          <w:lang w:bidi="fa-IR"/>
        </w:rPr>
        <w:t xml:space="preserve">ان تكون التجارة تجارة مشروعة لا من نحو تجارات الجاهلية التي أبطلها الشرع </w:t>
      </w:r>
      <w:r w:rsidRPr="007E0D21">
        <w:rPr>
          <w:rStyle w:val="libAlaemChar"/>
          <w:rtl/>
        </w:rPr>
        <w:t>(</w:t>
      </w:r>
      <w:r w:rsidRPr="007E0D21">
        <w:rPr>
          <w:rStyle w:val="libAieChar"/>
          <w:rtl/>
        </w:rPr>
        <w:t>وَلا تَقْتُلُوا أَنْفُسَكُمْ</w:t>
      </w:r>
      <w:r w:rsidRPr="007E0D21">
        <w:rPr>
          <w:rStyle w:val="libAlaemChar"/>
          <w:rtl/>
        </w:rPr>
        <w:t>)</w:t>
      </w:r>
      <w:r w:rsidRPr="00756AB6">
        <w:rPr>
          <w:rFonts w:hint="cs"/>
          <w:rtl/>
        </w:rPr>
        <w:t xml:space="preserve"> </w:t>
      </w:r>
      <w:r w:rsidRPr="00FC1B48">
        <w:rPr>
          <w:rtl/>
          <w:lang w:bidi="fa-IR"/>
        </w:rPr>
        <w:t xml:space="preserve">عن العياشي عن أسباط بن سالم سأل الصادق </w:t>
      </w:r>
      <w:r w:rsidRPr="007E0D21">
        <w:rPr>
          <w:rStyle w:val="libAlaemChar"/>
          <w:rtl/>
        </w:rPr>
        <w:t>عليه‌السلام</w:t>
      </w:r>
      <w:r w:rsidRPr="00FC1B48">
        <w:rPr>
          <w:rtl/>
          <w:lang w:bidi="fa-IR"/>
        </w:rPr>
        <w:t xml:space="preserve"> رجل عن ذلك فقال عنى بذلك الرجل من المسلمين يشد على المشركين وحده يجيء في منازلهم فيقتل فنهاهم الله عن ذلك. وعنه</w:t>
      </w:r>
      <w:r w:rsidR="00523A25">
        <w:rPr>
          <w:rtl/>
          <w:lang w:bidi="fa-IR"/>
        </w:rPr>
        <w:t xml:space="preserve"> </w:t>
      </w:r>
      <w:r>
        <w:rPr>
          <w:rtl/>
          <w:lang w:bidi="fa-IR"/>
        </w:rPr>
        <w:t>أيضا</w:t>
      </w:r>
      <w:r w:rsidR="00523A25">
        <w:rPr>
          <w:rtl/>
          <w:lang w:bidi="fa-IR"/>
        </w:rPr>
        <w:t xml:space="preserve"> </w:t>
      </w:r>
      <w:r w:rsidRPr="00FC1B48">
        <w:rPr>
          <w:rtl/>
          <w:lang w:bidi="fa-IR"/>
        </w:rPr>
        <w:t xml:space="preserve">عن الصادق </w:t>
      </w:r>
      <w:r>
        <w:rPr>
          <w:rtl/>
          <w:lang w:bidi="fa-IR"/>
        </w:rPr>
        <w:t>(</w:t>
      </w:r>
      <w:r w:rsidRPr="00FC1B48">
        <w:rPr>
          <w:rtl/>
          <w:lang w:bidi="fa-IR"/>
        </w:rPr>
        <w:t>ع</w:t>
      </w:r>
      <w:r>
        <w:rPr>
          <w:rtl/>
          <w:lang w:bidi="fa-IR"/>
        </w:rPr>
        <w:t>)</w:t>
      </w:r>
      <w:r w:rsidRPr="00FC1B48">
        <w:rPr>
          <w:rtl/>
          <w:lang w:bidi="fa-IR"/>
        </w:rPr>
        <w:t xml:space="preserve"> نحوه.</w:t>
      </w:r>
      <w:r>
        <w:rPr>
          <w:rFonts w:hint="cs"/>
          <w:rtl/>
          <w:lang w:bidi="fa-IR"/>
        </w:rPr>
        <w:t xml:space="preserve"> </w:t>
      </w:r>
      <w:r>
        <w:rPr>
          <w:rtl/>
          <w:lang w:bidi="fa-IR"/>
        </w:rPr>
        <w:t>و</w:t>
      </w:r>
      <w:r w:rsidRPr="00FC1B48">
        <w:rPr>
          <w:rtl/>
          <w:lang w:bidi="fa-IR"/>
        </w:rPr>
        <w:t xml:space="preserve">في التبيان قيل لا تخاطروا بأنفسكم في القتال فتقاتلوا من لا تطيقونه وهو المروي عن أبي عبد الله يعني الصادق </w:t>
      </w:r>
      <w:r>
        <w:rPr>
          <w:rtl/>
          <w:lang w:bidi="fa-IR"/>
        </w:rPr>
        <w:t>(</w:t>
      </w:r>
      <w:r w:rsidRPr="00FC1B48">
        <w:rPr>
          <w:rtl/>
          <w:lang w:bidi="fa-IR"/>
        </w:rPr>
        <w:t>ع</w:t>
      </w:r>
      <w:r>
        <w:rPr>
          <w:rtl/>
          <w:lang w:bidi="fa-IR"/>
        </w:rPr>
        <w:t>).</w:t>
      </w:r>
      <w:r>
        <w:rPr>
          <w:rFonts w:hint="cs"/>
          <w:rtl/>
          <w:lang w:bidi="fa-IR"/>
        </w:rPr>
        <w:t xml:space="preserve"> </w:t>
      </w:r>
      <w:r>
        <w:rPr>
          <w:rtl/>
          <w:lang w:bidi="fa-IR"/>
        </w:rPr>
        <w:t>و</w:t>
      </w:r>
      <w:r w:rsidRPr="00FC1B48">
        <w:rPr>
          <w:rtl/>
          <w:lang w:bidi="fa-IR"/>
        </w:rPr>
        <w:t xml:space="preserve">عن العياشي بسنده عن زيد عن امير المؤمنين </w:t>
      </w:r>
      <w:r>
        <w:rPr>
          <w:rtl/>
          <w:lang w:bidi="fa-IR"/>
        </w:rPr>
        <w:t>(</w:t>
      </w:r>
      <w:r w:rsidRPr="00FC1B48">
        <w:rPr>
          <w:rtl/>
          <w:lang w:bidi="fa-IR"/>
        </w:rPr>
        <w:t>ع</w:t>
      </w:r>
      <w:r>
        <w:rPr>
          <w:rtl/>
          <w:lang w:bidi="fa-IR"/>
        </w:rPr>
        <w:t>)</w:t>
      </w:r>
      <w:r w:rsidRPr="00FC1B48">
        <w:rPr>
          <w:rtl/>
          <w:lang w:bidi="fa-IR"/>
        </w:rPr>
        <w:t xml:space="preserve"> عن رسول الله </w:t>
      </w:r>
      <w:r>
        <w:rPr>
          <w:rtl/>
          <w:lang w:bidi="fa-IR"/>
        </w:rPr>
        <w:t>(</w:t>
      </w:r>
      <w:r w:rsidRPr="00FC1B48">
        <w:rPr>
          <w:rtl/>
          <w:lang w:bidi="fa-IR"/>
        </w:rPr>
        <w:t>ص</w:t>
      </w:r>
      <w:r>
        <w:rPr>
          <w:rtl/>
          <w:lang w:bidi="fa-IR"/>
        </w:rPr>
        <w:t>)</w:t>
      </w:r>
      <w:r w:rsidRPr="00FC1B48">
        <w:rPr>
          <w:rtl/>
          <w:lang w:bidi="fa-IR"/>
        </w:rPr>
        <w:t xml:space="preserve"> في حديث سأله فيه عمن كان في برد يخاف على نفسه إذا افرغ الماء على جسده فقرأ </w:t>
      </w:r>
      <w:r w:rsidRPr="007E0D21">
        <w:rPr>
          <w:rStyle w:val="libAlaemChar"/>
          <w:rtl/>
        </w:rPr>
        <w:t>صلى‌الله‌عليه‌وآله</w:t>
      </w:r>
      <w:r w:rsidRPr="00FC1B48">
        <w:rPr>
          <w:rtl/>
          <w:lang w:bidi="fa-IR"/>
        </w:rPr>
        <w:t xml:space="preserve"> </w:t>
      </w:r>
      <w:r w:rsidRPr="007E0D21">
        <w:rPr>
          <w:rStyle w:val="libAlaemChar"/>
          <w:rtl/>
        </w:rPr>
        <w:t>(</w:t>
      </w:r>
      <w:r w:rsidRPr="007E0D21">
        <w:rPr>
          <w:rStyle w:val="libAieChar"/>
          <w:rtl/>
        </w:rPr>
        <w:t>وَلا تَقْتُلُوا أَنْفُسَكُمْ إِنَّ اللهَ كانَ بِكُمْ رَحِيماً</w:t>
      </w:r>
      <w:r w:rsidRPr="007E0D21">
        <w:rPr>
          <w:rStyle w:val="libAlaemChar"/>
          <w:rtl/>
        </w:rPr>
        <w:t>)</w:t>
      </w:r>
      <w:r>
        <w:rPr>
          <w:rtl/>
          <w:lang w:bidi="fa-IR"/>
        </w:rPr>
        <w:t>.</w:t>
      </w:r>
      <w:r>
        <w:rPr>
          <w:rFonts w:hint="cs"/>
          <w:rtl/>
          <w:lang w:bidi="fa-IR"/>
        </w:rPr>
        <w:t xml:space="preserve"> </w:t>
      </w:r>
      <w:r>
        <w:rPr>
          <w:rtl/>
          <w:lang w:bidi="fa-IR"/>
        </w:rPr>
        <w:t>و</w:t>
      </w:r>
      <w:r w:rsidRPr="00FC1B48">
        <w:rPr>
          <w:rtl/>
          <w:lang w:bidi="fa-IR"/>
        </w:rPr>
        <w:t>في</w:t>
      </w:r>
      <w:r>
        <w:rPr>
          <w:rtl/>
          <w:lang w:bidi="fa-IR"/>
        </w:rPr>
        <w:t xml:space="preserve"> الدّر المنثور </w:t>
      </w:r>
      <w:r w:rsidRPr="00FC1B48">
        <w:rPr>
          <w:rtl/>
          <w:lang w:bidi="fa-IR"/>
        </w:rPr>
        <w:t>مما أخرجه</w:t>
      </w:r>
      <w:r>
        <w:rPr>
          <w:rtl/>
          <w:lang w:bidi="fa-IR"/>
        </w:rPr>
        <w:t xml:space="preserve"> أحمد </w:t>
      </w:r>
      <w:r w:rsidRPr="00FC1B48">
        <w:rPr>
          <w:rtl/>
          <w:lang w:bidi="fa-IR"/>
        </w:rPr>
        <w:t xml:space="preserve">وابو داود وابن المنذر وابن أبي حاتم عن عمرو بن العاص في حديث انه اجنب في غزاة في ليلة شديدة البرد فخاف الهلاك من الاغتسال بالماء فتيمم فسأله رسول الله </w:t>
      </w:r>
      <w:r>
        <w:rPr>
          <w:rtl/>
          <w:lang w:bidi="fa-IR"/>
        </w:rPr>
        <w:t>(</w:t>
      </w:r>
      <w:r w:rsidRPr="00FC1B48">
        <w:rPr>
          <w:rtl/>
          <w:lang w:bidi="fa-IR"/>
        </w:rPr>
        <w:t>ص</w:t>
      </w:r>
      <w:r>
        <w:rPr>
          <w:rtl/>
          <w:lang w:bidi="fa-IR"/>
        </w:rPr>
        <w:t>)</w:t>
      </w:r>
      <w:r w:rsidRPr="00FC1B48">
        <w:rPr>
          <w:rtl/>
          <w:lang w:bidi="fa-IR"/>
        </w:rPr>
        <w:t xml:space="preserve"> عن ذلك فذكر الحال واحتج بقوله تعالى </w:t>
      </w:r>
      <w:r w:rsidRPr="007E0D21">
        <w:rPr>
          <w:rStyle w:val="libAlaemChar"/>
          <w:rtl/>
        </w:rPr>
        <w:t>(</w:t>
      </w:r>
      <w:r w:rsidRPr="007E0D21">
        <w:rPr>
          <w:rStyle w:val="libAieChar"/>
          <w:rtl/>
        </w:rPr>
        <w:t>وَلا تَقْتُلُوا أَنْفُسَكُمْ إِنَّ اللهَ كانَ بِكُمْ رَحِيماً</w:t>
      </w:r>
      <w:r w:rsidRPr="007E0D21">
        <w:rPr>
          <w:rStyle w:val="libAlaemChar"/>
          <w:rtl/>
        </w:rPr>
        <w:t>)</w:t>
      </w:r>
      <w:r w:rsidRPr="00FC1B48">
        <w:rPr>
          <w:rtl/>
          <w:lang w:bidi="fa-IR"/>
        </w:rPr>
        <w:t xml:space="preserve"> فضحك رسول الله </w:t>
      </w:r>
      <w:r>
        <w:rPr>
          <w:rtl/>
          <w:lang w:bidi="fa-IR"/>
        </w:rPr>
        <w:t>(</w:t>
      </w:r>
      <w:r w:rsidRPr="00FC1B48">
        <w:rPr>
          <w:rtl/>
          <w:lang w:bidi="fa-IR"/>
        </w:rPr>
        <w:t>ص</w:t>
      </w:r>
      <w:r>
        <w:rPr>
          <w:rtl/>
          <w:lang w:bidi="fa-IR"/>
        </w:rPr>
        <w:t>)</w:t>
      </w:r>
      <w:r w:rsidRPr="00FC1B48">
        <w:rPr>
          <w:rtl/>
          <w:lang w:bidi="fa-IR"/>
        </w:rPr>
        <w:t xml:space="preserve"> ولم يقل شيئا. ونحوه ما أخرجه الطبراني عن ابن عباس في قصة ابن العاص :</w:t>
      </w:r>
      <w:r>
        <w:rPr>
          <w:rFonts w:hint="cs"/>
          <w:rtl/>
          <w:lang w:bidi="fa-IR"/>
        </w:rPr>
        <w:t xml:space="preserve"> </w:t>
      </w:r>
      <w:r>
        <w:rPr>
          <w:rtl/>
          <w:lang w:bidi="fa-IR"/>
        </w:rPr>
        <w:t>و</w:t>
      </w:r>
      <w:r w:rsidRPr="00FC1B48">
        <w:rPr>
          <w:rtl/>
          <w:lang w:bidi="fa-IR"/>
        </w:rPr>
        <w:t xml:space="preserve">في الفقيه قال الصادق </w:t>
      </w:r>
      <w:r>
        <w:rPr>
          <w:rtl/>
          <w:lang w:bidi="fa-IR"/>
        </w:rPr>
        <w:t>(</w:t>
      </w:r>
      <w:r w:rsidRPr="00FC1B48">
        <w:rPr>
          <w:rtl/>
          <w:lang w:bidi="fa-IR"/>
        </w:rPr>
        <w:t>ع</w:t>
      </w:r>
      <w:r>
        <w:rPr>
          <w:rtl/>
          <w:lang w:bidi="fa-IR"/>
        </w:rPr>
        <w:t>)</w:t>
      </w:r>
      <w:r w:rsidRPr="00FC1B48">
        <w:rPr>
          <w:rtl/>
          <w:lang w:bidi="fa-IR"/>
        </w:rPr>
        <w:t xml:space="preserve"> من قتل نفسه متعمدا فهو في نار جهنم خالدا فيها قال الله تعالى</w:t>
      </w:r>
      <w:r>
        <w:rPr>
          <w:rFonts w:hint="cs"/>
          <w:rtl/>
          <w:lang w:bidi="fa-IR"/>
        </w:rPr>
        <w:t xml:space="preserve"> </w:t>
      </w:r>
      <w:r w:rsidRPr="007E0D21">
        <w:rPr>
          <w:rStyle w:val="libAlaemChar"/>
          <w:rtl/>
        </w:rPr>
        <w:t>(</w:t>
      </w:r>
      <w:r w:rsidRPr="007E0D21">
        <w:rPr>
          <w:rStyle w:val="libAieChar"/>
          <w:rtl/>
        </w:rPr>
        <w:t>وَلا تَقْتُلُوا أَنْفُسَكُمْ إِنَّ اللهَ كانَ بِكُمْ رَحِيماً</w:t>
      </w:r>
      <w:r w:rsidRPr="007E0D21">
        <w:rPr>
          <w:rStyle w:val="libAlaemChar"/>
          <w:rtl/>
        </w:rPr>
        <w:t>)</w:t>
      </w:r>
      <w:r>
        <w:rPr>
          <w:rtl/>
          <w:lang w:bidi="fa-IR"/>
        </w:rPr>
        <w:t>.</w:t>
      </w:r>
      <w:r w:rsidRPr="00FC1B48">
        <w:rPr>
          <w:rtl/>
          <w:lang w:bidi="fa-IR"/>
        </w:rPr>
        <w:t xml:space="preserve"> أقول ويمكن الجمع بين روايات العياشي وروايتي</w:t>
      </w:r>
      <w:r>
        <w:rPr>
          <w:rtl/>
          <w:lang w:bidi="fa-IR"/>
        </w:rPr>
        <w:t xml:space="preserve"> الدّر المنثور </w:t>
      </w:r>
      <w:r w:rsidRPr="00FC1B48">
        <w:rPr>
          <w:rtl/>
          <w:lang w:bidi="fa-IR"/>
        </w:rPr>
        <w:t>والطبراني وبين رواية الفقيه بأن المنهي عنه في الآية هي المقدمات والأفعال التي ينشأ عنها زهوق النفس. ولا مانع</w:t>
      </w:r>
      <w:r w:rsidR="00523A25">
        <w:rPr>
          <w:rtl/>
          <w:lang w:bidi="fa-IR"/>
        </w:rPr>
        <w:t xml:space="preserve"> </w:t>
      </w:r>
      <w:r>
        <w:rPr>
          <w:rtl/>
          <w:lang w:bidi="fa-IR"/>
        </w:rPr>
        <w:t>أيضا</w:t>
      </w:r>
      <w:r w:rsidR="00523A25">
        <w:rPr>
          <w:rtl/>
          <w:lang w:bidi="fa-IR"/>
        </w:rPr>
        <w:t xml:space="preserve"> </w:t>
      </w:r>
      <w:r w:rsidRPr="00FC1B48">
        <w:rPr>
          <w:rtl/>
          <w:lang w:bidi="fa-IR"/>
        </w:rPr>
        <w:t>من شمول الآية لقتل المسلم مسلما آخر بغير حق فإن المنهي عنه هو قتل النفوس المضافة</w:t>
      </w:r>
      <w:r>
        <w:rPr>
          <w:rtl/>
          <w:lang w:bidi="fa-IR"/>
        </w:rPr>
        <w:t xml:space="preserve"> إلى </w:t>
      </w:r>
      <w:r w:rsidRPr="00FC1B48">
        <w:rPr>
          <w:rtl/>
          <w:lang w:bidi="fa-IR"/>
        </w:rPr>
        <w:t>جماعة المؤمنين الشاملة لنفس القاتل ونفوس غيره من المؤمنين ولا حاجة فيما ذكرناه</w:t>
      </w:r>
      <w:r>
        <w:rPr>
          <w:rtl/>
          <w:lang w:bidi="fa-IR"/>
        </w:rPr>
        <w:t xml:space="preserve"> إلى </w:t>
      </w:r>
      <w:r w:rsidRPr="00FC1B48">
        <w:rPr>
          <w:rtl/>
          <w:lang w:bidi="fa-IR"/>
        </w:rPr>
        <w:t>الجمع بين الحقيقة والمجاز لا في الاضافة ولا في المضاف</w:t>
      </w:r>
      <w:r>
        <w:rPr>
          <w:rtl/>
          <w:lang w:bidi="fa-IR"/>
        </w:rPr>
        <w:t xml:space="preserve"> إليه </w:t>
      </w:r>
      <w:r w:rsidRPr="007E0D21">
        <w:rPr>
          <w:rStyle w:val="libAlaemChar"/>
          <w:rtl/>
        </w:rPr>
        <w:t>(</w:t>
      </w:r>
      <w:r w:rsidRPr="007E0D21">
        <w:rPr>
          <w:rStyle w:val="libAieChar"/>
          <w:rtl/>
        </w:rPr>
        <w:t>إِنَّ اللهَ كانَ</w:t>
      </w:r>
      <w:r w:rsidRPr="007E0D21">
        <w:rPr>
          <w:rStyle w:val="libAlaemChar"/>
          <w:rtl/>
        </w:rPr>
        <w:t>)</w:t>
      </w:r>
      <w:r w:rsidRPr="00FC1B48">
        <w:rPr>
          <w:rtl/>
          <w:lang w:bidi="fa-IR"/>
        </w:rPr>
        <w:t xml:space="preserve"> منذ الأزل ولا يزال </w:t>
      </w:r>
      <w:r w:rsidRPr="007E0D21">
        <w:rPr>
          <w:rStyle w:val="libAlaemChar"/>
          <w:rtl/>
        </w:rPr>
        <w:t>(</w:t>
      </w:r>
      <w:r w:rsidRPr="007E0D21">
        <w:rPr>
          <w:rStyle w:val="libAieChar"/>
          <w:rtl/>
        </w:rPr>
        <w:t>بِكُمْ رَحِيماً</w:t>
      </w:r>
      <w:r w:rsidRPr="007E0D21">
        <w:rPr>
          <w:rStyle w:val="libAlaemChar"/>
          <w:rtl/>
        </w:rPr>
        <w:t>)</w:t>
      </w:r>
      <w:r w:rsidRPr="00FC1B48">
        <w:rPr>
          <w:rtl/>
          <w:lang w:bidi="fa-IR"/>
        </w:rPr>
        <w:t xml:space="preserve"> يأمركم ويشرع لكم ما يصلحكم وينهاكم عما يضركم فرديا واجتماعيا</w:t>
      </w:r>
      <w:r>
        <w:rPr>
          <w:rFonts w:hint="cs"/>
          <w:rtl/>
          <w:lang w:bidi="fa-IR"/>
        </w:rPr>
        <w:t xml:space="preserve"> </w:t>
      </w:r>
      <w:r w:rsidRPr="00FC1B48">
        <w:rPr>
          <w:rtl/>
          <w:lang w:bidi="fa-IR"/>
        </w:rPr>
        <w:t xml:space="preserve">30 </w:t>
      </w:r>
      <w:r w:rsidRPr="007E0D21">
        <w:rPr>
          <w:rStyle w:val="libAlaemChar"/>
          <w:rtl/>
        </w:rPr>
        <w:t>(</w:t>
      </w:r>
      <w:r w:rsidRPr="007E0D21">
        <w:rPr>
          <w:rStyle w:val="libAieChar"/>
          <w:rtl/>
        </w:rPr>
        <w:t>وَمَنْ يَفْعَلْ ذلِكَ</w:t>
      </w:r>
      <w:r w:rsidRPr="007E0D21">
        <w:rPr>
          <w:rStyle w:val="libAlaemChar"/>
          <w:rtl/>
        </w:rPr>
        <w:t>)</w:t>
      </w:r>
      <w:r>
        <w:rPr>
          <w:rtl/>
          <w:lang w:bidi="fa-IR"/>
        </w:rPr>
        <w:t xml:space="preserve"> أي </w:t>
      </w:r>
      <w:r w:rsidRPr="00FC1B48">
        <w:rPr>
          <w:rtl/>
          <w:lang w:bidi="fa-IR"/>
        </w:rPr>
        <w:t>أكل</w:t>
      </w:r>
      <w:r>
        <w:rPr>
          <w:rtl/>
          <w:lang w:bidi="fa-IR"/>
        </w:rPr>
        <w:t xml:space="preserve"> الأموال </w:t>
      </w:r>
      <w:r w:rsidRPr="00FC1B48">
        <w:rPr>
          <w:rtl/>
          <w:lang w:bidi="fa-IR"/>
        </w:rPr>
        <w:t xml:space="preserve">بالباطل وقتل النفس </w:t>
      </w:r>
      <w:r w:rsidRPr="007E0D21">
        <w:rPr>
          <w:rStyle w:val="libAlaemChar"/>
          <w:rtl/>
        </w:rPr>
        <w:t>(</w:t>
      </w:r>
      <w:r w:rsidRPr="007E0D21">
        <w:rPr>
          <w:rStyle w:val="libAieChar"/>
          <w:rtl/>
        </w:rPr>
        <w:t>عُدْواناً وَظُلْماً فَسَوْفَ نُصْلِيهِ</w:t>
      </w:r>
      <w:r w:rsidRPr="007E0D21">
        <w:rPr>
          <w:rStyle w:val="libAlaemChar"/>
          <w:rtl/>
        </w:rPr>
        <w:t>)</w:t>
      </w:r>
      <w:r w:rsidRPr="00FC1B48">
        <w:rPr>
          <w:rtl/>
          <w:lang w:bidi="fa-IR"/>
        </w:rPr>
        <w:t xml:space="preserve"> في الآخرة </w:t>
      </w:r>
      <w:r w:rsidRPr="007E0D21">
        <w:rPr>
          <w:rStyle w:val="libAlaemChar"/>
          <w:rtl/>
        </w:rPr>
        <w:t>(</w:t>
      </w:r>
      <w:r w:rsidRPr="007E0D21">
        <w:rPr>
          <w:rStyle w:val="libAieChar"/>
          <w:rtl/>
        </w:rPr>
        <w:t>ناراً وَكانَ ذلِكَ</w:t>
      </w:r>
      <w:r w:rsidRPr="007E0D21">
        <w:rPr>
          <w:rStyle w:val="libAlaemChar"/>
          <w:rtl/>
        </w:rPr>
        <w:t>)</w:t>
      </w:r>
      <w:r w:rsidRPr="00FC1B48">
        <w:rPr>
          <w:rtl/>
          <w:lang w:bidi="fa-IR"/>
        </w:rPr>
        <w:t xml:space="preserve"> ولا يزال </w:t>
      </w:r>
      <w:r w:rsidRPr="007E0D21">
        <w:rPr>
          <w:rStyle w:val="libAlaemChar"/>
          <w:rtl/>
        </w:rPr>
        <w:t>(</w:t>
      </w:r>
      <w:r w:rsidRPr="007E0D21">
        <w:rPr>
          <w:rStyle w:val="libAieChar"/>
          <w:rtl/>
        </w:rPr>
        <w:t>عَلَى اللهِ يَسِيراً</w:t>
      </w:r>
      <w:r w:rsidRPr="007E0D21">
        <w:rPr>
          <w:rStyle w:val="libAlaemChar"/>
          <w:rtl/>
        </w:rPr>
        <w:t>)</w:t>
      </w:r>
      <w:r w:rsidRPr="00FC1B48">
        <w:rPr>
          <w:rtl/>
          <w:lang w:bidi="fa-IR"/>
        </w:rPr>
        <w:t xml:space="preserve"> والتفت من ضمير المتكلم</w:t>
      </w:r>
      <w:r>
        <w:rPr>
          <w:rtl/>
          <w:lang w:bidi="fa-IR"/>
        </w:rPr>
        <w:t xml:space="preserve"> إلى </w:t>
      </w:r>
      <w:r w:rsidRPr="00FC1B48">
        <w:rPr>
          <w:rtl/>
          <w:lang w:bidi="fa-IR"/>
        </w:rPr>
        <w:t>لفظ الجلالة للتنبيه على الحجة</w:t>
      </w:r>
    </w:p>
    <w:p w14:paraId="2A282D68" w14:textId="77777777" w:rsidR="00F01577" w:rsidRDefault="00F01577" w:rsidP="00F01577">
      <w:pPr>
        <w:pStyle w:val="libNormal"/>
        <w:rPr>
          <w:rtl/>
        </w:rPr>
      </w:pPr>
      <w:r>
        <w:rPr>
          <w:rtl/>
        </w:rPr>
        <w:br w:type="page"/>
      </w:r>
    </w:p>
    <w:p w14:paraId="494D4AA1" w14:textId="020237ED" w:rsidR="007E0D21" w:rsidRPr="007E0D21" w:rsidRDefault="007E0D21" w:rsidP="007E0D21">
      <w:pPr>
        <w:pStyle w:val="libAie"/>
        <w:rPr>
          <w:rtl/>
        </w:rPr>
      </w:pPr>
      <w:r w:rsidRPr="007E0D21">
        <w:rPr>
          <w:rtl/>
        </w:rPr>
        <w:lastRenderedPageBreak/>
        <w:t>إِنْ تَجْتَنِبُوا كَبائِرَ ما تُنْهَوْنَ عَنْهُ نُكَفِّرْ عَنْكُمْ سَيِّئاتِكُمْ</w:t>
      </w:r>
    </w:p>
    <w:p w14:paraId="3534E40C" w14:textId="77777777" w:rsidR="007E0D21" w:rsidRPr="00B143D9" w:rsidRDefault="007E0D21" w:rsidP="007E0D21">
      <w:pPr>
        <w:pStyle w:val="libLine"/>
        <w:rPr>
          <w:rtl/>
        </w:rPr>
      </w:pPr>
      <w:r w:rsidRPr="00B143D9">
        <w:rPr>
          <w:rtl/>
        </w:rPr>
        <w:t>____________________________________</w:t>
      </w:r>
    </w:p>
    <w:p w14:paraId="491D66DE" w14:textId="644034AA" w:rsidR="007E0D21" w:rsidRPr="00FC1B48" w:rsidRDefault="007E0D21" w:rsidP="007E0D21">
      <w:pPr>
        <w:rPr>
          <w:rtl/>
          <w:lang w:bidi="fa-IR"/>
        </w:rPr>
      </w:pPr>
      <w:bookmarkStart w:id="43" w:name="_Toc533242749"/>
      <w:r w:rsidRPr="00F011EB">
        <w:rPr>
          <w:rStyle w:val="Heading3Char"/>
          <w:rtl/>
        </w:rPr>
        <w:t>على</w:t>
      </w:r>
      <w:bookmarkEnd w:id="43"/>
      <w:r w:rsidRPr="00FC1B48">
        <w:rPr>
          <w:rtl/>
          <w:lang w:bidi="fa-IR"/>
        </w:rPr>
        <w:t xml:space="preserve"> كون ذلك يسيرا. وكيف لا يكون يسيرا على الله الإله الخالق القادر على احياء العظام وهي رميم وهو الذي انشأها أول مرة وهو بكل خلق عليم</w:t>
      </w:r>
      <w:r>
        <w:rPr>
          <w:rFonts w:hint="cs"/>
          <w:rtl/>
          <w:lang w:bidi="fa-IR"/>
        </w:rPr>
        <w:t xml:space="preserve"> </w:t>
      </w:r>
      <w:r w:rsidRPr="00FC1B48">
        <w:rPr>
          <w:rtl/>
          <w:lang w:bidi="fa-IR"/>
        </w:rPr>
        <w:t xml:space="preserve">31 </w:t>
      </w:r>
      <w:r w:rsidRPr="007E0D21">
        <w:rPr>
          <w:rStyle w:val="libAlaemChar"/>
          <w:rtl/>
        </w:rPr>
        <w:t>(</w:t>
      </w:r>
      <w:r w:rsidRPr="007E0D21">
        <w:rPr>
          <w:rStyle w:val="libAieChar"/>
          <w:rtl/>
        </w:rPr>
        <w:t>إِنْ تَجْتَنِبُوا كَبائِرَ ما تُنْهَوْنَ عَنْهُ</w:t>
      </w:r>
      <w:r w:rsidRPr="007E0D21">
        <w:rPr>
          <w:rStyle w:val="libAlaemChar"/>
          <w:rtl/>
        </w:rPr>
        <w:t>)</w:t>
      </w:r>
      <w:r>
        <w:rPr>
          <w:rtl/>
          <w:lang w:bidi="fa-IR"/>
        </w:rPr>
        <w:t xml:space="preserve"> أي </w:t>
      </w:r>
      <w:r w:rsidRPr="00FC1B48">
        <w:rPr>
          <w:rtl/>
          <w:lang w:bidi="fa-IR"/>
        </w:rPr>
        <w:t xml:space="preserve">تتركونها جانبا معرضين عنها </w:t>
      </w:r>
      <w:r w:rsidRPr="007E0D21">
        <w:rPr>
          <w:rStyle w:val="libAlaemChar"/>
          <w:rtl/>
        </w:rPr>
        <w:t>(</w:t>
      </w:r>
      <w:r w:rsidRPr="007E0D21">
        <w:rPr>
          <w:rStyle w:val="libAieChar"/>
          <w:rtl/>
        </w:rPr>
        <w:t>نُكَفِّرْ عَنْكُمْ</w:t>
      </w:r>
      <w:r w:rsidRPr="007E0D21">
        <w:rPr>
          <w:rStyle w:val="libAlaemChar"/>
          <w:rtl/>
        </w:rPr>
        <w:t>)</w:t>
      </w:r>
      <w:r w:rsidRPr="00FC1B48">
        <w:rPr>
          <w:rtl/>
          <w:lang w:bidi="fa-IR"/>
        </w:rPr>
        <w:t xml:space="preserve"> ما عداها من </w:t>
      </w:r>
      <w:r w:rsidRPr="007E0D21">
        <w:rPr>
          <w:rStyle w:val="libAlaemChar"/>
          <w:rtl/>
        </w:rPr>
        <w:t>(</w:t>
      </w:r>
      <w:r w:rsidRPr="007E0D21">
        <w:rPr>
          <w:rStyle w:val="libAieChar"/>
          <w:rtl/>
        </w:rPr>
        <w:t>سَيِّئاتِكُمْ</w:t>
      </w:r>
      <w:r w:rsidRPr="007E0D21">
        <w:rPr>
          <w:rStyle w:val="libAlaemChar"/>
          <w:rtl/>
        </w:rPr>
        <w:t>)</w:t>
      </w:r>
      <w:r w:rsidRPr="00FC1B48">
        <w:rPr>
          <w:rtl/>
          <w:lang w:bidi="fa-IR"/>
        </w:rPr>
        <w:t xml:space="preserve"> التي تعملونها.</w:t>
      </w:r>
      <w:r>
        <w:rPr>
          <w:rFonts w:hint="cs"/>
          <w:rtl/>
          <w:lang w:bidi="fa-IR"/>
        </w:rPr>
        <w:t xml:space="preserve"> </w:t>
      </w:r>
      <w:r w:rsidRPr="00FC1B48">
        <w:rPr>
          <w:rtl/>
          <w:lang w:bidi="fa-IR"/>
        </w:rPr>
        <w:t xml:space="preserve">وقد ذكر التكفير في القرآن الكريم في نحو ثلاثة عشر موردا معدى بكلمة «عن» ومن ذكر الكفارة في سورة المائدة 44 </w:t>
      </w:r>
      <w:r>
        <w:rPr>
          <w:rtl/>
          <w:lang w:bidi="fa-IR"/>
        </w:rPr>
        <w:t>و 8</w:t>
      </w:r>
      <w:r w:rsidRPr="00FC1B48">
        <w:rPr>
          <w:rtl/>
          <w:lang w:bidi="fa-IR"/>
        </w:rPr>
        <w:t xml:space="preserve">8 </w:t>
      </w:r>
      <w:r>
        <w:rPr>
          <w:rtl/>
          <w:lang w:bidi="fa-IR"/>
        </w:rPr>
        <w:t>و 9</w:t>
      </w:r>
      <w:r w:rsidRPr="00FC1B48">
        <w:rPr>
          <w:rtl/>
          <w:lang w:bidi="fa-IR"/>
        </w:rPr>
        <w:t>2 يتضح ان التكفير هو الرحمة بحط الوزر عن الوازر ببركة طاعة اخرى. وفي هذه الآية اشارة</w:t>
      </w:r>
      <w:r>
        <w:rPr>
          <w:rtl/>
          <w:lang w:bidi="fa-IR"/>
        </w:rPr>
        <w:t xml:space="preserve"> إلى </w:t>
      </w:r>
      <w:r w:rsidRPr="00FC1B48">
        <w:rPr>
          <w:rtl/>
          <w:lang w:bidi="fa-IR"/>
        </w:rPr>
        <w:t>أن تكفير السيئات هو ببركة الطاعة باجتناب الكبائر.</w:t>
      </w:r>
      <w:r>
        <w:rPr>
          <w:rFonts w:hint="cs"/>
          <w:rtl/>
          <w:lang w:bidi="fa-IR"/>
        </w:rPr>
        <w:t xml:space="preserve"> </w:t>
      </w:r>
      <w:r w:rsidRPr="00FC1B48">
        <w:rPr>
          <w:rtl/>
          <w:lang w:bidi="fa-IR"/>
        </w:rPr>
        <w:t>والآية تدل على ان المنهي في الدين والشريعة فيه ما هو كبير بالنسبة</w:t>
      </w:r>
      <w:r>
        <w:rPr>
          <w:rtl/>
          <w:lang w:bidi="fa-IR"/>
        </w:rPr>
        <w:t xml:space="preserve"> إلى </w:t>
      </w:r>
      <w:r w:rsidRPr="00FC1B48">
        <w:rPr>
          <w:rtl/>
          <w:lang w:bidi="fa-IR"/>
        </w:rPr>
        <w:t>بعض آخر وربما يعرف ذلك بحسب شدة قبحه وشناعته ومضاره ومفاسده. وربما تكشف النصوص عن كبره ويكون بعض الافراد من غيره صغيرا بالنسبة</w:t>
      </w:r>
      <w:r>
        <w:rPr>
          <w:rtl/>
          <w:lang w:bidi="fa-IR"/>
        </w:rPr>
        <w:t xml:space="preserve"> إليه </w:t>
      </w:r>
      <w:r w:rsidRPr="00FC1B48">
        <w:rPr>
          <w:rtl/>
          <w:lang w:bidi="fa-IR"/>
        </w:rPr>
        <w:t>وان كان</w:t>
      </w:r>
      <w:r w:rsidR="00523A25">
        <w:rPr>
          <w:rtl/>
          <w:lang w:bidi="fa-IR"/>
        </w:rPr>
        <w:t xml:space="preserve"> </w:t>
      </w:r>
      <w:r>
        <w:rPr>
          <w:rtl/>
          <w:lang w:bidi="fa-IR"/>
        </w:rPr>
        <w:t>أيضا</w:t>
      </w:r>
      <w:r w:rsidR="00523A25">
        <w:rPr>
          <w:rtl/>
          <w:lang w:bidi="fa-IR"/>
        </w:rPr>
        <w:t xml:space="preserve"> </w:t>
      </w:r>
      <w:r w:rsidRPr="00FC1B48">
        <w:rPr>
          <w:rtl/>
          <w:lang w:bidi="fa-IR"/>
        </w:rPr>
        <w:t>بفساده الذي اقتضى نهي الله عنه بلطفه كبيرا في الفساد والمضرة في ذاته وشؤونه هذا كله بحسب ذات الفعل. وقد يقارن فعل الصغير جرأة وتمردا على الله ومحادّة له تلحق الفعل بالكبائر في السوء فيكون بهذه الجهة داخلا بمقتضى الحكمة في الكبائر المذكورة. ومن رحمة الله بعباده ولطفه وحكمته في الرادع عن الصغائر والإصرار عليها وعد عباده وبشرهم بأن من تجنب الكبائر يكفر عنه ما عداها من السيئات. وهذا لا ينافي كون المعصية والمخالفة لعزائم الله في أوامره ونواهيه هي</w:t>
      </w:r>
      <w:r>
        <w:rPr>
          <w:rtl/>
          <w:lang w:bidi="fa-IR"/>
        </w:rPr>
        <w:t xml:space="preserve"> أمر </w:t>
      </w:r>
      <w:r w:rsidRPr="00FC1B48">
        <w:rPr>
          <w:rtl/>
          <w:lang w:bidi="fa-IR"/>
        </w:rPr>
        <w:t>كبير في نفسه شديد قبحه. وما أقبح مخالفة العبد الضعيف الفقير الجاهل بمصالحه ومفاسده ، والمحاط بغواية الأهواء والشهوات والنفس الأمارة. والشيطان الغوي العدو ، وما اشنع معصيته لعزائم إلهه وولي هدايته وإرشاده ، ومولاه الغني العظيم غامره باللطف والرحمة والنعم والإحسان. ومن نعمه العظيمة ولطفه جلت آلاؤه امره الوجوبي ونهيه التحريمي لأجل صلاح العباد وتكميلهم وإصلاحهم ونظم جامعتهم وسعادتهم في الدنيا والآخرة.</w:t>
      </w:r>
      <w:r>
        <w:rPr>
          <w:rFonts w:hint="cs"/>
          <w:rtl/>
          <w:lang w:bidi="fa-IR"/>
        </w:rPr>
        <w:t xml:space="preserve"> </w:t>
      </w:r>
      <w:r w:rsidRPr="00FC1B48">
        <w:rPr>
          <w:rtl/>
          <w:lang w:bidi="fa-IR"/>
        </w:rPr>
        <w:t xml:space="preserve">روى في اصول الكافي في باب الكبائر عن الصّادق </w:t>
      </w:r>
      <w:r>
        <w:rPr>
          <w:rtl/>
          <w:lang w:bidi="fa-IR"/>
        </w:rPr>
        <w:t>(</w:t>
      </w:r>
      <w:r w:rsidRPr="00FC1B48">
        <w:rPr>
          <w:rtl/>
          <w:lang w:bidi="fa-IR"/>
        </w:rPr>
        <w:t>ع</w:t>
      </w:r>
      <w:r>
        <w:rPr>
          <w:rtl/>
          <w:lang w:bidi="fa-IR"/>
        </w:rPr>
        <w:t>)</w:t>
      </w:r>
      <w:r w:rsidRPr="00FC1B48">
        <w:rPr>
          <w:rtl/>
          <w:lang w:bidi="fa-IR"/>
        </w:rPr>
        <w:t xml:space="preserve"> في رواية الحلبي وصحيحي ابن مسلم وأبي بصير ان الكبائر ما أوجب الله عليها النار</w:t>
      </w:r>
      <w:r>
        <w:rPr>
          <w:rtl/>
          <w:lang w:bidi="fa-IR"/>
        </w:rPr>
        <w:t xml:space="preserve"> أي </w:t>
      </w:r>
      <w:r w:rsidRPr="00FC1B48">
        <w:rPr>
          <w:rtl/>
          <w:lang w:bidi="fa-IR"/>
        </w:rPr>
        <w:t xml:space="preserve">أوجبها بوعيده واستحقاق الفاعل لها. ونحو صحيحة ابن محبوب عن الكاظم </w:t>
      </w:r>
      <w:r>
        <w:rPr>
          <w:rtl/>
          <w:lang w:bidi="fa-IR"/>
        </w:rPr>
        <w:t>(</w:t>
      </w:r>
      <w:r w:rsidRPr="00FC1B48">
        <w:rPr>
          <w:rtl/>
          <w:lang w:bidi="fa-IR"/>
        </w:rPr>
        <w:t>ع</w:t>
      </w:r>
      <w:r>
        <w:rPr>
          <w:rtl/>
          <w:lang w:bidi="fa-IR"/>
        </w:rPr>
        <w:t>).</w:t>
      </w:r>
      <w:r w:rsidRPr="00FC1B48">
        <w:rPr>
          <w:rtl/>
          <w:lang w:bidi="fa-IR"/>
        </w:rPr>
        <w:t xml:space="preserve"> وفي</w:t>
      </w:r>
      <w:r>
        <w:rPr>
          <w:rtl/>
          <w:lang w:bidi="fa-IR"/>
        </w:rPr>
        <w:t xml:space="preserve"> الدّر المنثور </w:t>
      </w:r>
      <w:r w:rsidRPr="00FC1B48">
        <w:rPr>
          <w:rtl/>
          <w:lang w:bidi="fa-IR"/>
        </w:rPr>
        <w:t>مما أخرجه ابن أبي حاتم وما أخرجه ابن جرير عن ابن عباس نحوه.</w:t>
      </w:r>
      <w:r>
        <w:rPr>
          <w:rFonts w:hint="cs"/>
          <w:rtl/>
          <w:lang w:bidi="fa-IR"/>
        </w:rPr>
        <w:t xml:space="preserve"> </w:t>
      </w:r>
      <w:r>
        <w:rPr>
          <w:rtl/>
          <w:lang w:bidi="fa-IR"/>
        </w:rPr>
        <w:t>و</w:t>
      </w:r>
      <w:r w:rsidRPr="00FC1B48">
        <w:rPr>
          <w:rtl/>
          <w:lang w:bidi="fa-IR"/>
        </w:rPr>
        <w:t>ذكر</w:t>
      </w:r>
      <w:r w:rsidR="00523A25">
        <w:rPr>
          <w:rtl/>
          <w:lang w:bidi="fa-IR"/>
        </w:rPr>
        <w:t xml:space="preserve"> </w:t>
      </w:r>
      <w:r>
        <w:rPr>
          <w:rtl/>
          <w:lang w:bidi="fa-IR"/>
        </w:rPr>
        <w:t>أيضا</w:t>
      </w:r>
      <w:r w:rsidR="00523A25">
        <w:rPr>
          <w:rtl/>
          <w:lang w:bidi="fa-IR"/>
        </w:rPr>
        <w:t xml:space="preserve"> </w:t>
      </w:r>
      <w:r w:rsidRPr="00FC1B48">
        <w:rPr>
          <w:rtl/>
          <w:lang w:bidi="fa-IR"/>
        </w:rPr>
        <w:t>جماعة اخرجوا بطرق عن ابن عباس انه سئل عن الكبائر أسبع هي قال هي</w:t>
      </w:r>
      <w:r>
        <w:rPr>
          <w:rtl/>
          <w:lang w:bidi="fa-IR"/>
        </w:rPr>
        <w:t xml:space="preserve"> إلى </w:t>
      </w:r>
      <w:r w:rsidRPr="00FC1B48">
        <w:rPr>
          <w:rtl/>
          <w:lang w:bidi="fa-IR"/>
        </w:rPr>
        <w:t>السبعين اقرب.</w:t>
      </w:r>
      <w:r>
        <w:rPr>
          <w:rFonts w:hint="cs"/>
          <w:rtl/>
          <w:lang w:bidi="fa-IR"/>
        </w:rPr>
        <w:t xml:space="preserve"> </w:t>
      </w:r>
      <w:r>
        <w:rPr>
          <w:rtl/>
          <w:lang w:bidi="fa-IR"/>
        </w:rPr>
        <w:t>و</w:t>
      </w:r>
      <w:r w:rsidRPr="00FC1B48">
        <w:rPr>
          <w:rtl/>
          <w:lang w:bidi="fa-IR"/>
        </w:rPr>
        <w:t>ذكر جماعة اخرجوا من طريق سعيد</w:t>
      </w:r>
    </w:p>
    <w:p w14:paraId="1075ADD6" w14:textId="77777777" w:rsidR="00F01577" w:rsidRDefault="00F01577" w:rsidP="00F01577">
      <w:pPr>
        <w:pStyle w:val="libNormal"/>
        <w:rPr>
          <w:rtl/>
        </w:rPr>
      </w:pPr>
      <w:r>
        <w:rPr>
          <w:rtl/>
        </w:rPr>
        <w:br w:type="page"/>
      </w:r>
    </w:p>
    <w:p w14:paraId="08002992" w14:textId="4382EAC7" w:rsidR="007E0D21" w:rsidRPr="007E0D21" w:rsidRDefault="007E0D21" w:rsidP="007E0D21">
      <w:pPr>
        <w:rPr>
          <w:rStyle w:val="libAieChar"/>
          <w:rtl/>
        </w:rPr>
      </w:pPr>
      <w:r w:rsidRPr="007E0D21">
        <w:rPr>
          <w:rStyle w:val="libAieChar"/>
          <w:rtl/>
        </w:rPr>
        <w:lastRenderedPageBreak/>
        <w:t xml:space="preserve">وَنُدْخِلْكُمْ مُدْخَلاً كَرِيماً </w:t>
      </w:r>
      <w:r w:rsidRPr="00C458F4">
        <w:rPr>
          <w:rtl/>
        </w:rPr>
        <w:t>(31)</w:t>
      </w:r>
      <w:r w:rsidRPr="007E0D21">
        <w:rPr>
          <w:rStyle w:val="libAieChar"/>
          <w:rtl/>
        </w:rPr>
        <w:t xml:space="preserve"> وَلا تَتَمَنَّوْا ما فَضَّلَ اللهُ بِهِ بَعْضَكُمْ عَلى بَع</w:t>
      </w:r>
      <w:r w:rsidRPr="007E0D21">
        <w:rPr>
          <w:rStyle w:val="libAieChar"/>
          <w:rFonts w:hint="cs"/>
          <w:rtl/>
        </w:rPr>
        <w:t>ض</w:t>
      </w:r>
    </w:p>
    <w:p w14:paraId="09476E21" w14:textId="77777777" w:rsidR="007E0D21" w:rsidRPr="00B143D9" w:rsidRDefault="007E0D21" w:rsidP="007E0D21">
      <w:pPr>
        <w:pStyle w:val="libLine"/>
        <w:rPr>
          <w:rtl/>
        </w:rPr>
      </w:pPr>
      <w:r w:rsidRPr="00B143D9">
        <w:rPr>
          <w:rtl/>
        </w:rPr>
        <w:t>____________________________________</w:t>
      </w:r>
    </w:p>
    <w:p w14:paraId="1458A249" w14:textId="12DBDC6A" w:rsidR="007E0D21" w:rsidRPr="00FC1B48" w:rsidRDefault="007E0D21" w:rsidP="007E0D21">
      <w:pPr>
        <w:rPr>
          <w:rtl/>
          <w:lang w:bidi="fa-IR"/>
        </w:rPr>
      </w:pPr>
      <w:r w:rsidRPr="00FC1B48">
        <w:rPr>
          <w:rtl/>
          <w:lang w:bidi="fa-IR"/>
        </w:rPr>
        <w:t>ابن جبير عن ابن عباس انه سئل عن الكبائر أسبع هي قال هي</w:t>
      </w:r>
      <w:r>
        <w:rPr>
          <w:rtl/>
          <w:lang w:bidi="fa-IR"/>
        </w:rPr>
        <w:t xml:space="preserve"> إلى </w:t>
      </w:r>
      <w:r w:rsidRPr="00FC1B48">
        <w:rPr>
          <w:rtl/>
          <w:lang w:bidi="fa-IR"/>
        </w:rPr>
        <w:t>سبعمائة اقرب منها</w:t>
      </w:r>
      <w:r>
        <w:rPr>
          <w:rtl/>
          <w:lang w:bidi="fa-IR"/>
        </w:rPr>
        <w:t xml:space="preserve"> إلى </w:t>
      </w:r>
      <w:r w:rsidRPr="00FC1B48">
        <w:rPr>
          <w:rtl/>
          <w:lang w:bidi="fa-IR"/>
        </w:rPr>
        <w:t>سبع غير انه لا كبيرة مع استغفار ولا صغيرة مع إصرار.</w:t>
      </w:r>
      <w:r>
        <w:rPr>
          <w:rFonts w:hint="cs"/>
          <w:rtl/>
          <w:lang w:bidi="fa-IR"/>
        </w:rPr>
        <w:t xml:space="preserve"> </w:t>
      </w:r>
      <w:r w:rsidRPr="00FC1B48">
        <w:rPr>
          <w:rtl/>
          <w:lang w:bidi="fa-IR"/>
        </w:rPr>
        <w:t>ومن حكمة الله جلت حكمته في تكميل عباده وتهذيبهم وإصلاحهم ، ونظم جامعتهم ولطفه في منعهم عن سائر المعاصي وتدنيسها لهم ومن رحمته في ذلك ان أبهم الكبائر هنا لأن ذكرها يجترئ به الإنسان بسفاهته ومغالطة هواه على ارتكاب غيرها اتكالا على التكفير المذكور غفلة منه عن المأثور الذي يدل عليه العقل وهو انه لا صغيرة مع الإصرار. بل تكون من الكبائر. وقد أشار</w:t>
      </w:r>
      <w:r>
        <w:rPr>
          <w:rtl/>
          <w:lang w:bidi="fa-IR"/>
        </w:rPr>
        <w:t xml:space="preserve"> إلى </w:t>
      </w:r>
      <w:r w:rsidRPr="00FC1B48">
        <w:rPr>
          <w:rtl/>
          <w:lang w:bidi="fa-IR"/>
        </w:rPr>
        <w:t>ذلك الشيخ في التبيان.</w:t>
      </w:r>
      <w:r>
        <w:rPr>
          <w:rFonts w:hint="cs"/>
          <w:rtl/>
          <w:lang w:bidi="fa-IR"/>
        </w:rPr>
        <w:t xml:space="preserve"> </w:t>
      </w:r>
      <w:r w:rsidRPr="00FC1B48">
        <w:rPr>
          <w:rtl/>
          <w:lang w:bidi="fa-IR"/>
        </w:rPr>
        <w:t>ومن حكمة هذا الإبهام والإجمال ان يكون داعيا ومشجعا للعبد على اجتناب المعاصي لأجل إحرازه لاجتناب الكبائر توسلا</w:t>
      </w:r>
      <w:r>
        <w:rPr>
          <w:rtl/>
          <w:lang w:bidi="fa-IR"/>
        </w:rPr>
        <w:t xml:space="preserve"> إلى </w:t>
      </w:r>
      <w:r w:rsidRPr="00FC1B48">
        <w:rPr>
          <w:rtl/>
          <w:lang w:bidi="fa-IR"/>
        </w:rPr>
        <w:t>تكفير ما عداها. وهذا نحو من الطاف الله بعباده في وعده وتعليمه</w:t>
      </w:r>
      <w:r w:rsidR="00ED62B2">
        <w:rPr>
          <w:rtl/>
          <w:lang w:bidi="fa-IR"/>
        </w:rPr>
        <w:t xml:space="preserve"> - </w:t>
      </w:r>
      <w:r w:rsidRPr="00FC1B48">
        <w:rPr>
          <w:rtl/>
          <w:lang w:bidi="fa-IR"/>
        </w:rPr>
        <w:t>هذا وقد ذكر في الكافي و</w:t>
      </w:r>
      <w:r>
        <w:rPr>
          <w:rtl/>
          <w:lang w:bidi="fa-IR"/>
        </w:rPr>
        <w:t xml:space="preserve">الدّر المنثور </w:t>
      </w:r>
      <w:r w:rsidRPr="00FC1B48">
        <w:rPr>
          <w:rtl/>
          <w:lang w:bidi="fa-IR"/>
        </w:rPr>
        <w:t>كثيرا من أحاديث الكبائر. وفي جملة منها عدها سبعا وكثيرا ما تختلف الروايات في المعدود وابدال كبيرة بأخرى في الذكر. وفي جملة منها عدها تسعا. وفي بعضها اكبر الكبائر وعد منها ثمانيا وفي بعضها عد منها ثلاثا. وأنهاها في</w:t>
      </w:r>
      <w:r>
        <w:rPr>
          <w:rtl/>
          <w:lang w:bidi="fa-IR"/>
        </w:rPr>
        <w:t xml:space="preserve"> الدّر المنثور </w:t>
      </w:r>
      <w:r w:rsidRPr="00FC1B48">
        <w:rPr>
          <w:rtl/>
          <w:lang w:bidi="fa-IR"/>
        </w:rPr>
        <w:t>عن ابن عباس</w:t>
      </w:r>
      <w:r>
        <w:rPr>
          <w:rtl/>
          <w:lang w:bidi="fa-IR"/>
        </w:rPr>
        <w:t xml:space="preserve"> إلى </w:t>
      </w:r>
      <w:r w:rsidRPr="00FC1B48">
        <w:rPr>
          <w:rtl/>
          <w:lang w:bidi="fa-IR"/>
        </w:rPr>
        <w:t>ثمان عشرة ذاكرا للوعيد على آحادها من الكتاب والسنة.</w:t>
      </w:r>
      <w:r>
        <w:rPr>
          <w:rFonts w:hint="cs"/>
          <w:rtl/>
          <w:lang w:bidi="fa-IR"/>
        </w:rPr>
        <w:t xml:space="preserve"> </w:t>
      </w:r>
      <w:r w:rsidRPr="00FC1B48">
        <w:rPr>
          <w:rtl/>
          <w:lang w:bidi="fa-IR"/>
        </w:rPr>
        <w:t xml:space="preserve">وفي صحيح الكافي عن عبد العظيم عن الجواد عن الرضا عن الصادق </w:t>
      </w:r>
      <w:r w:rsidRPr="007E0D21">
        <w:rPr>
          <w:rStyle w:val="libAlaemChar"/>
          <w:rtl/>
        </w:rPr>
        <w:t>عليهم‌السلام</w:t>
      </w:r>
      <w:r w:rsidRPr="00FC1B48">
        <w:rPr>
          <w:rtl/>
          <w:lang w:bidi="fa-IR"/>
        </w:rPr>
        <w:t xml:space="preserve"> عدّ منها تسع عشرة ذاكرا للوعيد عليها من الكتاب والسنة. ومن هذا كله يعرف ان ما ذكر من آحادها وعنوان بعضها</w:t>
      </w:r>
      <w:r>
        <w:rPr>
          <w:rtl/>
          <w:lang w:bidi="fa-IR"/>
        </w:rPr>
        <w:t xml:space="preserve"> إنّما</w:t>
      </w:r>
      <w:r w:rsidR="00523A25">
        <w:rPr>
          <w:rtl/>
          <w:lang w:bidi="fa-IR"/>
        </w:rPr>
        <w:t xml:space="preserve"> </w:t>
      </w:r>
      <w:r w:rsidRPr="00FC1B48">
        <w:rPr>
          <w:rtl/>
          <w:lang w:bidi="fa-IR"/>
        </w:rPr>
        <w:t>ذكره كان باعتبار اقتضاء المقام</w:t>
      </w:r>
      <w:r>
        <w:rPr>
          <w:rtl/>
          <w:lang w:bidi="fa-IR"/>
        </w:rPr>
        <w:t xml:space="preserve"> أو</w:t>
      </w:r>
      <w:r w:rsidR="00523A25">
        <w:rPr>
          <w:rtl/>
          <w:lang w:bidi="fa-IR"/>
        </w:rPr>
        <w:t xml:space="preserve"> </w:t>
      </w:r>
      <w:r w:rsidRPr="00FC1B48">
        <w:rPr>
          <w:rtl/>
          <w:lang w:bidi="fa-IR"/>
        </w:rPr>
        <w:t xml:space="preserve">بيان اكبر الكبائر. ولا يخفى ان الذي توعد الله عليه في الكتاب اكثر مما ذكر في الأحاديث. وهب انه احيط بما توعد الله عليه في القرآن الكريم لكنه لا يحاط بما ذكر الوعيد عليه بالنار والعذاب في كلام الرسول الأكرم فإن الكثير من كلامه </w:t>
      </w:r>
      <w:r w:rsidRPr="007E0D21">
        <w:rPr>
          <w:rStyle w:val="libAlaemChar"/>
          <w:rtl/>
        </w:rPr>
        <w:t>صلى‌الله‌عليه‌وآله</w:t>
      </w:r>
      <w:r w:rsidRPr="00FC1B48">
        <w:rPr>
          <w:rtl/>
          <w:lang w:bidi="fa-IR"/>
        </w:rPr>
        <w:t xml:space="preserve"> في مثل ذلك لم يصل إلينا لما جناه تداول الأيام واختلاف الأحوال </w:t>
      </w:r>
      <w:r w:rsidRPr="007E0D21">
        <w:rPr>
          <w:rStyle w:val="libAlaemChar"/>
          <w:rtl/>
        </w:rPr>
        <w:t>(</w:t>
      </w:r>
      <w:r w:rsidRPr="007E0D21">
        <w:rPr>
          <w:rStyle w:val="libAieChar"/>
          <w:rtl/>
        </w:rPr>
        <w:t>وَنُدْخِلْكُمْ مُدْخَلاً</w:t>
      </w:r>
      <w:r w:rsidRPr="007E0D21">
        <w:rPr>
          <w:rStyle w:val="libAlaemChar"/>
          <w:rtl/>
        </w:rPr>
        <w:t>)</w:t>
      </w:r>
      <w:r w:rsidRPr="00FC1B48">
        <w:rPr>
          <w:rtl/>
          <w:lang w:bidi="fa-IR"/>
        </w:rPr>
        <w:t xml:space="preserve"> بضم الميم وهو المحل الذي يدخل فيه </w:t>
      </w:r>
      <w:r w:rsidRPr="007E0D21">
        <w:rPr>
          <w:rStyle w:val="libAlaemChar"/>
          <w:rtl/>
        </w:rPr>
        <w:t>(</w:t>
      </w:r>
      <w:r w:rsidRPr="007E0D21">
        <w:rPr>
          <w:rStyle w:val="libAieChar"/>
          <w:rtl/>
        </w:rPr>
        <w:t>كَرِيماً</w:t>
      </w:r>
      <w:r w:rsidRPr="007E0D21">
        <w:rPr>
          <w:rStyle w:val="libAlaemChar"/>
          <w:rtl/>
        </w:rPr>
        <w:t>)</w:t>
      </w:r>
      <w:r w:rsidRPr="00FC1B48">
        <w:rPr>
          <w:rtl/>
          <w:lang w:bidi="fa-IR"/>
        </w:rPr>
        <w:t xml:space="preserve"> وأعظم بكرامته تمجيد الله له بالكرامة</w:t>
      </w:r>
      <w:r>
        <w:rPr>
          <w:rFonts w:hint="cs"/>
          <w:rtl/>
          <w:lang w:bidi="fa-IR"/>
        </w:rPr>
        <w:t xml:space="preserve"> </w:t>
      </w:r>
      <w:r w:rsidRPr="00FC1B48">
        <w:rPr>
          <w:rtl/>
          <w:lang w:bidi="fa-IR"/>
        </w:rPr>
        <w:t xml:space="preserve">32 </w:t>
      </w:r>
      <w:r w:rsidRPr="007E0D21">
        <w:rPr>
          <w:rStyle w:val="libAlaemChar"/>
          <w:rtl/>
        </w:rPr>
        <w:t>(</w:t>
      </w:r>
      <w:r w:rsidRPr="007E0D21">
        <w:rPr>
          <w:rStyle w:val="libAieChar"/>
          <w:rtl/>
        </w:rPr>
        <w:t>وَلا تَتَمَنَّوْا</w:t>
      </w:r>
      <w:r w:rsidRPr="007E0D21">
        <w:rPr>
          <w:rStyle w:val="libAlaemChar"/>
          <w:rtl/>
        </w:rPr>
        <w:t>)</w:t>
      </w:r>
      <w:r w:rsidRPr="00FC1B48">
        <w:rPr>
          <w:rtl/>
          <w:lang w:bidi="fa-IR"/>
        </w:rPr>
        <w:t xml:space="preserve"> عين </w:t>
      </w:r>
      <w:r w:rsidRPr="007E0D21">
        <w:rPr>
          <w:rStyle w:val="libAlaemChar"/>
          <w:rtl/>
        </w:rPr>
        <w:t>(</w:t>
      </w:r>
      <w:r w:rsidRPr="007E0D21">
        <w:rPr>
          <w:rStyle w:val="libAieChar"/>
          <w:rtl/>
        </w:rPr>
        <w:t>ما فَضَّلَ اللهُ بِهِ بَعْضَكُمْ عَلى بَعْضٍ</w:t>
      </w:r>
      <w:r w:rsidRPr="007E0D21">
        <w:rPr>
          <w:rStyle w:val="libAlaemChar"/>
          <w:rtl/>
        </w:rPr>
        <w:t>)</w:t>
      </w:r>
      <w:r w:rsidRPr="00FC1B48">
        <w:rPr>
          <w:rtl/>
          <w:lang w:bidi="fa-IR"/>
        </w:rPr>
        <w:t xml:space="preserve"> من نعيم الحياة الدنيا فإن تمني ذلك من الحسد الذميم الباعث على الشرور.</w:t>
      </w:r>
      <w:r>
        <w:rPr>
          <w:rFonts w:hint="cs"/>
          <w:rtl/>
          <w:lang w:bidi="fa-IR"/>
        </w:rPr>
        <w:t xml:space="preserve"> </w:t>
      </w:r>
      <w:r w:rsidRPr="00FC1B48">
        <w:rPr>
          <w:rtl/>
          <w:lang w:bidi="fa-IR"/>
        </w:rPr>
        <w:t xml:space="preserve">عن تفسير العياشي عن عبد الرحمن عن الصادق </w:t>
      </w:r>
      <w:r>
        <w:rPr>
          <w:rtl/>
          <w:lang w:bidi="fa-IR"/>
        </w:rPr>
        <w:t>(</w:t>
      </w:r>
      <w:r w:rsidRPr="00FC1B48">
        <w:rPr>
          <w:rtl/>
          <w:lang w:bidi="fa-IR"/>
        </w:rPr>
        <w:t>ع</w:t>
      </w:r>
      <w:r>
        <w:rPr>
          <w:rtl/>
          <w:lang w:bidi="fa-IR"/>
        </w:rPr>
        <w:t>)</w:t>
      </w:r>
      <w:r w:rsidRPr="00FC1B48">
        <w:rPr>
          <w:rtl/>
          <w:lang w:bidi="fa-IR"/>
        </w:rPr>
        <w:t xml:space="preserve"> في الآية لا يتمنى الرجل امرأة الرجل ولكن يسأل الله مثلها</w:t>
      </w:r>
      <w:r>
        <w:rPr>
          <w:rFonts w:hint="cs"/>
          <w:rtl/>
          <w:lang w:bidi="fa-IR"/>
        </w:rPr>
        <w:t xml:space="preserve"> </w:t>
      </w:r>
      <w:r w:rsidRPr="00FC1B48">
        <w:rPr>
          <w:rtl/>
          <w:lang w:bidi="fa-IR"/>
        </w:rPr>
        <w:t>أقول ولا يخفى ان ذكر امرأة الرجل من باب المثال الذي يتعين فيه ان المنهي عنه هو التمني لعين ما فضل الله به الغير من النعم. وفي</w:t>
      </w:r>
      <w:r>
        <w:rPr>
          <w:rtl/>
          <w:lang w:bidi="fa-IR"/>
        </w:rPr>
        <w:t xml:space="preserve"> الدّر المنثور أخرج </w:t>
      </w:r>
      <w:r w:rsidRPr="00FC1B48">
        <w:rPr>
          <w:rtl/>
          <w:lang w:bidi="fa-IR"/>
        </w:rPr>
        <w:t>ابن جرير وابن المنذر وابن أبي حاتم</w:t>
      </w:r>
    </w:p>
    <w:p w14:paraId="5433C8FB" w14:textId="77777777" w:rsidR="00F01577" w:rsidRDefault="00F01577" w:rsidP="00F01577">
      <w:pPr>
        <w:pStyle w:val="libNormal"/>
        <w:rPr>
          <w:rtl/>
        </w:rPr>
      </w:pPr>
      <w:r>
        <w:rPr>
          <w:rtl/>
        </w:rPr>
        <w:br w:type="page"/>
      </w:r>
    </w:p>
    <w:p w14:paraId="27568A23" w14:textId="2958F174" w:rsidR="007E0D21" w:rsidRPr="007E0D21" w:rsidRDefault="007E0D21" w:rsidP="007E0D21">
      <w:pPr>
        <w:pStyle w:val="libAie"/>
        <w:rPr>
          <w:rtl/>
        </w:rPr>
      </w:pPr>
      <w:r w:rsidRPr="007E0D21">
        <w:rPr>
          <w:rtl/>
        </w:rPr>
        <w:lastRenderedPageBreak/>
        <w:t>لِلرِّجالِ نَصِيبٌ مِمَّا اكْتَسَبُوا وَلِلنِّساءِ نَصِيبٌ مِمَّا اكْتَسَبْنَ وَسْئَلُوا اللهَ مِنْ فَضْلِهِ إِنَّ اللهَ كانَ بِكُلِّ شَيْءٍ عَلِيماً</w:t>
      </w:r>
    </w:p>
    <w:p w14:paraId="3DFE1C5C" w14:textId="77777777" w:rsidR="007E0D21" w:rsidRPr="00B143D9" w:rsidRDefault="007E0D21" w:rsidP="007E0D21">
      <w:pPr>
        <w:pStyle w:val="libLine"/>
        <w:rPr>
          <w:rtl/>
        </w:rPr>
      </w:pPr>
      <w:r w:rsidRPr="00B143D9">
        <w:rPr>
          <w:rtl/>
        </w:rPr>
        <w:t>____________________________________</w:t>
      </w:r>
    </w:p>
    <w:p w14:paraId="5892BF60" w14:textId="758AE00E" w:rsidR="007E0D21" w:rsidRPr="00FC1B48" w:rsidRDefault="007E0D21" w:rsidP="007E0D21">
      <w:pPr>
        <w:rPr>
          <w:rtl/>
          <w:lang w:bidi="fa-IR"/>
        </w:rPr>
      </w:pPr>
      <w:r w:rsidRPr="00FC1B48">
        <w:rPr>
          <w:rtl/>
          <w:lang w:bidi="fa-IR"/>
        </w:rPr>
        <w:t>من طريق على عن ابن عباس في الآية لا يتمنى الرجل فيقول ليت لي مال فلان واهله : وفي نهي الآية وسوقها توبيخ كبير على غفلة الإنسان عما يتمتع به من النعم العظيمة وعن الله المنعم بها عليه وعن عظيم ملك الله وقدرته ، وجوده ، وحكمته ، فتطمح نفسه الخسيسة</w:t>
      </w:r>
      <w:r>
        <w:rPr>
          <w:rtl/>
          <w:lang w:bidi="fa-IR"/>
        </w:rPr>
        <w:t xml:space="preserve"> إلى </w:t>
      </w:r>
      <w:r w:rsidRPr="00FC1B48">
        <w:rPr>
          <w:rtl/>
          <w:lang w:bidi="fa-IR"/>
        </w:rPr>
        <w:t xml:space="preserve">خصوص ما عند غيره مما اقتضت حكمة الله ورحمته أن ينعم بها عليه فيتمناه لنفسه مع ان الله قادر على إعطائه مثله وخيرا منه. </w:t>
      </w:r>
      <w:r>
        <w:rPr>
          <w:rtl/>
          <w:lang w:bidi="fa-IR"/>
        </w:rPr>
        <w:t>أ</w:t>
      </w:r>
      <w:r w:rsidRPr="00FC1B48">
        <w:rPr>
          <w:rtl/>
          <w:lang w:bidi="fa-IR"/>
        </w:rPr>
        <w:t>فلا يجب على العبد أن يرغب</w:t>
      </w:r>
      <w:r>
        <w:rPr>
          <w:rtl/>
          <w:lang w:bidi="fa-IR"/>
        </w:rPr>
        <w:t xml:space="preserve"> إلى </w:t>
      </w:r>
      <w:r w:rsidRPr="00FC1B48">
        <w:rPr>
          <w:rtl/>
          <w:lang w:bidi="fa-IR"/>
        </w:rPr>
        <w:t>ربه وخالقه مالك الملك القادر المنعم الوهاب. وماذا ينال من التمني</w:t>
      </w:r>
      <w:r>
        <w:rPr>
          <w:rtl/>
          <w:lang w:bidi="fa-IR"/>
        </w:rPr>
        <w:t xml:space="preserve"> إلّا</w:t>
      </w:r>
      <w:r w:rsidR="00523A25">
        <w:rPr>
          <w:rtl/>
          <w:lang w:bidi="fa-IR"/>
        </w:rPr>
        <w:t xml:space="preserve"> </w:t>
      </w:r>
      <w:r w:rsidRPr="00FC1B48">
        <w:rPr>
          <w:rtl/>
          <w:lang w:bidi="fa-IR"/>
        </w:rPr>
        <w:t xml:space="preserve">حسراته وخسة الحسد وآلامه </w:t>
      </w:r>
      <w:r w:rsidRPr="007E0D21">
        <w:rPr>
          <w:rStyle w:val="libAlaemChar"/>
          <w:rtl/>
        </w:rPr>
        <w:t>(</w:t>
      </w:r>
      <w:r w:rsidRPr="007E0D21">
        <w:rPr>
          <w:rStyle w:val="libAieChar"/>
          <w:rtl/>
        </w:rPr>
        <w:t>لِلرِّجالِ نَصِيبٌ</w:t>
      </w:r>
      <w:r w:rsidRPr="007E0D21">
        <w:rPr>
          <w:rStyle w:val="libAlaemChar"/>
          <w:rtl/>
        </w:rPr>
        <w:t>)</w:t>
      </w:r>
      <w:r w:rsidRPr="00FC1B48">
        <w:rPr>
          <w:rtl/>
          <w:lang w:bidi="fa-IR"/>
        </w:rPr>
        <w:t xml:space="preserve"> من عطاء الله ونعمته وفضله </w:t>
      </w:r>
      <w:r w:rsidRPr="007E0D21">
        <w:rPr>
          <w:rStyle w:val="libAlaemChar"/>
          <w:rtl/>
        </w:rPr>
        <w:t>(</w:t>
      </w:r>
      <w:r w:rsidRPr="007E0D21">
        <w:rPr>
          <w:rStyle w:val="libAieChar"/>
          <w:rtl/>
        </w:rPr>
        <w:t>مِمَّا اكْتَسَبُوا وَلِلنِّساءِ نَصِيبٌ مِمَّا اكْتَسَبْنَ</w:t>
      </w:r>
      <w:r w:rsidRPr="007E0D21">
        <w:rPr>
          <w:rStyle w:val="libAlaemChar"/>
          <w:rtl/>
        </w:rPr>
        <w:t>)</w:t>
      </w:r>
      <w:r w:rsidRPr="00FC1B48">
        <w:rPr>
          <w:rtl/>
          <w:lang w:bidi="fa-IR"/>
        </w:rPr>
        <w:t xml:space="preserve"> وحصل لهم بالملك والجدة والاختصاص ولو بالإرث مثلا. </w:t>
      </w:r>
      <w:r>
        <w:rPr>
          <w:rtl/>
          <w:lang w:bidi="fa-IR"/>
        </w:rPr>
        <w:t>و</w:t>
      </w:r>
      <w:r w:rsidRPr="00FC1B48">
        <w:rPr>
          <w:rtl/>
          <w:lang w:bidi="fa-IR"/>
        </w:rPr>
        <w:t>في النهاية في الحديث أطيب ما يأكل الرجل من كسبه وولده من كسبه.</w:t>
      </w:r>
      <w:r>
        <w:rPr>
          <w:rFonts w:hint="cs"/>
          <w:rtl/>
          <w:lang w:bidi="fa-IR"/>
        </w:rPr>
        <w:t xml:space="preserve"> أو</w:t>
      </w:r>
      <w:r w:rsidR="00523A25">
        <w:rPr>
          <w:rFonts w:hint="cs"/>
          <w:rtl/>
          <w:lang w:bidi="fa-IR"/>
        </w:rPr>
        <w:t xml:space="preserve"> </w:t>
      </w:r>
      <w:r w:rsidRPr="00FC1B48">
        <w:rPr>
          <w:rtl/>
          <w:lang w:bidi="fa-IR"/>
        </w:rPr>
        <w:t>ان المراد اشارة</w:t>
      </w:r>
      <w:r>
        <w:rPr>
          <w:rtl/>
          <w:lang w:bidi="fa-IR"/>
        </w:rPr>
        <w:t xml:space="preserve"> إلى </w:t>
      </w:r>
      <w:r w:rsidRPr="00FC1B48">
        <w:rPr>
          <w:rtl/>
          <w:lang w:bidi="fa-IR"/>
        </w:rPr>
        <w:t xml:space="preserve">الغالب من ان الناس يسعون ويسترزقون الله فينعم الله عليهم بكسبهم. </w:t>
      </w:r>
      <w:r>
        <w:rPr>
          <w:rtl/>
          <w:lang w:bidi="fa-IR"/>
        </w:rPr>
        <w:t>و «</w:t>
      </w:r>
      <w:r w:rsidRPr="00FC1B48">
        <w:rPr>
          <w:rtl/>
          <w:lang w:bidi="fa-IR"/>
        </w:rPr>
        <w:t>من» الجارة في «مما» في كلتا الجملتين وعلى كلا الوجهين هي بيانية لبيان النصيب فإن نصيبهم من عطاء الله هو كل ما اكتسبوه لا بعضه. فما بال الذين يركنون</w:t>
      </w:r>
      <w:r>
        <w:rPr>
          <w:rtl/>
          <w:lang w:bidi="fa-IR"/>
        </w:rPr>
        <w:t xml:space="preserve"> إلى </w:t>
      </w:r>
      <w:r w:rsidRPr="00FC1B48">
        <w:rPr>
          <w:rtl/>
          <w:lang w:bidi="fa-IR"/>
        </w:rPr>
        <w:t>أوهام الأماني وهي التي تجر</w:t>
      </w:r>
      <w:r>
        <w:rPr>
          <w:rtl/>
          <w:lang w:bidi="fa-IR"/>
        </w:rPr>
        <w:t xml:space="preserve"> إلى </w:t>
      </w:r>
      <w:r w:rsidRPr="00FC1B48">
        <w:rPr>
          <w:rtl/>
          <w:lang w:bidi="fa-IR"/>
        </w:rPr>
        <w:t>الشر واختلال النظام. يا ايها الذين آمنوا</w:t>
      </w:r>
      <w:r>
        <w:rPr>
          <w:rtl/>
          <w:lang w:bidi="fa-IR"/>
        </w:rPr>
        <w:t xml:space="preserve"> إلّا</w:t>
      </w:r>
      <w:r w:rsidR="00523A25">
        <w:rPr>
          <w:rtl/>
          <w:lang w:bidi="fa-IR"/>
        </w:rPr>
        <w:t xml:space="preserve"> </w:t>
      </w:r>
      <w:r w:rsidRPr="00FC1B48">
        <w:rPr>
          <w:rtl/>
          <w:lang w:bidi="fa-IR"/>
        </w:rPr>
        <w:t>تعلمون ان الله هو خالقكم ورازقكم ارحم الراحمين واسع الرحمة ، والخزائن والفضل بيده الأمور فارغبوا</w:t>
      </w:r>
      <w:r>
        <w:rPr>
          <w:rtl/>
          <w:lang w:bidi="fa-IR"/>
        </w:rPr>
        <w:t xml:space="preserve"> إليه </w:t>
      </w:r>
      <w:r w:rsidRPr="007E0D21">
        <w:rPr>
          <w:rStyle w:val="libAlaemChar"/>
          <w:rtl/>
        </w:rPr>
        <w:t>(</w:t>
      </w:r>
      <w:r w:rsidRPr="007E0D21">
        <w:rPr>
          <w:rStyle w:val="libAieChar"/>
          <w:rtl/>
        </w:rPr>
        <w:t>وَسْئَلُوا اللهَ مِنْ فَضْلِهِ إِنَّ اللهَ كانَ</w:t>
      </w:r>
      <w:r w:rsidRPr="007E0D21">
        <w:rPr>
          <w:rStyle w:val="libAlaemChar"/>
          <w:rtl/>
        </w:rPr>
        <w:t>)</w:t>
      </w:r>
      <w:r w:rsidRPr="00FC1B48">
        <w:rPr>
          <w:rtl/>
          <w:lang w:bidi="fa-IR"/>
        </w:rPr>
        <w:t xml:space="preserve"> ولا يزال </w:t>
      </w:r>
      <w:r w:rsidRPr="007E0D21">
        <w:rPr>
          <w:rStyle w:val="libAlaemChar"/>
          <w:rtl/>
        </w:rPr>
        <w:t>(</w:t>
      </w:r>
      <w:r w:rsidRPr="007E0D21">
        <w:rPr>
          <w:rStyle w:val="libAieChar"/>
          <w:rtl/>
        </w:rPr>
        <w:t>بِكُلِّ شَيْءٍ</w:t>
      </w:r>
      <w:r w:rsidRPr="007E0D21">
        <w:rPr>
          <w:rStyle w:val="libAlaemChar"/>
          <w:rtl/>
        </w:rPr>
        <w:t>)</w:t>
      </w:r>
      <w:r w:rsidRPr="00FC1B48">
        <w:rPr>
          <w:rtl/>
          <w:lang w:bidi="fa-IR"/>
        </w:rPr>
        <w:t xml:space="preserve"> حتى تمنيكم الفاسد وحكمة اعطائكم وتفضيل بعضكم على بعض ومصالحكم ودعائكم ورغبتكم فيما عنده وتوكلكم عليه وتسليمكم لحكمته ومشيئته </w:t>
      </w:r>
      <w:r w:rsidRPr="007E0D21">
        <w:rPr>
          <w:rStyle w:val="libAlaemChar"/>
          <w:rtl/>
        </w:rPr>
        <w:t>(</w:t>
      </w:r>
      <w:r w:rsidRPr="007E0D21">
        <w:rPr>
          <w:rStyle w:val="libAieChar"/>
          <w:rtl/>
        </w:rPr>
        <w:t>عَلِيماً</w:t>
      </w:r>
      <w:r w:rsidRPr="007E0D21">
        <w:rPr>
          <w:rStyle w:val="libAlaemChar"/>
          <w:rtl/>
        </w:rPr>
        <w:t>)</w:t>
      </w:r>
      <w:r w:rsidR="00ED62B2">
        <w:rPr>
          <w:rtl/>
          <w:lang w:bidi="fa-IR"/>
        </w:rPr>
        <w:t xml:space="preserve"> - </w:t>
      </w:r>
      <w:r w:rsidRPr="00FC1B48">
        <w:rPr>
          <w:rtl/>
          <w:lang w:bidi="fa-IR"/>
        </w:rPr>
        <w:t>ولا زال القرآن الكريم من أول السورة يستقصي ببيانه الشافي مهمات نظام العدل وتهذيب الأخلاق وحقائق الإصلاح الفردي والاجتماعي من الأمر بالتقوى وهي روح الإصلاح وقوامه</w:t>
      </w:r>
      <w:r>
        <w:rPr>
          <w:rtl/>
          <w:lang w:bidi="fa-IR"/>
        </w:rPr>
        <w:t xml:space="preserve"> إلى </w:t>
      </w:r>
      <w:r w:rsidRPr="00FC1B48">
        <w:rPr>
          <w:rtl/>
          <w:lang w:bidi="fa-IR"/>
        </w:rPr>
        <w:t>التذكير بالاخوة البشرية والخلق من نفس واحدة</w:t>
      </w:r>
      <w:r>
        <w:rPr>
          <w:rtl/>
          <w:lang w:bidi="fa-IR"/>
        </w:rPr>
        <w:t xml:space="preserve"> إلى </w:t>
      </w:r>
      <w:r w:rsidRPr="00FC1B48">
        <w:rPr>
          <w:rtl/>
          <w:lang w:bidi="fa-IR"/>
        </w:rPr>
        <w:t>رعاية الأرحام</w:t>
      </w:r>
      <w:r>
        <w:rPr>
          <w:rtl/>
          <w:lang w:bidi="fa-IR"/>
        </w:rPr>
        <w:t xml:space="preserve"> إلى </w:t>
      </w:r>
      <w:r w:rsidRPr="00FC1B48">
        <w:rPr>
          <w:rtl/>
          <w:lang w:bidi="fa-IR"/>
        </w:rPr>
        <w:t>رعاية اليتامى وأحكامهم وحفظ الوصاة بحفظ أموالهم وحسن معاملتهم والولاية عليهم</w:t>
      </w:r>
      <w:r>
        <w:rPr>
          <w:rtl/>
          <w:lang w:bidi="fa-IR"/>
        </w:rPr>
        <w:t xml:space="preserve"> إلى </w:t>
      </w:r>
      <w:r w:rsidRPr="00FC1B48">
        <w:rPr>
          <w:rtl/>
          <w:lang w:bidi="fa-IR"/>
        </w:rPr>
        <w:t>حقوق المواريث والوصايا واحكام النساء والعدل في معاملتهن</w:t>
      </w:r>
      <w:r>
        <w:rPr>
          <w:rtl/>
          <w:lang w:bidi="fa-IR"/>
        </w:rPr>
        <w:t xml:space="preserve"> إلى </w:t>
      </w:r>
      <w:r w:rsidRPr="00FC1B48">
        <w:rPr>
          <w:rtl/>
          <w:lang w:bidi="fa-IR"/>
        </w:rPr>
        <w:t>احكام النكاح وما فيها من الإرشاد</w:t>
      </w:r>
      <w:r>
        <w:rPr>
          <w:rtl/>
          <w:lang w:bidi="fa-IR"/>
        </w:rPr>
        <w:t xml:space="preserve"> إلى </w:t>
      </w:r>
      <w:r w:rsidRPr="00FC1B48">
        <w:rPr>
          <w:rtl/>
          <w:lang w:bidi="fa-IR"/>
        </w:rPr>
        <w:t>الأصلح.</w:t>
      </w:r>
      <w:r>
        <w:rPr>
          <w:rtl/>
          <w:lang w:bidi="fa-IR"/>
        </w:rPr>
        <w:t xml:space="preserve"> إلى </w:t>
      </w:r>
      <w:r w:rsidRPr="00FC1B48">
        <w:rPr>
          <w:rtl/>
          <w:lang w:bidi="fa-IR"/>
        </w:rPr>
        <w:t>رعاية العدل والحقوق</w:t>
      </w:r>
      <w:r>
        <w:rPr>
          <w:rtl/>
          <w:lang w:bidi="fa-IR"/>
        </w:rPr>
        <w:t xml:space="preserve"> إلى </w:t>
      </w:r>
      <w:r w:rsidRPr="00FC1B48">
        <w:rPr>
          <w:rtl/>
          <w:lang w:bidi="fa-IR"/>
        </w:rPr>
        <w:t>النهي عن سوء التمني لشخص ما أنعم الله به على الغير مع ما يقتضيه اللطف في كل مقام من الترغيب والترهيب والتوبيخ</w:t>
      </w:r>
    </w:p>
    <w:p w14:paraId="31996585" w14:textId="77777777" w:rsidR="00F01577" w:rsidRDefault="00F01577" w:rsidP="00F01577">
      <w:pPr>
        <w:pStyle w:val="libNormal"/>
        <w:rPr>
          <w:rtl/>
        </w:rPr>
      </w:pPr>
      <w:r>
        <w:rPr>
          <w:rtl/>
        </w:rPr>
        <w:br w:type="page"/>
      </w:r>
    </w:p>
    <w:p w14:paraId="10C4AA6F" w14:textId="3597E249" w:rsidR="007E0D21" w:rsidRPr="007E0D21" w:rsidRDefault="007E0D21" w:rsidP="00F01577">
      <w:pPr>
        <w:rPr>
          <w:rStyle w:val="libAieChar"/>
          <w:rtl/>
        </w:rPr>
      </w:pPr>
      <w:r>
        <w:rPr>
          <w:rFonts w:hint="cs"/>
          <w:rtl/>
          <w:lang w:bidi="fa-IR"/>
        </w:rPr>
        <w:lastRenderedPageBreak/>
        <w:t>(33)</w:t>
      </w:r>
      <w:r w:rsidRPr="007E0D21">
        <w:rPr>
          <w:rStyle w:val="libAieChar"/>
          <w:rtl/>
        </w:rPr>
        <w:t xml:space="preserve"> وَلِكُلٍّ جَعَلْنا مَوالِيَ مِمَّا تَرَكَ الْوالِدانِ وَالْأَقْرَبُونَ وَالَّذِينَ عَقَدَتْ أَيْمانُكُمْ</w:t>
      </w:r>
    </w:p>
    <w:p w14:paraId="63CB0EA8" w14:textId="77777777" w:rsidR="007E0D21" w:rsidRPr="00B143D9" w:rsidRDefault="007E0D21" w:rsidP="007E0D21">
      <w:pPr>
        <w:pStyle w:val="libLine"/>
        <w:rPr>
          <w:rtl/>
        </w:rPr>
      </w:pPr>
      <w:r w:rsidRPr="00B143D9">
        <w:rPr>
          <w:rtl/>
        </w:rPr>
        <w:t>____________________________________</w:t>
      </w:r>
    </w:p>
    <w:p w14:paraId="7FFE34EB" w14:textId="573F8583" w:rsidR="007E0D21" w:rsidRPr="00FC1B48" w:rsidRDefault="007E0D21" w:rsidP="007E0D21">
      <w:pPr>
        <w:rPr>
          <w:rtl/>
          <w:lang w:bidi="fa-IR"/>
        </w:rPr>
      </w:pPr>
      <w:r w:rsidRPr="00FC1B48">
        <w:rPr>
          <w:rtl/>
          <w:lang w:bidi="fa-IR"/>
        </w:rPr>
        <w:t>والإنذار بالحكمة والموعظة الحسنة. ومن هذا الاستقصاء الكريم إشارته جل اسمه</w:t>
      </w:r>
      <w:r>
        <w:rPr>
          <w:rtl/>
          <w:lang w:bidi="fa-IR"/>
        </w:rPr>
        <w:t xml:space="preserve"> إلى </w:t>
      </w:r>
      <w:r w:rsidRPr="00FC1B48">
        <w:rPr>
          <w:rtl/>
          <w:lang w:bidi="fa-IR"/>
        </w:rPr>
        <w:t>رعاية الأطراف من الأقارب في الميراث كالأجداد والأعمام والأخوال وان علوا وأولادهم وأولاد الاخوة والأخوات وان نزلوا فقال جل اسمه</w:t>
      </w:r>
      <w:r>
        <w:rPr>
          <w:rFonts w:hint="cs"/>
          <w:rtl/>
          <w:lang w:bidi="fa-IR"/>
        </w:rPr>
        <w:t xml:space="preserve"> </w:t>
      </w:r>
      <w:r w:rsidRPr="00FC1B48">
        <w:rPr>
          <w:rtl/>
          <w:lang w:bidi="fa-IR"/>
        </w:rPr>
        <w:t xml:space="preserve">33 </w:t>
      </w:r>
      <w:r w:rsidRPr="007E0D21">
        <w:rPr>
          <w:rStyle w:val="libAlaemChar"/>
          <w:rtl/>
        </w:rPr>
        <w:t>(</w:t>
      </w:r>
      <w:r w:rsidRPr="007E0D21">
        <w:rPr>
          <w:rStyle w:val="libAieChar"/>
          <w:rtl/>
        </w:rPr>
        <w:t>وَلِكُلٍ</w:t>
      </w:r>
      <w:r w:rsidRPr="007E0D21">
        <w:rPr>
          <w:rStyle w:val="libAlaemChar"/>
          <w:rtl/>
        </w:rPr>
        <w:t>)</w:t>
      </w:r>
      <w:r w:rsidRPr="00FC1B48">
        <w:rPr>
          <w:rtl/>
          <w:lang w:bidi="fa-IR"/>
        </w:rPr>
        <w:t xml:space="preserve"> من صنفي الرجال والنساء </w:t>
      </w:r>
      <w:r w:rsidRPr="007E0D21">
        <w:rPr>
          <w:rStyle w:val="libAlaemChar"/>
          <w:rtl/>
        </w:rPr>
        <w:t>(</w:t>
      </w:r>
      <w:r w:rsidRPr="007E0D21">
        <w:rPr>
          <w:rStyle w:val="libAieChar"/>
          <w:rtl/>
        </w:rPr>
        <w:t>جَعَلْنا</w:t>
      </w:r>
      <w:r w:rsidRPr="007E0D21">
        <w:rPr>
          <w:rStyle w:val="libAlaemChar"/>
          <w:rtl/>
        </w:rPr>
        <w:t>)</w:t>
      </w:r>
      <w:r w:rsidRPr="00FC1B48">
        <w:rPr>
          <w:rtl/>
          <w:lang w:bidi="fa-IR"/>
        </w:rPr>
        <w:t xml:space="preserve"> بحسب الخلقة وسنة الموت والبقاء وشريعة المواريث على العدل والحكمة </w:t>
      </w:r>
      <w:r w:rsidRPr="007E0D21">
        <w:rPr>
          <w:rStyle w:val="libAlaemChar"/>
          <w:rtl/>
        </w:rPr>
        <w:t>(</w:t>
      </w:r>
      <w:r w:rsidRPr="007E0D21">
        <w:rPr>
          <w:rStyle w:val="libAieChar"/>
          <w:rtl/>
        </w:rPr>
        <w:t>مَوالِيَ</w:t>
      </w:r>
      <w:r w:rsidRPr="007E0D21">
        <w:rPr>
          <w:rStyle w:val="libAlaemChar"/>
          <w:rtl/>
        </w:rPr>
        <w:t>)</w:t>
      </w:r>
      <w:r w:rsidRPr="00FC1B48">
        <w:rPr>
          <w:rtl/>
          <w:lang w:bidi="fa-IR"/>
        </w:rPr>
        <w:t xml:space="preserve"> يرثونهم لأنهم الأولى بهم بحسب القرابة وبميراثهم بقاعدة الأقربين وان اولي الأرحام بعضهم اولى ببعض.</w:t>
      </w:r>
      <w:r>
        <w:rPr>
          <w:rtl/>
          <w:lang w:bidi="fa-IR"/>
        </w:rPr>
        <w:t xml:space="preserve"> أو</w:t>
      </w:r>
      <w:r w:rsidR="00523A25">
        <w:rPr>
          <w:rtl/>
          <w:lang w:bidi="fa-IR"/>
        </w:rPr>
        <w:t xml:space="preserve"> </w:t>
      </w:r>
      <w:r w:rsidRPr="00FC1B48">
        <w:rPr>
          <w:rtl/>
          <w:lang w:bidi="fa-IR"/>
        </w:rPr>
        <w:t xml:space="preserve">بسبب الولاء ان لم يكن هناك أولو الأرحام </w:t>
      </w:r>
      <w:r w:rsidRPr="007E0D21">
        <w:rPr>
          <w:rStyle w:val="libAlaemChar"/>
          <w:rtl/>
        </w:rPr>
        <w:t>(</w:t>
      </w:r>
      <w:r w:rsidRPr="007E0D21">
        <w:rPr>
          <w:rStyle w:val="libAieChar"/>
          <w:rtl/>
        </w:rPr>
        <w:t>مِمَّا</w:t>
      </w:r>
      <w:r w:rsidRPr="007E0D21">
        <w:rPr>
          <w:rStyle w:val="libAlaemChar"/>
          <w:rtl/>
        </w:rPr>
        <w:t>)</w:t>
      </w:r>
      <w:r>
        <w:rPr>
          <w:rtl/>
          <w:lang w:bidi="fa-IR"/>
        </w:rPr>
        <w:t xml:space="preserve"> أي </w:t>
      </w:r>
      <w:r w:rsidRPr="00FC1B48">
        <w:rPr>
          <w:rtl/>
          <w:lang w:bidi="fa-IR"/>
        </w:rPr>
        <w:t xml:space="preserve">من الصنف الذي </w:t>
      </w:r>
      <w:r w:rsidRPr="007E0D21">
        <w:rPr>
          <w:rStyle w:val="libAlaemChar"/>
          <w:rtl/>
        </w:rPr>
        <w:t>(</w:t>
      </w:r>
      <w:r w:rsidRPr="007E0D21">
        <w:rPr>
          <w:rStyle w:val="libAieChar"/>
          <w:rtl/>
        </w:rPr>
        <w:t>تَرَكَ</w:t>
      </w:r>
      <w:r w:rsidRPr="007E0D21">
        <w:rPr>
          <w:rStyle w:val="libAlaemChar"/>
          <w:rtl/>
        </w:rPr>
        <w:t>)</w:t>
      </w:r>
      <w:r w:rsidRPr="00FC1B48">
        <w:rPr>
          <w:rtl/>
          <w:lang w:bidi="fa-IR"/>
        </w:rPr>
        <w:t xml:space="preserve"> أباهم من الأقرباء </w:t>
      </w:r>
      <w:r w:rsidRPr="007E0D21">
        <w:rPr>
          <w:rStyle w:val="libAlaemChar"/>
          <w:rtl/>
        </w:rPr>
        <w:t>(</w:t>
      </w:r>
      <w:r w:rsidRPr="007E0D21">
        <w:rPr>
          <w:rStyle w:val="libAieChar"/>
          <w:rtl/>
        </w:rPr>
        <w:t>الْوالِدانِ</w:t>
      </w:r>
      <w:r w:rsidRPr="007E0D21">
        <w:rPr>
          <w:rStyle w:val="libAlaemChar"/>
          <w:rtl/>
        </w:rPr>
        <w:t>)</w:t>
      </w:r>
      <w:r w:rsidRPr="00FC1B48">
        <w:rPr>
          <w:rtl/>
          <w:lang w:bidi="fa-IR"/>
        </w:rPr>
        <w:t xml:space="preserve"> إذا ماتوا قبل ولدهم وتركوا ممن يمت بهم وارثا للميت كالأجداد من ناحية الأب</w:t>
      </w:r>
      <w:r>
        <w:rPr>
          <w:rtl/>
          <w:lang w:bidi="fa-IR"/>
        </w:rPr>
        <w:t xml:space="preserve"> أو</w:t>
      </w:r>
      <w:r w:rsidR="00523A25">
        <w:rPr>
          <w:rtl/>
          <w:lang w:bidi="fa-IR"/>
        </w:rPr>
        <w:t xml:space="preserve"> </w:t>
      </w:r>
      <w:r w:rsidRPr="00FC1B48">
        <w:rPr>
          <w:rtl/>
          <w:lang w:bidi="fa-IR"/>
        </w:rPr>
        <w:t xml:space="preserve">الأم. والأعمام أولادهم من ناحية الأب والأخوال أولادهم من ناحية الأم </w:t>
      </w:r>
      <w:r w:rsidRPr="007E0D21">
        <w:rPr>
          <w:rStyle w:val="libAlaemChar"/>
          <w:rtl/>
        </w:rPr>
        <w:t>(</w:t>
      </w:r>
      <w:r w:rsidRPr="007E0D21">
        <w:rPr>
          <w:rStyle w:val="libAieChar"/>
          <w:rtl/>
        </w:rPr>
        <w:t>وَ</w:t>
      </w:r>
      <w:r w:rsidRPr="007E0D21">
        <w:rPr>
          <w:rStyle w:val="libAlaemChar"/>
          <w:rtl/>
        </w:rPr>
        <w:t>)</w:t>
      </w:r>
      <w:r w:rsidRPr="00FC1B48">
        <w:rPr>
          <w:rtl/>
          <w:lang w:bidi="fa-IR"/>
        </w:rPr>
        <w:t xml:space="preserve"> مما تركه </w:t>
      </w:r>
      <w:r w:rsidRPr="007E0D21">
        <w:rPr>
          <w:rStyle w:val="libAlaemChar"/>
          <w:rtl/>
        </w:rPr>
        <w:t>(</w:t>
      </w:r>
      <w:r w:rsidRPr="007E0D21">
        <w:rPr>
          <w:rStyle w:val="libAieChar"/>
          <w:rtl/>
        </w:rPr>
        <w:t>الْأَقْرَبُونَ</w:t>
      </w:r>
      <w:r w:rsidRPr="007E0D21">
        <w:rPr>
          <w:rStyle w:val="libAlaemChar"/>
          <w:rtl/>
        </w:rPr>
        <w:t>)</w:t>
      </w:r>
      <w:r w:rsidRPr="00FC1B48">
        <w:rPr>
          <w:rtl/>
          <w:lang w:bidi="fa-IR"/>
        </w:rPr>
        <w:t xml:space="preserve"> كأولاد الاخوة والأخوات ونحو ذلك.</w:t>
      </w:r>
    </w:p>
    <w:p w14:paraId="56411F2B" w14:textId="4472DCD5" w:rsidR="007E0D21" w:rsidRPr="00FC1B48" w:rsidRDefault="007E0D21" w:rsidP="007E0D21">
      <w:pPr>
        <w:rPr>
          <w:rtl/>
          <w:lang w:bidi="fa-IR"/>
        </w:rPr>
      </w:pPr>
      <w:r w:rsidRPr="00FC1B48">
        <w:rPr>
          <w:rtl/>
          <w:lang w:bidi="fa-IR"/>
        </w:rPr>
        <w:t xml:space="preserve">في التهذيب في الصحيح عن زرارة عن الصادق </w:t>
      </w:r>
      <w:r>
        <w:rPr>
          <w:rtl/>
          <w:lang w:bidi="fa-IR"/>
        </w:rPr>
        <w:t>(</w:t>
      </w:r>
      <w:r w:rsidRPr="00FC1B48">
        <w:rPr>
          <w:rtl/>
          <w:lang w:bidi="fa-IR"/>
        </w:rPr>
        <w:t>ع</w:t>
      </w:r>
      <w:r>
        <w:rPr>
          <w:rtl/>
          <w:lang w:bidi="fa-IR"/>
        </w:rPr>
        <w:t>)</w:t>
      </w:r>
      <w:r w:rsidRPr="00FC1B48">
        <w:rPr>
          <w:rtl/>
          <w:lang w:bidi="fa-IR"/>
        </w:rPr>
        <w:t xml:space="preserve"> في الآية عنى بذلك اولي الأرحام في المواريث فأولاهم بالميت أقربهم</w:t>
      </w:r>
      <w:r>
        <w:rPr>
          <w:rtl/>
          <w:lang w:bidi="fa-IR"/>
        </w:rPr>
        <w:t xml:space="preserve"> إليه </w:t>
      </w:r>
      <w:r w:rsidRPr="00FC1B48">
        <w:rPr>
          <w:rtl/>
          <w:lang w:bidi="fa-IR"/>
        </w:rPr>
        <w:t>من الرحم التي تجره اليه.</w:t>
      </w:r>
      <w:r>
        <w:rPr>
          <w:rtl/>
          <w:lang w:bidi="fa-IR"/>
        </w:rPr>
        <w:t xml:space="preserve"> إنتهى </w:t>
      </w:r>
      <w:r w:rsidRPr="00FC1B48">
        <w:rPr>
          <w:rtl/>
          <w:lang w:bidi="fa-IR"/>
        </w:rPr>
        <w:t xml:space="preserve">وفي الآية غير ما ذكرنا من التفسير والإعراب ولكن الظاهر منها هو ما ذكرناه </w:t>
      </w:r>
      <w:r w:rsidRPr="007E0D21">
        <w:rPr>
          <w:rStyle w:val="libAlaemChar"/>
          <w:rtl/>
        </w:rPr>
        <w:t>(</w:t>
      </w:r>
      <w:r w:rsidRPr="007E0D21">
        <w:rPr>
          <w:rStyle w:val="libAieChar"/>
          <w:rtl/>
        </w:rPr>
        <w:t>وَ</w:t>
      </w:r>
      <w:r w:rsidRPr="007E0D21">
        <w:rPr>
          <w:rStyle w:val="libAlaemChar"/>
          <w:rtl/>
        </w:rPr>
        <w:t>)</w:t>
      </w:r>
      <w:r w:rsidRPr="00FC1B48">
        <w:rPr>
          <w:rtl/>
          <w:lang w:bidi="fa-IR"/>
        </w:rPr>
        <w:t xml:space="preserve"> من </w:t>
      </w:r>
      <w:r w:rsidRPr="007E0D21">
        <w:rPr>
          <w:rStyle w:val="libAlaemChar"/>
          <w:rtl/>
        </w:rPr>
        <w:t>(</w:t>
      </w:r>
      <w:r w:rsidRPr="007E0D21">
        <w:rPr>
          <w:rStyle w:val="libAieChar"/>
          <w:rtl/>
        </w:rPr>
        <w:t>الَّذِينَ عَقَدَتْ</w:t>
      </w:r>
      <w:r w:rsidRPr="007E0D21">
        <w:rPr>
          <w:rStyle w:val="libAlaemChar"/>
          <w:rtl/>
        </w:rPr>
        <w:t>)</w:t>
      </w:r>
      <w:r w:rsidRPr="00FC1B48">
        <w:rPr>
          <w:rtl/>
          <w:lang w:bidi="fa-IR"/>
        </w:rPr>
        <w:t xml:space="preserve"> مولويتهم لكم </w:t>
      </w:r>
      <w:r w:rsidRPr="007E0D21">
        <w:rPr>
          <w:rStyle w:val="libAlaemChar"/>
          <w:rtl/>
        </w:rPr>
        <w:t>(</w:t>
      </w:r>
      <w:r w:rsidRPr="007E0D21">
        <w:rPr>
          <w:rStyle w:val="libAieChar"/>
          <w:rtl/>
        </w:rPr>
        <w:t>أَيْمانُكُمْ</w:t>
      </w:r>
      <w:r w:rsidRPr="007E0D21">
        <w:rPr>
          <w:rStyle w:val="libAlaemChar"/>
          <w:rtl/>
        </w:rPr>
        <w:t>)</w:t>
      </w:r>
      <w:r w:rsidRPr="00FC1B48">
        <w:rPr>
          <w:rtl/>
          <w:lang w:bidi="fa-IR"/>
        </w:rPr>
        <w:t xml:space="preserve"> جمع يمين بمعنى القسم</w:t>
      </w:r>
      <w:r>
        <w:rPr>
          <w:rtl/>
          <w:lang w:bidi="fa-IR"/>
        </w:rPr>
        <w:t xml:space="preserve"> أو</w:t>
      </w:r>
      <w:r w:rsidR="00523A25">
        <w:rPr>
          <w:rtl/>
          <w:lang w:bidi="fa-IR"/>
        </w:rPr>
        <w:t xml:space="preserve"> </w:t>
      </w:r>
      <w:r w:rsidRPr="00FC1B48">
        <w:rPr>
          <w:rtl/>
          <w:lang w:bidi="fa-IR"/>
        </w:rPr>
        <w:t>كما قيل بمعنى اليد اليمنى التي تعطى عادة عند العهد والاول اظهر.</w:t>
      </w:r>
      <w:r>
        <w:rPr>
          <w:rFonts w:hint="cs"/>
          <w:rtl/>
          <w:lang w:bidi="fa-IR"/>
        </w:rPr>
        <w:t xml:space="preserve"> </w:t>
      </w:r>
      <w:r w:rsidRPr="00FC1B48">
        <w:rPr>
          <w:rtl/>
          <w:lang w:bidi="fa-IR"/>
        </w:rPr>
        <w:t>واخرج البخاري وابو داود وابن جرير والحاكم وفي</w:t>
      </w:r>
      <w:r>
        <w:rPr>
          <w:rtl/>
          <w:lang w:bidi="fa-IR"/>
        </w:rPr>
        <w:t xml:space="preserve"> الدّر المنثور </w:t>
      </w:r>
      <w:r w:rsidRPr="00FC1B48">
        <w:rPr>
          <w:rtl/>
          <w:lang w:bidi="fa-IR"/>
        </w:rPr>
        <w:t>عن غيرهم</w:t>
      </w:r>
      <w:r w:rsidR="00523A25">
        <w:rPr>
          <w:rtl/>
          <w:lang w:bidi="fa-IR"/>
        </w:rPr>
        <w:t xml:space="preserve"> </w:t>
      </w:r>
      <w:r>
        <w:rPr>
          <w:rtl/>
          <w:lang w:bidi="fa-IR"/>
        </w:rPr>
        <w:t>أيضا</w:t>
      </w:r>
      <w:r w:rsidR="00523A25">
        <w:rPr>
          <w:rtl/>
          <w:lang w:bidi="fa-IR"/>
        </w:rPr>
        <w:t xml:space="preserve"> </w:t>
      </w:r>
      <w:r w:rsidRPr="00FC1B48">
        <w:rPr>
          <w:rtl/>
          <w:lang w:bidi="fa-IR"/>
        </w:rPr>
        <w:t xml:space="preserve">من طريق سعيد بن جبير عن ابن عباس كان المهاجرون حين قدموا المدينة يرث المهاجر الانصاري دون ذي رحمه للأخوة التي آخى رسول الله </w:t>
      </w:r>
      <w:r>
        <w:rPr>
          <w:rtl/>
          <w:lang w:bidi="fa-IR"/>
        </w:rPr>
        <w:t>(</w:t>
      </w:r>
      <w:r w:rsidRPr="00FC1B48">
        <w:rPr>
          <w:rtl/>
          <w:lang w:bidi="fa-IR"/>
        </w:rPr>
        <w:t>ص</w:t>
      </w:r>
      <w:r>
        <w:rPr>
          <w:rtl/>
          <w:lang w:bidi="fa-IR"/>
        </w:rPr>
        <w:t>)</w:t>
      </w:r>
      <w:r w:rsidRPr="00FC1B48">
        <w:rPr>
          <w:rtl/>
          <w:lang w:bidi="fa-IR"/>
        </w:rPr>
        <w:t xml:space="preserve"> بينهم فلما نزلت هذه الآية ولكل جعلنا موالي نسختها ثم قال والذين عقدت أيمانكم فآتوهم نصيبهم من النصرة والنصيحة والرفادة والوصية يوصى له وقد ذهب الميراث أقول وما ذكر في الرواية من النسخ ووجهه لا يكاد ان يستقيم فإنه ما كل</w:t>
      </w:r>
      <w:r>
        <w:rPr>
          <w:rtl/>
          <w:lang w:bidi="fa-IR"/>
        </w:rPr>
        <w:t xml:space="preserve"> إنسان </w:t>
      </w:r>
      <w:r w:rsidRPr="00FC1B48">
        <w:rPr>
          <w:rtl/>
          <w:lang w:bidi="fa-IR"/>
        </w:rPr>
        <w:t>جعل له موالي مما ترك الوالدان والأقربون لكي ينحصر الإرث بهم فينسخ بذلك ارث غيرهم ويكون الإرث بالاخوة من المنسوخ واما جعل الموالي للصنفين من الرجال والنساء فلا يدل على نسخ التوارث بين المهاجرين والأنصار بسبب الاخوة لو كان لذلك حقيقة مضافا</w:t>
      </w:r>
      <w:r>
        <w:rPr>
          <w:rtl/>
          <w:lang w:bidi="fa-IR"/>
        </w:rPr>
        <w:t xml:space="preserve"> إلى </w:t>
      </w:r>
      <w:r w:rsidRPr="00FC1B48">
        <w:rPr>
          <w:rtl/>
          <w:lang w:bidi="fa-IR"/>
        </w:rPr>
        <w:t>ان الظاهر من النصيب هو الميراث لا ما ذكر في الرواية. واخرج</w:t>
      </w:r>
      <w:r>
        <w:rPr>
          <w:rtl/>
          <w:lang w:bidi="fa-IR"/>
        </w:rPr>
        <w:t xml:space="preserve"> أبو </w:t>
      </w:r>
      <w:r w:rsidRPr="00FC1B48">
        <w:rPr>
          <w:rtl/>
          <w:lang w:bidi="fa-IR"/>
        </w:rPr>
        <w:t xml:space="preserve">داود وابن جرير وعن ابن مردويه من طريق عكرمة عن ابن عباس في الآية كان الرجل يحالف الرجل ليس بينهما نسب فيرث أحدهما الآخر فنسخ ذلك في الأنفال فقال </w:t>
      </w:r>
      <w:r w:rsidRPr="007E0D21">
        <w:rPr>
          <w:rStyle w:val="libAlaemChar"/>
          <w:rtl/>
        </w:rPr>
        <w:t>(</w:t>
      </w:r>
      <w:r w:rsidRPr="007E0D21">
        <w:rPr>
          <w:rStyle w:val="libAieChar"/>
          <w:rtl/>
        </w:rPr>
        <w:t>وَأُولُوا الْأَرْحامِ بَعْضُهُمْ</w:t>
      </w:r>
    </w:p>
    <w:p w14:paraId="4DF5392E" w14:textId="77777777" w:rsidR="00F01577" w:rsidRDefault="00F01577" w:rsidP="00F01577">
      <w:pPr>
        <w:pStyle w:val="libNormal"/>
        <w:rPr>
          <w:rtl/>
        </w:rPr>
      </w:pPr>
      <w:r>
        <w:rPr>
          <w:rtl/>
        </w:rPr>
        <w:br w:type="page"/>
      </w:r>
    </w:p>
    <w:p w14:paraId="1B55A1F2" w14:textId="424A17F7" w:rsidR="007E0D21" w:rsidRPr="00FC1B48" w:rsidRDefault="007E0D21" w:rsidP="007E0D21">
      <w:pPr>
        <w:rPr>
          <w:rtl/>
          <w:lang w:bidi="fa-IR"/>
        </w:rPr>
      </w:pPr>
      <w:r w:rsidRPr="007E0D21">
        <w:rPr>
          <w:rStyle w:val="libAieChar"/>
          <w:rtl/>
        </w:rPr>
        <w:lastRenderedPageBreak/>
        <w:t>أَوْلى بِبَعْضٍ فِي كِتابِ اللهِ</w:t>
      </w:r>
      <w:r w:rsidRPr="007E0D21">
        <w:rPr>
          <w:rStyle w:val="libAlaemChar"/>
          <w:rtl/>
        </w:rPr>
        <w:t>)</w:t>
      </w:r>
      <w:r>
        <w:rPr>
          <w:rtl/>
          <w:lang w:bidi="fa-IR"/>
        </w:rPr>
        <w:t>.</w:t>
      </w:r>
      <w:r w:rsidRPr="00FC1B48">
        <w:rPr>
          <w:rtl/>
          <w:lang w:bidi="fa-IR"/>
        </w:rPr>
        <w:t xml:space="preserve"> </w:t>
      </w:r>
      <w:r w:rsidRPr="00F011EB">
        <w:rPr>
          <w:rStyle w:val="Heading3Char"/>
          <w:rtl/>
        </w:rPr>
        <w:t>وفي</w:t>
      </w:r>
      <w:r>
        <w:rPr>
          <w:rtl/>
          <w:lang w:bidi="fa-IR"/>
        </w:rPr>
        <w:t xml:space="preserve"> الدّر المنثور أخرج </w:t>
      </w:r>
      <w:r w:rsidRPr="00FC1B48">
        <w:rPr>
          <w:rtl/>
          <w:lang w:bidi="fa-IR"/>
        </w:rPr>
        <w:t>ابن جرير وابن المنذر وابن أبي حاتم والنخاس في ناسخه وابن مردويه عن ابن عباس وذكر نحوه. ويعارض الروايات عن ابن عباس ما أخرجه</w:t>
      </w:r>
      <w:r>
        <w:rPr>
          <w:rtl/>
          <w:lang w:bidi="fa-IR"/>
        </w:rPr>
        <w:t xml:space="preserve"> أبو </w:t>
      </w:r>
      <w:r w:rsidRPr="00FC1B48">
        <w:rPr>
          <w:rtl/>
          <w:lang w:bidi="fa-IR"/>
        </w:rPr>
        <w:t xml:space="preserve">داود وعن ابن أبي حاتم عن ام سعد بنت الربيع وكانت يتيمة في حجر أبي بكر ان قوله تعالى </w:t>
      </w:r>
      <w:r w:rsidRPr="007E0D21">
        <w:rPr>
          <w:rStyle w:val="libAlaemChar"/>
          <w:rtl/>
        </w:rPr>
        <w:t>(</w:t>
      </w:r>
      <w:r w:rsidRPr="007E0D21">
        <w:rPr>
          <w:rStyle w:val="libAieChar"/>
          <w:rtl/>
        </w:rPr>
        <w:t>وَالَّذِينَ عَقَدَتْ أَيْمانُكُمْ</w:t>
      </w:r>
      <w:r w:rsidRPr="007E0D21">
        <w:rPr>
          <w:rStyle w:val="libAlaemChar"/>
          <w:rtl/>
        </w:rPr>
        <w:t>)</w:t>
      </w:r>
      <w:r w:rsidRPr="00FC1B48">
        <w:rPr>
          <w:rtl/>
          <w:lang w:bidi="fa-IR"/>
        </w:rPr>
        <w:t xml:space="preserve"> نزلت في أبي بكر وأبيه عبد الرحمن حين ابى الإسلام فحلف</w:t>
      </w:r>
      <w:r>
        <w:rPr>
          <w:rtl/>
          <w:lang w:bidi="fa-IR"/>
        </w:rPr>
        <w:t xml:space="preserve"> أبو </w:t>
      </w:r>
      <w:r w:rsidRPr="00FC1B48">
        <w:rPr>
          <w:rtl/>
          <w:lang w:bidi="fa-IR"/>
        </w:rPr>
        <w:t xml:space="preserve">بكر ان لا يورثه فلما اسلم امره رسول الله </w:t>
      </w:r>
      <w:r>
        <w:rPr>
          <w:rtl/>
          <w:lang w:bidi="fa-IR"/>
        </w:rPr>
        <w:t>(</w:t>
      </w:r>
      <w:r w:rsidRPr="00FC1B48">
        <w:rPr>
          <w:rtl/>
          <w:lang w:bidi="fa-IR"/>
        </w:rPr>
        <w:t>ص</w:t>
      </w:r>
      <w:r>
        <w:rPr>
          <w:rtl/>
          <w:lang w:bidi="fa-IR"/>
        </w:rPr>
        <w:t>)</w:t>
      </w:r>
      <w:r w:rsidRPr="00FC1B48">
        <w:rPr>
          <w:rtl/>
          <w:lang w:bidi="fa-IR"/>
        </w:rPr>
        <w:t xml:space="preserve"> ان يعطيه سهمه والحديث صحيح في اصطلاحهم. ومع ذلك فالروايتان المذكورتان عن ابن عباس في معنى الذين عقدت ايمانكم وفي الناسخ متعارضة في نفسها. على ان الميراث بالمؤاخاة لو كان له اصل لم يتوقف نسخه على هذه الآية لأنه منسوخ بأولى آيات المواريث وأساس قانون وهو قوله تعالى </w:t>
      </w:r>
      <w:r w:rsidRPr="007E0D21">
        <w:rPr>
          <w:rStyle w:val="libAlaemChar"/>
          <w:rtl/>
        </w:rPr>
        <w:t>(</w:t>
      </w:r>
      <w:r w:rsidRPr="007E0D21">
        <w:rPr>
          <w:rStyle w:val="libAieChar"/>
          <w:rtl/>
        </w:rPr>
        <w:t>لِلرِّجالِ نَصِيبٌ مِمَّا تَرَكَ الْوالِدانِ وَالْأَقْرَبُونَ وَلِلنِّساءِ نَصِيبٌ مِمَّا تَرَكَ الْوالِدانِ وَالْأَقْرَبُونَ</w:t>
      </w:r>
      <w:r w:rsidRPr="007E0D21">
        <w:rPr>
          <w:rStyle w:val="libAlaemChar"/>
          <w:rtl/>
        </w:rPr>
        <w:t>)</w:t>
      </w:r>
      <w:r>
        <w:rPr>
          <w:rtl/>
          <w:lang w:bidi="fa-IR"/>
        </w:rPr>
        <w:t>.</w:t>
      </w:r>
      <w:r w:rsidRPr="00FC1B48">
        <w:rPr>
          <w:rtl/>
          <w:lang w:bidi="fa-IR"/>
        </w:rPr>
        <w:t xml:space="preserve"> وان نظم هذه الآية وسوقها ليشهدان بأن حكم الذين عقدت الأيمان ولاءهم متأخر في الرتبة عن حكم اولي الأرحام والأقربين كما ذهب</w:t>
      </w:r>
      <w:r>
        <w:rPr>
          <w:rtl/>
          <w:lang w:bidi="fa-IR"/>
        </w:rPr>
        <w:t xml:space="preserve"> إليه أبو </w:t>
      </w:r>
      <w:r w:rsidRPr="00FC1B48">
        <w:rPr>
          <w:rtl/>
          <w:lang w:bidi="fa-IR"/>
        </w:rPr>
        <w:t xml:space="preserve">حنيفة وأصحابه محتجين بالآية وبقوله تعالى فيها </w:t>
      </w:r>
      <w:r w:rsidRPr="007E0D21">
        <w:rPr>
          <w:rStyle w:val="libAlaemChar"/>
          <w:rtl/>
        </w:rPr>
        <w:t>(</w:t>
      </w:r>
      <w:r w:rsidRPr="007E0D21">
        <w:rPr>
          <w:rStyle w:val="libAieChar"/>
          <w:rtl/>
        </w:rPr>
        <w:t>وَالَّذِينَ عَقَدَتْ أَيْمانُكُمْ</w:t>
      </w:r>
      <w:r w:rsidRPr="007E0D21">
        <w:rPr>
          <w:rStyle w:val="libAlaemChar"/>
          <w:rtl/>
        </w:rPr>
        <w:t>)</w:t>
      </w:r>
      <w:r>
        <w:rPr>
          <w:rtl/>
          <w:lang w:bidi="fa-IR"/>
        </w:rPr>
        <w:t>.</w:t>
      </w:r>
      <w:r w:rsidRPr="00FC1B48">
        <w:rPr>
          <w:rtl/>
          <w:lang w:bidi="fa-IR"/>
        </w:rPr>
        <w:t xml:space="preserve"> </w:t>
      </w:r>
      <w:r>
        <w:rPr>
          <w:rtl/>
          <w:lang w:bidi="fa-IR"/>
        </w:rPr>
        <w:t>و</w:t>
      </w:r>
      <w:r w:rsidRPr="00FC1B48">
        <w:rPr>
          <w:rtl/>
          <w:lang w:bidi="fa-IR"/>
        </w:rPr>
        <w:t xml:space="preserve">في اصول الكافي وعن العياشي في الصحيح عن ابن محبوب عن الرضا انه سأله عن الآية فقال </w:t>
      </w:r>
      <w:r>
        <w:rPr>
          <w:rtl/>
          <w:lang w:bidi="fa-IR"/>
        </w:rPr>
        <w:t>(</w:t>
      </w:r>
      <w:r w:rsidRPr="00FC1B48">
        <w:rPr>
          <w:rtl/>
          <w:lang w:bidi="fa-IR"/>
        </w:rPr>
        <w:t>ع</w:t>
      </w:r>
      <w:r>
        <w:rPr>
          <w:rtl/>
          <w:lang w:bidi="fa-IR"/>
        </w:rPr>
        <w:t>) إنّما</w:t>
      </w:r>
      <w:r w:rsidR="00523A25">
        <w:rPr>
          <w:rtl/>
          <w:lang w:bidi="fa-IR"/>
        </w:rPr>
        <w:t xml:space="preserve"> </w:t>
      </w:r>
      <w:r w:rsidRPr="00FC1B48">
        <w:rPr>
          <w:rtl/>
          <w:lang w:bidi="fa-IR"/>
        </w:rPr>
        <w:t xml:space="preserve">عنى بذلك الأئمة </w:t>
      </w:r>
      <w:r>
        <w:rPr>
          <w:rtl/>
          <w:lang w:bidi="fa-IR"/>
        </w:rPr>
        <w:t>(</w:t>
      </w:r>
      <w:r w:rsidRPr="00FC1B48">
        <w:rPr>
          <w:rtl/>
          <w:lang w:bidi="fa-IR"/>
        </w:rPr>
        <w:t xml:space="preserve">ع) بهم عقد الله </w:t>
      </w:r>
      <w:r w:rsidRPr="007E0D21">
        <w:rPr>
          <w:rStyle w:val="libAlaemChar"/>
          <w:rtl/>
        </w:rPr>
        <w:t>عزوجل</w:t>
      </w:r>
      <w:r w:rsidRPr="00FC1B48">
        <w:rPr>
          <w:rtl/>
          <w:lang w:bidi="fa-IR"/>
        </w:rPr>
        <w:t xml:space="preserve"> ايمانكم</w:t>
      </w:r>
      <w:r>
        <w:rPr>
          <w:rtl/>
          <w:lang w:bidi="fa-IR"/>
        </w:rPr>
        <w:t xml:space="preserve"> إنتهى </w:t>
      </w:r>
      <w:r w:rsidRPr="00FC1B48">
        <w:rPr>
          <w:rtl/>
          <w:lang w:bidi="fa-IR"/>
        </w:rPr>
        <w:t xml:space="preserve">ولا يخفى ان اليمين تعقد عقدة مؤداها وعليه الآية ويعقدها الحالف وعليه قوله تعالى في سورة المائدة 88 </w:t>
      </w:r>
      <w:r w:rsidRPr="007E0D21">
        <w:rPr>
          <w:rStyle w:val="libAlaemChar"/>
          <w:rtl/>
        </w:rPr>
        <w:t>(</w:t>
      </w:r>
      <w:r w:rsidRPr="007E0D21">
        <w:rPr>
          <w:rStyle w:val="libAieChar"/>
          <w:rtl/>
        </w:rPr>
        <w:t>بِما عَقَّدْتُمُ الْأَيْمانَ</w:t>
      </w:r>
      <w:r w:rsidRPr="007E0D21">
        <w:rPr>
          <w:rStyle w:val="libAlaemChar"/>
          <w:rtl/>
        </w:rPr>
        <w:t>)</w:t>
      </w:r>
      <w:r w:rsidRPr="00FC1B48">
        <w:rPr>
          <w:rtl/>
          <w:lang w:bidi="fa-IR"/>
        </w:rPr>
        <w:t xml:space="preserve"> ويعقدها المستحلف آخذ الميثاق والآمر بالحلف وإعطاء العهد وعليه جاءت الرواية نظرا</w:t>
      </w:r>
      <w:r>
        <w:rPr>
          <w:rtl/>
          <w:lang w:bidi="fa-IR"/>
        </w:rPr>
        <w:t xml:space="preserve"> إلى </w:t>
      </w:r>
      <w:r w:rsidRPr="00FC1B48">
        <w:rPr>
          <w:rtl/>
          <w:lang w:bidi="fa-IR"/>
        </w:rPr>
        <w:t>ان يمين الولاء وميثاقه قد أخذها الله على العباد وامر بإعطاء عهدها والرواية ناظرة</w:t>
      </w:r>
      <w:r>
        <w:rPr>
          <w:rtl/>
          <w:lang w:bidi="fa-IR"/>
        </w:rPr>
        <w:t xml:space="preserve"> إلى </w:t>
      </w:r>
      <w:r w:rsidRPr="00FC1B48">
        <w:rPr>
          <w:rtl/>
          <w:lang w:bidi="fa-IR"/>
        </w:rPr>
        <w:t>المصداق العام لجميع المسلمين وغير نافية للمصداق الاتفاقي وهو الإرث بولاء النصرة وضمان الجريرة ومنه ولاء السائبة من المعتقين. ومعنى الرواية جار على مبدأ الأئمة من العترة</w:t>
      </w:r>
      <w:r>
        <w:rPr>
          <w:rtl/>
          <w:lang w:bidi="fa-IR"/>
        </w:rPr>
        <w:t xml:space="preserve"> أهل</w:t>
      </w:r>
      <w:r w:rsidR="00523A25">
        <w:rPr>
          <w:rtl/>
          <w:lang w:bidi="fa-IR"/>
        </w:rPr>
        <w:t xml:space="preserve"> </w:t>
      </w:r>
      <w:r w:rsidRPr="00FC1B48">
        <w:rPr>
          <w:rtl/>
          <w:lang w:bidi="fa-IR"/>
        </w:rPr>
        <w:t xml:space="preserve">البيت في كونهم كرسول الله </w:t>
      </w:r>
      <w:r w:rsidRPr="007E0D21">
        <w:rPr>
          <w:rStyle w:val="libAlaemChar"/>
          <w:rtl/>
        </w:rPr>
        <w:t>صلى‌الله‌عليه‌وآله</w:t>
      </w:r>
      <w:r w:rsidRPr="00FC1B48">
        <w:rPr>
          <w:rtl/>
          <w:lang w:bidi="fa-IR"/>
        </w:rPr>
        <w:t xml:space="preserve"> اولى بالمؤمنين من أنفسهم على نهج حديث الغدير المتواتر وانهم داخلون في الميثاق المذكور في قوله تعالى في سورة آل عمران </w:t>
      </w:r>
      <w:r w:rsidRPr="007E0D21">
        <w:rPr>
          <w:rStyle w:val="libAlaemChar"/>
          <w:rtl/>
        </w:rPr>
        <w:t>(</w:t>
      </w:r>
      <w:r w:rsidRPr="007E0D21">
        <w:rPr>
          <w:rStyle w:val="libAieChar"/>
          <w:rtl/>
        </w:rPr>
        <w:t>وَإِذْ أَخَذَ اللهُ مِيثاقَ النَّبِيِّينَ</w:t>
      </w:r>
      <w:r w:rsidRPr="007E0D21">
        <w:rPr>
          <w:rStyle w:val="libAlaemChar"/>
          <w:rtl/>
        </w:rPr>
        <w:t>)</w:t>
      </w:r>
      <w:r>
        <w:rPr>
          <w:rtl/>
          <w:lang w:bidi="fa-IR"/>
        </w:rPr>
        <w:t xml:space="preserve"> إلى </w:t>
      </w:r>
      <w:r w:rsidRPr="00FC1B48">
        <w:rPr>
          <w:rtl/>
          <w:lang w:bidi="fa-IR"/>
        </w:rPr>
        <w:t xml:space="preserve">قوله تعالى </w:t>
      </w:r>
      <w:r w:rsidRPr="007E0D21">
        <w:rPr>
          <w:rStyle w:val="libAlaemChar"/>
          <w:rtl/>
        </w:rPr>
        <w:t>(</w:t>
      </w:r>
      <w:r w:rsidRPr="007E0D21">
        <w:rPr>
          <w:rStyle w:val="libAieChar"/>
          <w:rtl/>
        </w:rPr>
        <w:t>وَأَنَا مَعَكُمْ مِنَ الشَّاهِدِينَ</w:t>
      </w:r>
      <w:r w:rsidRPr="007E0D21">
        <w:rPr>
          <w:rStyle w:val="libAlaemChar"/>
          <w:rtl/>
        </w:rPr>
        <w:t>)</w:t>
      </w:r>
      <w:r w:rsidRPr="00FC1B48">
        <w:rPr>
          <w:rtl/>
          <w:lang w:bidi="fa-IR"/>
        </w:rPr>
        <w:t xml:space="preserve"> كما تقدم في الجزء الأول ص 303 حتى 306 فإن قيل ان نزول هذه الآية كان قبل واقعة الغدير وما هو على نهجها ولفظ عقدتم فيها للماضي فلا يدخل فيها عهد الغدير وميثاقه</w:t>
      </w:r>
      <w:r w:rsidR="00ED62B2">
        <w:rPr>
          <w:rtl/>
          <w:lang w:bidi="fa-IR"/>
        </w:rPr>
        <w:t xml:space="preserve"> - </w:t>
      </w:r>
      <w:r w:rsidRPr="00FC1B48">
        <w:rPr>
          <w:rtl/>
          <w:lang w:bidi="fa-IR"/>
        </w:rPr>
        <w:t>قيل</w:t>
      </w:r>
      <w:r w:rsidR="00ED62B2">
        <w:rPr>
          <w:rtl/>
          <w:lang w:bidi="fa-IR"/>
        </w:rPr>
        <w:t xml:space="preserve"> - </w:t>
      </w:r>
      <w:r w:rsidRPr="00FC1B48">
        <w:rPr>
          <w:rtl/>
          <w:lang w:bidi="fa-IR"/>
        </w:rPr>
        <w:t>لا يلزم ان يكون المضي في القرآن الكريم باعتبار زمان النزول بل يأتي باعتبار</w:t>
      </w:r>
      <w:r>
        <w:rPr>
          <w:rtl/>
          <w:lang w:bidi="fa-IR"/>
        </w:rPr>
        <w:t xml:space="preserve"> أمر </w:t>
      </w:r>
      <w:r w:rsidRPr="00FC1B48">
        <w:rPr>
          <w:rtl/>
          <w:lang w:bidi="fa-IR"/>
        </w:rPr>
        <w:t xml:space="preserve">آخر مثل قوله تعالى في الآية الآتية </w:t>
      </w:r>
      <w:r w:rsidRPr="007E0D21">
        <w:rPr>
          <w:rStyle w:val="libAlaemChar"/>
          <w:rtl/>
        </w:rPr>
        <w:t>(</w:t>
      </w:r>
      <w:r w:rsidRPr="007E0D21">
        <w:rPr>
          <w:rStyle w:val="libAieChar"/>
          <w:rtl/>
        </w:rPr>
        <w:t>وَبِما أَنْفَقُوا</w:t>
      </w:r>
      <w:r w:rsidRPr="007E0D21">
        <w:rPr>
          <w:rStyle w:val="libAlaemChar"/>
          <w:rtl/>
        </w:rPr>
        <w:t>)</w:t>
      </w:r>
      <w:r w:rsidRPr="00FC1B48">
        <w:rPr>
          <w:rtl/>
          <w:lang w:bidi="fa-IR"/>
        </w:rPr>
        <w:t xml:space="preserve"> وفي سورة المزّمل 20 </w:t>
      </w:r>
      <w:r w:rsidRPr="007E0D21">
        <w:rPr>
          <w:rStyle w:val="libAlaemChar"/>
          <w:rtl/>
        </w:rPr>
        <w:t>(</w:t>
      </w:r>
      <w:r w:rsidRPr="007E0D21">
        <w:rPr>
          <w:rStyle w:val="libAieChar"/>
          <w:rtl/>
        </w:rPr>
        <w:t>فَاقْرَؤُا ما تَيَسَّرَ</w:t>
      </w:r>
      <w:r w:rsidRPr="007E0D21">
        <w:rPr>
          <w:rStyle w:val="libAlaemChar"/>
          <w:rtl/>
        </w:rPr>
        <w:t>)</w:t>
      </w:r>
      <w:r w:rsidRPr="00FC1B48">
        <w:rPr>
          <w:rtl/>
          <w:lang w:bidi="fa-IR"/>
        </w:rPr>
        <w:t xml:space="preserve"> إذ ليس المراد ما تيسر قبل نزول السورة فإن سورة المزّمل</w:t>
      </w:r>
    </w:p>
    <w:p w14:paraId="4FD28B79" w14:textId="77777777" w:rsidR="00F01577" w:rsidRDefault="00F01577" w:rsidP="00F01577">
      <w:pPr>
        <w:pStyle w:val="libNormal"/>
        <w:rPr>
          <w:rtl/>
        </w:rPr>
      </w:pPr>
      <w:r>
        <w:rPr>
          <w:rtl/>
        </w:rPr>
        <w:br w:type="page"/>
      </w:r>
    </w:p>
    <w:p w14:paraId="3F3274EA" w14:textId="293E2307" w:rsidR="007E0D21" w:rsidRPr="007E0D21" w:rsidRDefault="007E0D21" w:rsidP="007E0D21">
      <w:pPr>
        <w:rPr>
          <w:rStyle w:val="libAieChar"/>
          <w:rtl/>
        </w:rPr>
      </w:pPr>
      <w:r w:rsidRPr="007E0D21">
        <w:rPr>
          <w:rStyle w:val="libAieChar"/>
          <w:rtl/>
        </w:rPr>
        <w:lastRenderedPageBreak/>
        <w:t xml:space="preserve">فَآتُوهُمْ نَصِيبَهُمْ إِنَّ اللهَ كانَ عَلى كُلِّ شَيْءٍ شَهِيداً </w:t>
      </w:r>
      <w:r w:rsidRPr="00E17AD4">
        <w:rPr>
          <w:rtl/>
        </w:rPr>
        <w:t>(33)</w:t>
      </w:r>
      <w:r w:rsidRPr="007E0D21">
        <w:rPr>
          <w:rStyle w:val="libAieChar"/>
          <w:rtl/>
        </w:rPr>
        <w:t xml:space="preserve"> الرِّجالُ قَوَّامُونَ عَلَى</w:t>
      </w:r>
    </w:p>
    <w:p w14:paraId="0DBC1119" w14:textId="77777777" w:rsidR="007E0D21" w:rsidRPr="00B143D9" w:rsidRDefault="007E0D21" w:rsidP="007E0D21">
      <w:pPr>
        <w:pStyle w:val="libLine"/>
        <w:rPr>
          <w:rtl/>
        </w:rPr>
      </w:pPr>
      <w:r w:rsidRPr="00B143D9">
        <w:rPr>
          <w:rtl/>
        </w:rPr>
        <w:t>____________________________________</w:t>
      </w:r>
    </w:p>
    <w:p w14:paraId="02E8A8A1" w14:textId="310DD39B" w:rsidR="007E0D21" w:rsidRPr="00FC1B48" w:rsidRDefault="007E0D21" w:rsidP="007E0D21">
      <w:pPr>
        <w:rPr>
          <w:rtl/>
          <w:lang w:bidi="fa-IR"/>
        </w:rPr>
      </w:pPr>
      <w:bookmarkStart w:id="44" w:name="_Toc533242750"/>
      <w:r w:rsidRPr="00F011EB">
        <w:rPr>
          <w:rStyle w:val="Heading3Char"/>
          <w:rtl/>
        </w:rPr>
        <w:t>من</w:t>
      </w:r>
      <w:bookmarkEnd w:id="44"/>
      <w:r w:rsidRPr="00FC1B48">
        <w:rPr>
          <w:rtl/>
          <w:lang w:bidi="fa-IR"/>
        </w:rPr>
        <w:t xml:space="preserve"> أوائل ما نزل من القرآن حال كون الجل من المخاطبين لم يكونوا حينئذ من المسلمين ولم يعرفوا شيئا من القرآن بل المراد ما تيسر عند واجب القراءة. وقوله تعالى في سورة المائدة </w:t>
      </w:r>
      <w:r w:rsidRPr="007E0D21">
        <w:rPr>
          <w:rStyle w:val="libAlaemChar"/>
          <w:rtl/>
        </w:rPr>
        <w:t>(</w:t>
      </w:r>
      <w:r w:rsidRPr="007E0D21">
        <w:rPr>
          <w:rStyle w:val="libAieChar"/>
          <w:rtl/>
        </w:rPr>
        <w:t>بِما عَقَّدْتُمُ الْأَيْمانَ</w:t>
      </w:r>
      <w:r w:rsidRPr="007E0D21">
        <w:rPr>
          <w:rStyle w:val="libAlaemChar"/>
          <w:rtl/>
        </w:rPr>
        <w:t>)</w:t>
      </w:r>
      <w:r w:rsidRPr="00FC1B48">
        <w:rPr>
          <w:rtl/>
          <w:lang w:bidi="fa-IR"/>
        </w:rPr>
        <w:t xml:space="preserve"> : وعلى هذا المبدأ يكون الأئمة كرسول الله ورّاث من لا وارث له من أرحامه ومولى العتاقة.</w:t>
      </w:r>
      <w:r>
        <w:rPr>
          <w:rFonts w:hint="cs"/>
          <w:rtl/>
          <w:lang w:bidi="fa-IR"/>
        </w:rPr>
        <w:t xml:space="preserve"> أخرج </w:t>
      </w:r>
      <w:r>
        <w:rPr>
          <w:rtl/>
          <w:lang w:bidi="fa-IR"/>
        </w:rPr>
        <w:t xml:space="preserve">أحمد </w:t>
      </w:r>
      <w:r w:rsidRPr="00FC1B48">
        <w:rPr>
          <w:rtl/>
          <w:lang w:bidi="fa-IR"/>
        </w:rPr>
        <w:t xml:space="preserve">في مسنده وابو داود في جامعه والحاكم في مستدركه بأسانيد متعددة عن المقدام عن النبي </w:t>
      </w:r>
      <w:r>
        <w:rPr>
          <w:rtl/>
          <w:lang w:bidi="fa-IR"/>
        </w:rPr>
        <w:t>(</w:t>
      </w:r>
      <w:r w:rsidRPr="00FC1B48">
        <w:rPr>
          <w:rtl/>
          <w:lang w:bidi="fa-IR"/>
        </w:rPr>
        <w:t>ص</w:t>
      </w:r>
      <w:r>
        <w:rPr>
          <w:rtl/>
          <w:lang w:bidi="fa-IR"/>
        </w:rPr>
        <w:t>)</w:t>
      </w:r>
      <w:r w:rsidRPr="00FC1B48">
        <w:rPr>
          <w:rtl/>
          <w:lang w:bidi="fa-IR"/>
        </w:rPr>
        <w:t xml:space="preserve"> انا وارث من لا وارث له ارثه واعقل عنه :</w:t>
      </w:r>
      <w:r>
        <w:rPr>
          <w:rtl/>
          <w:lang w:bidi="fa-IR"/>
        </w:rPr>
        <w:t xml:space="preserve"> أو</w:t>
      </w:r>
      <w:r w:rsidR="00523A25">
        <w:rPr>
          <w:rtl/>
          <w:lang w:bidi="fa-IR"/>
        </w:rPr>
        <w:t xml:space="preserve"> </w:t>
      </w:r>
      <w:r w:rsidRPr="00FC1B48">
        <w:rPr>
          <w:rtl/>
          <w:lang w:bidi="fa-IR"/>
        </w:rPr>
        <w:t>افك عانية وأرث ماله كما في جامع أبي داود.</w:t>
      </w:r>
      <w:r>
        <w:rPr>
          <w:rFonts w:hint="cs"/>
          <w:rtl/>
          <w:lang w:bidi="fa-IR"/>
        </w:rPr>
        <w:t xml:space="preserve"> </w:t>
      </w:r>
      <w:r>
        <w:rPr>
          <w:rtl/>
          <w:lang w:bidi="fa-IR"/>
        </w:rPr>
        <w:t>و</w:t>
      </w:r>
      <w:r w:rsidRPr="00FC1B48">
        <w:rPr>
          <w:rtl/>
          <w:lang w:bidi="fa-IR"/>
        </w:rPr>
        <w:t>في رواية انا ولي من لاولي له افك عنه وأرث ماله.</w:t>
      </w:r>
      <w:r>
        <w:rPr>
          <w:rFonts w:hint="cs"/>
          <w:rtl/>
          <w:lang w:bidi="fa-IR"/>
        </w:rPr>
        <w:t xml:space="preserve"> </w:t>
      </w:r>
      <w:r>
        <w:rPr>
          <w:rtl/>
          <w:lang w:bidi="fa-IR"/>
        </w:rPr>
        <w:t>و</w:t>
      </w:r>
      <w:r w:rsidRPr="00FC1B48">
        <w:rPr>
          <w:rtl/>
          <w:lang w:bidi="fa-IR"/>
        </w:rPr>
        <w:t>في رواية أنا مولى من لا مولى له أرث ماله وأفك عنه.</w:t>
      </w:r>
      <w:r>
        <w:rPr>
          <w:rtl/>
          <w:lang w:bidi="fa-IR"/>
        </w:rPr>
        <w:t xml:space="preserve"> أو</w:t>
      </w:r>
      <w:r w:rsidR="00523A25">
        <w:rPr>
          <w:rtl/>
          <w:lang w:bidi="fa-IR"/>
        </w:rPr>
        <w:t xml:space="preserve"> </w:t>
      </w:r>
      <w:r w:rsidRPr="00FC1B48">
        <w:rPr>
          <w:rtl/>
          <w:lang w:bidi="fa-IR"/>
        </w:rPr>
        <w:t>افك عانية كما في المستدرك</w:t>
      </w:r>
      <w:r>
        <w:rPr>
          <w:rFonts w:hint="cs"/>
          <w:rtl/>
          <w:lang w:bidi="fa-IR"/>
        </w:rPr>
        <w:t xml:space="preserve"> </w:t>
      </w:r>
      <w:r w:rsidRPr="00FC1B48">
        <w:rPr>
          <w:rtl/>
          <w:lang w:bidi="fa-IR"/>
        </w:rPr>
        <w:t>وعلى ما ذكرناه اجماع</w:t>
      </w:r>
      <w:r>
        <w:rPr>
          <w:rtl/>
          <w:lang w:bidi="fa-IR"/>
        </w:rPr>
        <w:t xml:space="preserve"> أهل</w:t>
      </w:r>
      <w:r w:rsidR="00523A25">
        <w:rPr>
          <w:rtl/>
          <w:lang w:bidi="fa-IR"/>
        </w:rPr>
        <w:t xml:space="preserve"> </w:t>
      </w:r>
      <w:r w:rsidRPr="00FC1B48">
        <w:rPr>
          <w:rtl/>
          <w:lang w:bidi="fa-IR"/>
        </w:rPr>
        <w:t xml:space="preserve">البيت والإمامية وحديثهم. واما ما جاء في الحديث من ان رسول الله </w:t>
      </w:r>
      <w:r>
        <w:rPr>
          <w:rtl/>
          <w:lang w:bidi="fa-IR"/>
        </w:rPr>
        <w:t>(</w:t>
      </w:r>
      <w:r w:rsidRPr="00FC1B48">
        <w:rPr>
          <w:rtl/>
          <w:lang w:bidi="fa-IR"/>
        </w:rPr>
        <w:t>ص</w:t>
      </w:r>
      <w:r>
        <w:rPr>
          <w:rtl/>
          <w:lang w:bidi="fa-IR"/>
        </w:rPr>
        <w:t xml:space="preserve">) أمر </w:t>
      </w:r>
      <w:r w:rsidRPr="00FC1B48">
        <w:rPr>
          <w:rtl/>
          <w:lang w:bidi="fa-IR"/>
        </w:rPr>
        <w:t>فيمن لا وارث له بإعطاء ماله لأهل بلده.</w:t>
      </w:r>
      <w:r>
        <w:rPr>
          <w:rtl/>
          <w:lang w:bidi="fa-IR"/>
        </w:rPr>
        <w:t xml:space="preserve"> أو</w:t>
      </w:r>
      <w:r w:rsidR="00523A25">
        <w:rPr>
          <w:rtl/>
          <w:lang w:bidi="fa-IR"/>
        </w:rPr>
        <w:t xml:space="preserve"> </w:t>
      </w:r>
      <w:r w:rsidRPr="00FC1B48">
        <w:rPr>
          <w:rtl/>
          <w:lang w:bidi="fa-IR"/>
        </w:rPr>
        <w:t>لواحد من قبيلته</w:t>
      </w:r>
      <w:r>
        <w:rPr>
          <w:rtl/>
          <w:lang w:bidi="fa-IR"/>
        </w:rPr>
        <w:t xml:space="preserve"> أو</w:t>
      </w:r>
      <w:r w:rsidR="00523A25">
        <w:rPr>
          <w:rtl/>
          <w:lang w:bidi="fa-IR"/>
        </w:rPr>
        <w:t xml:space="preserve"> </w:t>
      </w:r>
      <w:r w:rsidRPr="00FC1B48">
        <w:rPr>
          <w:rtl/>
          <w:lang w:bidi="fa-IR"/>
        </w:rPr>
        <w:t xml:space="preserve">لرجل من قبيلته كما في روايات أبي داود في جامعه فهو تنازل منه </w:t>
      </w:r>
      <w:r>
        <w:rPr>
          <w:rtl/>
          <w:lang w:bidi="fa-IR"/>
        </w:rPr>
        <w:t>(</w:t>
      </w:r>
      <w:r w:rsidRPr="00FC1B48">
        <w:rPr>
          <w:rtl/>
          <w:lang w:bidi="fa-IR"/>
        </w:rPr>
        <w:t>ص</w:t>
      </w:r>
      <w:r>
        <w:rPr>
          <w:rtl/>
          <w:lang w:bidi="fa-IR"/>
        </w:rPr>
        <w:t>)</w:t>
      </w:r>
      <w:r w:rsidRPr="00FC1B48">
        <w:rPr>
          <w:rtl/>
          <w:lang w:bidi="fa-IR"/>
        </w:rPr>
        <w:t xml:space="preserve"> عن حقه كما</w:t>
      </w:r>
      <w:r>
        <w:rPr>
          <w:rFonts w:hint="cs"/>
          <w:rtl/>
          <w:lang w:bidi="fa-IR"/>
        </w:rPr>
        <w:t xml:space="preserve"> </w:t>
      </w:r>
      <w:r w:rsidRPr="00FC1B48">
        <w:rPr>
          <w:rtl/>
          <w:lang w:bidi="fa-IR"/>
        </w:rPr>
        <w:t xml:space="preserve">روى الترمذي عن عائشة انه </w:t>
      </w:r>
      <w:r>
        <w:rPr>
          <w:rtl/>
          <w:lang w:bidi="fa-IR"/>
        </w:rPr>
        <w:t>(</w:t>
      </w:r>
      <w:r w:rsidRPr="00FC1B48">
        <w:rPr>
          <w:rtl/>
          <w:lang w:bidi="fa-IR"/>
        </w:rPr>
        <w:t>ص</w:t>
      </w:r>
      <w:r>
        <w:rPr>
          <w:rtl/>
          <w:lang w:bidi="fa-IR"/>
        </w:rPr>
        <w:t xml:space="preserve">) أمر </w:t>
      </w:r>
      <w:r w:rsidRPr="00FC1B48">
        <w:rPr>
          <w:rtl/>
          <w:lang w:bidi="fa-IR"/>
        </w:rPr>
        <w:t xml:space="preserve">بميراث مولاه لأهل القرية </w:t>
      </w:r>
      <w:r w:rsidRPr="007E0D21">
        <w:rPr>
          <w:rStyle w:val="libFootnotenumChar"/>
          <w:rtl/>
        </w:rPr>
        <w:t>(1)</w:t>
      </w:r>
      <w:r w:rsidRPr="00756AB6">
        <w:rPr>
          <w:rFonts w:hint="cs"/>
          <w:rtl/>
        </w:rPr>
        <w:t xml:space="preserve"> </w:t>
      </w:r>
      <w:r w:rsidRPr="00FC1B48">
        <w:rPr>
          <w:rtl/>
          <w:lang w:bidi="fa-IR"/>
        </w:rPr>
        <w:t xml:space="preserve">كما روى في الوسائل عن الكافي والتهذيب عن علي </w:t>
      </w:r>
      <w:r>
        <w:rPr>
          <w:rtl/>
          <w:lang w:bidi="fa-IR"/>
        </w:rPr>
        <w:t>(</w:t>
      </w:r>
      <w:r w:rsidRPr="00FC1B48">
        <w:rPr>
          <w:rtl/>
          <w:lang w:bidi="fa-IR"/>
        </w:rPr>
        <w:t>ع</w:t>
      </w:r>
      <w:r>
        <w:rPr>
          <w:rtl/>
          <w:lang w:bidi="fa-IR"/>
        </w:rPr>
        <w:t>)</w:t>
      </w:r>
      <w:r w:rsidRPr="00FC1B48">
        <w:rPr>
          <w:rtl/>
          <w:lang w:bidi="fa-IR"/>
        </w:rPr>
        <w:t xml:space="preserve"> في ميراث من لا وارث له انه كان يعطيه</w:t>
      </w:r>
      <w:r>
        <w:rPr>
          <w:rtl/>
          <w:lang w:bidi="fa-IR"/>
        </w:rPr>
        <w:t xml:space="preserve"> أو</w:t>
      </w:r>
      <w:r w:rsidR="00523A25">
        <w:rPr>
          <w:rtl/>
          <w:lang w:bidi="fa-IR"/>
        </w:rPr>
        <w:t xml:space="preserve"> </w:t>
      </w:r>
      <w:r w:rsidRPr="00FC1B48">
        <w:rPr>
          <w:rtl/>
          <w:lang w:bidi="fa-IR"/>
        </w:rPr>
        <w:t>يأمر بإعطائه لأهل بلده.</w:t>
      </w:r>
      <w:r>
        <w:rPr>
          <w:rFonts w:hint="cs"/>
          <w:rtl/>
          <w:lang w:bidi="fa-IR"/>
        </w:rPr>
        <w:t xml:space="preserve"> </w:t>
      </w:r>
      <w:r w:rsidRPr="00FC1B48">
        <w:rPr>
          <w:rtl/>
          <w:lang w:bidi="fa-IR"/>
        </w:rPr>
        <w:t>وقد استفاضت</w:t>
      </w:r>
      <w:r>
        <w:rPr>
          <w:rFonts w:hint="cs"/>
          <w:rtl/>
          <w:lang w:bidi="fa-IR"/>
        </w:rPr>
        <w:t xml:space="preserve"> </w:t>
      </w:r>
      <w:r w:rsidRPr="00FC1B48">
        <w:rPr>
          <w:rtl/>
          <w:lang w:bidi="fa-IR"/>
        </w:rPr>
        <w:t xml:space="preserve">الأحاديث الصحيحة عن الباقر والصادق والكاظم </w:t>
      </w:r>
      <w:r>
        <w:rPr>
          <w:rtl/>
          <w:lang w:bidi="fa-IR"/>
        </w:rPr>
        <w:t>(</w:t>
      </w:r>
      <w:r w:rsidRPr="00FC1B48">
        <w:rPr>
          <w:rtl/>
          <w:lang w:bidi="fa-IR"/>
        </w:rPr>
        <w:t xml:space="preserve">ع) ان ميراث من لا وارث له من الأنفال المختصة بالرسول </w:t>
      </w:r>
      <w:r>
        <w:rPr>
          <w:rtl/>
          <w:lang w:bidi="fa-IR"/>
        </w:rPr>
        <w:t>(</w:t>
      </w:r>
      <w:r w:rsidRPr="00FC1B48">
        <w:rPr>
          <w:rtl/>
          <w:lang w:bidi="fa-IR"/>
        </w:rPr>
        <w:t>ص</w:t>
      </w:r>
      <w:r>
        <w:rPr>
          <w:rtl/>
          <w:lang w:bidi="fa-IR"/>
        </w:rPr>
        <w:t>)</w:t>
      </w:r>
      <w:r w:rsidRPr="00FC1B48">
        <w:rPr>
          <w:rtl/>
          <w:lang w:bidi="fa-IR"/>
        </w:rPr>
        <w:t xml:space="preserve"> والإمام </w:t>
      </w:r>
      <w:r>
        <w:rPr>
          <w:rtl/>
          <w:lang w:bidi="fa-IR"/>
        </w:rPr>
        <w:t>(</w:t>
      </w:r>
      <w:r w:rsidRPr="00FC1B48">
        <w:rPr>
          <w:rtl/>
          <w:lang w:bidi="fa-IR"/>
        </w:rPr>
        <w:t>ع</w:t>
      </w:r>
      <w:r>
        <w:rPr>
          <w:rtl/>
          <w:lang w:bidi="fa-IR"/>
        </w:rPr>
        <w:t>)</w:t>
      </w:r>
      <w:r>
        <w:rPr>
          <w:rFonts w:hint="cs"/>
          <w:rtl/>
          <w:lang w:bidi="fa-IR"/>
        </w:rPr>
        <w:t xml:space="preserve"> </w:t>
      </w:r>
      <w:r w:rsidRPr="00FC1B48">
        <w:rPr>
          <w:rtl/>
          <w:lang w:bidi="fa-IR"/>
        </w:rPr>
        <w:t xml:space="preserve">كما احصى روايته في الوسائل وعليه اجماع الإمامية ولئن روي عن بعض الأئمة </w:t>
      </w:r>
      <w:r>
        <w:rPr>
          <w:rtl/>
          <w:lang w:bidi="fa-IR"/>
        </w:rPr>
        <w:t>(</w:t>
      </w:r>
      <w:r w:rsidRPr="00FC1B48">
        <w:rPr>
          <w:rtl/>
          <w:lang w:bidi="fa-IR"/>
        </w:rPr>
        <w:t>ع</w:t>
      </w:r>
      <w:r>
        <w:rPr>
          <w:rtl/>
          <w:lang w:bidi="fa-IR"/>
        </w:rPr>
        <w:t>)</w:t>
      </w:r>
      <w:r w:rsidRPr="00FC1B48">
        <w:rPr>
          <w:rtl/>
          <w:lang w:bidi="fa-IR"/>
        </w:rPr>
        <w:t xml:space="preserve"> انه لبيت المال فهو تنازل منهم عن حقهم لمصلحة الوقت </w:t>
      </w:r>
      <w:r w:rsidRPr="007E0D21">
        <w:rPr>
          <w:rStyle w:val="libAlaemChar"/>
          <w:rtl/>
        </w:rPr>
        <w:t>(</w:t>
      </w:r>
      <w:r w:rsidRPr="007E0D21">
        <w:rPr>
          <w:rStyle w:val="libAieChar"/>
          <w:rtl/>
        </w:rPr>
        <w:t>فَآتُوهُمْ</w:t>
      </w:r>
      <w:r w:rsidRPr="007E0D21">
        <w:rPr>
          <w:rStyle w:val="libAlaemChar"/>
          <w:rtl/>
        </w:rPr>
        <w:t>)</w:t>
      </w:r>
      <w:r w:rsidRPr="00FC1B48">
        <w:rPr>
          <w:rtl/>
          <w:lang w:bidi="fa-IR"/>
        </w:rPr>
        <w:t xml:space="preserve"> تفريع على جعل الموالي المتقدم ذكرهم </w:t>
      </w:r>
      <w:r w:rsidRPr="007E0D21">
        <w:rPr>
          <w:rStyle w:val="libAlaemChar"/>
          <w:rtl/>
        </w:rPr>
        <w:t>(</w:t>
      </w:r>
      <w:r w:rsidRPr="007E0D21">
        <w:rPr>
          <w:rStyle w:val="libAieChar"/>
          <w:rtl/>
        </w:rPr>
        <w:t>نَصِيبَهُمْ</w:t>
      </w:r>
      <w:r w:rsidRPr="007E0D21">
        <w:rPr>
          <w:rStyle w:val="libAlaemChar"/>
          <w:rtl/>
        </w:rPr>
        <w:t>)</w:t>
      </w:r>
      <w:r w:rsidRPr="00FC1B48">
        <w:rPr>
          <w:rtl/>
          <w:lang w:bidi="fa-IR"/>
        </w:rPr>
        <w:t xml:space="preserve"> من تركته إذ قد يكون معهم زوج</w:t>
      </w:r>
      <w:r>
        <w:rPr>
          <w:rtl/>
          <w:lang w:bidi="fa-IR"/>
        </w:rPr>
        <w:t xml:space="preserve"> أو</w:t>
      </w:r>
      <w:r w:rsidR="00523A25">
        <w:rPr>
          <w:rtl/>
          <w:lang w:bidi="fa-IR"/>
        </w:rPr>
        <w:t xml:space="preserve"> </w:t>
      </w:r>
      <w:r w:rsidRPr="00FC1B48">
        <w:rPr>
          <w:rtl/>
          <w:lang w:bidi="fa-IR"/>
        </w:rPr>
        <w:t>زوجة</w:t>
      </w:r>
      <w:r>
        <w:rPr>
          <w:rtl/>
          <w:lang w:bidi="fa-IR"/>
        </w:rPr>
        <w:t xml:space="preserve"> أو</w:t>
      </w:r>
      <w:r w:rsidR="00523A25">
        <w:rPr>
          <w:rtl/>
          <w:lang w:bidi="fa-IR"/>
        </w:rPr>
        <w:t xml:space="preserve"> </w:t>
      </w:r>
      <w:r w:rsidRPr="00FC1B48">
        <w:rPr>
          <w:rtl/>
          <w:lang w:bidi="fa-IR"/>
        </w:rPr>
        <w:t>وصية</w:t>
      </w:r>
      <w:r>
        <w:rPr>
          <w:rtl/>
          <w:lang w:bidi="fa-IR"/>
        </w:rPr>
        <w:t xml:space="preserve"> أو</w:t>
      </w:r>
      <w:r w:rsidR="00523A25">
        <w:rPr>
          <w:rtl/>
          <w:lang w:bidi="fa-IR"/>
        </w:rPr>
        <w:t xml:space="preserve"> </w:t>
      </w:r>
      <w:r w:rsidRPr="00FC1B48">
        <w:rPr>
          <w:rtl/>
          <w:lang w:bidi="fa-IR"/>
        </w:rPr>
        <w:t xml:space="preserve">دين </w:t>
      </w:r>
      <w:r w:rsidRPr="007E0D21">
        <w:rPr>
          <w:rStyle w:val="libAlaemChar"/>
          <w:rtl/>
        </w:rPr>
        <w:t>(</w:t>
      </w:r>
      <w:r w:rsidRPr="007E0D21">
        <w:rPr>
          <w:rStyle w:val="libAieChar"/>
          <w:rtl/>
        </w:rPr>
        <w:t>إِنَّ اللهَ كانَ</w:t>
      </w:r>
      <w:r w:rsidRPr="007E0D21">
        <w:rPr>
          <w:rStyle w:val="libAlaemChar"/>
          <w:rtl/>
        </w:rPr>
        <w:t>)</w:t>
      </w:r>
      <w:r w:rsidRPr="00FC1B48">
        <w:rPr>
          <w:rtl/>
          <w:lang w:bidi="fa-IR"/>
        </w:rPr>
        <w:t xml:space="preserve"> ولا يزال </w:t>
      </w:r>
      <w:r w:rsidRPr="007E0D21">
        <w:rPr>
          <w:rStyle w:val="libAlaemChar"/>
          <w:rtl/>
        </w:rPr>
        <w:t>(</w:t>
      </w:r>
      <w:r w:rsidRPr="007E0D21">
        <w:rPr>
          <w:rStyle w:val="libAieChar"/>
          <w:rtl/>
        </w:rPr>
        <w:t>عَلى كُلِّ شَيْءٍ شَهِيداً</w:t>
      </w:r>
      <w:r w:rsidRPr="007E0D21">
        <w:rPr>
          <w:rStyle w:val="libAlaemChar"/>
          <w:rtl/>
        </w:rPr>
        <w:t>)</w:t>
      </w:r>
      <w:r w:rsidRPr="00FC1B48">
        <w:rPr>
          <w:rtl/>
          <w:lang w:bidi="fa-IR"/>
        </w:rPr>
        <w:t xml:space="preserve"> لا يغيب عنه شيء فلا تخونوهم في نصيبهم الذي كتب الله واحذزوا من الله الشهيد ثم استثنى التعليم والإرشاد جلت الطافه في النظام العائلي وامر الأزواج في التأديب والإصلاح فقال جلت الطافه</w:t>
      </w:r>
      <w:r>
        <w:rPr>
          <w:rFonts w:hint="cs"/>
          <w:rtl/>
          <w:lang w:bidi="fa-IR"/>
        </w:rPr>
        <w:t xml:space="preserve"> </w:t>
      </w:r>
      <w:r w:rsidRPr="00FC1B48">
        <w:rPr>
          <w:rtl/>
          <w:lang w:bidi="fa-IR"/>
        </w:rPr>
        <w:t xml:space="preserve">34 </w:t>
      </w:r>
      <w:r w:rsidRPr="007E0D21">
        <w:rPr>
          <w:rStyle w:val="libAlaemChar"/>
          <w:rtl/>
        </w:rPr>
        <w:t>(</w:t>
      </w:r>
      <w:r w:rsidRPr="007E0D21">
        <w:rPr>
          <w:rStyle w:val="libAieChar"/>
          <w:rtl/>
        </w:rPr>
        <w:t>الرِّجالُ قَوَّامُونَ</w:t>
      </w:r>
      <w:r w:rsidRPr="007E0D21">
        <w:rPr>
          <w:rStyle w:val="libAlaemChar"/>
          <w:rtl/>
        </w:rPr>
        <w:t>)</w:t>
      </w:r>
      <w:r w:rsidRPr="00FC1B48">
        <w:rPr>
          <w:rtl/>
          <w:lang w:bidi="fa-IR"/>
        </w:rPr>
        <w:t xml:space="preserve"> القوام كثير القيام. وقام على الشيء</w:t>
      </w:r>
      <w:r>
        <w:rPr>
          <w:rtl/>
          <w:lang w:bidi="fa-IR"/>
        </w:rPr>
        <w:t xml:space="preserve"> أي </w:t>
      </w:r>
      <w:r w:rsidRPr="00FC1B48">
        <w:rPr>
          <w:rtl/>
          <w:lang w:bidi="fa-IR"/>
        </w:rPr>
        <w:t xml:space="preserve">في تدبيره وإصلاح شؤونه ومنه القيم على اليتيم والمراد من المبالغة هنا دوام قيام الرجل على المرأة في شؤون إرشادها. وتأديبها وتثقيفها ما دامت معاشرة له. فهم قوامون بحسب ناموس الخلقة والفطرة والشريعة </w:t>
      </w:r>
      <w:r w:rsidRPr="007E0D21">
        <w:rPr>
          <w:rStyle w:val="libAlaemChar"/>
          <w:rtl/>
        </w:rPr>
        <w:t>(</w:t>
      </w:r>
      <w:r w:rsidRPr="007E0D21">
        <w:rPr>
          <w:rStyle w:val="libAieChar"/>
          <w:rtl/>
        </w:rPr>
        <w:t>عَلَى</w:t>
      </w:r>
    </w:p>
    <w:p w14:paraId="3299D2F9" w14:textId="77777777" w:rsidR="007E0D21" w:rsidRPr="00FC1B48" w:rsidRDefault="007E0D21" w:rsidP="007E0D21">
      <w:pPr>
        <w:pStyle w:val="libLine"/>
        <w:rPr>
          <w:rtl/>
        </w:rPr>
      </w:pPr>
      <w:r w:rsidRPr="00FC1B48">
        <w:rPr>
          <w:rtl/>
        </w:rPr>
        <w:t>__________________</w:t>
      </w:r>
    </w:p>
    <w:p w14:paraId="523F73EC" w14:textId="758E4C15" w:rsidR="007E0D21" w:rsidRPr="00FC1B48" w:rsidRDefault="007E0D21" w:rsidP="007E0D21">
      <w:pPr>
        <w:pStyle w:val="libFootnote0"/>
        <w:rPr>
          <w:rtl/>
          <w:lang w:bidi="fa-IR"/>
        </w:rPr>
      </w:pPr>
      <w:r>
        <w:rPr>
          <w:rtl/>
        </w:rPr>
        <w:t>(</w:t>
      </w:r>
      <w:r w:rsidRPr="00FC1B48">
        <w:rPr>
          <w:rtl/>
        </w:rPr>
        <w:t xml:space="preserve">1) وفي كنز العمال ومختصرة في رواية الديلمي عن ابن عباس ان مولى لرسول الله </w:t>
      </w:r>
      <w:r>
        <w:rPr>
          <w:rtl/>
        </w:rPr>
        <w:t>(</w:t>
      </w:r>
      <w:r w:rsidRPr="00FC1B48">
        <w:rPr>
          <w:rtl/>
        </w:rPr>
        <w:t>ص</w:t>
      </w:r>
      <w:r>
        <w:rPr>
          <w:rtl/>
        </w:rPr>
        <w:t>)</w:t>
      </w:r>
      <w:r w:rsidRPr="00FC1B48">
        <w:rPr>
          <w:rtl/>
        </w:rPr>
        <w:t xml:space="preserve"> توفى فقال </w:t>
      </w:r>
      <w:r>
        <w:rPr>
          <w:rtl/>
        </w:rPr>
        <w:t>(</w:t>
      </w:r>
      <w:r w:rsidRPr="00FC1B48">
        <w:rPr>
          <w:rtl/>
        </w:rPr>
        <w:t>ص</w:t>
      </w:r>
      <w:r>
        <w:rPr>
          <w:rtl/>
        </w:rPr>
        <w:t>)</w:t>
      </w:r>
      <w:r w:rsidRPr="00FC1B48">
        <w:rPr>
          <w:rtl/>
        </w:rPr>
        <w:t xml:space="preserve"> انظروا همشهريا له فأعطوه ميراثه يعني من هو من</w:t>
      </w:r>
      <w:r>
        <w:rPr>
          <w:rtl/>
        </w:rPr>
        <w:t xml:space="preserve"> أهل</w:t>
      </w:r>
      <w:r w:rsidR="00523A25">
        <w:rPr>
          <w:rtl/>
        </w:rPr>
        <w:t xml:space="preserve"> </w:t>
      </w:r>
      <w:r w:rsidRPr="00FC1B48">
        <w:rPr>
          <w:rtl/>
        </w:rPr>
        <w:t>بلده</w:t>
      </w:r>
    </w:p>
    <w:p w14:paraId="65B02884" w14:textId="77777777" w:rsidR="00F01577" w:rsidRDefault="00F01577" w:rsidP="00F01577">
      <w:pPr>
        <w:pStyle w:val="libNormal"/>
        <w:rPr>
          <w:rtl/>
        </w:rPr>
      </w:pPr>
      <w:r>
        <w:rPr>
          <w:rtl/>
        </w:rPr>
        <w:br w:type="page"/>
      </w:r>
    </w:p>
    <w:p w14:paraId="674F10EE" w14:textId="2BC5FE0E" w:rsidR="007E0D21" w:rsidRPr="007E0D21" w:rsidRDefault="007E0D21" w:rsidP="007E0D21">
      <w:pPr>
        <w:pStyle w:val="libAie"/>
        <w:rPr>
          <w:rtl/>
        </w:rPr>
      </w:pPr>
      <w:r w:rsidRPr="007E0D21">
        <w:rPr>
          <w:rtl/>
        </w:rPr>
        <w:lastRenderedPageBreak/>
        <w:t>النِّساءِ بِما فَضَّلَ اللهُ بَعْضَهُمْ عَلى بَعْضٍ وَبِما أَنْفَقُوا مِنْ أَمْوالِهِمْ فَالصَّالِحاتُ قانِتاتٌ حافِظاتٌ لِلْغَيْبِ</w:t>
      </w:r>
    </w:p>
    <w:p w14:paraId="5F495F63" w14:textId="77777777" w:rsidR="007E0D21" w:rsidRPr="00B143D9" w:rsidRDefault="007E0D21" w:rsidP="007E0D21">
      <w:pPr>
        <w:pStyle w:val="libLine"/>
        <w:rPr>
          <w:rtl/>
        </w:rPr>
      </w:pPr>
      <w:r w:rsidRPr="00B143D9">
        <w:rPr>
          <w:rtl/>
        </w:rPr>
        <w:t>____________________________________</w:t>
      </w:r>
    </w:p>
    <w:p w14:paraId="1CDD4C82" w14:textId="77777777" w:rsidR="007E0D21" w:rsidRPr="00FC1B48" w:rsidRDefault="007E0D21" w:rsidP="007E0D21">
      <w:pPr>
        <w:rPr>
          <w:rtl/>
          <w:lang w:bidi="fa-IR"/>
        </w:rPr>
      </w:pPr>
      <w:r w:rsidRPr="007E0D21">
        <w:rPr>
          <w:rStyle w:val="libAieChar"/>
          <w:rtl/>
        </w:rPr>
        <w:t>النِّساءِ</w:t>
      </w:r>
      <w:r w:rsidRPr="007E0D21">
        <w:rPr>
          <w:rStyle w:val="libAlaemChar"/>
          <w:rtl/>
        </w:rPr>
        <w:t>)</w:t>
      </w:r>
      <w:r w:rsidRPr="00FC1B48">
        <w:rPr>
          <w:rtl/>
          <w:lang w:bidi="fa-IR"/>
        </w:rPr>
        <w:t xml:space="preserve"> </w:t>
      </w:r>
      <w:r w:rsidRPr="00F011EB">
        <w:rPr>
          <w:rStyle w:val="Heading3Char"/>
          <w:rtl/>
        </w:rPr>
        <w:t>بالاستحقاق</w:t>
      </w:r>
      <w:r w:rsidRPr="00FC1B48">
        <w:rPr>
          <w:rtl/>
          <w:lang w:bidi="fa-IR"/>
        </w:rPr>
        <w:t xml:space="preserve"> والفضيلة لا تحكما بل بما اقتضته الحكمة في الخلق وحسن النظام وذلك </w:t>
      </w:r>
      <w:r w:rsidRPr="007E0D21">
        <w:rPr>
          <w:rStyle w:val="libAlaemChar"/>
          <w:rtl/>
        </w:rPr>
        <w:t>(</w:t>
      </w:r>
      <w:r w:rsidRPr="007E0D21">
        <w:rPr>
          <w:rStyle w:val="libAieChar"/>
          <w:rtl/>
        </w:rPr>
        <w:t>بِما فَضَّلَ اللهُ</w:t>
      </w:r>
      <w:r w:rsidRPr="007E0D21">
        <w:rPr>
          <w:rStyle w:val="libAlaemChar"/>
          <w:rtl/>
        </w:rPr>
        <w:t>)</w:t>
      </w:r>
      <w:r w:rsidRPr="00FC1B48">
        <w:rPr>
          <w:rtl/>
          <w:lang w:bidi="fa-IR"/>
        </w:rPr>
        <w:t xml:space="preserve"> آلههم وخالقهم على الحكمة به </w:t>
      </w:r>
      <w:r w:rsidRPr="007E0D21">
        <w:rPr>
          <w:rStyle w:val="libAlaemChar"/>
          <w:rtl/>
        </w:rPr>
        <w:t>(</w:t>
      </w:r>
      <w:r w:rsidRPr="007E0D21">
        <w:rPr>
          <w:rStyle w:val="libAieChar"/>
          <w:rtl/>
        </w:rPr>
        <w:t>بَعْضَهُمْ</w:t>
      </w:r>
      <w:r w:rsidRPr="007E0D21">
        <w:rPr>
          <w:rStyle w:val="libAlaemChar"/>
          <w:rtl/>
        </w:rPr>
        <w:t>)</w:t>
      </w:r>
      <w:r>
        <w:rPr>
          <w:rtl/>
          <w:lang w:bidi="fa-IR"/>
        </w:rPr>
        <w:t xml:space="preserve"> أي </w:t>
      </w:r>
      <w:r w:rsidRPr="00FC1B48">
        <w:rPr>
          <w:rtl/>
          <w:lang w:bidi="fa-IR"/>
        </w:rPr>
        <w:t xml:space="preserve">بعض الرجال والنساء وهم الرجال بحسب النوع والغالب </w:t>
      </w:r>
      <w:r w:rsidRPr="007E0D21">
        <w:rPr>
          <w:rStyle w:val="libAlaemChar"/>
          <w:rtl/>
        </w:rPr>
        <w:t>(</w:t>
      </w:r>
      <w:r w:rsidRPr="007E0D21">
        <w:rPr>
          <w:rStyle w:val="libAieChar"/>
          <w:rtl/>
        </w:rPr>
        <w:t>عَلى بَعْضٍ</w:t>
      </w:r>
      <w:r w:rsidRPr="007E0D21">
        <w:rPr>
          <w:rStyle w:val="libAlaemChar"/>
          <w:rtl/>
        </w:rPr>
        <w:t>)</w:t>
      </w:r>
      <w:r>
        <w:rPr>
          <w:rtl/>
          <w:lang w:bidi="fa-IR"/>
        </w:rPr>
        <w:t xml:space="preserve"> أي </w:t>
      </w:r>
      <w:r w:rsidRPr="00FC1B48">
        <w:rPr>
          <w:rtl/>
          <w:lang w:bidi="fa-IR"/>
        </w:rPr>
        <w:t>النساء بحسب النوع والغالب من قوة المدارك وكمال الخلقة والأخلاق كما لا يخفى ذلك كله حتى ان المشرحين متفقون بحسب ما وجدوه بالتتبع على ان دماغ الرجل وقلبه اكبر من دماغ المرأة وقلبها في جميع الأدوار للقلب والدماغ وقد اقتضت حكمة الاجتماع والاشتباك في العشرة المدنية والتناسل والتربية ان يخلق الله هذين الصنفين من الإنسان على هذا الناموس لكي ينضوي الصنفين في كنف الآخر فتستحكم الروابط ويستوسق الارتباط. مع ان صفات كل من الصنفين هي النعمة بحسب ذلك الصنف فيما يراد منه في حياته الفردية والاجتماعية. وهي النعمة على مجموع النوع في بقائه وانتظام امره.</w:t>
      </w:r>
      <w:r>
        <w:rPr>
          <w:rFonts w:hint="cs"/>
          <w:rtl/>
          <w:lang w:bidi="fa-IR"/>
        </w:rPr>
        <w:t xml:space="preserve"> </w:t>
      </w:r>
      <w:r w:rsidRPr="00FC1B48">
        <w:rPr>
          <w:rtl/>
          <w:lang w:bidi="fa-IR"/>
        </w:rPr>
        <w:t xml:space="preserve">فرب فضل لفاضل يعود بالنعمة على المفضول. ورب مفضولية هي نعمة على المفضول. فشرع للرجال أن يكونوا قوامين على من يرتبط معهم في العشرة من النساء بسبب فضل الرجال </w:t>
      </w:r>
      <w:r w:rsidRPr="007E0D21">
        <w:rPr>
          <w:rStyle w:val="libAlaemChar"/>
          <w:rtl/>
        </w:rPr>
        <w:t>(</w:t>
      </w:r>
      <w:r w:rsidRPr="007E0D21">
        <w:rPr>
          <w:rStyle w:val="libAieChar"/>
          <w:rtl/>
        </w:rPr>
        <w:t>وَبِما أَنْفَقُوا</w:t>
      </w:r>
      <w:r w:rsidRPr="007E0D21">
        <w:rPr>
          <w:rStyle w:val="libAlaemChar"/>
          <w:rtl/>
        </w:rPr>
        <w:t>)</w:t>
      </w:r>
      <w:r w:rsidRPr="00FC1B48">
        <w:rPr>
          <w:rtl/>
          <w:lang w:bidi="fa-IR"/>
        </w:rPr>
        <w:t xml:space="preserve"> في شأنهن وعليهن </w:t>
      </w:r>
      <w:r w:rsidRPr="007E0D21">
        <w:rPr>
          <w:rStyle w:val="libAlaemChar"/>
          <w:rtl/>
        </w:rPr>
        <w:t>(</w:t>
      </w:r>
      <w:r w:rsidRPr="007E0D21">
        <w:rPr>
          <w:rStyle w:val="libAieChar"/>
          <w:rtl/>
        </w:rPr>
        <w:t>مِنْ أَمْوالِهِمْ</w:t>
      </w:r>
      <w:r w:rsidRPr="007E0D21">
        <w:rPr>
          <w:rStyle w:val="libAlaemChar"/>
          <w:rtl/>
        </w:rPr>
        <w:t>)</w:t>
      </w:r>
      <w:r w:rsidRPr="00FC1B48">
        <w:rPr>
          <w:rtl/>
          <w:lang w:bidi="fa-IR"/>
        </w:rPr>
        <w:t xml:space="preserve"> وليس المراد ما مضى من الإنفاق قبل زمان النزول فإن الآية عامة لكل زمان بل المراد الاستلفات</w:t>
      </w:r>
      <w:r>
        <w:rPr>
          <w:rtl/>
          <w:lang w:bidi="fa-IR"/>
        </w:rPr>
        <w:t xml:space="preserve"> إلى </w:t>
      </w:r>
      <w:r w:rsidRPr="00FC1B48">
        <w:rPr>
          <w:rtl/>
          <w:lang w:bidi="fa-IR"/>
        </w:rPr>
        <w:t>ما يتمثل في الوجود من الإنفاق قبل ترتيب الآثار الثابتة للقيمومة من الإرشاد والتعليم والتأديب فإن الإحالة على واجب المستقبل</w:t>
      </w:r>
      <w:r>
        <w:rPr>
          <w:rtl/>
          <w:lang w:bidi="fa-IR"/>
        </w:rPr>
        <w:t xml:space="preserve"> أمر </w:t>
      </w:r>
      <w:r w:rsidRPr="00FC1B48">
        <w:rPr>
          <w:rtl/>
          <w:lang w:bidi="fa-IR"/>
        </w:rPr>
        <w:t xml:space="preserve">لا يمثل للأذهان فضيلة الإنفاق </w:t>
      </w:r>
      <w:r w:rsidRPr="007E0D21">
        <w:rPr>
          <w:rStyle w:val="libAlaemChar"/>
          <w:rtl/>
        </w:rPr>
        <w:t>(</w:t>
      </w:r>
      <w:r w:rsidRPr="007E0D21">
        <w:rPr>
          <w:rStyle w:val="libAieChar"/>
          <w:rtl/>
        </w:rPr>
        <w:t>فَالصَّالِحاتُ</w:t>
      </w:r>
      <w:r w:rsidRPr="007E0D21">
        <w:rPr>
          <w:rStyle w:val="libAlaemChar"/>
          <w:rtl/>
        </w:rPr>
        <w:t>)</w:t>
      </w:r>
      <w:r w:rsidRPr="00FC1B48">
        <w:rPr>
          <w:rtl/>
          <w:lang w:bidi="fa-IR"/>
        </w:rPr>
        <w:t xml:space="preserve"> من النساء صلاحهن على الاستقامة فيما يراد منهن فهن </w:t>
      </w:r>
      <w:r w:rsidRPr="007E0D21">
        <w:rPr>
          <w:rStyle w:val="libAlaemChar"/>
          <w:rtl/>
        </w:rPr>
        <w:t>(</w:t>
      </w:r>
      <w:r w:rsidRPr="007E0D21">
        <w:rPr>
          <w:rStyle w:val="libAieChar"/>
          <w:rtl/>
        </w:rPr>
        <w:t>قانِتاتٌ</w:t>
      </w:r>
      <w:r w:rsidRPr="007E0D21">
        <w:rPr>
          <w:rStyle w:val="libAlaemChar"/>
          <w:rtl/>
        </w:rPr>
        <w:t>)</w:t>
      </w:r>
      <w:r>
        <w:rPr>
          <w:rtl/>
          <w:lang w:bidi="fa-IR"/>
        </w:rPr>
        <w:t xml:space="preserve"> أي </w:t>
      </w:r>
      <w:r w:rsidRPr="00FC1B48">
        <w:rPr>
          <w:rtl/>
          <w:lang w:bidi="fa-IR"/>
        </w:rPr>
        <w:t>مطيعات وفي تفسير</w:t>
      </w:r>
      <w:r>
        <w:rPr>
          <w:rtl/>
          <w:lang w:bidi="fa-IR"/>
        </w:rPr>
        <w:t xml:space="preserve"> القمّي </w:t>
      </w:r>
      <w:r w:rsidRPr="00FC1B48">
        <w:rPr>
          <w:rtl/>
          <w:lang w:bidi="fa-IR"/>
        </w:rPr>
        <w:t>عن رواية أبي الجارود قانتات</w:t>
      </w:r>
      <w:r>
        <w:rPr>
          <w:rtl/>
          <w:lang w:bidi="fa-IR"/>
        </w:rPr>
        <w:t xml:space="preserve"> أي </w:t>
      </w:r>
      <w:r w:rsidRPr="00FC1B48">
        <w:rPr>
          <w:rtl/>
          <w:lang w:bidi="fa-IR"/>
        </w:rPr>
        <w:t>مطيعات. واطلاق الصفة فضلا عن معنى القنوت يفيد الدوام وملكة الطاعة. وإن كان القنوت مختصا بطاعة الله فإن وصفهن بذلك يتكفل بكونهن مطيعات لأزواجهن على ما</w:t>
      </w:r>
      <w:r>
        <w:rPr>
          <w:rtl/>
          <w:lang w:bidi="fa-IR"/>
        </w:rPr>
        <w:t xml:space="preserve"> أمر </w:t>
      </w:r>
      <w:r w:rsidRPr="00FC1B48">
        <w:rPr>
          <w:rtl/>
          <w:lang w:bidi="fa-IR"/>
        </w:rPr>
        <w:t xml:space="preserve">الله به </w:t>
      </w:r>
      <w:r w:rsidRPr="007E0D21">
        <w:rPr>
          <w:rStyle w:val="libAlaemChar"/>
          <w:rtl/>
        </w:rPr>
        <w:t>(</w:t>
      </w:r>
      <w:r w:rsidRPr="007E0D21">
        <w:rPr>
          <w:rStyle w:val="libAieChar"/>
          <w:rtl/>
        </w:rPr>
        <w:t>حافِظاتٌ لِلْغَيْبِ</w:t>
      </w:r>
      <w:r w:rsidRPr="007E0D21">
        <w:rPr>
          <w:rStyle w:val="libAlaemChar"/>
          <w:rtl/>
        </w:rPr>
        <w:t>)</w:t>
      </w:r>
      <w:r w:rsidRPr="00FC1B48">
        <w:rPr>
          <w:rtl/>
          <w:lang w:bidi="fa-IR"/>
        </w:rPr>
        <w:t xml:space="preserve"> الغيب كالغياب والغيبة مصدر غاب خلاف الشهود</w:t>
      </w:r>
      <w:r>
        <w:rPr>
          <w:rtl/>
          <w:lang w:bidi="fa-IR"/>
        </w:rPr>
        <w:t xml:space="preserve"> أي </w:t>
      </w:r>
      <w:r w:rsidRPr="00FC1B48">
        <w:rPr>
          <w:rtl/>
          <w:lang w:bidi="fa-IR"/>
        </w:rPr>
        <w:t>حافظات لغيبة الناس من ان يقع فيها ما لا يرضى الناس ان يقع فيها ولا ينبغي وقوعه فيها مما فيه توهين وغدر لحقوقهن اغتناما لفرصة غيابهم. والظاهر في تمجيدهن بالصفة كونها عن ملكة تعم غيب الناس وأزواجهن فإن ذلك هو المناسب لوصف الصالحات واثبت في حفظهن لغيب أزواجهن</w:t>
      </w:r>
    </w:p>
    <w:p w14:paraId="2CA1E561" w14:textId="77777777" w:rsidR="00F01577" w:rsidRDefault="00F01577" w:rsidP="00F01577">
      <w:pPr>
        <w:pStyle w:val="libNormal"/>
        <w:rPr>
          <w:rtl/>
        </w:rPr>
      </w:pPr>
      <w:r>
        <w:rPr>
          <w:rtl/>
        </w:rPr>
        <w:br w:type="page"/>
      </w:r>
    </w:p>
    <w:p w14:paraId="70CCCE25" w14:textId="3425E3D3" w:rsidR="007E0D21" w:rsidRPr="007E0D21" w:rsidRDefault="007E0D21" w:rsidP="007E0D21">
      <w:pPr>
        <w:pStyle w:val="libAie"/>
        <w:rPr>
          <w:rtl/>
        </w:rPr>
      </w:pPr>
      <w:r w:rsidRPr="007E0D21">
        <w:rPr>
          <w:rtl/>
        </w:rPr>
        <w:lastRenderedPageBreak/>
        <w:t>بِما حَفِظَ اللهُ وَاللاَّتِي تَخافُونَ نُشُوزَهُنَّ فَعِظُوهُنَّ وَاهْجُرُوهُنَّ فِي الْمَضاجِعِ</w:t>
      </w:r>
    </w:p>
    <w:p w14:paraId="7C0D671C" w14:textId="77777777" w:rsidR="007E0D21" w:rsidRPr="00B143D9" w:rsidRDefault="007E0D21" w:rsidP="007E0D21">
      <w:pPr>
        <w:pStyle w:val="libLine"/>
        <w:rPr>
          <w:rtl/>
        </w:rPr>
      </w:pPr>
      <w:r w:rsidRPr="00B143D9">
        <w:rPr>
          <w:rtl/>
        </w:rPr>
        <w:t>____________________________________</w:t>
      </w:r>
    </w:p>
    <w:p w14:paraId="29399F2D" w14:textId="39A4AA52" w:rsidR="007E0D21" w:rsidRPr="00FC1B48" w:rsidRDefault="007E0D21" w:rsidP="007E0D21">
      <w:pPr>
        <w:rPr>
          <w:rtl/>
          <w:lang w:bidi="fa-IR"/>
        </w:rPr>
      </w:pPr>
      <w:r w:rsidRPr="00FC1B48">
        <w:rPr>
          <w:rtl/>
          <w:lang w:bidi="fa-IR"/>
        </w:rPr>
        <w:t xml:space="preserve">في انفسهن وأموالهم ومالهم وغير ذلك من الحقوق. وفي الآية تنبيه على ان الغيب له حرمة ينبغي ان يحفظ فيها عن وقوع المنافي فيه </w:t>
      </w:r>
      <w:r w:rsidRPr="007E0D21">
        <w:rPr>
          <w:rStyle w:val="libAlaemChar"/>
          <w:rtl/>
        </w:rPr>
        <w:t>(</w:t>
      </w:r>
      <w:r w:rsidRPr="007E0D21">
        <w:rPr>
          <w:rStyle w:val="libAieChar"/>
          <w:rtl/>
        </w:rPr>
        <w:t>بِما حَفِظَ اللهُ</w:t>
      </w:r>
      <w:r w:rsidRPr="007E0D21">
        <w:rPr>
          <w:rStyle w:val="libAlaemChar"/>
          <w:rtl/>
        </w:rPr>
        <w:t>)</w:t>
      </w:r>
      <w:r>
        <w:rPr>
          <w:rtl/>
          <w:lang w:bidi="fa-IR"/>
        </w:rPr>
        <w:t xml:space="preserve"> أي </w:t>
      </w:r>
      <w:r w:rsidRPr="00FC1B48">
        <w:rPr>
          <w:rtl/>
          <w:lang w:bidi="fa-IR"/>
        </w:rPr>
        <w:t xml:space="preserve">بالنحو الذي حفظه الله في شريعته بأوامره ونواهيه وزواجره وما شرعه من الحقوق كما هو مفصل في القرآن الكريم وفي أبوابه من السنة من آداب الشريعة بل حتى الحقوق العرفية التي يريد الأزواج رعايتهم وحفظ شرفهم في حفظها دون ما جوزه الشارع مما يلزم من أداء الشهادة ولوازم نصح المستشير وأمثال ذلك فإنه ليس مما حفظ الله الغيب فيه. وقد ذكر في الآية تفاسير أخر وهذا هو الظاهر والأنسب </w:t>
      </w:r>
      <w:r w:rsidRPr="007E0D21">
        <w:rPr>
          <w:rStyle w:val="libAlaemChar"/>
          <w:rtl/>
        </w:rPr>
        <w:t>(</w:t>
      </w:r>
      <w:r w:rsidRPr="007E0D21">
        <w:rPr>
          <w:rStyle w:val="libAieChar"/>
          <w:rtl/>
        </w:rPr>
        <w:t>وَاللَّاتِي تَخافُونَ نُشُوزَهُنَ</w:t>
      </w:r>
      <w:r w:rsidRPr="007E0D21">
        <w:rPr>
          <w:rStyle w:val="libAlaemChar"/>
          <w:rtl/>
        </w:rPr>
        <w:t>)</w:t>
      </w:r>
      <w:r w:rsidRPr="00FC1B48">
        <w:rPr>
          <w:rtl/>
          <w:lang w:bidi="fa-IR"/>
        </w:rPr>
        <w:t xml:space="preserve"> اصل الارتفاع وكنى به هنا عن ارتفاع الزوجة بطغيانها عن طاعة زوجها وحقوقه وتباعدها بتمردها عن ذلك. ويكون ذلك بعد التدرج منها بالخروج عن الطاعة وحفظ حقوق الزوج وواجباته فتكون أوائل التدرج في ذلك منها باعمالها وأخلاقها منذرة ببلوغها مقام النشوز الوخيم ، والطغيان في الخروج عن الموافقة والاستقامة. وهذه الأوائل هي مقام الخوف الذي شرع الله فيه التدرج بالاستصلاح واذن فيه بقوله تعالى </w:t>
      </w:r>
      <w:r w:rsidRPr="007E0D21">
        <w:rPr>
          <w:rStyle w:val="libAlaemChar"/>
          <w:rtl/>
        </w:rPr>
        <w:t>(</w:t>
      </w:r>
      <w:r w:rsidRPr="007E0D21">
        <w:rPr>
          <w:rStyle w:val="libAieChar"/>
          <w:rtl/>
        </w:rPr>
        <w:t>فَعِظُوهُنَ</w:t>
      </w:r>
      <w:r w:rsidRPr="007E0D21">
        <w:rPr>
          <w:rStyle w:val="libAlaemChar"/>
          <w:rtl/>
        </w:rPr>
        <w:t>)</w:t>
      </w:r>
      <w:r w:rsidRPr="00FC1B48">
        <w:rPr>
          <w:rtl/>
          <w:lang w:bidi="fa-IR"/>
        </w:rPr>
        <w:t xml:space="preserve"> بما يرجى تأثيره من أنحاء المواعظ من نحو الترغيب بثواب المطيعات لأزواجهن والإنذار بسوء عواقب المعصية ووبال النشوز وعقابه بما جاء في الكتاب والسنة بل حتى من التجارب عواقب النواشز وحسن حال المطيعات </w:t>
      </w:r>
      <w:r w:rsidRPr="007E0D21">
        <w:rPr>
          <w:rStyle w:val="libAlaemChar"/>
          <w:rtl/>
        </w:rPr>
        <w:t>(</w:t>
      </w:r>
      <w:r w:rsidRPr="007E0D21">
        <w:rPr>
          <w:rStyle w:val="libAieChar"/>
          <w:rtl/>
        </w:rPr>
        <w:t>وَاهْجُرُوهُنَّ فِي الْمَضاجِعِ</w:t>
      </w:r>
      <w:r w:rsidRPr="007E0D21">
        <w:rPr>
          <w:rStyle w:val="libAlaemChar"/>
          <w:rtl/>
        </w:rPr>
        <w:t>)</w:t>
      </w:r>
      <w:r w:rsidRPr="00756AB6">
        <w:rPr>
          <w:rFonts w:hint="cs"/>
          <w:rtl/>
        </w:rPr>
        <w:t xml:space="preserve"> </w:t>
      </w:r>
      <w:r w:rsidRPr="00FC1B48">
        <w:rPr>
          <w:rtl/>
          <w:lang w:bidi="fa-IR"/>
        </w:rPr>
        <w:t xml:space="preserve">في التبيان وقيل هو هجر المضاجعة وهو قول أبي جعفر </w:t>
      </w:r>
      <w:r>
        <w:rPr>
          <w:rtl/>
          <w:lang w:bidi="fa-IR"/>
        </w:rPr>
        <w:t>(</w:t>
      </w:r>
      <w:r w:rsidRPr="00FC1B48">
        <w:rPr>
          <w:rtl/>
          <w:lang w:bidi="fa-IR"/>
        </w:rPr>
        <w:t>ع</w:t>
      </w:r>
      <w:r>
        <w:rPr>
          <w:rtl/>
          <w:lang w:bidi="fa-IR"/>
        </w:rPr>
        <w:t>)</w:t>
      </w:r>
      <w:r w:rsidRPr="00FC1B48">
        <w:rPr>
          <w:rtl/>
          <w:lang w:bidi="fa-IR"/>
        </w:rPr>
        <w:t xml:space="preserve"> وقال «يعني أبي جعفر الباقر «ع»</w:t>
      </w:r>
      <w:r>
        <w:rPr>
          <w:rtl/>
          <w:lang w:bidi="fa-IR"/>
        </w:rPr>
        <w:t>)</w:t>
      </w:r>
      <w:r w:rsidRPr="00FC1B48">
        <w:rPr>
          <w:rtl/>
          <w:lang w:bidi="fa-IR"/>
        </w:rPr>
        <w:t xml:space="preserve"> يحول ظهره إليها :</w:t>
      </w:r>
      <w:r>
        <w:rPr>
          <w:rFonts w:hint="cs"/>
          <w:rtl/>
          <w:lang w:bidi="fa-IR"/>
        </w:rPr>
        <w:t xml:space="preserve"> </w:t>
      </w:r>
      <w:r w:rsidRPr="00FC1B48">
        <w:rPr>
          <w:rtl/>
          <w:lang w:bidi="fa-IR"/>
        </w:rPr>
        <w:t>ونسبه في المبسوط</w:t>
      </w:r>
      <w:r>
        <w:rPr>
          <w:rtl/>
          <w:lang w:bidi="fa-IR"/>
        </w:rPr>
        <w:t xml:space="preserve"> إلى </w:t>
      </w:r>
      <w:r w:rsidRPr="00FC1B48">
        <w:rPr>
          <w:rtl/>
          <w:lang w:bidi="fa-IR"/>
        </w:rPr>
        <w:t>رواية أصحابنا أقول وهو الظاهر من الآية فإن المضاجع فيها ظرف للهجران لظهور كلمة «في» في الظرفية وان تحويل ظهره إليها مع ما يلزمه من عدم تكليمه لها هو الذي تتجلى منه ظواهر الهجران المؤلم للمرأة دون ترك الكلام معها مع إقباله عليها بمقاديم بدنه إذ يحتمل ان يكون ترك الكلام لفكر</w:t>
      </w:r>
      <w:r>
        <w:rPr>
          <w:rtl/>
          <w:lang w:bidi="fa-IR"/>
        </w:rPr>
        <w:t xml:space="preserve"> أو</w:t>
      </w:r>
      <w:r w:rsidR="00523A25">
        <w:rPr>
          <w:rtl/>
          <w:lang w:bidi="fa-IR"/>
        </w:rPr>
        <w:t xml:space="preserve"> </w:t>
      </w:r>
      <w:r w:rsidRPr="00FC1B48">
        <w:rPr>
          <w:rtl/>
          <w:lang w:bidi="fa-IR"/>
        </w:rPr>
        <w:t>كسل</w:t>
      </w:r>
      <w:r>
        <w:rPr>
          <w:rtl/>
          <w:lang w:bidi="fa-IR"/>
        </w:rPr>
        <w:t xml:space="preserve"> أو</w:t>
      </w:r>
      <w:r w:rsidR="00523A25">
        <w:rPr>
          <w:rtl/>
          <w:lang w:bidi="fa-IR"/>
        </w:rPr>
        <w:t xml:space="preserve"> </w:t>
      </w:r>
      <w:r w:rsidRPr="00FC1B48">
        <w:rPr>
          <w:rtl/>
          <w:lang w:bidi="fa-IR"/>
        </w:rPr>
        <w:t>نعاس ونحو ذلك. واما ذكره في</w:t>
      </w:r>
      <w:r>
        <w:rPr>
          <w:rtl/>
          <w:lang w:bidi="fa-IR"/>
        </w:rPr>
        <w:t xml:space="preserve"> الدّر المنثور </w:t>
      </w:r>
      <w:r w:rsidRPr="00FC1B48">
        <w:rPr>
          <w:rtl/>
          <w:lang w:bidi="fa-IR"/>
        </w:rPr>
        <w:t>عما أخرجه ابن أبي حاتم من طريق عكرمة عن ابن عباس «لا تضاجعها في فراشك» فإنه غير الهجران في المضاجع ولا يكون المضجع على هذا ظرفا للهجران نعم يمكن التكلف لتأويله بأن كلمة «في» للسببية داخلة على محذوف يئول</w:t>
      </w:r>
      <w:r>
        <w:rPr>
          <w:rtl/>
          <w:lang w:bidi="fa-IR"/>
        </w:rPr>
        <w:t xml:space="preserve"> إليه </w:t>
      </w:r>
      <w:r w:rsidRPr="00FC1B48">
        <w:rPr>
          <w:rtl/>
          <w:lang w:bidi="fa-IR"/>
        </w:rPr>
        <w:t>تأويل الكلام ولكن فيه من التكلف ومخالفة الظاهر ما لا يخفى. ولا يصح في الآية ما قيل من حملها على المعنيين المذكورين وذلك لما ذكرنا مرارا من ان اللفظ لا يجوز ان يجمع فيه بين المعنيين</w:t>
      </w:r>
      <w:r>
        <w:rPr>
          <w:rtl/>
          <w:lang w:bidi="fa-IR"/>
        </w:rPr>
        <w:t xml:space="preserve"> أو</w:t>
      </w:r>
      <w:r w:rsidR="00523A25">
        <w:rPr>
          <w:rtl/>
          <w:lang w:bidi="fa-IR"/>
        </w:rPr>
        <w:t xml:space="preserve"> </w:t>
      </w:r>
      <w:r w:rsidRPr="00FC1B48">
        <w:rPr>
          <w:rtl/>
          <w:lang w:bidi="fa-IR"/>
        </w:rPr>
        <w:t>المعاني المتعددة. وفي</w:t>
      </w:r>
    </w:p>
    <w:p w14:paraId="37D2F3D4" w14:textId="77777777" w:rsidR="00F01577" w:rsidRDefault="00F01577" w:rsidP="00F01577">
      <w:pPr>
        <w:pStyle w:val="libNormal"/>
        <w:rPr>
          <w:rtl/>
        </w:rPr>
      </w:pPr>
      <w:r>
        <w:rPr>
          <w:rtl/>
        </w:rPr>
        <w:br w:type="page"/>
      </w:r>
    </w:p>
    <w:p w14:paraId="229C3A85" w14:textId="480D0DB0" w:rsidR="007E0D21" w:rsidRPr="007E0D21" w:rsidRDefault="007E0D21" w:rsidP="007E0D21">
      <w:pPr>
        <w:rPr>
          <w:rStyle w:val="libAieChar"/>
          <w:rtl/>
        </w:rPr>
      </w:pPr>
      <w:r w:rsidRPr="007E0D21">
        <w:rPr>
          <w:rStyle w:val="libAieChar"/>
          <w:rtl/>
        </w:rPr>
        <w:lastRenderedPageBreak/>
        <w:t xml:space="preserve">وَاضْرِبُوهُنَّ فَإِنْ أَطَعْنَكُمْ فَلا تَبْغُوا عَلَيْهِنَّ سَبِيلاً إِنَّ اللهَ كانَ عَلِيًّا كَبِيراً </w:t>
      </w:r>
      <w:r w:rsidRPr="00160D57">
        <w:rPr>
          <w:rtl/>
        </w:rPr>
        <w:t>(</w:t>
      </w:r>
      <w:r w:rsidRPr="00160D57">
        <w:rPr>
          <w:rFonts w:hint="cs"/>
          <w:rtl/>
        </w:rPr>
        <w:t>35</w:t>
      </w:r>
      <w:r w:rsidRPr="00160D57">
        <w:rPr>
          <w:rtl/>
        </w:rPr>
        <w:t>)</w:t>
      </w:r>
      <w:r w:rsidRPr="007E0D21">
        <w:rPr>
          <w:rStyle w:val="libAieChar"/>
          <w:rtl/>
        </w:rPr>
        <w:t xml:space="preserve"> وَإِنْ خِفْتُمْ شِقاقَ بَيْنِهِما</w:t>
      </w:r>
    </w:p>
    <w:p w14:paraId="5E7DCA7E" w14:textId="77777777" w:rsidR="007E0D21" w:rsidRPr="00B143D9" w:rsidRDefault="007E0D21" w:rsidP="007E0D21">
      <w:pPr>
        <w:pStyle w:val="libLine"/>
        <w:rPr>
          <w:rtl/>
        </w:rPr>
      </w:pPr>
      <w:r w:rsidRPr="00B143D9">
        <w:rPr>
          <w:rtl/>
        </w:rPr>
        <w:t>____________________________________</w:t>
      </w:r>
    </w:p>
    <w:p w14:paraId="1ACE3D3C" w14:textId="77777777" w:rsidR="007E0D21" w:rsidRPr="00FC1B48" w:rsidRDefault="007E0D21" w:rsidP="007E0D21">
      <w:pPr>
        <w:rPr>
          <w:rtl/>
          <w:lang w:bidi="fa-IR"/>
        </w:rPr>
      </w:pPr>
      <w:r>
        <w:rPr>
          <w:rtl/>
          <w:lang w:bidi="fa-IR"/>
        </w:rPr>
        <w:t xml:space="preserve">الدّر المنثور </w:t>
      </w:r>
      <w:r w:rsidRPr="00FC1B48">
        <w:rPr>
          <w:rtl/>
          <w:lang w:bidi="fa-IR"/>
        </w:rPr>
        <w:t>ذكر عمن</w:t>
      </w:r>
      <w:r>
        <w:rPr>
          <w:rtl/>
          <w:lang w:bidi="fa-IR"/>
        </w:rPr>
        <w:t xml:space="preserve"> أخرج </w:t>
      </w:r>
      <w:r w:rsidRPr="00FC1B48">
        <w:rPr>
          <w:rtl/>
          <w:lang w:bidi="fa-IR"/>
        </w:rPr>
        <w:t xml:space="preserve">عن ابن عباس في معنى الهجران في المضاجع روايات متعددة متعارضة </w:t>
      </w:r>
      <w:r w:rsidRPr="007E0D21">
        <w:rPr>
          <w:rStyle w:val="libAlaemChar"/>
          <w:rtl/>
        </w:rPr>
        <w:t>(</w:t>
      </w:r>
      <w:r w:rsidRPr="007E0D21">
        <w:rPr>
          <w:rStyle w:val="libAieChar"/>
          <w:rtl/>
        </w:rPr>
        <w:t>وَاضْرِبُوهُنَ</w:t>
      </w:r>
      <w:r w:rsidRPr="007E0D21">
        <w:rPr>
          <w:rStyle w:val="libAlaemChar"/>
          <w:rtl/>
        </w:rPr>
        <w:t>)</w:t>
      </w:r>
      <w:r w:rsidRPr="00FC1B48">
        <w:rPr>
          <w:rtl/>
          <w:lang w:bidi="fa-IR"/>
        </w:rPr>
        <w:t xml:space="preserve"> في التبيان وأما الضرب فإنه غير مبرح بلا خلاف</w:t>
      </w:r>
      <w:r>
        <w:rPr>
          <w:rtl/>
          <w:lang w:bidi="fa-IR"/>
        </w:rPr>
        <w:t xml:space="preserve"> إنتهى </w:t>
      </w:r>
      <w:r w:rsidRPr="00FC1B48">
        <w:rPr>
          <w:rtl/>
          <w:lang w:bidi="fa-IR"/>
        </w:rPr>
        <w:t xml:space="preserve">والمبرح هو ما يوجب المشقة والشدة والظاهر اتفاق المسلمين على هذا القيد وأخرجه الترمذي والنسائي وابن ماجة عن عمرو بن الأحوص عن رسول الله </w:t>
      </w:r>
      <w:r>
        <w:rPr>
          <w:rtl/>
          <w:lang w:bidi="fa-IR"/>
        </w:rPr>
        <w:t>(</w:t>
      </w:r>
      <w:r w:rsidRPr="00FC1B48">
        <w:rPr>
          <w:rtl/>
          <w:lang w:bidi="fa-IR"/>
        </w:rPr>
        <w:t>ص</w:t>
      </w:r>
      <w:r>
        <w:rPr>
          <w:rtl/>
          <w:lang w:bidi="fa-IR"/>
        </w:rPr>
        <w:t>)</w:t>
      </w:r>
      <w:r w:rsidRPr="00FC1B48">
        <w:rPr>
          <w:rtl/>
          <w:lang w:bidi="fa-IR"/>
        </w:rPr>
        <w:t xml:space="preserve"> في خطبته في حجة الوداع. وأخرجه ابن جرير عن حجاج عن رسول الله </w:t>
      </w:r>
      <w:r>
        <w:rPr>
          <w:rtl/>
          <w:lang w:bidi="fa-IR"/>
        </w:rPr>
        <w:t>(</w:t>
      </w:r>
      <w:r w:rsidRPr="00FC1B48">
        <w:rPr>
          <w:rtl/>
          <w:lang w:bidi="fa-IR"/>
        </w:rPr>
        <w:t>ص</w:t>
      </w:r>
      <w:r>
        <w:rPr>
          <w:rtl/>
          <w:lang w:bidi="fa-IR"/>
        </w:rPr>
        <w:t>).</w:t>
      </w:r>
      <w:r w:rsidRPr="00FC1B48">
        <w:rPr>
          <w:rtl/>
          <w:lang w:bidi="fa-IR"/>
        </w:rPr>
        <w:t xml:space="preserve"> ورواه في</w:t>
      </w:r>
      <w:r>
        <w:rPr>
          <w:rtl/>
          <w:lang w:bidi="fa-IR"/>
        </w:rPr>
        <w:t xml:space="preserve"> الدّر المنثور </w:t>
      </w:r>
      <w:r w:rsidRPr="00FC1B48">
        <w:rPr>
          <w:rtl/>
          <w:lang w:bidi="fa-IR"/>
        </w:rPr>
        <w:t xml:space="preserve">عما أخرجه ابن جرير وابن المنذر وابن أبي حاتم والبيهقي في سننه عن ابن عباس أقول ويلزم ذلك ان لا يكون الضرب مدميا ولا كاسرا بل ولا في المواضع التي هي معرض للخطر وسوء الأثر. </w:t>
      </w:r>
      <w:r>
        <w:rPr>
          <w:rtl/>
          <w:lang w:bidi="fa-IR"/>
        </w:rPr>
        <w:t>و</w:t>
      </w:r>
      <w:r w:rsidRPr="00FC1B48">
        <w:rPr>
          <w:rtl/>
          <w:lang w:bidi="fa-IR"/>
        </w:rPr>
        <w:t>في التبيان قال</w:t>
      </w:r>
      <w:r>
        <w:rPr>
          <w:rtl/>
          <w:lang w:bidi="fa-IR"/>
        </w:rPr>
        <w:t xml:space="preserve"> أبو </w:t>
      </w:r>
      <w:r w:rsidRPr="00FC1B48">
        <w:rPr>
          <w:rtl/>
          <w:lang w:bidi="fa-IR"/>
        </w:rPr>
        <w:t xml:space="preserve">جعفر يعني الباقر </w:t>
      </w:r>
      <w:r>
        <w:rPr>
          <w:rtl/>
          <w:lang w:bidi="fa-IR"/>
        </w:rPr>
        <w:t>(</w:t>
      </w:r>
      <w:r w:rsidRPr="00FC1B48">
        <w:rPr>
          <w:rtl/>
          <w:lang w:bidi="fa-IR"/>
        </w:rPr>
        <w:t>ع</w:t>
      </w:r>
      <w:r>
        <w:rPr>
          <w:rtl/>
          <w:lang w:bidi="fa-IR"/>
        </w:rPr>
        <w:t>)</w:t>
      </w:r>
      <w:r w:rsidRPr="00FC1B48">
        <w:rPr>
          <w:rtl/>
          <w:lang w:bidi="fa-IR"/>
        </w:rPr>
        <w:t xml:space="preserve"> بالسواك واخرج ابن جرير عن عطا عن ابن عباس بالسواك ونحوه</w:t>
      </w:r>
      <w:r>
        <w:rPr>
          <w:rFonts w:hint="cs"/>
          <w:rtl/>
          <w:lang w:bidi="fa-IR"/>
        </w:rPr>
        <w:t xml:space="preserve"> </w:t>
      </w:r>
      <w:r w:rsidRPr="00FC1B48">
        <w:rPr>
          <w:rtl/>
          <w:lang w:bidi="fa-IR"/>
        </w:rPr>
        <w:t>ولعل المراد بعود مثل عود السواك. وكيف كان فلا تصلح الروايتان من حيث سندهما لتقييد الضرب في الآية نعم يكفي في تقييدها الإجماع على ان لا يكون مبرحا. والمعلوم من الآية كون الضرب للتوصل</w:t>
      </w:r>
      <w:r>
        <w:rPr>
          <w:rtl/>
          <w:lang w:bidi="fa-IR"/>
        </w:rPr>
        <w:t xml:space="preserve"> إلى </w:t>
      </w:r>
      <w:r w:rsidRPr="00FC1B48">
        <w:rPr>
          <w:rtl/>
          <w:lang w:bidi="fa-IR"/>
        </w:rPr>
        <w:t>إصلاح المرأة وانابتها</w:t>
      </w:r>
      <w:r>
        <w:rPr>
          <w:rtl/>
          <w:lang w:bidi="fa-IR"/>
        </w:rPr>
        <w:t xml:space="preserve"> إلى </w:t>
      </w:r>
      <w:r w:rsidRPr="00FC1B48">
        <w:rPr>
          <w:rtl/>
          <w:lang w:bidi="fa-IR"/>
        </w:rPr>
        <w:t>الطاعة فيلزم الاقتصار على اقل ما يرجى به حصول الغرض كما وكيفا ويتدرج فيه ما لم يحصل اليأس من تأثيره. وكذا الكلام بالنسبة</w:t>
      </w:r>
      <w:r>
        <w:rPr>
          <w:rtl/>
          <w:lang w:bidi="fa-IR"/>
        </w:rPr>
        <w:t xml:space="preserve"> إلى </w:t>
      </w:r>
      <w:r w:rsidRPr="00FC1B48">
        <w:rPr>
          <w:rtl/>
          <w:lang w:bidi="fa-IR"/>
        </w:rPr>
        <w:t>التدرج في الوعظ</w:t>
      </w:r>
      <w:r>
        <w:rPr>
          <w:rtl/>
          <w:lang w:bidi="fa-IR"/>
        </w:rPr>
        <w:t xml:space="preserve"> إلى </w:t>
      </w:r>
      <w:r w:rsidRPr="00FC1B48">
        <w:rPr>
          <w:rtl/>
          <w:lang w:bidi="fa-IR"/>
        </w:rPr>
        <w:t>الهجران</w:t>
      </w:r>
      <w:r>
        <w:rPr>
          <w:rtl/>
          <w:lang w:bidi="fa-IR"/>
        </w:rPr>
        <w:t xml:space="preserve"> إلى </w:t>
      </w:r>
      <w:r w:rsidRPr="00FC1B48">
        <w:rPr>
          <w:rtl/>
          <w:lang w:bidi="fa-IR"/>
        </w:rPr>
        <w:t>الضرب والجمع بين بعضها وبينها. والآية الكريمة زعيمة ببيان هذه التفاصيل ببيان ان ذلك لأجل التوصل</w:t>
      </w:r>
      <w:r>
        <w:rPr>
          <w:rtl/>
          <w:lang w:bidi="fa-IR"/>
        </w:rPr>
        <w:t xml:space="preserve"> إلى </w:t>
      </w:r>
      <w:r w:rsidRPr="00FC1B48">
        <w:rPr>
          <w:rtl/>
          <w:lang w:bidi="fa-IR"/>
        </w:rPr>
        <w:t xml:space="preserve">التأديب والاستصلاح والطاعة بقوله تعالى </w:t>
      </w:r>
      <w:r w:rsidRPr="007E0D21">
        <w:rPr>
          <w:rStyle w:val="libAlaemChar"/>
          <w:rtl/>
        </w:rPr>
        <w:t>(</w:t>
      </w:r>
      <w:r w:rsidRPr="007E0D21">
        <w:rPr>
          <w:rStyle w:val="libAieChar"/>
          <w:rtl/>
        </w:rPr>
        <w:t>فَإِنْ أَطَعْنَكُمْ</w:t>
      </w:r>
      <w:r w:rsidRPr="007E0D21">
        <w:rPr>
          <w:rStyle w:val="libAlaemChar"/>
          <w:rtl/>
        </w:rPr>
        <w:t>)</w:t>
      </w:r>
      <w:r w:rsidRPr="00FC1B48">
        <w:rPr>
          <w:rtl/>
          <w:lang w:bidi="fa-IR"/>
        </w:rPr>
        <w:t xml:space="preserve"> فيما تجب فيه طاعة الزوجات </w:t>
      </w:r>
      <w:r w:rsidRPr="007E0D21">
        <w:rPr>
          <w:rStyle w:val="libAlaemChar"/>
          <w:rtl/>
        </w:rPr>
        <w:t>(</w:t>
      </w:r>
      <w:r w:rsidRPr="007E0D21">
        <w:rPr>
          <w:rStyle w:val="libAieChar"/>
          <w:rtl/>
        </w:rPr>
        <w:t>فَلا تَبْغُوا</w:t>
      </w:r>
      <w:r w:rsidRPr="007E0D21">
        <w:rPr>
          <w:rStyle w:val="libAlaemChar"/>
          <w:rtl/>
        </w:rPr>
        <w:t>)</w:t>
      </w:r>
      <w:r w:rsidRPr="00FC1B48">
        <w:rPr>
          <w:rtl/>
          <w:lang w:bidi="fa-IR"/>
        </w:rPr>
        <w:t xml:space="preserve"> ولا تتطلبوا </w:t>
      </w:r>
      <w:r w:rsidRPr="007E0D21">
        <w:rPr>
          <w:rStyle w:val="libAlaemChar"/>
          <w:rtl/>
        </w:rPr>
        <w:t>(</w:t>
      </w:r>
      <w:r w:rsidRPr="007E0D21">
        <w:rPr>
          <w:rStyle w:val="libAieChar"/>
          <w:rtl/>
        </w:rPr>
        <w:t>عَلَيْهِنَّ سَبِيلاً</w:t>
      </w:r>
      <w:r w:rsidRPr="007E0D21">
        <w:rPr>
          <w:rStyle w:val="libAlaemChar"/>
          <w:rtl/>
        </w:rPr>
        <w:t>)</w:t>
      </w:r>
      <w:r w:rsidRPr="00FC1B48">
        <w:rPr>
          <w:rtl/>
          <w:lang w:bidi="fa-IR"/>
        </w:rPr>
        <w:t xml:space="preserve"> بتشبثات التهم وسوء الظن وتكليف القلوب فوق ما تقتضيه الأحوال فإنكم مأمورون بمعاشرتهن بالمعروف وبعض الظن اثم وامر القلوب بيد الله </w:t>
      </w:r>
      <w:r w:rsidRPr="007E0D21">
        <w:rPr>
          <w:rStyle w:val="libAlaemChar"/>
          <w:rtl/>
        </w:rPr>
        <w:t>(</w:t>
      </w:r>
      <w:r w:rsidRPr="007E0D21">
        <w:rPr>
          <w:rStyle w:val="libAieChar"/>
          <w:rtl/>
        </w:rPr>
        <w:t>إِنَّ اللهَ كانَ</w:t>
      </w:r>
      <w:r w:rsidRPr="007E0D21">
        <w:rPr>
          <w:rStyle w:val="libAlaemChar"/>
          <w:rtl/>
        </w:rPr>
        <w:t>)</w:t>
      </w:r>
      <w:r w:rsidRPr="00FC1B48">
        <w:rPr>
          <w:rtl/>
          <w:lang w:bidi="fa-IR"/>
        </w:rPr>
        <w:t xml:space="preserve"> ولا يزال </w:t>
      </w:r>
      <w:r w:rsidRPr="007E0D21">
        <w:rPr>
          <w:rStyle w:val="libAlaemChar"/>
          <w:rtl/>
        </w:rPr>
        <w:t>(</w:t>
      </w:r>
      <w:r w:rsidRPr="007E0D21">
        <w:rPr>
          <w:rStyle w:val="libAieChar"/>
          <w:rtl/>
        </w:rPr>
        <w:t>عَلِيًّا</w:t>
      </w:r>
      <w:r w:rsidRPr="007E0D21">
        <w:rPr>
          <w:rStyle w:val="libAlaemChar"/>
          <w:rtl/>
        </w:rPr>
        <w:t>)</w:t>
      </w:r>
      <w:r w:rsidRPr="00FC1B48">
        <w:rPr>
          <w:rtl/>
          <w:lang w:bidi="fa-IR"/>
        </w:rPr>
        <w:t xml:space="preserve"> في عدله واحكامه وحكمته </w:t>
      </w:r>
      <w:r w:rsidRPr="007E0D21">
        <w:rPr>
          <w:rStyle w:val="libAlaemChar"/>
          <w:rtl/>
        </w:rPr>
        <w:t>(</w:t>
      </w:r>
      <w:r w:rsidRPr="007E0D21">
        <w:rPr>
          <w:rStyle w:val="libAieChar"/>
          <w:rtl/>
        </w:rPr>
        <w:t>كَبِيراً</w:t>
      </w:r>
      <w:r w:rsidRPr="007E0D21">
        <w:rPr>
          <w:rStyle w:val="libAlaemChar"/>
          <w:rtl/>
        </w:rPr>
        <w:t>)</w:t>
      </w:r>
      <w:r w:rsidRPr="00FC1B48">
        <w:rPr>
          <w:rtl/>
          <w:lang w:bidi="fa-IR"/>
        </w:rPr>
        <w:t xml:space="preserve"> في جلاله لا يكلف فوق الطاقة ولا يهمل ارشاد عباده في نظام اجتماعهم وتعليمهم. وسيأتي إن شاء الله في أواخر السورة ما يعود</w:t>
      </w:r>
      <w:r>
        <w:rPr>
          <w:rtl/>
          <w:lang w:bidi="fa-IR"/>
        </w:rPr>
        <w:t xml:space="preserve"> إلى </w:t>
      </w:r>
      <w:r w:rsidRPr="00FC1B48">
        <w:rPr>
          <w:rtl/>
          <w:lang w:bidi="fa-IR"/>
        </w:rPr>
        <w:t>خوف المرأة من نشوز الزوج واعراضه وحكمة إصلاحه</w:t>
      </w:r>
      <w:r>
        <w:rPr>
          <w:rFonts w:hint="cs"/>
          <w:rtl/>
          <w:lang w:bidi="fa-IR"/>
        </w:rPr>
        <w:t xml:space="preserve"> </w:t>
      </w:r>
      <w:r w:rsidRPr="00FC1B48">
        <w:rPr>
          <w:rtl/>
          <w:lang w:bidi="fa-IR"/>
        </w:rPr>
        <w:t xml:space="preserve">35 </w:t>
      </w:r>
      <w:r w:rsidRPr="007E0D21">
        <w:rPr>
          <w:rStyle w:val="libAlaemChar"/>
          <w:rtl/>
        </w:rPr>
        <w:t>(</w:t>
      </w:r>
      <w:r w:rsidRPr="007E0D21">
        <w:rPr>
          <w:rStyle w:val="libAieChar"/>
          <w:rtl/>
        </w:rPr>
        <w:t>وَإِنْ خِفْتُمْ</w:t>
      </w:r>
      <w:r w:rsidRPr="007E0D21">
        <w:rPr>
          <w:rStyle w:val="libAlaemChar"/>
          <w:rtl/>
        </w:rPr>
        <w:t>)</w:t>
      </w:r>
      <w:r w:rsidRPr="00FC1B48">
        <w:rPr>
          <w:rtl/>
          <w:lang w:bidi="fa-IR"/>
        </w:rPr>
        <w:t xml:space="preserve"> يا ايها الذين تعنيهم شؤون الزوجين بسبب الروابط والأمر بالمعروف والإصلاح بين الناس عند ظهور المنافرة بين الزوجين وخشيتهم من عاقبة ذلك </w:t>
      </w:r>
      <w:r w:rsidRPr="007E0D21">
        <w:rPr>
          <w:rStyle w:val="libAlaemChar"/>
          <w:rtl/>
        </w:rPr>
        <w:t>(</w:t>
      </w:r>
      <w:r w:rsidRPr="007E0D21">
        <w:rPr>
          <w:rStyle w:val="libAieChar"/>
          <w:rtl/>
        </w:rPr>
        <w:t>شِقاقَ بَيْنِهِما</w:t>
      </w:r>
      <w:r w:rsidRPr="007E0D21">
        <w:rPr>
          <w:rStyle w:val="libAlaemChar"/>
          <w:rtl/>
        </w:rPr>
        <w:t>)</w:t>
      </w:r>
      <w:r w:rsidRPr="00FC1B48">
        <w:rPr>
          <w:rtl/>
          <w:lang w:bidi="fa-IR"/>
        </w:rPr>
        <w:t xml:space="preserve"> باستمرار الخلاف بحيث ينشق ائتلافهما</w:t>
      </w:r>
      <w:r>
        <w:rPr>
          <w:rtl/>
          <w:lang w:bidi="fa-IR"/>
        </w:rPr>
        <w:t xml:space="preserve"> إلى </w:t>
      </w:r>
      <w:r w:rsidRPr="00FC1B48">
        <w:rPr>
          <w:rtl/>
          <w:lang w:bidi="fa-IR"/>
        </w:rPr>
        <w:t>شقين متباينين في</w:t>
      </w:r>
    </w:p>
    <w:p w14:paraId="54665B7A" w14:textId="77777777" w:rsidR="00F01577" w:rsidRDefault="00F01577" w:rsidP="00F01577">
      <w:pPr>
        <w:pStyle w:val="libNormal"/>
        <w:rPr>
          <w:rtl/>
        </w:rPr>
      </w:pPr>
      <w:r>
        <w:rPr>
          <w:rtl/>
        </w:rPr>
        <w:br w:type="page"/>
      </w:r>
    </w:p>
    <w:p w14:paraId="750FEB21" w14:textId="5728D453" w:rsidR="007E0D21" w:rsidRPr="007E0D21" w:rsidRDefault="007E0D21" w:rsidP="007E0D21">
      <w:pPr>
        <w:pStyle w:val="libAie"/>
        <w:rPr>
          <w:rtl/>
        </w:rPr>
      </w:pPr>
      <w:r w:rsidRPr="007E0D21">
        <w:rPr>
          <w:rtl/>
        </w:rPr>
        <w:lastRenderedPageBreak/>
        <w:t>فَابْعَثُوا حَكَماً مِنْ أَهْلِهِ وَحَكَماً مِنْ أَهْلِها إِنْ يُرِيدا إِصْلاحاً</w:t>
      </w:r>
    </w:p>
    <w:p w14:paraId="7EBC4400" w14:textId="77777777" w:rsidR="007E0D21" w:rsidRPr="00B143D9" w:rsidRDefault="007E0D21" w:rsidP="007E0D21">
      <w:pPr>
        <w:pStyle w:val="libLine"/>
        <w:rPr>
          <w:rtl/>
        </w:rPr>
      </w:pPr>
      <w:r w:rsidRPr="00B143D9">
        <w:rPr>
          <w:rtl/>
        </w:rPr>
        <w:t>____________________________________</w:t>
      </w:r>
    </w:p>
    <w:p w14:paraId="1789AD50" w14:textId="0F4066F7" w:rsidR="007E0D21" w:rsidRPr="00FC1B48" w:rsidRDefault="007E0D21" w:rsidP="007E0D21">
      <w:pPr>
        <w:rPr>
          <w:rtl/>
          <w:lang w:bidi="fa-IR"/>
        </w:rPr>
      </w:pPr>
      <w:bookmarkStart w:id="45" w:name="_Toc533242751"/>
      <w:r w:rsidRPr="00F011EB">
        <w:rPr>
          <w:rStyle w:val="Heading3Char"/>
          <w:rtl/>
        </w:rPr>
        <w:t>العداوة</w:t>
      </w:r>
      <w:bookmarkEnd w:id="45"/>
      <w:r w:rsidRPr="00FC1B48">
        <w:rPr>
          <w:rtl/>
          <w:lang w:bidi="fa-IR"/>
        </w:rPr>
        <w:t xml:space="preserve"> والبغضاء </w:t>
      </w:r>
      <w:r w:rsidRPr="007E0D21">
        <w:rPr>
          <w:rStyle w:val="libAlaemChar"/>
          <w:rtl/>
        </w:rPr>
        <w:t>(</w:t>
      </w:r>
      <w:r w:rsidRPr="007E0D21">
        <w:rPr>
          <w:rStyle w:val="libAieChar"/>
          <w:rtl/>
        </w:rPr>
        <w:t>فَابْعَثُوا</w:t>
      </w:r>
      <w:r w:rsidRPr="007E0D21">
        <w:rPr>
          <w:rStyle w:val="libAlaemChar"/>
          <w:rtl/>
        </w:rPr>
        <w:t>)</w:t>
      </w:r>
      <w:r w:rsidRPr="00FC1B48">
        <w:rPr>
          <w:rtl/>
          <w:lang w:bidi="fa-IR"/>
        </w:rPr>
        <w:t xml:space="preserve"> الخطاب في الآية بصيغة الجمع وليس في عصر الخطاب من له ولاية الحكم الشرعي</w:t>
      </w:r>
      <w:r>
        <w:rPr>
          <w:rtl/>
          <w:lang w:bidi="fa-IR"/>
        </w:rPr>
        <w:t xml:space="preserve"> إلّا</w:t>
      </w:r>
      <w:r w:rsidR="00523A25">
        <w:rPr>
          <w:rtl/>
          <w:lang w:bidi="fa-IR"/>
        </w:rPr>
        <w:t xml:space="preserve"> </w:t>
      </w:r>
      <w:r w:rsidRPr="00FC1B48">
        <w:rPr>
          <w:rtl/>
          <w:lang w:bidi="fa-IR"/>
        </w:rPr>
        <w:t xml:space="preserve">واحد وهو رسول الله </w:t>
      </w:r>
      <w:r>
        <w:rPr>
          <w:rtl/>
          <w:lang w:bidi="fa-IR"/>
        </w:rPr>
        <w:t>(</w:t>
      </w:r>
      <w:r w:rsidRPr="00FC1B48">
        <w:rPr>
          <w:rtl/>
          <w:lang w:bidi="fa-IR"/>
        </w:rPr>
        <w:t>ص</w:t>
      </w:r>
      <w:r>
        <w:rPr>
          <w:rtl/>
          <w:lang w:bidi="fa-IR"/>
        </w:rPr>
        <w:t>)</w:t>
      </w:r>
      <w:r w:rsidRPr="00FC1B48">
        <w:rPr>
          <w:rtl/>
          <w:lang w:bidi="fa-IR"/>
        </w:rPr>
        <w:t xml:space="preserve"> فمقتضى ظاهرها ان بعث الحكمين عند خوف الشقاق لا يختص بمن له الولاية العامة. </w:t>
      </w:r>
      <w:r>
        <w:rPr>
          <w:rtl/>
          <w:lang w:bidi="fa-IR"/>
        </w:rPr>
        <w:t>و</w:t>
      </w:r>
      <w:r w:rsidRPr="00FC1B48">
        <w:rPr>
          <w:rtl/>
          <w:lang w:bidi="fa-IR"/>
        </w:rPr>
        <w:t>عن تفسير العياشي وفي</w:t>
      </w:r>
      <w:r>
        <w:rPr>
          <w:rtl/>
          <w:lang w:bidi="fa-IR"/>
        </w:rPr>
        <w:t xml:space="preserve"> الدّر المنثور </w:t>
      </w:r>
      <w:r w:rsidRPr="00FC1B48">
        <w:rPr>
          <w:rtl/>
          <w:lang w:bidi="fa-IR"/>
        </w:rPr>
        <w:t>عن عبيدة السلماني أن امير المؤمنين علي «ع»</w:t>
      </w:r>
      <w:r>
        <w:rPr>
          <w:rtl/>
          <w:lang w:bidi="fa-IR"/>
        </w:rPr>
        <w:t xml:space="preserve"> أمر </w:t>
      </w:r>
      <w:r w:rsidRPr="00FC1B48">
        <w:rPr>
          <w:rtl/>
          <w:lang w:bidi="fa-IR"/>
        </w:rPr>
        <w:t>الفئامين الذين جاءا مع الرجل والمرأة أن يبعثوا حكما من اهله وحكما من أهلها</w:t>
      </w:r>
      <w:r>
        <w:rPr>
          <w:rFonts w:hint="cs"/>
          <w:rtl/>
          <w:lang w:bidi="fa-IR"/>
        </w:rPr>
        <w:t xml:space="preserve"> </w:t>
      </w:r>
      <w:r w:rsidRPr="00FC1B48">
        <w:rPr>
          <w:rtl/>
          <w:lang w:bidi="fa-IR"/>
        </w:rPr>
        <w:t>ولم يكن «ع» هو المتصدي للبعث. نعم من يكون له الولاية بسيطرته منفذا لأحكام التحكيم كما في سائر الأحكام الشرعية. لكن في التبيان أن المأمور ببعث الحكمين هو السلطان الذي يترافعان اليه. وجعله أصح الأقوال. وفي المسالك انه قول</w:t>
      </w:r>
      <w:r>
        <w:rPr>
          <w:rFonts w:hint="cs"/>
          <w:rtl/>
          <w:lang w:bidi="fa-IR"/>
        </w:rPr>
        <w:t xml:space="preserve"> </w:t>
      </w:r>
      <w:r w:rsidRPr="00FC1B48">
        <w:rPr>
          <w:rtl/>
          <w:lang w:bidi="fa-IR"/>
        </w:rPr>
        <w:t>الأكثر. وفي مجمع البيان وهو الظاهر في الاخبار عن الصادقين «ع» وفي كنز العرفان وهو المروي عن الباقر والصادق «ع» وهو الأصح لأن أول الكلام في «خفتم» يدل عليه أقول اما الرواية عن الباقر والصادق «ع» فلم اعثر على اثر لها بل لعل المستفاد مما سنشير</w:t>
      </w:r>
      <w:r>
        <w:rPr>
          <w:rtl/>
          <w:lang w:bidi="fa-IR"/>
        </w:rPr>
        <w:t xml:space="preserve"> إليه </w:t>
      </w:r>
      <w:r w:rsidRPr="00FC1B48">
        <w:rPr>
          <w:rtl/>
          <w:lang w:bidi="fa-IR"/>
        </w:rPr>
        <w:t>من الروايات خلافه.</w:t>
      </w:r>
      <w:r>
        <w:rPr>
          <w:rFonts w:hint="cs"/>
          <w:rtl/>
          <w:lang w:bidi="fa-IR"/>
        </w:rPr>
        <w:t xml:space="preserve"> </w:t>
      </w:r>
      <w:r w:rsidRPr="00FC1B48">
        <w:rPr>
          <w:rtl/>
          <w:lang w:bidi="fa-IR"/>
        </w:rPr>
        <w:t xml:space="preserve">واما الخطاب في «خفتم» فيدل على خلاف ما ذكره كما ذكرناه </w:t>
      </w:r>
      <w:r w:rsidRPr="007E0D21">
        <w:rPr>
          <w:rStyle w:val="libAlaemChar"/>
          <w:rtl/>
        </w:rPr>
        <w:t>(</w:t>
      </w:r>
      <w:r w:rsidRPr="007E0D21">
        <w:rPr>
          <w:rStyle w:val="libAieChar"/>
          <w:rtl/>
        </w:rPr>
        <w:t>حَكَماً</w:t>
      </w:r>
      <w:r w:rsidRPr="007E0D21">
        <w:rPr>
          <w:rStyle w:val="libAlaemChar"/>
          <w:rtl/>
        </w:rPr>
        <w:t>)</w:t>
      </w:r>
      <w:r w:rsidRPr="00FC1B48">
        <w:rPr>
          <w:rtl/>
          <w:lang w:bidi="fa-IR"/>
        </w:rPr>
        <w:t xml:space="preserve"> الحكم هو من ينصب للتحكيم </w:t>
      </w:r>
      <w:r w:rsidRPr="007E0D21">
        <w:rPr>
          <w:rStyle w:val="libAlaemChar"/>
          <w:rtl/>
        </w:rPr>
        <w:t>(</w:t>
      </w:r>
      <w:r w:rsidRPr="007E0D21">
        <w:rPr>
          <w:rStyle w:val="libAieChar"/>
          <w:rtl/>
        </w:rPr>
        <w:t>مِنْ أَهْلِهِ</w:t>
      </w:r>
      <w:r w:rsidRPr="007E0D21">
        <w:rPr>
          <w:rStyle w:val="libAlaemChar"/>
          <w:rtl/>
        </w:rPr>
        <w:t>)</w:t>
      </w:r>
      <w:r>
        <w:rPr>
          <w:rtl/>
          <w:lang w:bidi="fa-IR"/>
        </w:rPr>
        <w:t xml:space="preserve"> أي </w:t>
      </w:r>
      <w:r w:rsidRPr="00FC1B48">
        <w:rPr>
          <w:rtl/>
          <w:lang w:bidi="fa-IR"/>
        </w:rPr>
        <w:t>من</w:t>
      </w:r>
      <w:r>
        <w:rPr>
          <w:rtl/>
          <w:lang w:bidi="fa-IR"/>
        </w:rPr>
        <w:t xml:space="preserve"> أهل</w:t>
      </w:r>
      <w:r w:rsidR="00523A25">
        <w:rPr>
          <w:rtl/>
          <w:lang w:bidi="fa-IR"/>
        </w:rPr>
        <w:t xml:space="preserve"> </w:t>
      </w:r>
      <w:r w:rsidRPr="00FC1B48">
        <w:rPr>
          <w:rtl/>
          <w:lang w:bidi="fa-IR"/>
        </w:rPr>
        <w:t xml:space="preserve">الزوج </w:t>
      </w:r>
      <w:r w:rsidRPr="007E0D21">
        <w:rPr>
          <w:rStyle w:val="libAlaemChar"/>
          <w:rtl/>
        </w:rPr>
        <w:t>(</w:t>
      </w:r>
      <w:r w:rsidRPr="007E0D21">
        <w:rPr>
          <w:rStyle w:val="libAieChar"/>
          <w:rtl/>
        </w:rPr>
        <w:t>وَحَكَماً</w:t>
      </w:r>
      <w:r w:rsidRPr="007E0D21">
        <w:rPr>
          <w:rStyle w:val="libAlaemChar"/>
          <w:rtl/>
        </w:rPr>
        <w:t>)</w:t>
      </w:r>
      <w:r w:rsidRPr="00FC1B48">
        <w:rPr>
          <w:rtl/>
          <w:lang w:bidi="fa-IR"/>
        </w:rPr>
        <w:t xml:space="preserve"> آخر </w:t>
      </w:r>
      <w:r w:rsidRPr="007E0D21">
        <w:rPr>
          <w:rStyle w:val="libAlaemChar"/>
          <w:rtl/>
        </w:rPr>
        <w:t>(</w:t>
      </w:r>
      <w:r w:rsidRPr="007E0D21">
        <w:rPr>
          <w:rStyle w:val="libAieChar"/>
          <w:rtl/>
        </w:rPr>
        <w:t>مِنْ أَهْلِها</w:t>
      </w:r>
      <w:r w:rsidRPr="007E0D21">
        <w:rPr>
          <w:rStyle w:val="libAlaemChar"/>
          <w:rtl/>
        </w:rPr>
        <w:t>)</w:t>
      </w:r>
      <w:r w:rsidRPr="00FC1B48">
        <w:rPr>
          <w:rtl/>
          <w:lang w:bidi="fa-IR"/>
        </w:rPr>
        <w:t xml:space="preserve"> وذكر الأهل لأنهم اقرب</w:t>
      </w:r>
      <w:r>
        <w:rPr>
          <w:rtl/>
          <w:lang w:bidi="fa-IR"/>
        </w:rPr>
        <w:t xml:space="preserve"> إلى </w:t>
      </w:r>
      <w:r w:rsidRPr="00FC1B48">
        <w:rPr>
          <w:rtl/>
          <w:lang w:bidi="fa-IR"/>
        </w:rPr>
        <w:t>الاطلاع على الخفايا ومناهج الإصلاح. والظاهر عدم الانحصار بهم خصوصا مع عدمهم</w:t>
      </w:r>
      <w:r>
        <w:rPr>
          <w:rtl/>
          <w:lang w:bidi="fa-IR"/>
        </w:rPr>
        <w:t xml:space="preserve"> أو</w:t>
      </w:r>
      <w:r w:rsidR="00523A25">
        <w:rPr>
          <w:rtl/>
          <w:lang w:bidi="fa-IR"/>
        </w:rPr>
        <w:t xml:space="preserve"> </w:t>
      </w:r>
      <w:r w:rsidRPr="00FC1B48">
        <w:rPr>
          <w:rtl/>
          <w:lang w:bidi="fa-IR"/>
        </w:rPr>
        <w:t>عدم صلاحيتهم لذلك ولا بد من كون الحكم بحسب حكمة الآية صالحا للكفاية في المقام بحسب ذاته واهتدائه لما يراد فيه مكلفا عاقلا مسلما إذا كان الزوجان مسلمين</w:t>
      </w:r>
      <w:r>
        <w:rPr>
          <w:rtl/>
          <w:lang w:bidi="fa-IR"/>
        </w:rPr>
        <w:t xml:space="preserve"> أو</w:t>
      </w:r>
      <w:r w:rsidR="00523A25">
        <w:rPr>
          <w:rtl/>
          <w:lang w:bidi="fa-IR"/>
        </w:rPr>
        <w:t xml:space="preserve"> </w:t>
      </w:r>
      <w:r w:rsidRPr="00FC1B48">
        <w:rPr>
          <w:rtl/>
          <w:lang w:bidi="fa-IR"/>
        </w:rPr>
        <w:t>كان أحدهما مسلما. وفي اعتبار العدالة شك نعم يعتبر الاطمئنان بامانتهما في المقام واما الذكورة والحرية فالإطلاق ينفي اشتراطهما في المقام. وقد استفاض الحديث في ان حكمهما بالفراق موقوف على اذن الزوجين</w:t>
      </w:r>
      <w:r>
        <w:rPr>
          <w:rtl/>
          <w:lang w:bidi="fa-IR"/>
        </w:rPr>
        <w:t xml:space="preserve"> أو</w:t>
      </w:r>
      <w:r w:rsidR="00523A25">
        <w:rPr>
          <w:rtl/>
          <w:lang w:bidi="fa-IR"/>
        </w:rPr>
        <w:t xml:space="preserve"> </w:t>
      </w:r>
      <w:r w:rsidRPr="00FC1B48">
        <w:rPr>
          <w:rtl/>
          <w:lang w:bidi="fa-IR"/>
        </w:rPr>
        <w:t>اشتراط الحكمين عليهما واتفاق الحكمين كما في موثقة سماعة عن الصادق «ع» وموثقة ابن مسلم عن أحدهما «ع» وصحيحة الحلبي وروايتي أبي بصير عن الصادق «ع» والبطائني عن الكاظم «ع» وعلى ذلك ما أشرنا</w:t>
      </w:r>
      <w:r>
        <w:rPr>
          <w:rtl/>
          <w:lang w:bidi="fa-IR"/>
        </w:rPr>
        <w:t xml:space="preserve"> إليه </w:t>
      </w:r>
      <w:r w:rsidRPr="00FC1B48">
        <w:rPr>
          <w:rtl/>
          <w:lang w:bidi="fa-IR"/>
        </w:rPr>
        <w:t xml:space="preserve">من رواية عبيدة السلماني عن امير المؤمنين </w:t>
      </w:r>
      <w:r>
        <w:rPr>
          <w:rtl/>
          <w:lang w:bidi="fa-IR"/>
        </w:rPr>
        <w:t>(</w:t>
      </w:r>
      <w:r w:rsidRPr="00FC1B48">
        <w:rPr>
          <w:rtl/>
          <w:lang w:bidi="fa-IR"/>
        </w:rPr>
        <w:t>ع</w:t>
      </w:r>
      <w:r>
        <w:rPr>
          <w:rtl/>
          <w:lang w:bidi="fa-IR"/>
        </w:rPr>
        <w:t>).</w:t>
      </w:r>
      <w:r w:rsidRPr="00FC1B48">
        <w:rPr>
          <w:rtl/>
          <w:lang w:bidi="fa-IR"/>
        </w:rPr>
        <w:t xml:space="preserve"> وان اشتراط الاذن من المرأة واجتماع الحكمين في الفراق جار على الغالب في المقام من كونه بالخلع والمباراة ومن هنا يؤخذ انه لا يمضي إسقاط الحكمين لحقوق</w:t>
      </w:r>
      <w:r w:rsidR="00523A25">
        <w:rPr>
          <w:rtl/>
          <w:lang w:bidi="fa-IR"/>
        </w:rPr>
        <w:t xml:space="preserve"> </w:t>
      </w:r>
      <w:r>
        <w:rPr>
          <w:rtl/>
          <w:lang w:bidi="fa-IR"/>
        </w:rPr>
        <w:t>أحد</w:t>
      </w:r>
      <w:r w:rsidR="00523A25">
        <w:rPr>
          <w:rtl/>
          <w:lang w:bidi="fa-IR"/>
        </w:rPr>
        <w:t xml:space="preserve"> </w:t>
      </w:r>
      <w:r w:rsidRPr="00FC1B48">
        <w:rPr>
          <w:rtl/>
          <w:lang w:bidi="fa-IR"/>
        </w:rPr>
        <w:t>الزوجين</w:t>
      </w:r>
      <w:r>
        <w:rPr>
          <w:rtl/>
          <w:lang w:bidi="fa-IR"/>
        </w:rPr>
        <w:t xml:space="preserve"> أو</w:t>
      </w:r>
      <w:r w:rsidR="00523A25">
        <w:rPr>
          <w:rtl/>
          <w:lang w:bidi="fa-IR"/>
        </w:rPr>
        <w:t xml:space="preserve"> </w:t>
      </w:r>
      <w:r w:rsidRPr="00FC1B48">
        <w:rPr>
          <w:rtl/>
          <w:lang w:bidi="fa-IR"/>
        </w:rPr>
        <w:t>كليهما</w:t>
      </w:r>
      <w:r>
        <w:rPr>
          <w:rtl/>
          <w:lang w:bidi="fa-IR"/>
        </w:rPr>
        <w:t xml:space="preserve"> إلّا</w:t>
      </w:r>
      <w:r w:rsidR="00523A25">
        <w:rPr>
          <w:rtl/>
          <w:lang w:bidi="fa-IR"/>
        </w:rPr>
        <w:t xml:space="preserve"> </w:t>
      </w:r>
      <w:r w:rsidRPr="00FC1B48">
        <w:rPr>
          <w:rtl/>
          <w:lang w:bidi="fa-IR"/>
        </w:rPr>
        <w:t>باذنه</w:t>
      </w:r>
      <w:r>
        <w:rPr>
          <w:rtl/>
          <w:lang w:bidi="fa-IR"/>
        </w:rPr>
        <w:t xml:space="preserve"> أو</w:t>
      </w:r>
      <w:r w:rsidR="00523A25">
        <w:rPr>
          <w:rtl/>
          <w:lang w:bidi="fa-IR"/>
        </w:rPr>
        <w:t xml:space="preserve"> </w:t>
      </w:r>
      <w:r w:rsidRPr="00FC1B48">
        <w:rPr>
          <w:rtl/>
          <w:lang w:bidi="fa-IR"/>
        </w:rPr>
        <w:t>إذنهما. نعم يحكمان بما يقتضيه نشوز أحدهما</w:t>
      </w:r>
      <w:r>
        <w:rPr>
          <w:rtl/>
          <w:lang w:bidi="fa-IR"/>
        </w:rPr>
        <w:t xml:space="preserve"> أو</w:t>
      </w:r>
      <w:r w:rsidR="00523A25">
        <w:rPr>
          <w:rtl/>
          <w:lang w:bidi="fa-IR"/>
        </w:rPr>
        <w:t xml:space="preserve"> </w:t>
      </w:r>
      <w:r w:rsidRPr="00FC1B48">
        <w:rPr>
          <w:rtl/>
          <w:lang w:bidi="fa-IR"/>
        </w:rPr>
        <w:t xml:space="preserve">كليهما من الأحكام الشرعية فينفذ الحاكم ذلك بسيطرته ان لم يتيسر لهما إصلاح الزوجين </w:t>
      </w:r>
      <w:r w:rsidRPr="007E0D21">
        <w:rPr>
          <w:rStyle w:val="libAlaemChar"/>
          <w:rtl/>
        </w:rPr>
        <w:t>(</w:t>
      </w:r>
      <w:r w:rsidRPr="007E0D21">
        <w:rPr>
          <w:rStyle w:val="libAieChar"/>
          <w:rtl/>
        </w:rPr>
        <w:t>إِنْ يُرِيدا إِصْلاحاً</w:t>
      </w:r>
      <w:r w:rsidRPr="007E0D21">
        <w:rPr>
          <w:rStyle w:val="libAlaemChar"/>
          <w:rtl/>
        </w:rPr>
        <w:t>)</w:t>
      </w:r>
      <w:r w:rsidRPr="00FC1B48">
        <w:rPr>
          <w:rtl/>
          <w:lang w:bidi="fa-IR"/>
        </w:rPr>
        <w:t xml:space="preserve"> الظاهر من السياق كون</w:t>
      </w:r>
    </w:p>
    <w:p w14:paraId="69157B5A" w14:textId="77777777" w:rsidR="00F01577" w:rsidRDefault="00F01577" w:rsidP="00F01577">
      <w:pPr>
        <w:pStyle w:val="libNormal"/>
        <w:rPr>
          <w:rtl/>
        </w:rPr>
      </w:pPr>
      <w:r>
        <w:rPr>
          <w:rtl/>
        </w:rPr>
        <w:br w:type="page"/>
      </w:r>
    </w:p>
    <w:p w14:paraId="17CA8C8A" w14:textId="6B1D9622" w:rsidR="007E0D21" w:rsidRPr="007E0D21" w:rsidRDefault="007E0D21" w:rsidP="007E0D21">
      <w:pPr>
        <w:rPr>
          <w:rStyle w:val="libAieChar"/>
          <w:rtl/>
        </w:rPr>
      </w:pPr>
      <w:r w:rsidRPr="007E0D21">
        <w:rPr>
          <w:rStyle w:val="libAieChar"/>
          <w:rtl/>
        </w:rPr>
        <w:lastRenderedPageBreak/>
        <w:t xml:space="preserve">يُوَفِّقِ اللهُ بَيْنَهُما إِنَّ اللهَ كانَ عَلِيماً خَبِيراً </w:t>
      </w:r>
      <w:r w:rsidRPr="00160D57">
        <w:rPr>
          <w:rtl/>
        </w:rPr>
        <w:t>(</w:t>
      </w:r>
      <w:r w:rsidRPr="00160D57">
        <w:rPr>
          <w:rFonts w:hint="cs"/>
          <w:rtl/>
        </w:rPr>
        <w:t>36</w:t>
      </w:r>
      <w:r w:rsidRPr="00160D57">
        <w:rPr>
          <w:rtl/>
        </w:rPr>
        <w:t xml:space="preserve">) </w:t>
      </w:r>
      <w:r w:rsidRPr="007E0D21">
        <w:rPr>
          <w:rStyle w:val="libAieChar"/>
          <w:rtl/>
        </w:rPr>
        <w:t>وَاعْبُدُوا اللهَ وَلا تُشْرِكُوا بِهِ شَيْئاً وَبِالْوالِدَيْنِ إِحْساناً</w:t>
      </w:r>
    </w:p>
    <w:p w14:paraId="507E3FA2" w14:textId="77777777" w:rsidR="007E0D21" w:rsidRPr="00B143D9" w:rsidRDefault="007E0D21" w:rsidP="007E0D21">
      <w:pPr>
        <w:pStyle w:val="libLine"/>
        <w:rPr>
          <w:rtl/>
        </w:rPr>
      </w:pPr>
      <w:r w:rsidRPr="00B143D9">
        <w:rPr>
          <w:rtl/>
        </w:rPr>
        <w:t>____________________________________</w:t>
      </w:r>
    </w:p>
    <w:p w14:paraId="165BF7DB" w14:textId="4A77533F" w:rsidR="007E0D21" w:rsidRPr="00FC1B48" w:rsidRDefault="007E0D21" w:rsidP="007E0D21">
      <w:pPr>
        <w:rPr>
          <w:rtl/>
          <w:lang w:bidi="fa-IR"/>
        </w:rPr>
      </w:pPr>
      <w:bookmarkStart w:id="46" w:name="_Toc533242752"/>
      <w:r w:rsidRPr="00F011EB">
        <w:rPr>
          <w:rStyle w:val="Heading3Char"/>
          <w:rtl/>
        </w:rPr>
        <w:t>الضمير</w:t>
      </w:r>
      <w:bookmarkEnd w:id="46"/>
      <w:r w:rsidRPr="00FC1B48">
        <w:rPr>
          <w:rtl/>
          <w:lang w:bidi="fa-IR"/>
        </w:rPr>
        <w:t xml:space="preserve"> عائدا</w:t>
      </w:r>
      <w:r>
        <w:rPr>
          <w:rtl/>
          <w:lang w:bidi="fa-IR"/>
        </w:rPr>
        <w:t xml:space="preserve"> إلى </w:t>
      </w:r>
      <w:r w:rsidRPr="00FC1B48">
        <w:rPr>
          <w:rtl/>
          <w:lang w:bidi="fa-IR"/>
        </w:rPr>
        <w:t xml:space="preserve">الحكمين فإن أرادا إصلاح شأن الزوجين وكان ذلك من نيتهما لا ميل كل واحد لجانب </w:t>
      </w:r>
      <w:r w:rsidRPr="007E0D21">
        <w:rPr>
          <w:rStyle w:val="libAlaemChar"/>
          <w:rtl/>
        </w:rPr>
        <w:t>(</w:t>
      </w:r>
      <w:r w:rsidRPr="007E0D21">
        <w:rPr>
          <w:rStyle w:val="libAieChar"/>
          <w:rtl/>
        </w:rPr>
        <w:t>يُوَفِّقِ اللهُ بَيْنَهُما</w:t>
      </w:r>
      <w:r w:rsidRPr="007E0D21">
        <w:rPr>
          <w:rStyle w:val="libAlaemChar"/>
          <w:rtl/>
        </w:rPr>
        <w:t>)</w:t>
      </w:r>
      <w:r w:rsidRPr="00FC1B48">
        <w:rPr>
          <w:rtl/>
          <w:lang w:bidi="fa-IR"/>
        </w:rPr>
        <w:t xml:space="preserve"> ويجمع رأيهما على الصواب </w:t>
      </w:r>
      <w:r w:rsidRPr="007E0D21">
        <w:rPr>
          <w:rStyle w:val="libAlaemChar"/>
          <w:rtl/>
        </w:rPr>
        <w:t>(</w:t>
      </w:r>
      <w:r w:rsidRPr="007E0D21">
        <w:rPr>
          <w:rStyle w:val="libAieChar"/>
          <w:rtl/>
        </w:rPr>
        <w:t>إِنَّ اللهَ كانَ</w:t>
      </w:r>
      <w:r w:rsidRPr="007E0D21">
        <w:rPr>
          <w:rStyle w:val="libAlaemChar"/>
          <w:rtl/>
        </w:rPr>
        <w:t>)</w:t>
      </w:r>
      <w:r w:rsidRPr="00FC1B48">
        <w:rPr>
          <w:rtl/>
          <w:lang w:bidi="fa-IR"/>
        </w:rPr>
        <w:t xml:space="preserve"> ولا يزال </w:t>
      </w:r>
      <w:r w:rsidRPr="007E0D21">
        <w:rPr>
          <w:rStyle w:val="libAlaemChar"/>
          <w:rtl/>
        </w:rPr>
        <w:t>(</w:t>
      </w:r>
      <w:r w:rsidRPr="007E0D21">
        <w:rPr>
          <w:rStyle w:val="libAieChar"/>
          <w:rtl/>
        </w:rPr>
        <w:t>عَلِيماً</w:t>
      </w:r>
      <w:r w:rsidRPr="007E0D21">
        <w:rPr>
          <w:rStyle w:val="libAlaemChar"/>
          <w:rtl/>
        </w:rPr>
        <w:t>)</w:t>
      </w:r>
      <w:r w:rsidRPr="00FC1B48">
        <w:rPr>
          <w:rtl/>
          <w:lang w:bidi="fa-IR"/>
        </w:rPr>
        <w:t xml:space="preserve"> بحقائق الأمور وحكمتها </w:t>
      </w:r>
      <w:r w:rsidRPr="007E0D21">
        <w:rPr>
          <w:rStyle w:val="libAlaemChar"/>
          <w:rtl/>
        </w:rPr>
        <w:t>(</w:t>
      </w:r>
      <w:r w:rsidRPr="007E0D21">
        <w:rPr>
          <w:rStyle w:val="libAieChar"/>
          <w:rtl/>
        </w:rPr>
        <w:t>خَبِيراً</w:t>
      </w:r>
      <w:r w:rsidRPr="007E0D21">
        <w:rPr>
          <w:rStyle w:val="libAlaemChar"/>
          <w:rtl/>
        </w:rPr>
        <w:t>)</w:t>
      </w:r>
      <w:r w:rsidRPr="00FC1B48">
        <w:rPr>
          <w:rtl/>
          <w:lang w:bidi="fa-IR"/>
        </w:rPr>
        <w:t xml:space="preserve"> بالسرائر والنيات. ثم شاء الله ان يواصل لطفه على الإنسان بهدايته</w:t>
      </w:r>
      <w:r>
        <w:rPr>
          <w:rtl/>
          <w:lang w:bidi="fa-IR"/>
        </w:rPr>
        <w:t xml:space="preserve"> إلى </w:t>
      </w:r>
      <w:r w:rsidRPr="00FC1B48">
        <w:rPr>
          <w:rtl/>
          <w:lang w:bidi="fa-IR"/>
        </w:rPr>
        <w:t>اسباب السعادة وصالح الأعمال ومكارم الأخلاق وحسن السلوك في الحياة الدنيا والقيام بحقوق النوع. وصدّر ذلك بأفضل الأوامر وأساس النجاة وروح الصلاح وجامع الهدى فقال جلت آلاؤه</w:t>
      </w:r>
      <w:r>
        <w:rPr>
          <w:rFonts w:hint="cs"/>
          <w:rtl/>
          <w:lang w:bidi="fa-IR"/>
        </w:rPr>
        <w:t xml:space="preserve"> </w:t>
      </w:r>
      <w:r w:rsidRPr="00FC1B48">
        <w:rPr>
          <w:rtl/>
          <w:lang w:bidi="fa-IR"/>
        </w:rPr>
        <w:t xml:space="preserve">36 </w:t>
      </w:r>
      <w:r w:rsidRPr="007E0D21">
        <w:rPr>
          <w:rStyle w:val="libAlaemChar"/>
          <w:rtl/>
        </w:rPr>
        <w:t>(</w:t>
      </w:r>
      <w:r w:rsidRPr="007E0D21">
        <w:rPr>
          <w:rStyle w:val="libAieChar"/>
          <w:rtl/>
        </w:rPr>
        <w:t>وَاعْبُدُوا اللهَ</w:t>
      </w:r>
      <w:r w:rsidRPr="007E0D21">
        <w:rPr>
          <w:rStyle w:val="libAlaemChar"/>
          <w:rtl/>
        </w:rPr>
        <w:t>)</w:t>
      </w:r>
      <w:r w:rsidRPr="00FC1B48">
        <w:rPr>
          <w:rtl/>
          <w:lang w:bidi="fa-IR"/>
        </w:rPr>
        <w:t xml:space="preserve"> إلهكم يا أيها الناس </w:t>
      </w:r>
      <w:r w:rsidRPr="007E0D21">
        <w:rPr>
          <w:rStyle w:val="libAlaemChar"/>
          <w:rtl/>
        </w:rPr>
        <w:t>(</w:t>
      </w:r>
      <w:r w:rsidRPr="007E0D21">
        <w:rPr>
          <w:rStyle w:val="libAieChar"/>
          <w:rtl/>
        </w:rPr>
        <w:t>وَلا تُشْرِكُوا بِهِ</w:t>
      </w:r>
      <w:r w:rsidRPr="007E0D21">
        <w:rPr>
          <w:rStyle w:val="libAlaemChar"/>
          <w:rtl/>
        </w:rPr>
        <w:t>)</w:t>
      </w:r>
      <w:r w:rsidRPr="00FC1B48">
        <w:rPr>
          <w:rtl/>
          <w:lang w:bidi="fa-IR"/>
        </w:rPr>
        <w:t xml:space="preserve"> في العبادة </w:t>
      </w:r>
      <w:r w:rsidRPr="007E0D21">
        <w:rPr>
          <w:rStyle w:val="libAlaemChar"/>
          <w:rtl/>
        </w:rPr>
        <w:t>(</w:t>
      </w:r>
      <w:r w:rsidRPr="007E0D21">
        <w:rPr>
          <w:rStyle w:val="libAieChar"/>
          <w:rtl/>
        </w:rPr>
        <w:t>شَيْئاً</w:t>
      </w:r>
      <w:r w:rsidRPr="007E0D21">
        <w:rPr>
          <w:rStyle w:val="libAlaemChar"/>
          <w:rtl/>
        </w:rPr>
        <w:t>)</w:t>
      </w:r>
      <w:r w:rsidRPr="00FC1B48">
        <w:rPr>
          <w:rtl/>
          <w:lang w:bidi="fa-IR"/>
        </w:rPr>
        <w:t xml:space="preserve"> وهذا النهي بمنزلة التفسير للأمر المعطوف عليه فإن عبادة الله لا تستقيم لها حقيقة مع الإشراك به في العبادة وقد تقدم بعض البيان لمعنى العبادة في الجزء الأول ص 57 حتى 59 وحاصل الأمر هنا استشعروا مظاهر الخضوع لله إلهكم بالخضوع الذي يوفى به حق امتياز الله إله العالمين بالإلهية. ويقرب ان ينظر في معنى العبادة</w:t>
      </w:r>
      <w:r>
        <w:rPr>
          <w:rtl/>
          <w:lang w:bidi="fa-IR"/>
        </w:rPr>
        <w:t xml:space="preserve"> إلى </w:t>
      </w:r>
      <w:r w:rsidRPr="00FC1B48">
        <w:rPr>
          <w:rtl/>
          <w:lang w:bidi="fa-IR"/>
        </w:rPr>
        <w:t>طاعة الله إله العالمين في أوامره ونواهيه باعتبار الخضوع لمقام إلهيته بالطاعة والإذعان لان الطاعة هي باب السعادة في الدارين وينظر بالشرك هنا</w:t>
      </w:r>
      <w:r>
        <w:rPr>
          <w:rtl/>
          <w:lang w:bidi="fa-IR"/>
        </w:rPr>
        <w:t xml:space="preserve"> إلى </w:t>
      </w:r>
      <w:r w:rsidRPr="00FC1B48">
        <w:rPr>
          <w:rtl/>
          <w:lang w:bidi="fa-IR"/>
        </w:rPr>
        <w:t xml:space="preserve">ما يعم مخالفة الله بالاتباع للهوى والانقياد للشيطان فإن ذلك وإن لم يوجب منه محض المعاصي في الأعمال كفرا وخروجا عن الدين لكنه خلل في حق الخضوع لله ومقام إلهيته على حد قوله في سورة يس </w:t>
      </w:r>
      <w:r w:rsidRPr="007E0D21">
        <w:rPr>
          <w:rStyle w:val="libAlaemChar"/>
          <w:rtl/>
        </w:rPr>
        <w:t>(</w:t>
      </w:r>
      <w:r w:rsidRPr="007E0D21">
        <w:rPr>
          <w:rStyle w:val="libAieChar"/>
          <w:rtl/>
        </w:rPr>
        <w:t>أَلَمْ أَعْهَدْ إِلَيْكُمْ يا بَنِي آدَمَ أَنْ لا تَعْبُدُوا الشَّيْطانَ إِنَّهُ لَكُمْ عَدُوٌّ مُبِينٌ. وَأَنِ اعْبُدُونِي هذا صِراطٌ مُسْتَقِيمٌ</w:t>
      </w:r>
      <w:r w:rsidRPr="007E0D21">
        <w:rPr>
          <w:rStyle w:val="libAlaemChar"/>
          <w:rtl/>
        </w:rPr>
        <w:t>)</w:t>
      </w:r>
      <w:r w:rsidRPr="00756AB6">
        <w:rPr>
          <w:rFonts w:hint="cs"/>
          <w:rtl/>
        </w:rPr>
        <w:t xml:space="preserve"> </w:t>
      </w:r>
      <w:r w:rsidRPr="007E0D21">
        <w:rPr>
          <w:rStyle w:val="libAlaemChar"/>
          <w:rtl/>
        </w:rPr>
        <w:t>(</w:t>
      </w:r>
      <w:r w:rsidRPr="007E0D21">
        <w:rPr>
          <w:rStyle w:val="libAieChar"/>
          <w:rtl/>
        </w:rPr>
        <w:t>وَبِالْوالِدَيْنِ إِحْساناً</w:t>
      </w:r>
      <w:r w:rsidRPr="007E0D21">
        <w:rPr>
          <w:rStyle w:val="libAlaemChar"/>
          <w:rtl/>
        </w:rPr>
        <w:t>)</w:t>
      </w:r>
      <w:r>
        <w:rPr>
          <w:rtl/>
          <w:lang w:bidi="fa-IR"/>
        </w:rPr>
        <w:t xml:space="preserve"> أي </w:t>
      </w:r>
      <w:r w:rsidRPr="00FC1B48">
        <w:rPr>
          <w:rtl/>
          <w:lang w:bidi="fa-IR"/>
        </w:rPr>
        <w:t>أحسنوا إحسانا نائب عن فعله في الدلالة على الأمر والتأكيد في الإغراء بالإحسان يقال احسن</w:t>
      </w:r>
      <w:r>
        <w:rPr>
          <w:rtl/>
          <w:lang w:bidi="fa-IR"/>
        </w:rPr>
        <w:t xml:space="preserve"> إليه </w:t>
      </w:r>
      <w:r w:rsidRPr="00FC1B48">
        <w:rPr>
          <w:rtl/>
          <w:lang w:bidi="fa-IR"/>
        </w:rPr>
        <w:t>وأحسن به كما يقال أساء</w:t>
      </w:r>
      <w:r>
        <w:rPr>
          <w:rtl/>
          <w:lang w:bidi="fa-IR"/>
        </w:rPr>
        <w:t xml:space="preserve"> إليه </w:t>
      </w:r>
      <w:r w:rsidRPr="00FC1B48">
        <w:rPr>
          <w:rtl/>
          <w:lang w:bidi="fa-IR"/>
        </w:rPr>
        <w:t>وأساء به كما في قول كثير :</w:t>
      </w:r>
      <w:r w:rsidR="00ED62B2">
        <w:rPr>
          <w:rtl/>
          <w:lang w:bidi="fa-IR"/>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364A9D0D" w14:textId="77777777" w:rsidTr="007E0D21">
        <w:trPr>
          <w:tblCellSpacing w:w="15" w:type="dxa"/>
          <w:jc w:val="center"/>
        </w:trPr>
        <w:tc>
          <w:tcPr>
            <w:tcW w:w="2362" w:type="pct"/>
            <w:vAlign w:val="center"/>
          </w:tcPr>
          <w:p w14:paraId="61404368" w14:textId="7AF30205" w:rsidR="007E0D21" w:rsidRPr="00FC1B48" w:rsidRDefault="007E0D21" w:rsidP="007E0D21">
            <w:pPr>
              <w:pStyle w:val="libPoem"/>
              <w:rPr>
                <w:rtl/>
                <w:lang w:bidi="fa-IR"/>
              </w:rPr>
            </w:pPr>
            <w:r w:rsidRPr="00FC1B48">
              <w:rPr>
                <w:rtl/>
              </w:rPr>
              <w:t>اسيئي بنا</w:t>
            </w:r>
            <w:r>
              <w:rPr>
                <w:rtl/>
              </w:rPr>
              <w:t xml:space="preserve"> أو</w:t>
            </w:r>
            <w:r w:rsidR="00523A25">
              <w:rPr>
                <w:rtl/>
              </w:rPr>
              <w:t xml:space="preserve"> </w:t>
            </w:r>
            <w:r w:rsidRPr="00FC1B48">
              <w:rPr>
                <w:rtl/>
              </w:rPr>
              <w:t>احسني لا ملومة</w:t>
            </w:r>
            <w:r w:rsidRPr="007E0D21">
              <w:rPr>
                <w:rStyle w:val="libPoemTiniChar0"/>
                <w:rtl/>
              </w:rPr>
              <w:br/>
              <w:t> </w:t>
            </w:r>
          </w:p>
        </w:tc>
        <w:tc>
          <w:tcPr>
            <w:tcW w:w="196" w:type="pct"/>
            <w:vAlign w:val="center"/>
          </w:tcPr>
          <w:p w14:paraId="7966C51E" w14:textId="77777777" w:rsidR="007E0D21" w:rsidRPr="00FC1B48" w:rsidRDefault="007E0D21" w:rsidP="007E0D21">
            <w:pPr>
              <w:pStyle w:val="libPoem"/>
            </w:pPr>
            <w:r w:rsidRPr="00FC1B48">
              <w:rPr>
                <w:rtl/>
              </w:rPr>
              <w:t> </w:t>
            </w:r>
          </w:p>
        </w:tc>
        <w:tc>
          <w:tcPr>
            <w:tcW w:w="2361" w:type="pct"/>
            <w:vAlign w:val="center"/>
          </w:tcPr>
          <w:p w14:paraId="76A51604" w14:textId="77777777" w:rsidR="007E0D21" w:rsidRPr="00FC1B48" w:rsidRDefault="007E0D21" w:rsidP="007E0D21">
            <w:pPr>
              <w:pStyle w:val="libPoem"/>
            </w:pPr>
            <w:r w:rsidRPr="00FC1B48">
              <w:rPr>
                <w:rtl/>
              </w:rPr>
              <w:t xml:space="preserve">لدينا ولا مقلية ان تقلت </w:t>
            </w:r>
            <w:r w:rsidRPr="007E0D21">
              <w:rPr>
                <w:rStyle w:val="libPoemTiniChar0"/>
                <w:rtl/>
              </w:rPr>
              <w:br/>
              <w:t> </w:t>
            </w:r>
          </w:p>
        </w:tc>
      </w:tr>
    </w:tbl>
    <w:p w14:paraId="6777D077" w14:textId="77777777" w:rsidR="007E0D21" w:rsidRPr="00FC1B48" w:rsidRDefault="007E0D21" w:rsidP="007E0D21">
      <w:pPr>
        <w:rPr>
          <w:rtl/>
          <w:lang w:bidi="fa-IR"/>
        </w:rPr>
      </w:pPr>
      <w:r w:rsidRPr="00FC1B48">
        <w:rPr>
          <w:rtl/>
          <w:lang w:bidi="fa-IR"/>
        </w:rPr>
        <w:t xml:space="preserve">وقد تكرر قوله تعالى في الوصية بالوالدين </w:t>
      </w:r>
      <w:r w:rsidRPr="007E0D21">
        <w:rPr>
          <w:rStyle w:val="libAlaemChar"/>
          <w:rtl/>
        </w:rPr>
        <w:t>(</w:t>
      </w:r>
      <w:r w:rsidRPr="007E0D21">
        <w:rPr>
          <w:rStyle w:val="libAieChar"/>
          <w:rtl/>
        </w:rPr>
        <w:t>وَبِالْوالِدَيْنِ إِحْساناً</w:t>
      </w:r>
      <w:r w:rsidRPr="007E0D21">
        <w:rPr>
          <w:rStyle w:val="libAlaemChar"/>
          <w:rtl/>
        </w:rPr>
        <w:t>)</w:t>
      </w:r>
      <w:r w:rsidRPr="00FC1B48">
        <w:rPr>
          <w:rtl/>
          <w:lang w:bidi="fa-IR"/>
        </w:rPr>
        <w:t xml:space="preserve"> كما في سورة البقرة 81 والأنعام 150 والاسراء 22. وإن قول القائل احسن به وبالوالدين إحسانا يدل على دوام الإحسان وعدم الإساءة. وذلك لأن معناه جعل فعله به حسنا وإحسانا ومعنى الآية وأحسنوا بالوالدين فعلكم معهم. وهذا الوجه ظاهر من شعر كثير وان كان في استعمال</w:t>
      </w:r>
    </w:p>
    <w:p w14:paraId="1D3BB76D" w14:textId="77777777" w:rsidR="00F01577" w:rsidRDefault="00F01577" w:rsidP="00F01577">
      <w:pPr>
        <w:pStyle w:val="libNormal"/>
        <w:rPr>
          <w:rtl/>
        </w:rPr>
      </w:pPr>
      <w:r>
        <w:rPr>
          <w:rtl/>
        </w:rPr>
        <w:br w:type="page"/>
      </w:r>
    </w:p>
    <w:p w14:paraId="7A854FC6" w14:textId="530C62EB" w:rsidR="007E0D21" w:rsidRPr="007E0D21" w:rsidRDefault="007E0D21" w:rsidP="007E0D21">
      <w:pPr>
        <w:pStyle w:val="libAie"/>
        <w:rPr>
          <w:rtl/>
        </w:rPr>
      </w:pPr>
      <w:r w:rsidRPr="007E0D21">
        <w:rPr>
          <w:rtl/>
        </w:rPr>
        <w:lastRenderedPageBreak/>
        <w:t>وَبِذِي الْقُرْبى وَالْيَتامى وَالْمَساكِينِ وَالْجارِ ذِي الْقُرْبى وَالْجارِ الْجُنُبِ وَالصَّاحِبِ بِالْجَنْبِ وَابْنِ السَّبِيلِ</w:t>
      </w:r>
    </w:p>
    <w:p w14:paraId="67526A5F" w14:textId="77777777" w:rsidR="007E0D21" w:rsidRPr="00B143D9" w:rsidRDefault="007E0D21" w:rsidP="007E0D21">
      <w:pPr>
        <w:pStyle w:val="libLine"/>
        <w:rPr>
          <w:rtl/>
        </w:rPr>
      </w:pPr>
      <w:r w:rsidRPr="00B143D9">
        <w:rPr>
          <w:rtl/>
        </w:rPr>
        <w:t>____________________________________</w:t>
      </w:r>
    </w:p>
    <w:p w14:paraId="5FC799B3" w14:textId="3EA7B912" w:rsidR="007E0D21" w:rsidRPr="00FC1B48" w:rsidRDefault="007E0D21" w:rsidP="007E0D21">
      <w:pPr>
        <w:rPr>
          <w:rtl/>
          <w:lang w:bidi="fa-IR"/>
        </w:rPr>
      </w:pPr>
      <w:bookmarkStart w:id="47" w:name="_Toc533242753"/>
      <w:r w:rsidRPr="00F011EB">
        <w:rPr>
          <w:rStyle w:val="Heading3Char"/>
          <w:rtl/>
        </w:rPr>
        <w:t>القرآن الكريم</w:t>
      </w:r>
      <w:bookmarkEnd w:id="47"/>
      <w:r w:rsidRPr="00FC1B48">
        <w:rPr>
          <w:rtl/>
          <w:lang w:bidi="fa-IR"/>
        </w:rPr>
        <w:t xml:space="preserve"> اظهر. بخلاف احسن</w:t>
      </w:r>
      <w:r>
        <w:rPr>
          <w:rtl/>
          <w:lang w:bidi="fa-IR"/>
        </w:rPr>
        <w:t xml:space="preserve"> إليه </w:t>
      </w:r>
      <w:r w:rsidRPr="00FC1B48">
        <w:rPr>
          <w:rtl/>
          <w:lang w:bidi="fa-IR"/>
        </w:rPr>
        <w:t>فإن معناه</w:t>
      </w:r>
      <w:r>
        <w:rPr>
          <w:rtl/>
          <w:lang w:bidi="fa-IR"/>
        </w:rPr>
        <w:t xml:space="preserve"> أو</w:t>
      </w:r>
      <w:r w:rsidR="00523A25">
        <w:rPr>
          <w:rtl/>
          <w:lang w:bidi="fa-IR"/>
        </w:rPr>
        <w:t xml:space="preserve"> </w:t>
      </w:r>
      <w:r w:rsidRPr="00FC1B48">
        <w:rPr>
          <w:rtl/>
          <w:lang w:bidi="fa-IR"/>
        </w:rPr>
        <w:t>صل</w:t>
      </w:r>
      <w:r>
        <w:rPr>
          <w:rtl/>
          <w:lang w:bidi="fa-IR"/>
        </w:rPr>
        <w:t xml:space="preserve"> إليه </w:t>
      </w:r>
      <w:r w:rsidRPr="00FC1B48">
        <w:rPr>
          <w:rtl/>
          <w:lang w:bidi="fa-IR"/>
        </w:rPr>
        <w:t xml:space="preserve">إحسانا وهو يجتمع مع انقطاع الإحسان. وهذا هو السر في دوام تعبير القرآن الكريم في الوصية بالوالدين بهذه العبارة المذكورة في الآية </w:t>
      </w:r>
      <w:r w:rsidRPr="007E0D21">
        <w:rPr>
          <w:rStyle w:val="libAlaemChar"/>
          <w:rtl/>
        </w:rPr>
        <w:t>(</w:t>
      </w:r>
      <w:r w:rsidRPr="007E0D21">
        <w:rPr>
          <w:rStyle w:val="libAieChar"/>
          <w:rtl/>
        </w:rPr>
        <w:t>وَبِذِي الْقُرْبى</w:t>
      </w:r>
      <w:r w:rsidRPr="007E0D21">
        <w:rPr>
          <w:rStyle w:val="libAlaemChar"/>
          <w:rtl/>
        </w:rPr>
        <w:t>)</w:t>
      </w:r>
      <w:r w:rsidRPr="00FC1B48">
        <w:rPr>
          <w:rtl/>
          <w:lang w:bidi="fa-IR"/>
        </w:rPr>
        <w:t xml:space="preserve"> والرحم </w:t>
      </w:r>
      <w:r w:rsidRPr="007E0D21">
        <w:rPr>
          <w:rStyle w:val="libAlaemChar"/>
          <w:rtl/>
        </w:rPr>
        <w:t>(</w:t>
      </w:r>
      <w:r w:rsidRPr="007E0D21">
        <w:rPr>
          <w:rStyle w:val="libAieChar"/>
          <w:rtl/>
        </w:rPr>
        <w:t>وَالْيَتامى</w:t>
      </w:r>
      <w:r w:rsidRPr="007E0D21">
        <w:rPr>
          <w:rStyle w:val="libAlaemChar"/>
          <w:rtl/>
        </w:rPr>
        <w:t>)</w:t>
      </w:r>
      <w:r w:rsidRPr="00FC1B48">
        <w:rPr>
          <w:rtl/>
          <w:lang w:bidi="fa-IR"/>
        </w:rPr>
        <w:t xml:space="preserve"> فإنهم مورد الرحمة والرأفة والإحسان </w:t>
      </w:r>
      <w:r w:rsidRPr="007E0D21">
        <w:rPr>
          <w:rStyle w:val="libAlaemChar"/>
          <w:rtl/>
        </w:rPr>
        <w:t>(</w:t>
      </w:r>
      <w:r w:rsidRPr="007E0D21">
        <w:rPr>
          <w:rStyle w:val="libAieChar"/>
          <w:rtl/>
        </w:rPr>
        <w:t>وَالْمَساكِينِ</w:t>
      </w:r>
      <w:r w:rsidRPr="007E0D21">
        <w:rPr>
          <w:rStyle w:val="libAlaemChar"/>
          <w:rtl/>
        </w:rPr>
        <w:t>)</w:t>
      </w:r>
      <w:r w:rsidRPr="00FC1B48">
        <w:rPr>
          <w:rtl/>
          <w:lang w:bidi="fa-IR"/>
        </w:rPr>
        <w:t xml:space="preserve"> وهم الفقراء مع ضعف يرثى فيه لحالهم. ولا يخفى ما في الإحسان بهؤلاء المذكورين من الأهمية في كرم الأخلاق والرحمة والاسعاف والقيام بالواجب </w:t>
      </w:r>
      <w:r w:rsidRPr="007E0D21">
        <w:rPr>
          <w:rStyle w:val="libAlaemChar"/>
          <w:rtl/>
        </w:rPr>
        <w:t>(</w:t>
      </w:r>
      <w:r w:rsidRPr="007E0D21">
        <w:rPr>
          <w:rStyle w:val="libAieChar"/>
          <w:rtl/>
        </w:rPr>
        <w:t>وَالْجارِ ذِي الْقُرْبى وَالْجارِ الْجُنُبِ</w:t>
      </w:r>
      <w:r w:rsidRPr="007E0D21">
        <w:rPr>
          <w:rStyle w:val="libAlaemChar"/>
          <w:rtl/>
        </w:rPr>
        <w:t>)</w:t>
      </w:r>
      <w:r w:rsidRPr="00FC1B48">
        <w:rPr>
          <w:rtl/>
          <w:lang w:bidi="fa-IR"/>
        </w:rPr>
        <w:t xml:space="preserve"> بضم الجيم والنون. وفي</w:t>
      </w:r>
      <w:r>
        <w:rPr>
          <w:rtl/>
          <w:lang w:bidi="fa-IR"/>
        </w:rPr>
        <w:t xml:space="preserve"> الدّر المنثور </w:t>
      </w:r>
      <w:r w:rsidRPr="00FC1B48">
        <w:rPr>
          <w:rtl/>
          <w:lang w:bidi="fa-IR"/>
        </w:rPr>
        <w:t xml:space="preserve">ذكر جماعة اخرجوا من طرق عن ابن عباس في قوله تعالى </w:t>
      </w:r>
      <w:r w:rsidRPr="007E0D21">
        <w:rPr>
          <w:rStyle w:val="libAlaemChar"/>
          <w:rtl/>
        </w:rPr>
        <w:t>(</w:t>
      </w:r>
      <w:r w:rsidRPr="007E0D21">
        <w:rPr>
          <w:rStyle w:val="libAieChar"/>
          <w:rtl/>
        </w:rPr>
        <w:t>وَالْجارِ ذِي الْقُرْبى</w:t>
      </w:r>
      <w:r w:rsidRPr="007E0D21">
        <w:rPr>
          <w:rStyle w:val="libAlaemChar"/>
          <w:rtl/>
        </w:rPr>
        <w:t>)</w:t>
      </w:r>
      <w:r w:rsidRPr="00FC1B48">
        <w:rPr>
          <w:rtl/>
          <w:lang w:bidi="fa-IR"/>
        </w:rPr>
        <w:t xml:space="preserve"> يعني الذي بينك وبينه قرابة. </w:t>
      </w:r>
      <w:r w:rsidRPr="007E0D21">
        <w:rPr>
          <w:rStyle w:val="libAlaemChar"/>
          <w:rtl/>
        </w:rPr>
        <w:t>(</w:t>
      </w:r>
      <w:r w:rsidRPr="007E0D21">
        <w:rPr>
          <w:rStyle w:val="libAieChar"/>
          <w:rtl/>
        </w:rPr>
        <w:t>وَالْجارِ الْجُنُبِ</w:t>
      </w:r>
      <w:r w:rsidRPr="007E0D21">
        <w:rPr>
          <w:rStyle w:val="libAlaemChar"/>
          <w:rtl/>
        </w:rPr>
        <w:t>)</w:t>
      </w:r>
      <w:r w:rsidRPr="00FC1B48">
        <w:rPr>
          <w:rtl/>
          <w:lang w:bidi="fa-IR"/>
        </w:rPr>
        <w:t xml:space="preserve"> يعني الذي ليس بينك وبينه قرابة. وعن تفسير العياشي عن ابن عباس نحوه. فيكون التكرار لذي القربى باعتبار امتيازه بحق الجوار ايضا. قال في</w:t>
      </w:r>
      <w:r>
        <w:rPr>
          <w:rtl/>
          <w:lang w:bidi="fa-IR"/>
        </w:rPr>
        <w:t xml:space="preserve"> الكشّاف </w:t>
      </w:r>
      <w:r w:rsidRPr="00FC1B48">
        <w:rPr>
          <w:rtl/>
          <w:lang w:bidi="fa-IR"/>
        </w:rPr>
        <w:t>وانشدوا لبلعان</w:t>
      </w:r>
      <w:r>
        <w:rPr>
          <w:rtl/>
          <w:lang w:bidi="fa-IR"/>
        </w:rPr>
        <w:t xml:space="preserve"> أو</w:t>
      </w:r>
      <w:r w:rsidR="00523A25">
        <w:rPr>
          <w:rtl/>
          <w:lang w:bidi="fa-IR"/>
        </w:rPr>
        <w:t xml:space="preserve"> </w:t>
      </w:r>
      <w:r w:rsidRPr="00FC1B48">
        <w:rPr>
          <w:rtl/>
          <w:lang w:bidi="fa-IR"/>
        </w:rPr>
        <w:t>بلعاء بن قيس :</w:t>
      </w:r>
      <w:r w:rsidR="00ED62B2">
        <w:rPr>
          <w:rtl/>
          <w:lang w:bidi="fa-IR"/>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40230AD1" w14:textId="77777777" w:rsidTr="007E0D21">
        <w:trPr>
          <w:tblCellSpacing w:w="15" w:type="dxa"/>
          <w:jc w:val="center"/>
        </w:trPr>
        <w:tc>
          <w:tcPr>
            <w:tcW w:w="2362" w:type="pct"/>
            <w:vAlign w:val="center"/>
          </w:tcPr>
          <w:p w14:paraId="0760440B" w14:textId="77777777" w:rsidR="007E0D21" w:rsidRPr="00FC1B48" w:rsidRDefault="007E0D21" w:rsidP="007E0D21">
            <w:pPr>
              <w:pStyle w:val="libPoem"/>
              <w:rPr>
                <w:rtl/>
                <w:lang w:bidi="fa-IR"/>
              </w:rPr>
            </w:pPr>
            <w:r w:rsidRPr="00FC1B48">
              <w:rPr>
                <w:rtl/>
              </w:rPr>
              <w:t>لا يجتوينا</w:t>
            </w:r>
            <w:r w:rsidRPr="007E0D21">
              <w:rPr>
                <w:rStyle w:val="libFootnotenumChar"/>
              </w:rPr>
              <w:t>(1)</w:t>
            </w:r>
            <w:r w:rsidRPr="00FC1B48">
              <w:rPr>
                <w:rtl/>
              </w:rPr>
              <w:t>مجاور ابدا</w:t>
            </w:r>
            <w:r w:rsidRPr="007E0D21">
              <w:rPr>
                <w:rStyle w:val="libPoemTiniChar0"/>
                <w:rtl/>
              </w:rPr>
              <w:br/>
              <w:t> </w:t>
            </w:r>
          </w:p>
        </w:tc>
        <w:tc>
          <w:tcPr>
            <w:tcW w:w="196" w:type="pct"/>
            <w:vAlign w:val="center"/>
          </w:tcPr>
          <w:p w14:paraId="131F0F93" w14:textId="77777777" w:rsidR="007E0D21" w:rsidRPr="00FC1B48" w:rsidRDefault="007E0D21" w:rsidP="007E0D21">
            <w:pPr>
              <w:pStyle w:val="libPoem"/>
            </w:pPr>
            <w:r w:rsidRPr="00FC1B48">
              <w:rPr>
                <w:rtl/>
              </w:rPr>
              <w:t> </w:t>
            </w:r>
          </w:p>
        </w:tc>
        <w:tc>
          <w:tcPr>
            <w:tcW w:w="2361" w:type="pct"/>
            <w:vAlign w:val="center"/>
          </w:tcPr>
          <w:p w14:paraId="29A52902" w14:textId="71F11523" w:rsidR="007E0D21" w:rsidRPr="00FC1B48" w:rsidRDefault="007E0D21" w:rsidP="007E0D21">
            <w:pPr>
              <w:pStyle w:val="libPoem"/>
            </w:pPr>
            <w:r w:rsidRPr="00FC1B48">
              <w:rPr>
                <w:rtl/>
              </w:rPr>
              <w:t>ذو رحم</w:t>
            </w:r>
            <w:r>
              <w:rPr>
                <w:rtl/>
              </w:rPr>
              <w:t xml:space="preserve"> أو</w:t>
            </w:r>
            <w:r w:rsidR="00523A25">
              <w:rPr>
                <w:rtl/>
              </w:rPr>
              <w:t xml:space="preserve"> </w:t>
            </w:r>
            <w:r w:rsidRPr="00FC1B48">
              <w:rPr>
                <w:rtl/>
              </w:rPr>
              <w:t xml:space="preserve">مجاور جنب </w:t>
            </w:r>
            <w:r w:rsidRPr="007E0D21">
              <w:rPr>
                <w:rStyle w:val="libPoemTiniChar0"/>
                <w:rtl/>
              </w:rPr>
              <w:br/>
              <w:t> </w:t>
            </w:r>
          </w:p>
        </w:tc>
      </w:tr>
    </w:tbl>
    <w:p w14:paraId="1B62CCA5" w14:textId="6416AB91" w:rsidR="007E0D21" w:rsidRPr="00FC1B48" w:rsidRDefault="007E0D21" w:rsidP="007E0D21">
      <w:pPr>
        <w:rPr>
          <w:rtl/>
          <w:lang w:bidi="fa-IR"/>
        </w:rPr>
      </w:pPr>
      <w:r w:rsidRPr="00FC1B48">
        <w:rPr>
          <w:rtl/>
          <w:lang w:bidi="fa-IR"/>
        </w:rPr>
        <w:t>وفي المصباح عن بعض اللغويين أن الجنب بمعنى الأجنبي وهو ظاهر القاموس. ومقتضى القاموس والمصباح أن القربى كالقرابة مختصة بالقرب في الرحم لا في المكان لكن في</w:t>
      </w:r>
      <w:r>
        <w:rPr>
          <w:rtl/>
          <w:lang w:bidi="fa-IR"/>
        </w:rPr>
        <w:t xml:space="preserve"> الكشّاف </w:t>
      </w:r>
      <w:r w:rsidRPr="00FC1B48">
        <w:rPr>
          <w:rtl/>
          <w:lang w:bidi="fa-IR"/>
        </w:rPr>
        <w:t>اختار تفسير الآية بالذي قرب جواره والذي جواره بعيد. وفي مختصر التبيان نوع اضطراب وأظنه من الاختصار</w:t>
      </w:r>
      <w:r>
        <w:rPr>
          <w:rtl/>
          <w:lang w:bidi="fa-IR"/>
        </w:rPr>
        <w:t xml:space="preserve"> أو</w:t>
      </w:r>
      <w:r w:rsidR="00523A25">
        <w:rPr>
          <w:rtl/>
          <w:lang w:bidi="fa-IR"/>
        </w:rPr>
        <w:t xml:space="preserve"> </w:t>
      </w:r>
      <w:r w:rsidRPr="00FC1B48">
        <w:rPr>
          <w:rtl/>
          <w:lang w:bidi="fa-IR"/>
        </w:rPr>
        <w:t xml:space="preserve">الناسخ واقتصر في مجمع البيان على نقل الأقوال </w:t>
      </w:r>
      <w:r w:rsidRPr="007E0D21">
        <w:rPr>
          <w:rStyle w:val="libAlaemChar"/>
          <w:rtl/>
        </w:rPr>
        <w:t>(</w:t>
      </w:r>
      <w:r w:rsidRPr="007E0D21">
        <w:rPr>
          <w:rStyle w:val="libAieChar"/>
          <w:rtl/>
        </w:rPr>
        <w:t>وَالصَّاحِبِ بِالْجَنْبِ</w:t>
      </w:r>
      <w:r w:rsidRPr="007E0D21">
        <w:rPr>
          <w:rStyle w:val="libAlaemChar"/>
          <w:rtl/>
        </w:rPr>
        <w:t>)</w:t>
      </w:r>
      <w:r w:rsidRPr="00FC1B48">
        <w:rPr>
          <w:rtl/>
          <w:lang w:bidi="fa-IR"/>
        </w:rPr>
        <w:t xml:space="preserve"> بفتح الجيم وسكون النون في القاموس هو شق الإنسان وغيره. وفي</w:t>
      </w:r>
      <w:r>
        <w:rPr>
          <w:rtl/>
          <w:lang w:bidi="fa-IR"/>
        </w:rPr>
        <w:t xml:space="preserve"> الدّر المنثور </w:t>
      </w:r>
      <w:r w:rsidRPr="00FC1B48">
        <w:rPr>
          <w:rtl/>
          <w:lang w:bidi="fa-IR"/>
        </w:rPr>
        <w:t>ذكر من</w:t>
      </w:r>
      <w:r>
        <w:rPr>
          <w:rtl/>
          <w:lang w:bidi="fa-IR"/>
        </w:rPr>
        <w:t xml:space="preserve"> أخرج </w:t>
      </w:r>
      <w:r w:rsidRPr="00FC1B48">
        <w:rPr>
          <w:rtl/>
          <w:lang w:bidi="fa-IR"/>
        </w:rPr>
        <w:t>عن ابن عباس انه الصاحب في السفر. ومن</w:t>
      </w:r>
      <w:r>
        <w:rPr>
          <w:rtl/>
          <w:lang w:bidi="fa-IR"/>
        </w:rPr>
        <w:t xml:space="preserve"> أخرج </w:t>
      </w:r>
      <w:r w:rsidRPr="00FC1B48">
        <w:rPr>
          <w:rtl/>
          <w:lang w:bidi="fa-IR"/>
        </w:rPr>
        <w:t xml:space="preserve">عن علي </w:t>
      </w:r>
      <w:r>
        <w:rPr>
          <w:rtl/>
          <w:lang w:bidi="fa-IR"/>
        </w:rPr>
        <w:t>(</w:t>
      </w:r>
      <w:r w:rsidRPr="00FC1B48">
        <w:rPr>
          <w:rtl/>
          <w:lang w:bidi="fa-IR"/>
        </w:rPr>
        <w:t>ع</w:t>
      </w:r>
      <w:r>
        <w:rPr>
          <w:rtl/>
          <w:lang w:bidi="fa-IR"/>
        </w:rPr>
        <w:t>)</w:t>
      </w:r>
      <w:r w:rsidRPr="00FC1B48">
        <w:rPr>
          <w:rtl/>
          <w:lang w:bidi="fa-IR"/>
        </w:rPr>
        <w:t xml:space="preserve"> انه امرأة الرجل ومن</w:t>
      </w:r>
      <w:r>
        <w:rPr>
          <w:rtl/>
          <w:lang w:bidi="fa-IR"/>
        </w:rPr>
        <w:t xml:space="preserve"> أخرج </w:t>
      </w:r>
      <w:r w:rsidRPr="00FC1B48">
        <w:rPr>
          <w:rtl/>
          <w:lang w:bidi="fa-IR"/>
        </w:rPr>
        <w:t>عن ابن مسعود وابن عباس مثله أقول ولا مانع من شموله للأمرين ويشهد لذلك روايتهما معا عن ابن عباس وكذا من يصاحبه في الحضر بجنبه ماشيا</w:t>
      </w:r>
      <w:r>
        <w:rPr>
          <w:rtl/>
          <w:lang w:bidi="fa-IR"/>
        </w:rPr>
        <w:t xml:space="preserve"> أو</w:t>
      </w:r>
      <w:r w:rsidR="00523A25">
        <w:rPr>
          <w:rtl/>
          <w:lang w:bidi="fa-IR"/>
        </w:rPr>
        <w:t xml:space="preserve"> </w:t>
      </w:r>
      <w:r w:rsidRPr="00FC1B48">
        <w:rPr>
          <w:rtl/>
          <w:lang w:bidi="fa-IR"/>
        </w:rPr>
        <w:t>جالسا. وفي التبيان نسب الأمرين</w:t>
      </w:r>
      <w:r>
        <w:rPr>
          <w:rtl/>
          <w:lang w:bidi="fa-IR"/>
        </w:rPr>
        <w:t xml:space="preserve"> إلى </w:t>
      </w:r>
      <w:r w:rsidRPr="00FC1B48">
        <w:rPr>
          <w:rtl/>
          <w:lang w:bidi="fa-IR"/>
        </w:rPr>
        <w:t>القيل وقال وقيل هو المنقطع إليك رجاء رفدك وقيل انه جميع هؤلاء وهو أعم فائدة وتبعه على ذلك في مجمع البيان وزاد فيه الخادم الذي يخدمك كما اختار العموم أقول إن إدخال المنقطع رجاء الرفد إذا لم يكن له صحبة</w:t>
      </w:r>
      <w:r>
        <w:rPr>
          <w:rtl/>
          <w:lang w:bidi="fa-IR"/>
        </w:rPr>
        <w:t xml:space="preserve"> إلى </w:t>
      </w:r>
      <w:r w:rsidRPr="00FC1B48">
        <w:rPr>
          <w:rtl/>
          <w:lang w:bidi="fa-IR"/>
        </w:rPr>
        <w:t xml:space="preserve">الجنب في الخارج يستلزم الجمع بين الحقيقة والمجاز في الاستعمال </w:t>
      </w:r>
      <w:r w:rsidRPr="007E0D21">
        <w:rPr>
          <w:rStyle w:val="libAlaemChar"/>
          <w:rtl/>
        </w:rPr>
        <w:t>(</w:t>
      </w:r>
      <w:r w:rsidRPr="007E0D21">
        <w:rPr>
          <w:rStyle w:val="libAieChar"/>
          <w:rtl/>
        </w:rPr>
        <w:t>وَابْنِ السَّبِيلِ</w:t>
      </w:r>
      <w:r w:rsidRPr="007E0D21">
        <w:rPr>
          <w:rStyle w:val="libAlaemChar"/>
          <w:rtl/>
        </w:rPr>
        <w:t>)</w:t>
      </w:r>
      <w:r w:rsidRPr="00FC1B48">
        <w:rPr>
          <w:rtl/>
          <w:lang w:bidi="fa-IR"/>
        </w:rPr>
        <w:t xml:space="preserve"> وهو المنقطع به في سفره عن مدد قومه</w:t>
      </w:r>
    </w:p>
    <w:p w14:paraId="38518BD1" w14:textId="77777777" w:rsidR="007E0D21" w:rsidRPr="00FC1B48" w:rsidRDefault="007E0D21" w:rsidP="007E0D21">
      <w:pPr>
        <w:pStyle w:val="libLine"/>
        <w:rPr>
          <w:rtl/>
        </w:rPr>
      </w:pPr>
      <w:r w:rsidRPr="00FC1B48">
        <w:rPr>
          <w:rtl/>
        </w:rPr>
        <w:t>__________________</w:t>
      </w:r>
    </w:p>
    <w:p w14:paraId="2B6D9B68" w14:textId="02D59C8C" w:rsidR="007E0D21" w:rsidRPr="00FC1B48" w:rsidRDefault="007E0D21" w:rsidP="007E0D21">
      <w:pPr>
        <w:pStyle w:val="libFootnote0"/>
        <w:rPr>
          <w:rtl/>
          <w:lang w:bidi="fa-IR"/>
        </w:rPr>
      </w:pPr>
      <w:r>
        <w:rPr>
          <w:rtl/>
        </w:rPr>
        <w:t>(</w:t>
      </w:r>
      <w:r w:rsidRPr="00FC1B48">
        <w:rPr>
          <w:rtl/>
        </w:rPr>
        <w:t>1) من اجتوى البلاد إذا كرهها واستوخمها</w:t>
      </w:r>
      <w:r>
        <w:rPr>
          <w:rtl/>
        </w:rPr>
        <w:t xml:space="preserve"> أو</w:t>
      </w:r>
      <w:r w:rsidR="00523A25">
        <w:rPr>
          <w:rtl/>
        </w:rPr>
        <w:t xml:space="preserve"> </w:t>
      </w:r>
      <w:r w:rsidRPr="00FC1B48">
        <w:rPr>
          <w:rtl/>
        </w:rPr>
        <w:t>لم يوافقه ماؤها وهواؤها</w:t>
      </w:r>
    </w:p>
    <w:p w14:paraId="4A16F0EE" w14:textId="77777777" w:rsidR="00F01577" w:rsidRDefault="00F01577" w:rsidP="00F01577">
      <w:pPr>
        <w:pStyle w:val="libNormal"/>
        <w:rPr>
          <w:rtl/>
        </w:rPr>
      </w:pPr>
      <w:r>
        <w:rPr>
          <w:rtl/>
        </w:rPr>
        <w:br w:type="page"/>
      </w:r>
    </w:p>
    <w:p w14:paraId="26EFAD63" w14:textId="4532D4B5" w:rsidR="007E0D21" w:rsidRPr="007E0D21" w:rsidRDefault="007E0D21" w:rsidP="007E0D21">
      <w:pPr>
        <w:rPr>
          <w:rStyle w:val="libAieChar"/>
          <w:rtl/>
        </w:rPr>
      </w:pPr>
      <w:r w:rsidRPr="007E0D21">
        <w:rPr>
          <w:rStyle w:val="libAieChar"/>
          <w:rtl/>
        </w:rPr>
        <w:lastRenderedPageBreak/>
        <w:t xml:space="preserve">وَما مَلَكَتْ أَيْمانُكُمْ إِنَّ اللهَ لا يُحِبُّ مَنْ كانَ مُخْتالاً فَخُوراً </w:t>
      </w:r>
      <w:r w:rsidRPr="00160D57">
        <w:rPr>
          <w:rtl/>
        </w:rPr>
        <w:t>(</w:t>
      </w:r>
      <w:r>
        <w:rPr>
          <w:rFonts w:hint="cs"/>
          <w:rtl/>
        </w:rPr>
        <w:t>37</w:t>
      </w:r>
      <w:r w:rsidRPr="00160D57">
        <w:rPr>
          <w:rtl/>
        </w:rPr>
        <w:t>)</w:t>
      </w:r>
      <w:r w:rsidRPr="007E0D21">
        <w:rPr>
          <w:rStyle w:val="libAieChar"/>
          <w:rtl/>
        </w:rPr>
        <w:t xml:space="preserve"> الَّذِينَ يَبْخَلُونَ وَيَأْمُرُونَ النَّاسَ بِالْبُخْلِ وَيَكْتُمُونَ ما آتاهُمُ اللهُ مِنْ فَضْلِهِ وَأَعْتَدْنا لِلْكافِرِينَ عَذاباً مُهِيناً </w:t>
      </w:r>
      <w:r w:rsidRPr="00160D57">
        <w:rPr>
          <w:rtl/>
        </w:rPr>
        <w:t>(</w:t>
      </w:r>
      <w:r>
        <w:rPr>
          <w:rFonts w:hint="cs"/>
          <w:rtl/>
        </w:rPr>
        <w:t>38</w:t>
      </w:r>
      <w:r w:rsidRPr="00160D57">
        <w:rPr>
          <w:rtl/>
        </w:rPr>
        <w:t>)</w:t>
      </w:r>
      <w:r w:rsidRPr="007E0D21">
        <w:rPr>
          <w:rStyle w:val="libAieChar"/>
          <w:rtl/>
        </w:rPr>
        <w:t xml:space="preserve"> وَالَّذِينَ يُنْفِقُونَ أَمْوالَهُمْ رِئاءَ النَّاسِ وَلا يُؤْمِنُونَ بِاللهِ وَلا بِالْيَوْمِ الْآخِرِ</w:t>
      </w:r>
    </w:p>
    <w:p w14:paraId="53DB892D" w14:textId="77777777" w:rsidR="007E0D21" w:rsidRPr="00B143D9" w:rsidRDefault="007E0D21" w:rsidP="007E0D21">
      <w:pPr>
        <w:pStyle w:val="libLine"/>
        <w:rPr>
          <w:rtl/>
        </w:rPr>
      </w:pPr>
      <w:r w:rsidRPr="00B143D9">
        <w:rPr>
          <w:rtl/>
        </w:rPr>
        <w:t>____________________________________</w:t>
      </w:r>
    </w:p>
    <w:p w14:paraId="282A77DD" w14:textId="329CC2BA" w:rsidR="007E0D21" w:rsidRPr="00FC1B48" w:rsidRDefault="007E0D21" w:rsidP="007E0D21">
      <w:pPr>
        <w:rPr>
          <w:rtl/>
          <w:lang w:bidi="fa-IR"/>
        </w:rPr>
      </w:pPr>
      <w:r w:rsidRPr="00FC1B48">
        <w:rPr>
          <w:rtl/>
          <w:lang w:bidi="fa-IR"/>
        </w:rPr>
        <w:t>ووطنه وموارد نفعه ورفع احتياجه وفي تفسير</w:t>
      </w:r>
      <w:r>
        <w:rPr>
          <w:rtl/>
          <w:lang w:bidi="fa-IR"/>
        </w:rPr>
        <w:t xml:space="preserve"> القمّي </w:t>
      </w:r>
      <w:r w:rsidRPr="00FC1B48">
        <w:rPr>
          <w:rtl/>
          <w:lang w:bidi="fa-IR"/>
        </w:rPr>
        <w:t xml:space="preserve">أبناء الطريق الذين يستعينون بك في طريقهم وفي التبيان المسافر وقيل هو الضيف وقال أصحابنا يدخل فيه الفريقان قلت كما يعرف ذلك من مباحث الزكاة </w:t>
      </w:r>
      <w:r w:rsidRPr="007E0D21">
        <w:rPr>
          <w:rStyle w:val="libAlaemChar"/>
          <w:rtl/>
        </w:rPr>
        <w:t>(</w:t>
      </w:r>
      <w:r w:rsidRPr="007E0D21">
        <w:rPr>
          <w:rStyle w:val="libAieChar"/>
          <w:rtl/>
        </w:rPr>
        <w:t>وَما مَلَكَتْ أَيْمانُكُمْ</w:t>
      </w:r>
      <w:r w:rsidRPr="007E0D21">
        <w:rPr>
          <w:rStyle w:val="libAlaemChar"/>
          <w:rtl/>
        </w:rPr>
        <w:t>)</w:t>
      </w:r>
      <w:r w:rsidRPr="00FC1B48">
        <w:rPr>
          <w:rtl/>
          <w:lang w:bidi="fa-IR"/>
        </w:rPr>
        <w:t xml:space="preserve"> يعني العبيد والإماء كما في التبيان. وان وجوه الرجحان للإحسان بالذين ذكروا لهي راجحة في سنن الأخلاق الفاضلة والنفوس المهذبة ولا يدخل فيها ما هو معصية لله</w:t>
      </w:r>
      <w:r>
        <w:rPr>
          <w:rtl/>
          <w:lang w:bidi="fa-IR"/>
        </w:rPr>
        <w:t xml:space="preserve"> أو</w:t>
      </w:r>
      <w:r w:rsidR="00523A25">
        <w:rPr>
          <w:rtl/>
          <w:lang w:bidi="fa-IR"/>
        </w:rPr>
        <w:t xml:space="preserve"> </w:t>
      </w:r>
      <w:r w:rsidRPr="00FC1B48">
        <w:rPr>
          <w:rtl/>
          <w:lang w:bidi="fa-IR"/>
        </w:rPr>
        <w:t>يستلزم إساءة</w:t>
      </w:r>
      <w:r>
        <w:rPr>
          <w:rtl/>
          <w:lang w:bidi="fa-IR"/>
        </w:rPr>
        <w:t xml:space="preserve"> إلى </w:t>
      </w:r>
      <w:r w:rsidRPr="00FC1B48">
        <w:rPr>
          <w:rtl/>
          <w:lang w:bidi="fa-IR"/>
        </w:rPr>
        <w:t>شخص آخر. وقد كبر شأن الإحسان بهؤلاء المذكورين إذ قرن وصيته به بالوصية بعبادته وعدم الإشراك به. ولعمر الحق ان هذه الأمور الموصى بها لمما تنادي به الفطرة وتهتف به</w:t>
      </w:r>
      <w:r>
        <w:rPr>
          <w:rtl/>
          <w:lang w:bidi="fa-IR"/>
        </w:rPr>
        <w:t xml:space="preserve"> الحجّة </w:t>
      </w:r>
      <w:r w:rsidRPr="00FC1B48">
        <w:rPr>
          <w:rtl/>
          <w:lang w:bidi="fa-IR"/>
        </w:rPr>
        <w:t>ويشهد بها الوجدان وتحث عليه الفضيلة ، وتبعث عليه الأخلاق الفاضلة والعاطفة الصالحة ولا يحيد عنها</w:t>
      </w:r>
      <w:r>
        <w:rPr>
          <w:rtl/>
          <w:lang w:bidi="fa-IR"/>
        </w:rPr>
        <w:t xml:space="preserve"> إلّا</w:t>
      </w:r>
      <w:r w:rsidR="00523A25">
        <w:rPr>
          <w:rtl/>
          <w:lang w:bidi="fa-IR"/>
        </w:rPr>
        <w:t xml:space="preserve"> </w:t>
      </w:r>
      <w:r w:rsidRPr="00FC1B48">
        <w:rPr>
          <w:rtl/>
          <w:lang w:bidi="fa-IR"/>
        </w:rPr>
        <w:t>من أعجبته نفسه الساقطة بخيلائها الممقوت واستكباره التعيس ، فيكون مختالا بغروره استكبارا ، فخورا من عجبه بنفسه بما ليس فيه قد اغفله ذلك عن انه عبد مخلوق مربوب لإله واحد قهار ، واغفله</w:t>
      </w:r>
      <w:r w:rsidR="00523A25">
        <w:rPr>
          <w:rtl/>
          <w:lang w:bidi="fa-IR"/>
        </w:rPr>
        <w:t xml:space="preserve"> </w:t>
      </w:r>
      <w:r>
        <w:rPr>
          <w:rtl/>
          <w:lang w:bidi="fa-IR"/>
        </w:rPr>
        <w:t>أيضا</w:t>
      </w:r>
      <w:r w:rsidR="00523A25">
        <w:rPr>
          <w:rtl/>
          <w:lang w:bidi="fa-IR"/>
        </w:rPr>
        <w:t xml:space="preserve"> </w:t>
      </w:r>
      <w:r w:rsidRPr="00FC1B48">
        <w:rPr>
          <w:rtl/>
          <w:lang w:bidi="fa-IR"/>
        </w:rPr>
        <w:t xml:space="preserve">عما يراد منه مما فيه سعادته وارتفاعه من حضيض النقص </w:t>
      </w:r>
      <w:r w:rsidRPr="007E0D21">
        <w:rPr>
          <w:rStyle w:val="libAlaemChar"/>
          <w:rtl/>
        </w:rPr>
        <w:t>(</w:t>
      </w:r>
      <w:r w:rsidRPr="007E0D21">
        <w:rPr>
          <w:rStyle w:val="libAieChar"/>
          <w:rtl/>
        </w:rPr>
        <w:t>إِنَّ اللهَ لا يُحِبُّ مَنْ كانَ مُخْتالاً</w:t>
      </w:r>
      <w:r w:rsidRPr="007E0D21">
        <w:rPr>
          <w:rStyle w:val="libAlaemChar"/>
          <w:rtl/>
        </w:rPr>
        <w:t>)</w:t>
      </w:r>
      <w:r w:rsidRPr="00FC1B48">
        <w:rPr>
          <w:rtl/>
          <w:lang w:bidi="fa-IR"/>
        </w:rPr>
        <w:t xml:space="preserve"> باستكباره وعجبه بنفسه وما زينه له جهله المركب ، </w:t>
      </w:r>
      <w:r w:rsidRPr="007E0D21">
        <w:rPr>
          <w:rStyle w:val="libAlaemChar"/>
          <w:rtl/>
        </w:rPr>
        <w:t>(</w:t>
      </w:r>
      <w:r w:rsidRPr="007E0D21">
        <w:rPr>
          <w:rStyle w:val="libAieChar"/>
          <w:rtl/>
        </w:rPr>
        <w:t>فَخُوراً</w:t>
      </w:r>
      <w:r w:rsidRPr="007E0D21">
        <w:rPr>
          <w:rStyle w:val="libAlaemChar"/>
          <w:rtl/>
        </w:rPr>
        <w:t>)</w:t>
      </w:r>
      <w:r w:rsidRPr="00FC1B48">
        <w:rPr>
          <w:rtl/>
          <w:lang w:bidi="fa-IR"/>
        </w:rPr>
        <w:t xml:space="preserve"> بالموهومات وهو غريق في ضعة الجهل والنقصان وويل لمن كان الله لا يحبه وكفى بذلك مقتا وشقاء</w:t>
      </w:r>
      <w:r>
        <w:rPr>
          <w:rFonts w:hint="cs"/>
          <w:rtl/>
          <w:lang w:bidi="fa-IR"/>
        </w:rPr>
        <w:t xml:space="preserve"> </w:t>
      </w:r>
      <w:r w:rsidRPr="00FC1B48">
        <w:rPr>
          <w:rtl/>
          <w:lang w:bidi="fa-IR"/>
        </w:rPr>
        <w:t xml:space="preserve">37 </w:t>
      </w:r>
      <w:r w:rsidRPr="007E0D21">
        <w:rPr>
          <w:rStyle w:val="libAlaemChar"/>
          <w:rtl/>
        </w:rPr>
        <w:t>(</w:t>
      </w:r>
      <w:r w:rsidRPr="007E0D21">
        <w:rPr>
          <w:rStyle w:val="libAieChar"/>
          <w:rtl/>
        </w:rPr>
        <w:t>الَّذِينَ</w:t>
      </w:r>
      <w:r w:rsidRPr="007E0D21">
        <w:rPr>
          <w:rStyle w:val="libAlaemChar"/>
          <w:rtl/>
        </w:rPr>
        <w:t>)</w:t>
      </w:r>
      <w:r w:rsidRPr="00FC1B48">
        <w:rPr>
          <w:rtl/>
          <w:lang w:bidi="fa-IR"/>
        </w:rPr>
        <w:t xml:space="preserve"> من لؤمهم وشقائهم الذي جره إليهم ضلال استكبارهم وعجبهم بأنفسهم </w:t>
      </w:r>
      <w:r w:rsidRPr="007E0D21">
        <w:rPr>
          <w:rStyle w:val="libAlaemChar"/>
          <w:rtl/>
        </w:rPr>
        <w:t>(</w:t>
      </w:r>
      <w:r w:rsidRPr="007E0D21">
        <w:rPr>
          <w:rStyle w:val="libAieChar"/>
          <w:rtl/>
        </w:rPr>
        <w:t>يَبْخَلُونَ</w:t>
      </w:r>
      <w:r w:rsidRPr="007E0D21">
        <w:rPr>
          <w:rStyle w:val="libAlaemChar"/>
          <w:rtl/>
        </w:rPr>
        <w:t>)</w:t>
      </w:r>
      <w:r w:rsidRPr="00FC1B48">
        <w:rPr>
          <w:rtl/>
          <w:lang w:bidi="fa-IR"/>
        </w:rPr>
        <w:t xml:space="preserve"> بما آتاهم الله من فضله في موارد السماحة ومكاسب الفضيلة بطاعة الله ومحاسن الإنفاق من مال الله </w:t>
      </w:r>
      <w:r w:rsidRPr="007E0D21">
        <w:rPr>
          <w:rStyle w:val="libAlaemChar"/>
          <w:rtl/>
        </w:rPr>
        <w:t>(</w:t>
      </w:r>
      <w:r w:rsidRPr="007E0D21">
        <w:rPr>
          <w:rStyle w:val="libAieChar"/>
          <w:rtl/>
        </w:rPr>
        <w:t>وَيَأْمُرُونَ النَّاسَ بِالْبُخْلِ وَيَكْتُمُونَ ما آتاهُمُ اللهُ مِنْ فَضْلِهِ</w:t>
      </w:r>
      <w:r w:rsidRPr="007E0D21">
        <w:rPr>
          <w:rStyle w:val="libAlaemChar"/>
          <w:rtl/>
        </w:rPr>
        <w:t>)</w:t>
      </w:r>
      <w:r w:rsidRPr="00FC1B48">
        <w:rPr>
          <w:rtl/>
          <w:lang w:bidi="fa-IR"/>
        </w:rPr>
        <w:t xml:space="preserve"> من مال</w:t>
      </w:r>
      <w:r>
        <w:rPr>
          <w:rtl/>
          <w:lang w:bidi="fa-IR"/>
        </w:rPr>
        <w:t xml:space="preserve"> أو</w:t>
      </w:r>
      <w:r w:rsidR="00523A25">
        <w:rPr>
          <w:rtl/>
          <w:lang w:bidi="fa-IR"/>
        </w:rPr>
        <w:t xml:space="preserve"> </w:t>
      </w:r>
      <w:r w:rsidRPr="00FC1B48">
        <w:rPr>
          <w:rtl/>
          <w:lang w:bidi="fa-IR"/>
        </w:rPr>
        <w:t xml:space="preserve">علم ومنه العلم بنبوة رسول الله وصفاته </w:t>
      </w:r>
      <w:r w:rsidRPr="007E0D21">
        <w:rPr>
          <w:rStyle w:val="libAlaemChar"/>
          <w:rtl/>
        </w:rPr>
        <w:t>(</w:t>
      </w:r>
      <w:r w:rsidRPr="007E0D21">
        <w:rPr>
          <w:rStyle w:val="libAieChar"/>
          <w:rtl/>
        </w:rPr>
        <w:t>وَأَعْتَدْنا</w:t>
      </w:r>
      <w:r w:rsidRPr="007E0D21">
        <w:rPr>
          <w:rStyle w:val="libAlaemChar"/>
          <w:rtl/>
        </w:rPr>
        <w:t>)</w:t>
      </w:r>
      <w:r w:rsidRPr="00FC1B48">
        <w:rPr>
          <w:rtl/>
          <w:lang w:bidi="fa-IR"/>
        </w:rPr>
        <w:t xml:space="preserve"> بما أحضرنا مصداقا للوعيد بما يستحق من العذاب </w:t>
      </w:r>
      <w:r w:rsidRPr="007E0D21">
        <w:rPr>
          <w:rStyle w:val="libAlaemChar"/>
          <w:rtl/>
        </w:rPr>
        <w:t>(</w:t>
      </w:r>
      <w:r w:rsidRPr="007E0D21">
        <w:rPr>
          <w:rStyle w:val="libAieChar"/>
          <w:rtl/>
        </w:rPr>
        <w:t xml:space="preserve">لِلْكافِرِينَ عَذاباً مُهِيناً </w:t>
      </w:r>
      <w:r w:rsidRPr="00160D57">
        <w:rPr>
          <w:rtl/>
        </w:rPr>
        <w:t>38</w:t>
      </w:r>
      <w:r w:rsidRPr="007E0D21">
        <w:rPr>
          <w:rStyle w:val="libAieChar"/>
          <w:rtl/>
        </w:rPr>
        <w:t xml:space="preserve"> وَالَّذِينَ يُنْفِقُونَ أَمْوالَهُمْ</w:t>
      </w:r>
      <w:r w:rsidRPr="007E0D21">
        <w:rPr>
          <w:rStyle w:val="libAlaemChar"/>
          <w:rtl/>
        </w:rPr>
        <w:t>)</w:t>
      </w:r>
      <w:r w:rsidRPr="00FC1B48">
        <w:rPr>
          <w:rtl/>
          <w:lang w:bidi="fa-IR"/>
        </w:rPr>
        <w:t xml:space="preserve"> إذ سنح لهم ان ينفقوا شيئا أنفقوه لا طاعة لله ولا لحسن الإنفاق في مورده بل </w:t>
      </w:r>
      <w:r w:rsidRPr="007E0D21">
        <w:rPr>
          <w:rStyle w:val="libAlaemChar"/>
          <w:rtl/>
        </w:rPr>
        <w:t>(</w:t>
      </w:r>
      <w:r w:rsidRPr="007E0D21">
        <w:rPr>
          <w:rStyle w:val="libAieChar"/>
          <w:rtl/>
        </w:rPr>
        <w:t>رِئاءَ النَّاسِ</w:t>
      </w:r>
      <w:r w:rsidRPr="007E0D21">
        <w:rPr>
          <w:rStyle w:val="libAlaemChar"/>
          <w:rtl/>
        </w:rPr>
        <w:t>)</w:t>
      </w:r>
      <w:r w:rsidRPr="00FC1B48">
        <w:rPr>
          <w:rtl/>
          <w:lang w:bidi="fa-IR"/>
        </w:rPr>
        <w:t xml:space="preserve"> ولأجل ذلك وقد ذكر معنى الرئاء في الجزء الأول ص 234 </w:t>
      </w:r>
      <w:r w:rsidRPr="007E0D21">
        <w:rPr>
          <w:rStyle w:val="libAlaemChar"/>
          <w:rtl/>
        </w:rPr>
        <w:t>(</w:t>
      </w:r>
      <w:r w:rsidRPr="007E0D21">
        <w:rPr>
          <w:rStyle w:val="libAieChar"/>
          <w:rtl/>
        </w:rPr>
        <w:t>وَلا يُؤْمِنُونَ بِاللهِ وَلا بِالْيَوْمِ الْآخِرِ</w:t>
      </w:r>
      <w:r w:rsidRPr="007E0D21">
        <w:rPr>
          <w:rStyle w:val="libAlaemChar"/>
          <w:rtl/>
        </w:rPr>
        <w:t>)</w:t>
      </w:r>
      <w:r w:rsidRPr="00FC1B48">
        <w:rPr>
          <w:rtl/>
          <w:lang w:bidi="fa-IR"/>
        </w:rPr>
        <w:t xml:space="preserve"> يوم المعاد وقد اسلسوا قيادهم</w:t>
      </w:r>
    </w:p>
    <w:p w14:paraId="3BF3526F" w14:textId="77777777" w:rsidR="00F01577" w:rsidRDefault="00F01577" w:rsidP="00F01577">
      <w:pPr>
        <w:pStyle w:val="libNormal"/>
        <w:rPr>
          <w:rtl/>
        </w:rPr>
      </w:pPr>
      <w:r>
        <w:rPr>
          <w:rtl/>
        </w:rPr>
        <w:br w:type="page"/>
      </w:r>
    </w:p>
    <w:p w14:paraId="00451E13" w14:textId="35A5FD4D" w:rsidR="007E0D21" w:rsidRPr="007E0D21" w:rsidRDefault="007E0D21" w:rsidP="007E0D21">
      <w:pPr>
        <w:rPr>
          <w:rStyle w:val="libAieChar"/>
          <w:rtl/>
        </w:rPr>
      </w:pPr>
      <w:r w:rsidRPr="007E0D21">
        <w:rPr>
          <w:rStyle w:val="libAieChar"/>
          <w:rtl/>
        </w:rPr>
        <w:lastRenderedPageBreak/>
        <w:t xml:space="preserve">وَمَنْ يَكُنِ الشَّيْطانُ لَهُ قَرِيناً فَساءَ قَرِيناً </w:t>
      </w:r>
      <w:r w:rsidRPr="00E06719">
        <w:rPr>
          <w:rtl/>
        </w:rPr>
        <w:t>(</w:t>
      </w:r>
      <w:r w:rsidRPr="00E06719">
        <w:rPr>
          <w:rFonts w:hint="cs"/>
          <w:rtl/>
        </w:rPr>
        <w:t>39</w:t>
      </w:r>
      <w:r w:rsidRPr="00E06719">
        <w:rPr>
          <w:rtl/>
        </w:rPr>
        <w:t>)</w:t>
      </w:r>
      <w:r w:rsidRPr="007E0D21">
        <w:rPr>
          <w:rStyle w:val="libAieChar"/>
          <w:rtl/>
        </w:rPr>
        <w:t xml:space="preserve"> وَما ذا عَلَيْهِمْ لَوْ آمَنُوا بِاللهِ وَالْيَوْمِ الْآخِرِ وَأَنْفَقُوا مِمَّا رَزَقَهُمُ اللهُ</w:t>
      </w:r>
    </w:p>
    <w:p w14:paraId="769F68A2" w14:textId="77777777" w:rsidR="007E0D21" w:rsidRPr="00B143D9" w:rsidRDefault="007E0D21" w:rsidP="007E0D21">
      <w:pPr>
        <w:pStyle w:val="libLine"/>
        <w:rPr>
          <w:rtl/>
        </w:rPr>
      </w:pPr>
      <w:r w:rsidRPr="00B143D9">
        <w:rPr>
          <w:rtl/>
        </w:rPr>
        <w:t>____________________________________</w:t>
      </w:r>
    </w:p>
    <w:p w14:paraId="5C7E15B9" w14:textId="519A6420" w:rsidR="007E0D21" w:rsidRPr="00FC1B48" w:rsidRDefault="007E0D21" w:rsidP="007E0D21">
      <w:pPr>
        <w:rPr>
          <w:rtl/>
          <w:lang w:bidi="fa-IR"/>
        </w:rPr>
      </w:pPr>
      <w:r w:rsidRPr="00FC1B48">
        <w:rPr>
          <w:rtl/>
          <w:lang w:bidi="fa-IR"/>
        </w:rPr>
        <w:t xml:space="preserve">للشيطان باتباعه حتى طمع فيهم فلا ينفك في الغواية وصار بسوء اختيارهم قرينا لهم لدوام اغوائه لهم أعاذنا الله منه </w:t>
      </w:r>
      <w:r w:rsidRPr="007E0D21">
        <w:rPr>
          <w:rStyle w:val="libAlaemChar"/>
          <w:rtl/>
        </w:rPr>
        <w:t>(</w:t>
      </w:r>
      <w:r w:rsidRPr="007E0D21">
        <w:rPr>
          <w:rStyle w:val="libAieChar"/>
          <w:rtl/>
        </w:rPr>
        <w:t>وَمَنْ يَكُنِ الشَّيْطانُ لَهُ قَرِيناً فَساءَ</w:t>
      </w:r>
      <w:r w:rsidRPr="007E0D21">
        <w:rPr>
          <w:rStyle w:val="libAlaemChar"/>
          <w:rtl/>
        </w:rPr>
        <w:t>)</w:t>
      </w:r>
      <w:r w:rsidRPr="00FC1B48">
        <w:rPr>
          <w:rtl/>
          <w:lang w:bidi="fa-IR"/>
        </w:rPr>
        <w:t xml:space="preserve"> هذا القرين المشوم المهلك بقبائح غوايته وخسة اقترانه </w:t>
      </w:r>
      <w:r w:rsidRPr="007E0D21">
        <w:rPr>
          <w:rStyle w:val="libAlaemChar"/>
          <w:rtl/>
        </w:rPr>
        <w:t>(</w:t>
      </w:r>
      <w:r w:rsidRPr="007E0D21">
        <w:rPr>
          <w:rStyle w:val="libAieChar"/>
          <w:rtl/>
        </w:rPr>
        <w:t>قَرِيناً</w:t>
      </w:r>
      <w:r w:rsidRPr="007E0D21">
        <w:rPr>
          <w:rStyle w:val="libAlaemChar"/>
          <w:rtl/>
        </w:rPr>
        <w:t>)</w:t>
      </w:r>
      <w:r w:rsidRPr="00FC1B48">
        <w:rPr>
          <w:rtl/>
          <w:lang w:bidi="fa-IR"/>
        </w:rPr>
        <w:t xml:space="preserve"> فهل ترى الشيطان يقف في غوايته للإنسان على حد.</w:t>
      </w:r>
      <w:r>
        <w:rPr>
          <w:rtl/>
          <w:lang w:bidi="fa-IR"/>
        </w:rPr>
        <w:t xml:space="preserve"> إلّا</w:t>
      </w:r>
      <w:r w:rsidR="00523A25">
        <w:rPr>
          <w:rtl/>
          <w:lang w:bidi="fa-IR"/>
        </w:rPr>
        <w:t xml:space="preserve"> </w:t>
      </w:r>
      <w:r w:rsidRPr="00FC1B48">
        <w:rPr>
          <w:rtl/>
          <w:lang w:bidi="fa-IR"/>
        </w:rPr>
        <w:t xml:space="preserve">تراه يرديه في أقبح الكفر والنفاق وقبايح الأعمال </w:t>
      </w:r>
      <w:r>
        <w:rPr>
          <w:rtl/>
          <w:lang w:bidi="fa-IR"/>
        </w:rPr>
        <w:t>أ</w:t>
      </w:r>
      <w:r w:rsidRPr="00FC1B48">
        <w:rPr>
          <w:rtl/>
          <w:lang w:bidi="fa-IR"/>
        </w:rPr>
        <w:t>فلا ترى انقياد بعض الناس لغوايته</w:t>
      </w:r>
      <w:r>
        <w:rPr>
          <w:rtl/>
          <w:lang w:bidi="fa-IR"/>
        </w:rPr>
        <w:t xml:space="preserve"> إلى </w:t>
      </w:r>
      <w:r w:rsidRPr="00FC1B48">
        <w:rPr>
          <w:rtl/>
          <w:lang w:bidi="fa-IR"/>
        </w:rPr>
        <w:t>اخس الأحوال وأقبحها واشنعها. وكلمة «الذين» في الآية السابقة بدل من «من» في قوله تعالى من كان مختالا. ودعوى انها مرفوعة</w:t>
      </w:r>
      <w:r>
        <w:rPr>
          <w:rtl/>
          <w:lang w:bidi="fa-IR"/>
        </w:rPr>
        <w:t xml:space="preserve"> أو</w:t>
      </w:r>
      <w:r w:rsidR="00523A25">
        <w:rPr>
          <w:rtl/>
          <w:lang w:bidi="fa-IR"/>
        </w:rPr>
        <w:t xml:space="preserve"> </w:t>
      </w:r>
      <w:r w:rsidRPr="00FC1B48">
        <w:rPr>
          <w:rtl/>
          <w:lang w:bidi="fa-IR"/>
        </w:rPr>
        <w:t>منصوبة على الذم تحتاج</w:t>
      </w:r>
      <w:r>
        <w:rPr>
          <w:rtl/>
          <w:lang w:bidi="fa-IR"/>
        </w:rPr>
        <w:t xml:space="preserve"> إلى </w:t>
      </w:r>
      <w:r w:rsidRPr="00FC1B48">
        <w:rPr>
          <w:rtl/>
          <w:lang w:bidi="fa-IR"/>
        </w:rPr>
        <w:t>شاهد من تغير صورة الإعراب ولا شاهد. ودعوى انها مبتدأ وخبره محذوف كما في</w:t>
      </w:r>
      <w:r>
        <w:rPr>
          <w:rtl/>
          <w:lang w:bidi="fa-IR"/>
        </w:rPr>
        <w:t xml:space="preserve"> الكشّاف </w:t>
      </w:r>
      <w:r w:rsidRPr="00FC1B48">
        <w:rPr>
          <w:rtl/>
          <w:lang w:bidi="fa-IR"/>
        </w:rPr>
        <w:t>وتفسير الرازي تحتاج</w:t>
      </w:r>
      <w:r>
        <w:rPr>
          <w:rtl/>
          <w:lang w:bidi="fa-IR"/>
        </w:rPr>
        <w:t xml:space="preserve"> إلى </w:t>
      </w:r>
      <w:r w:rsidRPr="00FC1B48">
        <w:rPr>
          <w:rtl/>
          <w:lang w:bidi="fa-IR"/>
        </w:rPr>
        <w:t xml:space="preserve">قرينة وداع لما قدّراه فضلا عن كونه تكلفا بعيدا عن كرامة القرآن. ودعوى ان الخبر قوله تعالى </w:t>
      </w:r>
      <w:r w:rsidRPr="007E0D21">
        <w:rPr>
          <w:rStyle w:val="libAlaemChar"/>
          <w:rtl/>
        </w:rPr>
        <w:t>(</w:t>
      </w:r>
      <w:r w:rsidRPr="007E0D21">
        <w:rPr>
          <w:rStyle w:val="libAieChar"/>
          <w:rtl/>
        </w:rPr>
        <w:t>إِنَّ اللهَ لا يَظْلِمُ</w:t>
      </w:r>
      <w:r w:rsidRPr="007E0D21">
        <w:rPr>
          <w:rStyle w:val="libAlaemChar"/>
          <w:rtl/>
        </w:rPr>
        <w:t>)</w:t>
      </w:r>
      <w:r w:rsidRPr="00FC1B48">
        <w:rPr>
          <w:rtl/>
          <w:lang w:bidi="fa-IR"/>
        </w:rPr>
        <w:t xml:space="preserve"> الآية كما ذكره في التبيان ومجمع البيان تحتاج</w:t>
      </w:r>
      <w:r>
        <w:rPr>
          <w:rtl/>
          <w:lang w:bidi="fa-IR"/>
        </w:rPr>
        <w:t xml:space="preserve"> إلى </w:t>
      </w:r>
      <w:r w:rsidRPr="00FC1B48">
        <w:rPr>
          <w:rtl/>
          <w:lang w:bidi="fa-IR"/>
        </w:rPr>
        <w:t>رابط مع أن الآية التي جعلوها خبرا تخرج عن تمجدها</w:t>
      </w:r>
      <w:r>
        <w:rPr>
          <w:rtl/>
          <w:lang w:bidi="fa-IR"/>
        </w:rPr>
        <w:t>؟؟؟</w:t>
      </w:r>
      <w:r w:rsidRPr="00FC1B48">
        <w:rPr>
          <w:rtl/>
          <w:lang w:bidi="fa-IR"/>
        </w:rPr>
        <w:t xml:space="preserve"> العام</w:t>
      </w:r>
      <w:r>
        <w:rPr>
          <w:rtl/>
          <w:lang w:bidi="fa-IR"/>
        </w:rPr>
        <w:t xml:space="preserve"> إلى </w:t>
      </w:r>
      <w:r w:rsidRPr="00FC1B48">
        <w:rPr>
          <w:rtl/>
          <w:lang w:bidi="fa-IR"/>
        </w:rPr>
        <w:t xml:space="preserve">محل لا تصلح له واين الذين لا يؤمنون بالله واليوم الآخر من قوله تعالى </w:t>
      </w:r>
      <w:r w:rsidRPr="007E0D21">
        <w:rPr>
          <w:rStyle w:val="libAlaemChar"/>
          <w:rtl/>
        </w:rPr>
        <w:t>(</w:t>
      </w:r>
      <w:r w:rsidRPr="007E0D21">
        <w:rPr>
          <w:rStyle w:val="libAieChar"/>
          <w:rtl/>
        </w:rPr>
        <w:t>وَإِنْ تَكُ حَسَنَةً يُضاعِفْها</w:t>
      </w:r>
      <w:r w:rsidRPr="007E0D21">
        <w:rPr>
          <w:rStyle w:val="libAlaemChar"/>
          <w:rtl/>
        </w:rPr>
        <w:t>)</w:t>
      </w:r>
      <w:r w:rsidRPr="00FC1B48">
        <w:rPr>
          <w:rtl/>
          <w:lang w:bidi="fa-IR"/>
        </w:rPr>
        <w:t xml:space="preserve"> الآية</w:t>
      </w:r>
      <w:r>
        <w:rPr>
          <w:rFonts w:hint="cs"/>
          <w:rtl/>
          <w:lang w:bidi="fa-IR"/>
        </w:rPr>
        <w:t xml:space="preserve"> </w:t>
      </w:r>
      <w:r w:rsidRPr="00FC1B48">
        <w:rPr>
          <w:rtl/>
          <w:lang w:bidi="fa-IR"/>
        </w:rPr>
        <w:t xml:space="preserve">39 </w:t>
      </w:r>
      <w:r w:rsidRPr="007E0D21">
        <w:rPr>
          <w:rStyle w:val="libAlaemChar"/>
          <w:rtl/>
        </w:rPr>
        <w:t>(</w:t>
      </w:r>
      <w:r w:rsidRPr="007E0D21">
        <w:rPr>
          <w:rStyle w:val="libAieChar"/>
          <w:rtl/>
        </w:rPr>
        <w:t>وَما ذا عَلَيْهِمْ</w:t>
      </w:r>
      <w:r w:rsidRPr="007E0D21">
        <w:rPr>
          <w:rStyle w:val="libAlaemChar"/>
          <w:rtl/>
        </w:rPr>
        <w:t>)</w:t>
      </w:r>
      <w:r w:rsidRPr="00FC1B48">
        <w:rPr>
          <w:rtl/>
          <w:lang w:bidi="fa-IR"/>
        </w:rPr>
        <w:t xml:space="preserve"> من الوبال</w:t>
      </w:r>
      <w:r>
        <w:rPr>
          <w:rtl/>
          <w:lang w:bidi="fa-IR"/>
        </w:rPr>
        <w:t xml:space="preserve"> أو</w:t>
      </w:r>
      <w:r w:rsidR="00523A25">
        <w:rPr>
          <w:rtl/>
          <w:lang w:bidi="fa-IR"/>
        </w:rPr>
        <w:t xml:space="preserve"> </w:t>
      </w:r>
      <w:r w:rsidRPr="00FC1B48">
        <w:rPr>
          <w:rtl/>
          <w:lang w:bidi="fa-IR"/>
        </w:rPr>
        <w:t>الخسران</w:t>
      </w:r>
      <w:r>
        <w:rPr>
          <w:rtl/>
          <w:lang w:bidi="fa-IR"/>
        </w:rPr>
        <w:t xml:space="preserve"> أو</w:t>
      </w:r>
      <w:r w:rsidR="00523A25">
        <w:rPr>
          <w:rtl/>
          <w:lang w:bidi="fa-IR"/>
        </w:rPr>
        <w:t xml:space="preserve"> </w:t>
      </w:r>
      <w:r w:rsidRPr="00FC1B48">
        <w:rPr>
          <w:rtl/>
          <w:lang w:bidi="fa-IR"/>
        </w:rPr>
        <w:t>النقص</w:t>
      </w:r>
      <w:r>
        <w:rPr>
          <w:rtl/>
          <w:lang w:bidi="fa-IR"/>
        </w:rPr>
        <w:t xml:space="preserve"> أو</w:t>
      </w:r>
      <w:r w:rsidR="00523A25">
        <w:rPr>
          <w:rtl/>
          <w:lang w:bidi="fa-IR"/>
        </w:rPr>
        <w:t xml:space="preserve"> </w:t>
      </w:r>
      <w:r w:rsidRPr="00FC1B48">
        <w:rPr>
          <w:rtl/>
          <w:lang w:bidi="fa-IR"/>
        </w:rPr>
        <w:t>سوء العاقبة</w:t>
      </w:r>
      <w:r>
        <w:rPr>
          <w:rtl/>
          <w:lang w:bidi="fa-IR"/>
        </w:rPr>
        <w:t xml:space="preserve"> أو</w:t>
      </w:r>
      <w:r w:rsidR="00523A25">
        <w:rPr>
          <w:rtl/>
          <w:lang w:bidi="fa-IR"/>
        </w:rPr>
        <w:t xml:space="preserve"> </w:t>
      </w:r>
      <w:r w:rsidRPr="00FC1B48">
        <w:rPr>
          <w:rtl/>
          <w:lang w:bidi="fa-IR"/>
        </w:rPr>
        <w:t xml:space="preserve">غير ذلك من المحاذير </w:t>
      </w:r>
      <w:r w:rsidRPr="007E0D21">
        <w:rPr>
          <w:rStyle w:val="libAlaemChar"/>
          <w:rtl/>
        </w:rPr>
        <w:t>(</w:t>
      </w:r>
      <w:r w:rsidRPr="007E0D21">
        <w:rPr>
          <w:rStyle w:val="libAieChar"/>
          <w:rtl/>
        </w:rPr>
        <w:t>لَوْ آمَنُوا بِاللهِ وَالْيَوْمِ الْآخِرِ</w:t>
      </w:r>
      <w:r w:rsidRPr="007E0D21">
        <w:rPr>
          <w:rStyle w:val="libAlaemChar"/>
          <w:rtl/>
        </w:rPr>
        <w:t>)</w:t>
      </w:r>
      <w:r w:rsidRPr="00FC1B48">
        <w:rPr>
          <w:rtl/>
          <w:lang w:bidi="fa-IR"/>
        </w:rPr>
        <w:t xml:space="preserve"> أليس الايمان بالله دين الفطرة ونور المعلومة وسناء</w:t>
      </w:r>
      <w:r>
        <w:rPr>
          <w:rtl/>
          <w:lang w:bidi="fa-IR"/>
        </w:rPr>
        <w:t xml:space="preserve"> الحجّة </w:t>
      </w:r>
      <w:r w:rsidRPr="00FC1B48">
        <w:rPr>
          <w:rtl/>
          <w:lang w:bidi="fa-IR"/>
        </w:rPr>
        <w:t>القيمة. وان الإيمان باليوم الآخر لمن اسمى المعارف الموصولة</w:t>
      </w:r>
      <w:r>
        <w:rPr>
          <w:rtl/>
          <w:lang w:bidi="fa-IR"/>
        </w:rPr>
        <w:t xml:space="preserve"> إلى </w:t>
      </w:r>
      <w:r w:rsidRPr="00FC1B48">
        <w:rPr>
          <w:rtl/>
          <w:lang w:bidi="fa-IR"/>
        </w:rPr>
        <w:t>الحقائق وحق الايمان بذلك زعيم بنوع من تهذيب الإنسان وتكميله وحسن اجتماعه مع نوعه بما يشعر به من الرغبة والرهبة. ذلك اليوم الذي بشر وانذر به الأنبياء الذين قامت الحجج على نبوتهم وعصمتهم والكتاب الكريم الذي حفته الأدلة على انه منزل من الله بل انه بنفسه من وجوه متعددة هو</w:t>
      </w:r>
      <w:r>
        <w:rPr>
          <w:rtl/>
          <w:lang w:bidi="fa-IR"/>
        </w:rPr>
        <w:t xml:space="preserve"> الحجّة </w:t>
      </w:r>
      <w:r w:rsidRPr="00FC1B48">
        <w:rPr>
          <w:rtl/>
          <w:lang w:bidi="fa-IR"/>
        </w:rPr>
        <w:t xml:space="preserve">على ذلك </w:t>
      </w:r>
      <w:r w:rsidRPr="007E0D21">
        <w:rPr>
          <w:rStyle w:val="libAlaemChar"/>
          <w:rtl/>
        </w:rPr>
        <w:t>(</w:t>
      </w:r>
      <w:r w:rsidRPr="007E0D21">
        <w:rPr>
          <w:rStyle w:val="libAieChar"/>
          <w:rtl/>
        </w:rPr>
        <w:t>وَ</w:t>
      </w:r>
      <w:r w:rsidRPr="007E0D21">
        <w:rPr>
          <w:rStyle w:val="libAlaemChar"/>
          <w:rtl/>
        </w:rPr>
        <w:t>)</w:t>
      </w:r>
      <w:r w:rsidRPr="00FC1B48">
        <w:rPr>
          <w:rtl/>
          <w:lang w:bidi="fa-IR"/>
        </w:rPr>
        <w:t xml:space="preserve"> ماذا عليهم لو </w:t>
      </w:r>
      <w:r w:rsidRPr="007E0D21">
        <w:rPr>
          <w:rStyle w:val="libAlaemChar"/>
          <w:rtl/>
        </w:rPr>
        <w:t>(</w:t>
      </w:r>
      <w:r w:rsidRPr="007E0D21">
        <w:rPr>
          <w:rStyle w:val="libAieChar"/>
          <w:rtl/>
        </w:rPr>
        <w:t>أَنْفَقُوا</w:t>
      </w:r>
      <w:r w:rsidRPr="007E0D21">
        <w:rPr>
          <w:rStyle w:val="libAlaemChar"/>
          <w:rtl/>
        </w:rPr>
        <w:t>)</w:t>
      </w:r>
      <w:r w:rsidRPr="00FC1B48">
        <w:rPr>
          <w:rtl/>
          <w:lang w:bidi="fa-IR"/>
        </w:rPr>
        <w:t xml:space="preserve"> كما أمرهم الله وحكمت العقول مع ذلك بحسنه ومنه الإنفاق في الموارد المذكورة </w:t>
      </w:r>
      <w:r w:rsidRPr="007E0D21">
        <w:rPr>
          <w:rStyle w:val="libAlaemChar"/>
          <w:rtl/>
        </w:rPr>
        <w:t>(</w:t>
      </w:r>
      <w:r w:rsidRPr="007E0D21">
        <w:rPr>
          <w:rStyle w:val="libAieChar"/>
          <w:rtl/>
        </w:rPr>
        <w:t>مِمَّا رَزَقَهُمُ اللهُ</w:t>
      </w:r>
      <w:r w:rsidRPr="007E0D21">
        <w:rPr>
          <w:rStyle w:val="libAlaemChar"/>
          <w:rtl/>
        </w:rPr>
        <w:t>)</w:t>
      </w:r>
      <w:r w:rsidRPr="00FC1B48">
        <w:rPr>
          <w:rtl/>
          <w:lang w:bidi="fa-IR"/>
        </w:rPr>
        <w:t xml:space="preserve"> </w:t>
      </w:r>
      <w:r>
        <w:rPr>
          <w:rtl/>
          <w:lang w:bidi="fa-IR"/>
        </w:rPr>
        <w:t>أ</w:t>
      </w:r>
      <w:r w:rsidRPr="00FC1B48">
        <w:rPr>
          <w:rtl/>
          <w:lang w:bidi="fa-IR"/>
        </w:rPr>
        <w:t xml:space="preserve">فلا يعتبرون بأن الإنسان يولد طفلا لا يملك لنفسه شيئا فيتقلب في جميع أدوار حياته في نعم الله ورزقه وقد يصير ذا مال وثروة طائلة فهل من قدرته إنزال اللبن لرضاعه ونمو الزرع والغرس ونتائجهما وسلامة ذلك من الآفات. أم من قدرته انتاج الحيوان الذي ينتفع به أم بيده أرباح المكاسب </w:t>
      </w:r>
      <w:r>
        <w:rPr>
          <w:rtl/>
          <w:lang w:bidi="fa-IR"/>
        </w:rPr>
        <w:t>أ</w:t>
      </w:r>
      <w:r w:rsidRPr="00FC1B48">
        <w:rPr>
          <w:rtl/>
          <w:lang w:bidi="fa-IR"/>
        </w:rPr>
        <w:t>فلا يعتبر بأنه كم من كادح في كسبه لم يربح</w:t>
      </w:r>
      <w:r>
        <w:rPr>
          <w:rtl/>
          <w:lang w:bidi="fa-IR"/>
        </w:rPr>
        <w:t xml:space="preserve"> إلّا</w:t>
      </w:r>
      <w:r w:rsidR="00523A25">
        <w:rPr>
          <w:rtl/>
          <w:lang w:bidi="fa-IR"/>
        </w:rPr>
        <w:t xml:space="preserve"> </w:t>
      </w:r>
      <w:r w:rsidRPr="00FC1B48">
        <w:rPr>
          <w:rtl/>
          <w:lang w:bidi="fa-IR"/>
        </w:rPr>
        <w:t>الخسران والإملاق وكم من ذي ثروة عاد</w:t>
      </w:r>
    </w:p>
    <w:p w14:paraId="68FCD8A6" w14:textId="77777777" w:rsidR="00F01577" w:rsidRDefault="00F01577" w:rsidP="00F01577">
      <w:pPr>
        <w:pStyle w:val="libNormal"/>
        <w:rPr>
          <w:rtl/>
        </w:rPr>
      </w:pPr>
      <w:r>
        <w:rPr>
          <w:rtl/>
        </w:rPr>
        <w:br w:type="page"/>
      </w:r>
    </w:p>
    <w:p w14:paraId="6C1440A2" w14:textId="1CBBBAE0" w:rsidR="007E0D21" w:rsidRPr="007E0D21" w:rsidRDefault="007E0D21" w:rsidP="007E0D21">
      <w:pPr>
        <w:rPr>
          <w:rStyle w:val="libAieChar"/>
          <w:rtl/>
        </w:rPr>
      </w:pPr>
      <w:r w:rsidRPr="007E0D21">
        <w:rPr>
          <w:rStyle w:val="libAieChar"/>
          <w:rtl/>
        </w:rPr>
        <w:lastRenderedPageBreak/>
        <w:t xml:space="preserve">وَكانَ اللهُ بِهِمْ عَلِيماً </w:t>
      </w:r>
      <w:r w:rsidRPr="00E17AD4">
        <w:rPr>
          <w:rtl/>
        </w:rPr>
        <w:t>(</w:t>
      </w:r>
      <w:r>
        <w:rPr>
          <w:rFonts w:hint="cs"/>
          <w:rtl/>
        </w:rPr>
        <w:t>40</w:t>
      </w:r>
      <w:r w:rsidRPr="00E17AD4">
        <w:rPr>
          <w:rtl/>
        </w:rPr>
        <w:t>)</w:t>
      </w:r>
      <w:r w:rsidRPr="007E0D21">
        <w:rPr>
          <w:rStyle w:val="libAieChar"/>
          <w:rtl/>
        </w:rPr>
        <w:t xml:space="preserve"> إِنَّ اللهَ لا يَظْلِمُ مِثْقالَ ذَرَّةٍ وَإِنْ تَكُ حَسَنَةً يُضاعِفْها وَيُؤْتِ مِنْ لَدُنْهُ أَجْراً عَظِيماً</w:t>
      </w:r>
    </w:p>
    <w:p w14:paraId="60006C4E" w14:textId="77777777" w:rsidR="007E0D21" w:rsidRPr="00E06719" w:rsidRDefault="007E0D21" w:rsidP="007E0D21">
      <w:pPr>
        <w:pStyle w:val="libLine"/>
        <w:rPr>
          <w:rtl/>
        </w:rPr>
      </w:pPr>
      <w:r w:rsidRPr="00E06719">
        <w:rPr>
          <w:rtl/>
        </w:rPr>
        <w:t>____________________________________</w:t>
      </w:r>
    </w:p>
    <w:p w14:paraId="0B47C415" w14:textId="0C79BC8B" w:rsidR="007E0D21" w:rsidRPr="00FC1B48" w:rsidRDefault="007E0D21" w:rsidP="007E0D21">
      <w:pPr>
        <w:rPr>
          <w:rtl/>
          <w:lang w:bidi="fa-IR"/>
        </w:rPr>
      </w:pPr>
      <w:r w:rsidRPr="00FC1B48">
        <w:rPr>
          <w:rtl/>
          <w:lang w:bidi="fa-IR"/>
        </w:rPr>
        <w:t xml:space="preserve">بالرغم عليه فقيرا. </w:t>
      </w:r>
      <w:r>
        <w:rPr>
          <w:rtl/>
          <w:lang w:bidi="fa-IR"/>
        </w:rPr>
        <w:t>أ</w:t>
      </w:r>
      <w:r w:rsidRPr="00FC1B48">
        <w:rPr>
          <w:rtl/>
          <w:lang w:bidi="fa-IR"/>
        </w:rPr>
        <w:t xml:space="preserve">فلا يشعرون بان ما في أيديهم هو رزق الله من خزائن رحمته التي لا تنقص فلما لا ينفقون كما أمرهم الله ويطلبون منه الثواب المضاعف والخلف </w:t>
      </w:r>
      <w:r w:rsidRPr="007E0D21">
        <w:rPr>
          <w:rStyle w:val="libAlaemChar"/>
          <w:rtl/>
        </w:rPr>
        <w:t>(</w:t>
      </w:r>
      <w:r w:rsidRPr="007E0D21">
        <w:rPr>
          <w:rStyle w:val="libAieChar"/>
          <w:rtl/>
        </w:rPr>
        <w:t>وَكانَ اللهُ</w:t>
      </w:r>
      <w:r w:rsidRPr="007E0D21">
        <w:rPr>
          <w:rStyle w:val="libAlaemChar"/>
          <w:rtl/>
        </w:rPr>
        <w:t>)</w:t>
      </w:r>
      <w:r w:rsidRPr="00FC1B48">
        <w:rPr>
          <w:rtl/>
          <w:lang w:bidi="fa-IR"/>
        </w:rPr>
        <w:t xml:space="preserve"> ولا يزال </w:t>
      </w:r>
      <w:r w:rsidRPr="007E0D21">
        <w:rPr>
          <w:rStyle w:val="libAlaemChar"/>
          <w:rtl/>
        </w:rPr>
        <w:t>(</w:t>
      </w:r>
      <w:r w:rsidRPr="007E0D21">
        <w:rPr>
          <w:rStyle w:val="libAieChar"/>
          <w:rtl/>
        </w:rPr>
        <w:t>بِهِمْ</w:t>
      </w:r>
      <w:r w:rsidRPr="007E0D21">
        <w:rPr>
          <w:rStyle w:val="libAlaemChar"/>
          <w:rtl/>
        </w:rPr>
        <w:t>)</w:t>
      </w:r>
      <w:r w:rsidRPr="00FC1B48">
        <w:rPr>
          <w:rtl/>
          <w:lang w:bidi="fa-IR"/>
        </w:rPr>
        <w:t xml:space="preserve"> في</w:t>
      </w:r>
      <w:r>
        <w:rPr>
          <w:rtl/>
          <w:lang w:bidi="fa-IR"/>
        </w:rPr>
        <w:t xml:space="preserve"> أمر </w:t>
      </w:r>
      <w:r w:rsidRPr="00FC1B48">
        <w:rPr>
          <w:rtl/>
          <w:lang w:bidi="fa-IR"/>
        </w:rPr>
        <w:t xml:space="preserve">ايمانهم وإنفاقهم ونياتهم وجميع شؤونهم </w:t>
      </w:r>
      <w:r w:rsidRPr="007E0D21">
        <w:rPr>
          <w:rStyle w:val="libAlaemChar"/>
          <w:rtl/>
        </w:rPr>
        <w:t>(</w:t>
      </w:r>
      <w:r w:rsidRPr="007E0D21">
        <w:rPr>
          <w:rStyle w:val="libAieChar"/>
          <w:rtl/>
        </w:rPr>
        <w:t>عَلِيماً</w:t>
      </w:r>
      <w:r w:rsidRPr="007E0D21">
        <w:rPr>
          <w:rStyle w:val="libAlaemChar"/>
          <w:rtl/>
        </w:rPr>
        <w:t>)</w:t>
      </w:r>
      <w:r w:rsidRPr="00FC1B48">
        <w:rPr>
          <w:rtl/>
          <w:lang w:bidi="fa-IR"/>
        </w:rPr>
        <w:t xml:space="preserve"> يجزيهم جزاءهم</w:t>
      </w:r>
      <w:r>
        <w:rPr>
          <w:rFonts w:hint="cs"/>
          <w:rtl/>
          <w:lang w:bidi="fa-IR"/>
        </w:rPr>
        <w:t xml:space="preserve"> </w:t>
      </w:r>
      <w:r w:rsidRPr="00FC1B48">
        <w:rPr>
          <w:rtl/>
          <w:lang w:bidi="fa-IR"/>
        </w:rPr>
        <w:t xml:space="preserve">40 </w:t>
      </w:r>
      <w:r w:rsidRPr="007E0D21">
        <w:rPr>
          <w:rStyle w:val="libAlaemChar"/>
          <w:rtl/>
        </w:rPr>
        <w:t>(</w:t>
      </w:r>
      <w:r w:rsidRPr="007E0D21">
        <w:rPr>
          <w:rStyle w:val="libAieChar"/>
          <w:rtl/>
        </w:rPr>
        <w:t>إِنَّ اللهَ</w:t>
      </w:r>
      <w:r w:rsidRPr="007E0D21">
        <w:rPr>
          <w:rStyle w:val="libAlaemChar"/>
          <w:rtl/>
        </w:rPr>
        <w:t>)</w:t>
      </w:r>
      <w:r w:rsidRPr="00FC1B48">
        <w:rPr>
          <w:rtl/>
          <w:lang w:bidi="fa-IR"/>
        </w:rPr>
        <w:t xml:space="preserve"> الغني القدوس المتعال </w:t>
      </w:r>
      <w:r w:rsidRPr="007E0D21">
        <w:rPr>
          <w:rStyle w:val="libAlaemChar"/>
          <w:rtl/>
        </w:rPr>
        <w:t>(</w:t>
      </w:r>
      <w:r w:rsidRPr="007E0D21">
        <w:rPr>
          <w:rStyle w:val="libAieChar"/>
          <w:rtl/>
        </w:rPr>
        <w:t>لا يَظْلِمُ</w:t>
      </w:r>
      <w:r w:rsidRPr="007E0D21">
        <w:rPr>
          <w:rStyle w:val="libAlaemChar"/>
          <w:rtl/>
        </w:rPr>
        <w:t>)</w:t>
      </w:r>
      <w:r w:rsidRPr="00FC1B48">
        <w:rPr>
          <w:rtl/>
          <w:lang w:bidi="fa-IR"/>
        </w:rPr>
        <w:t xml:space="preserve"> الظلم معروف ويتعدى</w:t>
      </w:r>
      <w:r>
        <w:rPr>
          <w:rtl/>
          <w:lang w:bidi="fa-IR"/>
        </w:rPr>
        <w:t xml:space="preserve"> إلى </w:t>
      </w:r>
      <w:r w:rsidRPr="00FC1B48">
        <w:rPr>
          <w:rtl/>
          <w:lang w:bidi="fa-IR"/>
        </w:rPr>
        <w:t xml:space="preserve">مفعولين يقال ظلمه حقه وماله </w:t>
      </w:r>
      <w:r w:rsidRPr="007E0D21">
        <w:rPr>
          <w:rStyle w:val="libAlaemChar"/>
          <w:rtl/>
        </w:rPr>
        <w:t>(</w:t>
      </w:r>
      <w:r w:rsidRPr="007E0D21">
        <w:rPr>
          <w:rStyle w:val="libAieChar"/>
          <w:rtl/>
        </w:rPr>
        <w:t>مِثْقالَ</w:t>
      </w:r>
      <w:r w:rsidRPr="007E0D21">
        <w:rPr>
          <w:rStyle w:val="libAlaemChar"/>
          <w:rtl/>
        </w:rPr>
        <w:t>)</w:t>
      </w:r>
      <w:r>
        <w:rPr>
          <w:rtl/>
          <w:lang w:bidi="fa-IR"/>
        </w:rPr>
        <w:t xml:space="preserve"> أي </w:t>
      </w:r>
      <w:r w:rsidRPr="00FC1B48">
        <w:rPr>
          <w:rtl/>
          <w:lang w:bidi="fa-IR"/>
        </w:rPr>
        <w:t xml:space="preserve">ثقل ووزن </w:t>
      </w:r>
      <w:r w:rsidRPr="007E0D21">
        <w:rPr>
          <w:rStyle w:val="libAlaemChar"/>
          <w:rtl/>
        </w:rPr>
        <w:t>(</w:t>
      </w:r>
      <w:r w:rsidRPr="007E0D21">
        <w:rPr>
          <w:rStyle w:val="libAieChar"/>
          <w:rtl/>
        </w:rPr>
        <w:t>ذَرَّةٍ</w:t>
      </w:r>
      <w:r w:rsidRPr="007E0D21">
        <w:rPr>
          <w:rStyle w:val="libAlaemChar"/>
          <w:rtl/>
        </w:rPr>
        <w:t>)</w:t>
      </w:r>
      <w:r w:rsidRPr="00FC1B48">
        <w:rPr>
          <w:rtl/>
          <w:lang w:bidi="fa-IR"/>
        </w:rPr>
        <w:t xml:space="preserve"> ذكروا أن الذرة هي أصغر النمل وفي مجمع البيان والكشاف وقيل هي جزء من اجزاء الهباء في الكوة من اثر الشمس. وهذا أقصى ما يعرفه بالحسّ نوع الناس من الصغر لضرب المثل </w:t>
      </w:r>
      <w:r w:rsidRPr="007E0D21">
        <w:rPr>
          <w:rStyle w:val="libAlaemChar"/>
          <w:rtl/>
        </w:rPr>
        <w:t>(</w:t>
      </w:r>
      <w:r w:rsidRPr="007E0D21">
        <w:rPr>
          <w:rStyle w:val="libAieChar"/>
          <w:rtl/>
        </w:rPr>
        <w:t>وَإِنْ تَكُ</w:t>
      </w:r>
      <w:r w:rsidRPr="007E0D21">
        <w:rPr>
          <w:rStyle w:val="libAlaemChar"/>
          <w:rtl/>
        </w:rPr>
        <w:t>)</w:t>
      </w:r>
      <w:r>
        <w:rPr>
          <w:rtl/>
          <w:lang w:bidi="fa-IR"/>
        </w:rPr>
        <w:t xml:space="preserve"> أي </w:t>
      </w:r>
      <w:r w:rsidRPr="00FC1B48">
        <w:rPr>
          <w:rtl/>
          <w:lang w:bidi="fa-IR"/>
        </w:rPr>
        <w:t xml:space="preserve">تكن ويطرد في مثل هذا حذف النون </w:t>
      </w:r>
      <w:r w:rsidRPr="007E0D21">
        <w:rPr>
          <w:rStyle w:val="libAlaemChar"/>
          <w:rtl/>
        </w:rPr>
        <w:t>(</w:t>
      </w:r>
      <w:r w:rsidRPr="007E0D21">
        <w:rPr>
          <w:rStyle w:val="libAieChar"/>
          <w:rtl/>
        </w:rPr>
        <w:t>حَسَنَةً</w:t>
      </w:r>
      <w:r w:rsidRPr="007E0D21">
        <w:rPr>
          <w:rStyle w:val="libAlaemChar"/>
          <w:rtl/>
        </w:rPr>
        <w:t>)</w:t>
      </w:r>
      <w:r w:rsidRPr="00FC1B48">
        <w:rPr>
          <w:rtl/>
          <w:lang w:bidi="fa-IR"/>
        </w:rPr>
        <w:t xml:space="preserve"> بالنصب لأنها خبر. والحكم المذكور وفائدة الكلام</w:t>
      </w:r>
      <w:r>
        <w:rPr>
          <w:rtl/>
          <w:lang w:bidi="fa-IR"/>
        </w:rPr>
        <w:t xml:space="preserve"> إنّما</w:t>
      </w:r>
      <w:r w:rsidR="00523A25">
        <w:rPr>
          <w:rtl/>
          <w:lang w:bidi="fa-IR"/>
        </w:rPr>
        <w:t xml:space="preserve"> </w:t>
      </w:r>
      <w:r w:rsidRPr="00FC1B48">
        <w:rPr>
          <w:rtl/>
          <w:lang w:bidi="fa-IR"/>
        </w:rPr>
        <w:t>هي باعتبار الخبر وعنوانه فلذا اعتبر الاسم المقدر مؤنثا لأن الحكم</w:t>
      </w:r>
      <w:r>
        <w:rPr>
          <w:rtl/>
          <w:lang w:bidi="fa-IR"/>
        </w:rPr>
        <w:t xml:space="preserve"> إنّما</w:t>
      </w:r>
      <w:r w:rsidR="00523A25">
        <w:rPr>
          <w:rtl/>
          <w:lang w:bidi="fa-IR"/>
        </w:rPr>
        <w:t xml:space="preserve"> </w:t>
      </w:r>
      <w:r w:rsidRPr="00FC1B48">
        <w:rPr>
          <w:rtl/>
          <w:lang w:bidi="fa-IR"/>
        </w:rPr>
        <w:t xml:space="preserve">هو لما يتحد مع الخبر كما في قوله تعالى </w:t>
      </w:r>
      <w:r w:rsidRPr="007E0D21">
        <w:rPr>
          <w:rStyle w:val="libAlaemChar"/>
          <w:rtl/>
        </w:rPr>
        <w:t>(</w:t>
      </w:r>
      <w:r w:rsidRPr="007E0D21">
        <w:rPr>
          <w:rStyle w:val="libAieChar"/>
          <w:rtl/>
        </w:rPr>
        <w:t>«فَإِنْ كُنَّ نِساءً</w:t>
      </w:r>
      <w:r w:rsidRPr="007E0D21">
        <w:rPr>
          <w:rStyle w:val="libAlaemChar"/>
          <w:rtl/>
        </w:rPr>
        <w:t>)</w:t>
      </w:r>
      <w:r>
        <w:rPr>
          <w:rtl/>
          <w:lang w:bidi="fa-IR"/>
        </w:rPr>
        <w:t>.</w:t>
      </w:r>
      <w:r>
        <w:rPr>
          <w:rFonts w:hint="cs"/>
          <w:rtl/>
          <w:lang w:bidi="fa-IR"/>
        </w:rPr>
        <w:t xml:space="preserve"> </w:t>
      </w:r>
      <w:r w:rsidRPr="007E0D21">
        <w:rPr>
          <w:rStyle w:val="libAlaemChar"/>
          <w:rtl/>
        </w:rPr>
        <w:t>(</w:t>
      </w:r>
      <w:r w:rsidRPr="007E0D21">
        <w:rPr>
          <w:rStyle w:val="libAieChar"/>
          <w:rtl/>
        </w:rPr>
        <w:t>وَإِنْ كانَتْ واحِدَةً</w:t>
      </w:r>
      <w:r w:rsidRPr="007E0D21">
        <w:rPr>
          <w:rStyle w:val="libAlaemChar"/>
          <w:rtl/>
        </w:rPr>
        <w:t>)</w:t>
      </w:r>
      <w:r>
        <w:rPr>
          <w:rtl/>
          <w:lang w:bidi="fa-IR"/>
        </w:rPr>
        <w:t>.</w:t>
      </w:r>
      <w:r w:rsidRPr="00FC1B48">
        <w:rPr>
          <w:rtl/>
          <w:lang w:bidi="fa-IR"/>
        </w:rPr>
        <w:t xml:space="preserve"> </w:t>
      </w:r>
      <w:r w:rsidRPr="007E0D21">
        <w:rPr>
          <w:rStyle w:val="libAlaemChar"/>
          <w:rtl/>
        </w:rPr>
        <w:t>(</w:t>
      </w:r>
      <w:r w:rsidRPr="007E0D21">
        <w:rPr>
          <w:rStyle w:val="libAieChar"/>
          <w:rtl/>
        </w:rPr>
        <w:t>إِلَّا أَنْ تَكُونَ تِجارَةً</w:t>
      </w:r>
      <w:r w:rsidRPr="007E0D21">
        <w:rPr>
          <w:rStyle w:val="libAlaemChar"/>
          <w:rtl/>
        </w:rPr>
        <w:t>)</w:t>
      </w:r>
      <w:r>
        <w:rPr>
          <w:rtl/>
          <w:lang w:bidi="fa-IR"/>
        </w:rPr>
        <w:t>.</w:t>
      </w:r>
      <w:r w:rsidRPr="00FC1B48">
        <w:rPr>
          <w:rtl/>
          <w:lang w:bidi="fa-IR"/>
        </w:rPr>
        <w:t xml:space="preserve"> </w:t>
      </w:r>
      <w:r w:rsidRPr="007E0D21">
        <w:rPr>
          <w:rStyle w:val="libAlaemChar"/>
          <w:rtl/>
        </w:rPr>
        <w:t>(</w:t>
      </w:r>
      <w:r w:rsidRPr="007E0D21">
        <w:rPr>
          <w:rStyle w:val="libAieChar"/>
          <w:rtl/>
        </w:rPr>
        <w:t>فَإِنْ كانَتَا اثْنَتَيْنِ»</w:t>
      </w:r>
      <w:r w:rsidRPr="007E0D21">
        <w:rPr>
          <w:rStyle w:val="libAlaemChar"/>
          <w:rtl/>
        </w:rPr>
        <w:t>)</w:t>
      </w:r>
      <w:r>
        <w:rPr>
          <w:rtl/>
          <w:lang w:bidi="fa-IR"/>
        </w:rPr>
        <w:t xml:space="preserve"> أي </w:t>
      </w:r>
      <w:r w:rsidRPr="00FC1B48">
        <w:rPr>
          <w:rtl/>
          <w:lang w:bidi="fa-IR"/>
        </w:rPr>
        <w:t>وإن تكن التي بمقدار الذرة حسنة. وفي مجمع البيان وان تك زنة الذرة حسنة. ويدفعه ان الزنة والمقدار ليس هي الحسنة بل هي المقدر وزنه بزنة الذرة. وكذا قول</w:t>
      </w:r>
      <w:r>
        <w:rPr>
          <w:rtl/>
          <w:lang w:bidi="fa-IR"/>
        </w:rPr>
        <w:t xml:space="preserve"> الكشّاف </w:t>
      </w:r>
      <w:r w:rsidRPr="00FC1B48">
        <w:rPr>
          <w:rtl/>
          <w:lang w:bidi="fa-IR"/>
        </w:rPr>
        <w:t>وان يك مثقال ذرة حسنة</w:t>
      </w:r>
      <w:r>
        <w:rPr>
          <w:rtl/>
          <w:lang w:bidi="fa-IR"/>
        </w:rPr>
        <w:t xml:space="preserve"> وانّما </w:t>
      </w:r>
      <w:r w:rsidRPr="00FC1B48">
        <w:rPr>
          <w:rtl/>
          <w:lang w:bidi="fa-IR"/>
        </w:rPr>
        <w:t>انّث ضمير المثقال لأنه مضاف</w:t>
      </w:r>
      <w:r>
        <w:rPr>
          <w:rtl/>
          <w:lang w:bidi="fa-IR"/>
        </w:rPr>
        <w:t xml:space="preserve"> إلى </w:t>
      </w:r>
      <w:r w:rsidRPr="00FC1B48">
        <w:rPr>
          <w:rtl/>
          <w:lang w:bidi="fa-IR"/>
        </w:rPr>
        <w:t>مؤنث</w:t>
      </w:r>
      <w:r>
        <w:rPr>
          <w:rtl/>
          <w:lang w:bidi="fa-IR"/>
        </w:rPr>
        <w:t xml:space="preserve"> إنتهى </w:t>
      </w:r>
      <w:r w:rsidRPr="00FC1B48">
        <w:rPr>
          <w:rtl/>
          <w:lang w:bidi="fa-IR"/>
        </w:rPr>
        <w:t>ويدفعه مضافا</w:t>
      </w:r>
      <w:r>
        <w:rPr>
          <w:rtl/>
          <w:lang w:bidi="fa-IR"/>
        </w:rPr>
        <w:t xml:space="preserve"> إلى </w:t>
      </w:r>
      <w:r w:rsidRPr="00FC1B48">
        <w:rPr>
          <w:rtl/>
          <w:lang w:bidi="fa-IR"/>
        </w:rPr>
        <w:t>ما ذكرناه ان تأنيث المضاف باعتبار المضاف</w:t>
      </w:r>
      <w:r>
        <w:rPr>
          <w:rtl/>
          <w:lang w:bidi="fa-IR"/>
        </w:rPr>
        <w:t xml:space="preserve"> إليه </w:t>
      </w:r>
      <w:r w:rsidRPr="00FC1B48">
        <w:rPr>
          <w:rtl/>
          <w:lang w:bidi="fa-IR"/>
        </w:rPr>
        <w:t>شاذ لا يناسب كرامة القرآن على ان الاعتبار لا يساعد على تأثير المضاف</w:t>
      </w:r>
      <w:r>
        <w:rPr>
          <w:rtl/>
          <w:lang w:bidi="fa-IR"/>
        </w:rPr>
        <w:t xml:space="preserve"> إليه </w:t>
      </w:r>
      <w:r w:rsidRPr="00FC1B48">
        <w:rPr>
          <w:rtl/>
          <w:lang w:bidi="fa-IR"/>
        </w:rPr>
        <w:t>المحذوف هذا الأثر. وفي التبيان «وان تك فعلته حسنة» وهو جيد يرجع</w:t>
      </w:r>
      <w:r>
        <w:rPr>
          <w:rtl/>
          <w:lang w:bidi="fa-IR"/>
        </w:rPr>
        <w:t xml:space="preserve"> إلى </w:t>
      </w:r>
      <w:r w:rsidRPr="00FC1B48">
        <w:rPr>
          <w:rtl/>
          <w:lang w:bidi="fa-IR"/>
        </w:rPr>
        <w:t xml:space="preserve">ما ذكرناه والعجب من مجمع البيان إذ لم يذكر هذا الوجه الوجيه مع انه لا يغادر شيئا من التبيان لا يذكره </w:t>
      </w:r>
      <w:r w:rsidRPr="007E0D21">
        <w:rPr>
          <w:rStyle w:val="libAlaemChar"/>
          <w:rtl/>
        </w:rPr>
        <w:t>(</w:t>
      </w:r>
      <w:r w:rsidRPr="007E0D21">
        <w:rPr>
          <w:rStyle w:val="libAieChar"/>
          <w:rtl/>
        </w:rPr>
        <w:t>يُضاعِفْها</w:t>
      </w:r>
      <w:r w:rsidRPr="007E0D21">
        <w:rPr>
          <w:rStyle w:val="libAlaemChar"/>
          <w:rtl/>
        </w:rPr>
        <w:t>)</w:t>
      </w:r>
      <w:r w:rsidRPr="00FC1B48">
        <w:rPr>
          <w:rtl/>
          <w:lang w:bidi="fa-IR"/>
        </w:rPr>
        <w:t xml:space="preserve"> بما يشاء من المضاعفة. والمضاعفة هي ان يزاد على الشيء مثله في المقدار</w:t>
      </w:r>
      <w:r>
        <w:rPr>
          <w:rtl/>
          <w:lang w:bidi="fa-IR"/>
        </w:rPr>
        <w:t xml:space="preserve"> أو</w:t>
      </w:r>
      <w:r w:rsidR="00523A25">
        <w:rPr>
          <w:rtl/>
          <w:lang w:bidi="fa-IR"/>
        </w:rPr>
        <w:t xml:space="preserve"> </w:t>
      </w:r>
      <w:r w:rsidRPr="00FC1B48">
        <w:rPr>
          <w:rtl/>
          <w:lang w:bidi="fa-IR"/>
        </w:rPr>
        <w:t>أمثاله. ومضاعفة الحسنة هي ان يعتبرها الله برحمته للواسعة في مقام الجزاء بمقدار ضعفها</w:t>
      </w:r>
      <w:r>
        <w:rPr>
          <w:rtl/>
          <w:lang w:bidi="fa-IR"/>
        </w:rPr>
        <w:t xml:space="preserve"> أو</w:t>
      </w:r>
      <w:r w:rsidR="00523A25">
        <w:rPr>
          <w:rtl/>
          <w:lang w:bidi="fa-IR"/>
        </w:rPr>
        <w:t xml:space="preserve"> </w:t>
      </w:r>
      <w:r w:rsidRPr="00FC1B48">
        <w:rPr>
          <w:rtl/>
          <w:lang w:bidi="fa-IR"/>
        </w:rPr>
        <w:t>أضعافها</w:t>
      </w:r>
      <w:r>
        <w:rPr>
          <w:rtl/>
          <w:lang w:bidi="fa-IR"/>
        </w:rPr>
        <w:t xml:space="preserve"> أي </w:t>
      </w:r>
      <w:r w:rsidRPr="00FC1B48">
        <w:rPr>
          <w:rtl/>
          <w:lang w:bidi="fa-IR"/>
        </w:rPr>
        <w:t xml:space="preserve">يضاعف جزاءها. وفي سورة البقرة 244 أضعافا كثيرة </w:t>
      </w:r>
      <w:r w:rsidRPr="007E0D21">
        <w:rPr>
          <w:rStyle w:val="libAlaemChar"/>
          <w:rtl/>
        </w:rPr>
        <w:t>(</w:t>
      </w:r>
      <w:r w:rsidRPr="007E0D21">
        <w:rPr>
          <w:rStyle w:val="libAieChar"/>
          <w:rtl/>
        </w:rPr>
        <w:t>وَيُؤْتِ مِنْ لَدُنْهُ</w:t>
      </w:r>
      <w:r w:rsidRPr="007E0D21">
        <w:rPr>
          <w:rStyle w:val="libAlaemChar"/>
          <w:rtl/>
        </w:rPr>
        <w:t>)</w:t>
      </w:r>
      <w:r w:rsidRPr="00FC1B48">
        <w:rPr>
          <w:rtl/>
          <w:lang w:bidi="fa-IR"/>
        </w:rPr>
        <w:t xml:space="preserve"> من فضله العظيم ورحمته الواسعة على الحسنة بمقدار الذرة </w:t>
      </w:r>
      <w:r w:rsidRPr="007E0D21">
        <w:rPr>
          <w:rStyle w:val="libAlaemChar"/>
          <w:rtl/>
        </w:rPr>
        <w:t>(</w:t>
      </w:r>
      <w:r w:rsidRPr="007E0D21">
        <w:rPr>
          <w:rStyle w:val="libAieChar"/>
          <w:rtl/>
        </w:rPr>
        <w:t>أَجْراً عَظِيماً</w:t>
      </w:r>
      <w:r w:rsidRPr="007E0D21">
        <w:rPr>
          <w:rStyle w:val="libAlaemChar"/>
          <w:rtl/>
        </w:rPr>
        <w:t>)</w:t>
      </w:r>
      <w:r w:rsidRPr="00FC1B48">
        <w:rPr>
          <w:rtl/>
          <w:lang w:bidi="fa-IR"/>
        </w:rPr>
        <w:t xml:space="preserve"> بحسب ما يشاء من المضاعفة ويجعل الكل بعنوان الأجر تكريما للمطيع ، وإكمالا لابتهاجه. فويل للذين لم يعبدوا الله وأشركوا به. ولم يتبعوا سبيل الرشاد في امتثال أوامره ونواهيه بعد ما قامت عليهم الحجج في الدنيا وانقطعت المعاذير.</w:t>
      </w:r>
    </w:p>
    <w:p w14:paraId="68859D87" w14:textId="77777777" w:rsidR="00F01577" w:rsidRDefault="00F01577" w:rsidP="00F01577">
      <w:pPr>
        <w:pStyle w:val="libNormal"/>
        <w:rPr>
          <w:rtl/>
        </w:rPr>
      </w:pPr>
      <w:r>
        <w:rPr>
          <w:rtl/>
        </w:rPr>
        <w:br w:type="page"/>
      </w:r>
    </w:p>
    <w:p w14:paraId="5B3A01A4" w14:textId="2AD55EAD" w:rsidR="007E0D21" w:rsidRPr="007E0D21" w:rsidRDefault="007E0D21" w:rsidP="00F01577">
      <w:pPr>
        <w:rPr>
          <w:rStyle w:val="libAieChar"/>
          <w:rtl/>
        </w:rPr>
      </w:pPr>
      <w:r>
        <w:rPr>
          <w:rFonts w:hint="cs"/>
          <w:rtl/>
          <w:lang w:bidi="fa-IR"/>
        </w:rPr>
        <w:lastRenderedPageBreak/>
        <w:t>(41)</w:t>
      </w:r>
      <w:r w:rsidRPr="007E0D21">
        <w:rPr>
          <w:rStyle w:val="libAieChar"/>
          <w:rtl/>
        </w:rPr>
        <w:t xml:space="preserve"> فَكَيْفَ إِذا جِئْنا مِنْ كُلِّ أُمَّةٍ بِشَهِيدٍ وَجِئْنا بِكَ عَلى هؤُلاءِ شَهِيداً </w:t>
      </w:r>
      <w:r w:rsidRPr="00E17AD4">
        <w:rPr>
          <w:rtl/>
        </w:rPr>
        <w:t>(</w:t>
      </w:r>
      <w:r w:rsidRPr="00E17AD4">
        <w:rPr>
          <w:rFonts w:hint="cs"/>
          <w:rtl/>
        </w:rPr>
        <w:t>42</w:t>
      </w:r>
      <w:r w:rsidRPr="00E17AD4">
        <w:rPr>
          <w:rtl/>
        </w:rPr>
        <w:t>)</w:t>
      </w:r>
      <w:r w:rsidRPr="007E0D21">
        <w:rPr>
          <w:rStyle w:val="libAieChar"/>
          <w:rtl/>
        </w:rPr>
        <w:t xml:space="preserve"> يَوْمَئِذٍ يَوَدُّ الَّذِينَ كَفَرُوا وَعَصَوُا الرَّسُولَ لَوْ تُسَوَّى بِهِمُ الْأَرْضُ وَلا يَكْتُمُونَ اللهَ حَدِيثاً</w:t>
      </w:r>
    </w:p>
    <w:p w14:paraId="5B5DCA44" w14:textId="77777777" w:rsidR="007E0D21" w:rsidRPr="00B143D9" w:rsidRDefault="007E0D21" w:rsidP="007E0D21">
      <w:pPr>
        <w:pStyle w:val="libLine"/>
        <w:rPr>
          <w:rtl/>
        </w:rPr>
      </w:pPr>
      <w:r w:rsidRPr="00B143D9">
        <w:rPr>
          <w:rtl/>
        </w:rPr>
        <w:t>____________________________________</w:t>
      </w:r>
    </w:p>
    <w:p w14:paraId="38257CCD" w14:textId="7787331C" w:rsidR="007E0D21" w:rsidRPr="00FC1B48" w:rsidRDefault="007E0D21" w:rsidP="007E0D21">
      <w:pPr>
        <w:rPr>
          <w:rtl/>
          <w:lang w:bidi="fa-IR"/>
        </w:rPr>
      </w:pPr>
      <w:r w:rsidRPr="00FC1B48">
        <w:rPr>
          <w:rtl/>
          <w:lang w:bidi="fa-IR"/>
        </w:rPr>
        <w:t>وما أعظم حسرتهم وأسوأ حالهم يوم الحساب</w:t>
      </w:r>
      <w:r>
        <w:rPr>
          <w:rFonts w:hint="cs"/>
          <w:rtl/>
          <w:lang w:bidi="fa-IR"/>
        </w:rPr>
        <w:t xml:space="preserve"> </w:t>
      </w:r>
      <w:r w:rsidRPr="00FC1B48">
        <w:rPr>
          <w:rtl/>
          <w:lang w:bidi="fa-IR"/>
        </w:rPr>
        <w:t xml:space="preserve">41 </w:t>
      </w:r>
      <w:r w:rsidRPr="007E0D21">
        <w:rPr>
          <w:rStyle w:val="libAlaemChar"/>
          <w:rtl/>
        </w:rPr>
        <w:t>(</w:t>
      </w:r>
      <w:r w:rsidRPr="007E0D21">
        <w:rPr>
          <w:rStyle w:val="libAieChar"/>
          <w:rtl/>
        </w:rPr>
        <w:t>فَكَيْفَ</w:t>
      </w:r>
      <w:r w:rsidRPr="007E0D21">
        <w:rPr>
          <w:rStyle w:val="libAlaemChar"/>
          <w:rtl/>
        </w:rPr>
        <w:t>)</w:t>
      </w:r>
      <w:r w:rsidRPr="00FC1B48">
        <w:rPr>
          <w:rtl/>
          <w:lang w:bidi="fa-IR"/>
        </w:rPr>
        <w:t xml:space="preserve"> حالهم </w:t>
      </w:r>
      <w:r w:rsidRPr="007E0D21">
        <w:rPr>
          <w:rStyle w:val="libAlaemChar"/>
          <w:rtl/>
        </w:rPr>
        <w:t>(</w:t>
      </w:r>
      <w:r w:rsidRPr="007E0D21">
        <w:rPr>
          <w:rStyle w:val="libAieChar"/>
          <w:rtl/>
        </w:rPr>
        <w:t>إِذا جِئْنا</w:t>
      </w:r>
      <w:r w:rsidRPr="007E0D21">
        <w:rPr>
          <w:rStyle w:val="libAlaemChar"/>
          <w:rtl/>
        </w:rPr>
        <w:t>)</w:t>
      </w:r>
      <w:r w:rsidRPr="00FC1B48">
        <w:rPr>
          <w:rtl/>
          <w:lang w:bidi="fa-IR"/>
        </w:rPr>
        <w:t xml:space="preserve"> يوم القيامة </w:t>
      </w:r>
      <w:r w:rsidRPr="007E0D21">
        <w:rPr>
          <w:rStyle w:val="libAlaemChar"/>
          <w:rtl/>
        </w:rPr>
        <w:t>(</w:t>
      </w:r>
      <w:r w:rsidRPr="007E0D21">
        <w:rPr>
          <w:rStyle w:val="libAieChar"/>
          <w:rtl/>
        </w:rPr>
        <w:t>مِنْ كُلِّ أُمَّةٍ</w:t>
      </w:r>
      <w:r w:rsidRPr="007E0D21">
        <w:rPr>
          <w:rStyle w:val="libAlaemChar"/>
          <w:rtl/>
        </w:rPr>
        <w:t>)</w:t>
      </w:r>
      <w:r w:rsidRPr="00FC1B48">
        <w:rPr>
          <w:rtl/>
          <w:lang w:bidi="fa-IR"/>
        </w:rPr>
        <w:t xml:space="preserve"> أرسل إليهم رسول</w:t>
      </w:r>
      <w:r>
        <w:rPr>
          <w:rtl/>
          <w:lang w:bidi="fa-IR"/>
        </w:rPr>
        <w:t xml:space="preserve"> أو</w:t>
      </w:r>
      <w:r w:rsidR="00523A25">
        <w:rPr>
          <w:rtl/>
          <w:lang w:bidi="fa-IR"/>
        </w:rPr>
        <w:t xml:space="preserve"> </w:t>
      </w:r>
      <w:r w:rsidRPr="00FC1B48">
        <w:rPr>
          <w:rtl/>
          <w:lang w:bidi="fa-IR"/>
        </w:rPr>
        <w:t>قام فيهم نبي</w:t>
      </w:r>
      <w:r>
        <w:rPr>
          <w:rtl/>
          <w:lang w:bidi="fa-IR"/>
        </w:rPr>
        <w:t xml:space="preserve"> أو</w:t>
      </w:r>
      <w:r w:rsidR="00523A25">
        <w:rPr>
          <w:rtl/>
          <w:lang w:bidi="fa-IR"/>
        </w:rPr>
        <w:t xml:space="preserve"> </w:t>
      </w:r>
      <w:r w:rsidRPr="00FC1B48">
        <w:rPr>
          <w:rtl/>
          <w:lang w:bidi="fa-IR"/>
        </w:rPr>
        <w:t xml:space="preserve">امام هدى </w:t>
      </w:r>
      <w:r w:rsidRPr="007E0D21">
        <w:rPr>
          <w:rStyle w:val="libAlaemChar"/>
          <w:rtl/>
        </w:rPr>
        <w:t>(</w:t>
      </w:r>
      <w:r w:rsidRPr="007E0D21">
        <w:rPr>
          <w:rStyle w:val="libAieChar"/>
          <w:rtl/>
        </w:rPr>
        <w:t>بِشَهِيدٍ</w:t>
      </w:r>
      <w:r w:rsidRPr="007E0D21">
        <w:rPr>
          <w:rStyle w:val="libAlaemChar"/>
          <w:rtl/>
        </w:rPr>
        <w:t>)</w:t>
      </w:r>
      <w:r w:rsidRPr="00FC1B48">
        <w:rPr>
          <w:rtl/>
          <w:lang w:bidi="fa-IR"/>
        </w:rPr>
        <w:t xml:space="preserve"> يشهد عليهم في ذلك المحشر العظيم بأنه قد بلغهم وبشر وانذرهم وأقام لهم الحجج وقطع المعاذير وأظهر دين الحق ونصر دلالة العقل عليه وحفظ لهم احكام الشريعة. ولا حاجة في ذلك اليوم</w:t>
      </w:r>
      <w:r>
        <w:rPr>
          <w:rtl/>
          <w:lang w:bidi="fa-IR"/>
        </w:rPr>
        <w:t xml:space="preserve"> إلى </w:t>
      </w:r>
      <w:r w:rsidRPr="00FC1B48">
        <w:rPr>
          <w:rtl/>
          <w:lang w:bidi="fa-IR"/>
        </w:rPr>
        <w:t xml:space="preserve">الشهيد ولكن يؤتى به عليهم زيادة في خزيهم ببيان ما كانوا عليه من البغي والعناد للحق لحسرة ندامتهم جزاء بما كانوا يكسبون </w:t>
      </w:r>
      <w:r w:rsidRPr="007E0D21">
        <w:rPr>
          <w:rStyle w:val="libAlaemChar"/>
          <w:rtl/>
        </w:rPr>
        <w:t>(</w:t>
      </w:r>
      <w:r w:rsidRPr="007E0D21">
        <w:rPr>
          <w:rStyle w:val="libAieChar"/>
          <w:rtl/>
        </w:rPr>
        <w:t>وَجِئْنا بِكَ</w:t>
      </w:r>
      <w:r w:rsidRPr="007E0D21">
        <w:rPr>
          <w:rStyle w:val="libAlaemChar"/>
          <w:rtl/>
        </w:rPr>
        <w:t>)</w:t>
      </w:r>
      <w:r w:rsidRPr="00FC1B48">
        <w:rPr>
          <w:rtl/>
          <w:lang w:bidi="fa-IR"/>
        </w:rPr>
        <w:t xml:space="preserve"> يا رسول الله </w:t>
      </w:r>
      <w:r w:rsidRPr="007E0D21">
        <w:rPr>
          <w:rStyle w:val="libAlaemChar"/>
          <w:rtl/>
        </w:rPr>
        <w:t>(</w:t>
      </w:r>
      <w:r w:rsidRPr="007E0D21">
        <w:rPr>
          <w:rStyle w:val="libAieChar"/>
          <w:rtl/>
        </w:rPr>
        <w:t>عَلى هؤُلاءِ</w:t>
      </w:r>
      <w:r w:rsidRPr="007E0D21">
        <w:rPr>
          <w:rStyle w:val="libAlaemChar"/>
          <w:rtl/>
        </w:rPr>
        <w:t>)</w:t>
      </w:r>
      <w:r w:rsidRPr="00FC1B48">
        <w:rPr>
          <w:rtl/>
          <w:lang w:bidi="fa-IR"/>
        </w:rPr>
        <w:t xml:space="preserve"> الذين كانوا موجودين حين النزول </w:t>
      </w:r>
      <w:r w:rsidRPr="007E0D21">
        <w:rPr>
          <w:rStyle w:val="libAlaemChar"/>
          <w:rtl/>
        </w:rPr>
        <w:t>(</w:t>
      </w:r>
      <w:r w:rsidRPr="007E0D21">
        <w:rPr>
          <w:rStyle w:val="libAieChar"/>
          <w:rtl/>
        </w:rPr>
        <w:t>شَهِيداً</w:t>
      </w:r>
      <w:r w:rsidRPr="007E0D21">
        <w:rPr>
          <w:rStyle w:val="libAlaemChar"/>
          <w:rtl/>
        </w:rPr>
        <w:t>)</w:t>
      </w:r>
      <w:r w:rsidRPr="00FC1B48">
        <w:rPr>
          <w:rtl/>
          <w:lang w:bidi="fa-IR"/>
        </w:rPr>
        <w:t xml:space="preserve"> تعلن ما جئتهم به في دار الدنيا من الحجج على دعوتك الصالحة وما قمت به احسن قيام في التبليغ والإنذار والدعوة</w:t>
      </w:r>
      <w:r>
        <w:rPr>
          <w:rtl/>
          <w:lang w:bidi="fa-IR"/>
        </w:rPr>
        <w:t xml:space="preserve"> إلى </w:t>
      </w:r>
      <w:r w:rsidRPr="00FC1B48">
        <w:rPr>
          <w:rtl/>
          <w:lang w:bidi="fa-IR"/>
        </w:rPr>
        <w:t xml:space="preserve">سبيل الله بالحكمة والموعظة الحسنة وما قاسيته منهم من عناد الضلال وشدة الأذى وتألبهم عليك مجاهرة ونفاقا. وفي رواية الكافي وسعيد بن عبد الله ما يعطي ان المراد من «هؤلاء» في الآية هم الشهداء على الأمم ورسول الله شهيد عليهم. لكن في الروايات ضعف. وفي تفسيرها للآية إشكال وفيما ذكر في تفسير البرهان من روايات العياشي نوع معارضة لها 42 </w:t>
      </w:r>
      <w:r w:rsidRPr="007E0D21">
        <w:rPr>
          <w:rStyle w:val="libAlaemChar"/>
          <w:rtl/>
        </w:rPr>
        <w:t>(</w:t>
      </w:r>
      <w:r w:rsidRPr="007E0D21">
        <w:rPr>
          <w:rStyle w:val="libAieChar"/>
          <w:rtl/>
        </w:rPr>
        <w:t>يَوْمَئِذٍ يَوَدُّ الَّذِينَ كَفَرُوا وَعَصَوُا الرَّسُولَ</w:t>
      </w:r>
      <w:r w:rsidRPr="007E0D21">
        <w:rPr>
          <w:rStyle w:val="libAlaemChar"/>
          <w:rtl/>
        </w:rPr>
        <w:t>)</w:t>
      </w:r>
      <w:r w:rsidRPr="00FC1B48">
        <w:rPr>
          <w:rtl/>
          <w:lang w:bidi="fa-IR"/>
        </w:rPr>
        <w:t xml:space="preserve"> فيما جاءهم به من الله ومن الدين والشريعة </w:t>
      </w:r>
      <w:r w:rsidRPr="007E0D21">
        <w:rPr>
          <w:rStyle w:val="libAlaemChar"/>
          <w:rtl/>
        </w:rPr>
        <w:t>(</w:t>
      </w:r>
      <w:r w:rsidRPr="007E0D21">
        <w:rPr>
          <w:rStyle w:val="libAieChar"/>
          <w:rtl/>
        </w:rPr>
        <w:t>لَوْ</w:t>
      </w:r>
      <w:r w:rsidRPr="007E0D21">
        <w:rPr>
          <w:rStyle w:val="libAieChar"/>
          <w:rFonts w:hint="cs"/>
          <w:rtl/>
        </w:rPr>
        <w:t xml:space="preserve"> </w:t>
      </w:r>
      <w:r w:rsidRPr="007E0D21">
        <w:rPr>
          <w:rStyle w:val="libFootnotenumChar"/>
          <w:rtl/>
        </w:rPr>
        <w:t>(1)</w:t>
      </w:r>
      <w:r w:rsidRPr="00756AB6">
        <w:rPr>
          <w:rFonts w:hint="cs"/>
          <w:rtl/>
        </w:rPr>
        <w:t xml:space="preserve"> </w:t>
      </w:r>
      <w:r w:rsidRPr="007E0D21">
        <w:rPr>
          <w:rStyle w:val="libAieChar"/>
          <w:rtl/>
        </w:rPr>
        <w:t>تُسَوَّى بِهِمُ الْأَرْضُ</w:t>
      </w:r>
      <w:r w:rsidRPr="007E0D21">
        <w:rPr>
          <w:rStyle w:val="libAlaemChar"/>
          <w:rtl/>
        </w:rPr>
        <w:t>)</w:t>
      </w:r>
      <w:r>
        <w:rPr>
          <w:rtl/>
          <w:lang w:bidi="fa-IR"/>
        </w:rPr>
        <w:t xml:space="preserve"> أي </w:t>
      </w:r>
      <w:r w:rsidRPr="00FC1B48">
        <w:rPr>
          <w:rtl/>
          <w:lang w:bidi="fa-IR"/>
        </w:rPr>
        <w:t xml:space="preserve">تكونون ترابا وجزءا منها فتسوى بهم وتكون سواء لا يمتازون عنها بوجه </w:t>
      </w:r>
      <w:r w:rsidRPr="007E0D21">
        <w:rPr>
          <w:rStyle w:val="libAlaemChar"/>
          <w:rtl/>
        </w:rPr>
        <w:t>(</w:t>
      </w:r>
      <w:r w:rsidRPr="007E0D21">
        <w:rPr>
          <w:rStyle w:val="libAieChar"/>
          <w:rtl/>
        </w:rPr>
        <w:t>وَلا يَكْتُمُونَ اللهَ حَدِيثاً</w:t>
      </w:r>
      <w:r w:rsidRPr="007E0D21">
        <w:rPr>
          <w:rStyle w:val="libAlaemChar"/>
          <w:rtl/>
        </w:rPr>
        <w:t>)</w:t>
      </w:r>
      <w:r w:rsidRPr="00FC1B48">
        <w:rPr>
          <w:rtl/>
          <w:lang w:bidi="fa-IR"/>
        </w:rPr>
        <w:t xml:space="preserve"> يقال كتمت زيدا الحديث والخبر. وقد اختلفت كلمات المفسرين كما ذكره في التبيان ومجمع البيان فمنها ما يؤدي</w:t>
      </w:r>
      <w:r>
        <w:rPr>
          <w:rtl/>
          <w:lang w:bidi="fa-IR"/>
        </w:rPr>
        <w:t xml:space="preserve"> إلى </w:t>
      </w:r>
      <w:r w:rsidRPr="00FC1B48">
        <w:rPr>
          <w:rtl/>
          <w:lang w:bidi="fa-IR"/>
        </w:rPr>
        <w:t>أن الجملة وعدم كتمانهم للحديث داخلة فيما يودونه يومئذ ومعطوف على جملة لو تسوى. وهو مؤدى ما في</w:t>
      </w:r>
      <w:r>
        <w:rPr>
          <w:rtl/>
          <w:lang w:bidi="fa-IR"/>
        </w:rPr>
        <w:t xml:space="preserve"> الدّر المنثور </w:t>
      </w:r>
      <w:r w:rsidRPr="00FC1B48">
        <w:rPr>
          <w:rtl/>
          <w:lang w:bidi="fa-IR"/>
        </w:rPr>
        <w:t>في ذكر ما</w:t>
      </w:r>
      <w:r>
        <w:rPr>
          <w:rtl/>
          <w:lang w:bidi="fa-IR"/>
        </w:rPr>
        <w:t xml:space="preserve"> أخرج </w:t>
      </w:r>
      <w:r w:rsidRPr="00FC1B48">
        <w:rPr>
          <w:rtl/>
          <w:lang w:bidi="fa-IR"/>
        </w:rPr>
        <w:t xml:space="preserve">عن ابن عباس في السؤال عن هذه الآية. ومنها أن الجملة معطوفة على جملة «يود» وعليه ما صححه الحاكم في المستدرك عن حذيفة ثم عقبة بن عامر الجهني وأبي مسعود الأنصاري بسماعهم من فم رسول الله </w:t>
      </w:r>
      <w:r>
        <w:rPr>
          <w:rtl/>
          <w:lang w:bidi="fa-IR"/>
        </w:rPr>
        <w:t>(</w:t>
      </w:r>
      <w:r w:rsidRPr="00FC1B48">
        <w:rPr>
          <w:rtl/>
          <w:lang w:bidi="fa-IR"/>
        </w:rPr>
        <w:t>ص</w:t>
      </w:r>
      <w:r>
        <w:rPr>
          <w:rtl/>
          <w:lang w:bidi="fa-IR"/>
        </w:rPr>
        <w:t>)</w:t>
      </w:r>
      <w:r w:rsidRPr="00FC1B48">
        <w:rPr>
          <w:rtl/>
          <w:lang w:bidi="fa-IR"/>
        </w:rPr>
        <w:t xml:space="preserve"> ومنها لا يكتمون الله في جوارحهم كما في</w:t>
      </w:r>
      <w:r>
        <w:rPr>
          <w:rtl/>
          <w:lang w:bidi="fa-IR"/>
        </w:rPr>
        <w:t xml:space="preserve"> الدّر المنثور </w:t>
      </w:r>
      <w:r w:rsidRPr="00FC1B48">
        <w:rPr>
          <w:rtl/>
          <w:lang w:bidi="fa-IR"/>
        </w:rPr>
        <w:t>عن ابن عباس بل وما صححه الحاكم</w:t>
      </w:r>
    </w:p>
    <w:p w14:paraId="1131A61B" w14:textId="77777777" w:rsidR="007E0D21" w:rsidRPr="00FC1B48" w:rsidRDefault="007E0D21" w:rsidP="007E0D21">
      <w:pPr>
        <w:pStyle w:val="libLine"/>
        <w:rPr>
          <w:rtl/>
        </w:rPr>
      </w:pPr>
      <w:r w:rsidRPr="00FC1B48">
        <w:rPr>
          <w:rtl/>
        </w:rPr>
        <w:t>__________________</w:t>
      </w:r>
    </w:p>
    <w:p w14:paraId="38BE2749" w14:textId="77777777" w:rsidR="007E0D21" w:rsidRPr="00FC1B48" w:rsidRDefault="007E0D21" w:rsidP="007E0D21">
      <w:pPr>
        <w:pStyle w:val="libFootnote0"/>
        <w:rPr>
          <w:rtl/>
          <w:lang w:bidi="fa-IR"/>
        </w:rPr>
      </w:pPr>
      <w:r>
        <w:rPr>
          <w:rtl/>
        </w:rPr>
        <w:t>(</w:t>
      </w:r>
      <w:r w:rsidRPr="00FC1B48">
        <w:rPr>
          <w:rtl/>
        </w:rPr>
        <w:t xml:space="preserve">1) قد ذكرنا الكلام في «لو» بعد «يود» في الجزء الأول ص 109 </w:t>
      </w:r>
      <w:r>
        <w:rPr>
          <w:rtl/>
        </w:rPr>
        <w:t>و 1</w:t>
      </w:r>
      <w:r w:rsidRPr="00FC1B48">
        <w:rPr>
          <w:rtl/>
        </w:rPr>
        <w:t>10</w:t>
      </w:r>
    </w:p>
    <w:p w14:paraId="0088B067" w14:textId="77777777" w:rsidR="00F01577" w:rsidRDefault="00F01577" w:rsidP="00F01577">
      <w:pPr>
        <w:pStyle w:val="libNormal"/>
        <w:rPr>
          <w:rtl/>
        </w:rPr>
      </w:pPr>
      <w:r>
        <w:rPr>
          <w:rtl/>
        </w:rPr>
        <w:br w:type="page"/>
      </w:r>
    </w:p>
    <w:p w14:paraId="71F5EE50" w14:textId="05464239" w:rsidR="007E0D21" w:rsidRPr="007E0D21" w:rsidRDefault="007E0D21" w:rsidP="00F01577">
      <w:pPr>
        <w:rPr>
          <w:rStyle w:val="libAieChar"/>
          <w:rtl/>
        </w:rPr>
      </w:pPr>
      <w:r>
        <w:rPr>
          <w:rFonts w:hint="cs"/>
          <w:rtl/>
          <w:lang w:bidi="fa-IR"/>
        </w:rPr>
        <w:lastRenderedPageBreak/>
        <w:t>(43)</w:t>
      </w:r>
      <w:r w:rsidRPr="007E0D21">
        <w:rPr>
          <w:rStyle w:val="libAieChar"/>
          <w:rtl/>
        </w:rPr>
        <w:t xml:space="preserve"> يا أَيُّهَا الَّذِينَ آمَنُوا لا تَقْرَبُوا الصَّلاةَ وَأَنْتُمْ سُكارى حَتَّى تَعْلَمُوا ما تَقُولُونَ</w:t>
      </w:r>
    </w:p>
    <w:p w14:paraId="02C46841" w14:textId="77777777" w:rsidR="007E0D21" w:rsidRPr="00B143D9" w:rsidRDefault="007E0D21" w:rsidP="007E0D21">
      <w:pPr>
        <w:pStyle w:val="libLine"/>
        <w:rPr>
          <w:rtl/>
        </w:rPr>
      </w:pPr>
      <w:r w:rsidRPr="00B143D9">
        <w:rPr>
          <w:rtl/>
        </w:rPr>
        <w:t>____________________________________</w:t>
      </w:r>
    </w:p>
    <w:p w14:paraId="43E03C63" w14:textId="31F537C8" w:rsidR="007E0D21" w:rsidRPr="00FC1B48" w:rsidRDefault="007E0D21" w:rsidP="007E0D21">
      <w:pPr>
        <w:rPr>
          <w:rtl/>
          <w:lang w:bidi="fa-IR"/>
        </w:rPr>
      </w:pPr>
      <w:bookmarkStart w:id="48" w:name="_Toc533242754"/>
      <w:r w:rsidRPr="00F011EB">
        <w:rPr>
          <w:rStyle w:val="Heading3Char"/>
          <w:rtl/>
        </w:rPr>
        <w:t>عن</w:t>
      </w:r>
      <w:bookmarkEnd w:id="48"/>
      <w:r w:rsidRPr="00FC1B48">
        <w:rPr>
          <w:rtl/>
          <w:lang w:bidi="fa-IR"/>
        </w:rPr>
        <w:t xml:space="preserve"> سعيد بن جبير عن ابن عباس : </w:t>
      </w:r>
      <w:r>
        <w:rPr>
          <w:rtl/>
          <w:lang w:bidi="fa-IR"/>
        </w:rPr>
        <w:t>و</w:t>
      </w:r>
      <w:r w:rsidRPr="00FC1B48">
        <w:rPr>
          <w:rtl/>
          <w:lang w:bidi="fa-IR"/>
        </w:rPr>
        <w:t>عن العياشي عن مسعدة بن صدقة عن الصادق عن أبيه عن جده قال قال امير المؤمنين في خطته يصف هول القيامة ختم الله على الأفواه فلا تكلم وتكلمت الأيدي وشهدت الأرجل ونطقت الجلود بما عملوا فلا يكتمون الله حديثا.</w:t>
      </w:r>
      <w:r>
        <w:rPr>
          <w:rFonts w:hint="cs"/>
          <w:rtl/>
          <w:lang w:bidi="fa-IR"/>
        </w:rPr>
        <w:t xml:space="preserve"> </w:t>
      </w:r>
      <w:r w:rsidRPr="00FC1B48">
        <w:rPr>
          <w:rtl/>
          <w:lang w:bidi="fa-IR"/>
        </w:rPr>
        <w:t>فالراجح كما هو الصواب كون الجملة معطوفة على جملة «يود»</w:t>
      </w:r>
      <w:r>
        <w:rPr>
          <w:rtl/>
          <w:lang w:bidi="fa-IR"/>
        </w:rPr>
        <w:t xml:space="preserve"> أو</w:t>
      </w:r>
      <w:r w:rsidR="00523A25">
        <w:rPr>
          <w:rtl/>
          <w:lang w:bidi="fa-IR"/>
        </w:rPr>
        <w:t xml:space="preserve"> </w:t>
      </w:r>
      <w:r w:rsidRPr="00FC1B48">
        <w:rPr>
          <w:rtl/>
          <w:lang w:bidi="fa-IR"/>
        </w:rPr>
        <w:t>مستأنفة</w:t>
      </w:r>
      <w:r>
        <w:rPr>
          <w:rFonts w:hint="cs"/>
          <w:rtl/>
          <w:lang w:bidi="fa-IR"/>
        </w:rPr>
        <w:t xml:space="preserve"> </w:t>
      </w:r>
      <w:r w:rsidRPr="00FC1B48">
        <w:rPr>
          <w:rtl/>
          <w:lang w:bidi="fa-IR"/>
        </w:rPr>
        <w:t xml:space="preserve">43 </w:t>
      </w:r>
      <w:r w:rsidRPr="007E0D21">
        <w:rPr>
          <w:rStyle w:val="libAlaemChar"/>
          <w:rtl/>
        </w:rPr>
        <w:t>(</w:t>
      </w:r>
      <w:r w:rsidRPr="007E0D21">
        <w:rPr>
          <w:rStyle w:val="libAieChar"/>
          <w:rtl/>
        </w:rPr>
        <w:t>يا أَيُّهَا الَّذِينَ آمَنُوا لا تَقْرَبُوا الصَّلاةَ وَأَنْتُمْ سُكارى حَتَّى تَعْلَمُوا ما تَقُولُونَ</w:t>
      </w:r>
      <w:r w:rsidRPr="007E0D21">
        <w:rPr>
          <w:rStyle w:val="libAlaemChar"/>
          <w:rtl/>
        </w:rPr>
        <w:t>)</w:t>
      </w:r>
      <w:r>
        <w:rPr>
          <w:rFonts w:hint="cs"/>
          <w:rtl/>
        </w:rPr>
        <w:t xml:space="preserve"> أخرج </w:t>
      </w:r>
      <w:r w:rsidRPr="00FC1B48">
        <w:rPr>
          <w:rtl/>
          <w:lang w:bidi="fa-IR"/>
        </w:rPr>
        <w:t xml:space="preserve">الترمذي في تفسير جامعه عن عطا عن أبي عبد الرحمن السلمي عن علي امير المؤمنين </w:t>
      </w:r>
      <w:r>
        <w:rPr>
          <w:rtl/>
          <w:lang w:bidi="fa-IR"/>
        </w:rPr>
        <w:t>(</w:t>
      </w:r>
      <w:r w:rsidRPr="00FC1B48">
        <w:rPr>
          <w:rtl/>
          <w:lang w:bidi="fa-IR"/>
        </w:rPr>
        <w:t>ع</w:t>
      </w:r>
      <w:r>
        <w:rPr>
          <w:rtl/>
          <w:lang w:bidi="fa-IR"/>
        </w:rPr>
        <w:t>)</w:t>
      </w:r>
      <w:r w:rsidRPr="00FC1B48">
        <w:rPr>
          <w:rtl/>
          <w:lang w:bidi="fa-IR"/>
        </w:rPr>
        <w:t xml:space="preserve"> قال صنع لنا عبد الرحمن بن عوف طعاما فدعانا وسقانا من الخمر فأخذت الخمر منا وحضرت الصلاة فقدموني فقرأت قل يا أيها الكافرون لا اعبد ما تعبدون ونحن نعبد ما تعبدون فأنزل الله وذكر الآية.</w:t>
      </w:r>
      <w:r>
        <w:rPr>
          <w:rFonts w:hint="cs"/>
          <w:rtl/>
          <w:lang w:bidi="fa-IR"/>
        </w:rPr>
        <w:t xml:space="preserve"> </w:t>
      </w:r>
      <w:r>
        <w:rPr>
          <w:rtl/>
          <w:lang w:bidi="fa-IR"/>
        </w:rPr>
        <w:t>و</w:t>
      </w:r>
      <w:r w:rsidRPr="00FC1B48">
        <w:rPr>
          <w:rtl/>
          <w:lang w:bidi="fa-IR"/>
        </w:rPr>
        <w:t>أخرج</w:t>
      </w:r>
      <w:r>
        <w:rPr>
          <w:rtl/>
          <w:lang w:bidi="fa-IR"/>
        </w:rPr>
        <w:t xml:space="preserve"> أبو </w:t>
      </w:r>
      <w:r w:rsidRPr="00FC1B48">
        <w:rPr>
          <w:rtl/>
          <w:lang w:bidi="fa-IR"/>
        </w:rPr>
        <w:t xml:space="preserve">داود في كتاب الأشربة بسنده عن سفيان عن عطا عن أبي عبد الرحمن السلمي عن علي </w:t>
      </w:r>
      <w:r>
        <w:rPr>
          <w:rtl/>
          <w:lang w:bidi="fa-IR"/>
        </w:rPr>
        <w:t>(</w:t>
      </w:r>
      <w:r w:rsidRPr="00FC1B48">
        <w:rPr>
          <w:rtl/>
          <w:lang w:bidi="fa-IR"/>
        </w:rPr>
        <w:t>ع</w:t>
      </w:r>
      <w:r>
        <w:rPr>
          <w:rtl/>
          <w:lang w:bidi="fa-IR"/>
        </w:rPr>
        <w:t>)</w:t>
      </w:r>
      <w:r w:rsidRPr="00FC1B48">
        <w:rPr>
          <w:rtl/>
          <w:lang w:bidi="fa-IR"/>
        </w:rPr>
        <w:t xml:space="preserve"> أن رجلا من الأنصار دعاه وعبد الرحمن بن عوف فسقاهما قبل أن تحرم الخمر فأمّهم علي في المغرب فقرأ قل يا أيها الكافرون فخلّط فيها فنزلت الآية.</w:t>
      </w:r>
      <w:r>
        <w:rPr>
          <w:rFonts w:hint="cs"/>
          <w:rtl/>
          <w:lang w:bidi="fa-IR"/>
        </w:rPr>
        <w:t xml:space="preserve"> </w:t>
      </w:r>
      <w:r>
        <w:rPr>
          <w:rtl/>
          <w:lang w:bidi="fa-IR"/>
        </w:rPr>
        <w:t>و</w:t>
      </w:r>
      <w:r w:rsidRPr="00FC1B48">
        <w:rPr>
          <w:rtl/>
          <w:lang w:bidi="fa-IR"/>
        </w:rPr>
        <w:t xml:space="preserve">أخرج الحاكم في تفسير المستدرك بسنده عن سفيان عن عطا عن أبي عبد الرحمن السلمي عن علي </w:t>
      </w:r>
      <w:r>
        <w:rPr>
          <w:rtl/>
          <w:lang w:bidi="fa-IR"/>
        </w:rPr>
        <w:t>(</w:t>
      </w:r>
      <w:r w:rsidRPr="00FC1B48">
        <w:rPr>
          <w:rtl/>
          <w:lang w:bidi="fa-IR"/>
        </w:rPr>
        <w:t>ع</w:t>
      </w:r>
      <w:r>
        <w:rPr>
          <w:rtl/>
          <w:lang w:bidi="fa-IR"/>
        </w:rPr>
        <w:t>)</w:t>
      </w:r>
      <w:r w:rsidRPr="00FC1B48">
        <w:rPr>
          <w:rtl/>
          <w:lang w:bidi="fa-IR"/>
        </w:rPr>
        <w:t xml:space="preserve"> دعانا رجل من الأنصار قبل تحريم الخمر فحضرت صلاة المغرب فتقدم رجل فقرأ قل يا أيها الكافرون فالتبس عليه فنزلت الآية.</w:t>
      </w:r>
      <w:r>
        <w:rPr>
          <w:rFonts w:hint="cs"/>
          <w:rtl/>
          <w:lang w:bidi="fa-IR"/>
        </w:rPr>
        <w:t xml:space="preserve"> </w:t>
      </w:r>
      <w:r w:rsidRPr="00FC1B48">
        <w:rPr>
          <w:rtl/>
          <w:lang w:bidi="fa-IR"/>
        </w:rPr>
        <w:t>وقال الحاكم هذا حديث صحيح الإسناد ولم يخرجاه. وفيه فائدة كبيرة وهي أن الخوارج تنسب هذا السكر وهذه القراءة</w:t>
      </w:r>
      <w:r>
        <w:rPr>
          <w:rtl/>
          <w:lang w:bidi="fa-IR"/>
        </w:rPr>
        <w:t xml:space="preserve"> إلى </w:t>
      </w:r>
      <w:r w:rsidRPr="00FC1B48">
        <w:rPr>
          <w:rtl/>
          <w:lang w:bidi="fa-IR"/>
        </w:rPr>
        <w:t xml:space="preserve">امير المؤمنين علي دون غيره وقد برأه الله منها فإنه روى هذا الحديث. </w:t>
      </w:r>
      <w:r>
        <w:rPr>
          <w:rtl/>
          <w:lang w:bidi="fa-IR"/>
        </w:rPr>
        <w:t>و</w:t>
      </w:r>
      <w:r w:rsidRPr="00FC1B48">
        <w:rPr>
          <w:rtl/>
          <w:lang w:bidi="fa-IR"/>
        </w:rPr>
        <w:t>في</w:t>
      </w:r>
      <w:r>
        <w:rPr>
          <w:rtl/>
          <w:lang w:bidi="fa-IR"/>
        </w:rPr>
        <w:t xml:space="preserve"> الدّر المنثور أخرج </w:t>
      </w:r>
      <w:r w:rsidRPr="00FC1B48">
        <w:rPr>
          <w:rtl/>
          <w:lang w:bidi="fa-IR"/>
        </w:rPr>
        <w:t>عبد بن حميد وابو داود والترمذي والنسائي وابن جرير وابن المنذر وابن أبي حاتم والنحاس والحاكم وصححه عن علي قال صنع لنا عبد الرحمن طعاما</w:t>
      </w:r>
      <w:r>
        <w:rPr>
          <w:rFonts w:hint="cs"/>
          <w:rtl/>
          <w:lang w:bidi="fa-IR"/>
        </w:rPr>
        <w:t xml:space="preserve"> إلى </w:t>
      </w:r>
      <w:r w:rsidRPr="00FC1B48">
        <w:rPr>
          <w:rtl/>
          <w:lang w:bidi="fa-IR"/>
        </w:rPr>
        <w:t xml:space="preserve">آخر المتن الذي رواه الترمذي. وقد سمعت روايتي أبي داود والحاكم ولم أطلع على رواية الباقين ممن ذكرهم السيوطي لكي أعرف خطأه في النقل عنهم كما أخطأ في النقل عن أبي داود والحاكم </w:t>
      </w:r>
      <w:r w:rsidRPr="007E0D21">
        <w:rPr>
          <w:rStyle w:val="libFootnotenumChar"/>
          <w:rtl/>
        </w:rPr>
        <w:t>(1)</w:t>
      </w:r>
      <w:r w:rsidRPr="00FC1B48">
        <w:rPr>
          <w:rtl/>
          <w:lang w:bidi="fa-IR"/>
        </w:rPr>
        <w:t xml:space="preserve"> </w:t>
      </w:r>
      <w:r>
        <w:rPr>
          <w:rtl/>
          <w:lang w:bidi="fa-IR"/>
        </w:rPr>
        <w:t>و</w:t>
      </w:r>
      <w:r w:rsidRPr="00FC1B48">
        <w:rPr>
          <w:rtl/>
          <w:lang w:bidi="fa-IR"/>
        </w:rPr>
        <w:t>أخرج ابن جرير وفي</w:t>
      </w:r>
      <w:r>
        <w:rPr>
          <w:rtl/>
          <w:lang w:bidi="fa-IR"/>
        </w:rPr>
        <w:t xml:space="preserve"> الدّر المنثور </w:t>
      </w:r>
      <w:r w:rsidRPr="00FC1B48">
        <w:rPr>
          <w:rtl/>
          <w:lang w:bidi="fa-IR"/>
        </w:rPr>
        <w:t xml:space="preserve">عن ابن المنذر عن علي </w:t>
      </w:r>
      <w:r>
        <w:rPr>
          <w:rtl/>
          <w:lang w:bidi="fa-IR"/>
        </w:rPr>
        <w:t>(</w:t>
      </w:r>
      <w:r w:rsidRPr="00FC1B48">
        <w:rPr>
          <w:rtl/>
          <w:lang w:bidi="fa-IR"/>
        </w:rPr>
        <w:t>ع</w:t>
      </w:r>
      <w:r>
        <w:rPr>
          <w:rtl/>
          <w:lang w:bidi="fa-IR"/>
        </w:rPr>
        <w:t>)</w:t>
      </w:r>
      <w:r w:rsidRPr="00FC1B48">
        <w:rPr>
          <w:rtl/>
          <w:lang w:bidi="fa-IR"/>
        </w:rPr>
        <w:t xml:space="preserve"> أنه كان هو وعبد الرحمن ورجل آخر شربوا الخمر فصلى بهم عبد الرحمن فقرأ قل يا أيها الكافرون</w:t>
      </w:r>
    </w:p>
    <w:p w14:paraId="0C797358" w14:textId="77777777" w:rsidR="007E0D21" w:rsidRPr="00FC1B48" w:rsidRDefault="007E0D21" w:rsidP="007E0D21">
      <w:pPr>
        <w:pStyle w:val="libLine"/>
        <w:rPr>
          <w:rtl/>
        </w:rPr>
      </w:pPr>
      <w:r w:rsidRPr="00FC1B48">
        <w:rPr>
          <w:rtl/>
        </w:rPr>
        <w:t>__________________</w:t>
      </w:r>
    </w:p>
    <w:p w14:paraId="2A4AA520" w14:textId="21EBE814" w:rsidR="007E0D21" w:rsidRPr="00FC1B48" w:rsidRDefault="007E0D21" w:rsidP="007E0D21">
      <w:pPr>
        <w:pStyle w:val="libFootnote0"/>
        <w:rPr>
          <w:rtl/>
          <w:lang w:bidi="fa-IR"/>
        </w:rPr>
      </w:pPr>
      <w:r>
        <w:rPr>
          <w:rtl/>
        </w:rPr>
        <w:t>(</w:t>
      </w:r>
      <w:r w:rsidRPr="00FC1B48">
        <w:rPr>
          <w:rtl/>
        </w:rPr>
        <w:t>1) وصاحب المنار تبع السيوطي في هذا الخطأ</w:t>
      </w:r>
      <w:r>
        <w:rPr>
          <w:rtl/>
        </w:rPr>
        <w:t xml:space="preserve"> أو</w:t>
      </w:r>
      <w:r w:rsidR="00523A25">
        <w:rPr>
          <w:rtl/>
        </w:rPr>
        <w:t xml:space="preserve"> </w:t>
      </w:r>
      <w:r>
        <w:rPr>
          <w:rtl/>
        </w:rPr>
        <w:t>..</w:t>
      </w:r>
      <w:r w:rsidRPr="00FC1B48">
        <w:rPr>
          <w:rtl/>
        </w:rPr>
        <w:t xml:space="preserve">. فقال في تفسيره </w:t>
      </w:r>
      <w:r>
        <w:rPr>
          <w:rtl/>
        </w:rPr>
        <w:t>(</w:t>
      </w:r>
      <w:r w:rsidRPr="00FC1B48">
        <w:rPr>
          <w:rtl/>
        </w:rPr>
        <w:t>روى</w:t>
      </w:r>
      <w:r>
        <w:rPr>
          <w:rtl/>
        </w:rPr>
        <w:t xml:space="preserve"> أبو </w:t>
      </w:r>
      <w:r w:rsidRPr="00FC1B48">
        <w:rPr>
          <w:rtl/>
        </w:rPr>
        <w:t>داود والترمذي والنسائي والحاكم وصححه صنع لنا عبد الرحمن</w:t>
      </w:r>
      <w:r>
        <w:rPr>
          <w:rtl/>
        </w:rPr>
        <w:t xml:space="preserve"> إلى </w:t>
      </w:r>
      <w:r w:rsidRPr="00FC1B48">
        <w:rPr>
          <w:rtl/>
        </w:rPr>
        <w:t>آخر ما ذكره الترمذي. ولم أجد أثرا لهذه الرواية في مجتبى النسائي</w:t>
      </w:r>
    </w:p>
    <w:p w14:paraId="5C9515B5" w14:textId="77777777" w:rsidR="00F01577" w:rsidRDefault="00F01577" w:rsidP="00F01577">
      <w:pPr>
        <w:pStyle w:val="libNormal"/>
        <w:rPr>
          <w:rtl/>
        </w:rPr>
      </w:pPr>
      <w:r>
        <w:rPr>
          <w:rtl/>
        </w:rPr>
        <w:br w:type="page"/>
      </w:r>
    </w:p>
    <w:p w14:paraId="0CAD9246" w14:textId="73674A2A" w:rsidR="007E0D21" w:rsidRPr="00FC1B48" w:rsidRDefault="007E0D21" w:rsidP="007E0D21">
      <w:pPr>
        <w:rPr>
          <w:rtl/>
          <w:lang w:bidi="fa-IR"/>
        </w:rPr>
      </w:pPr>
      <w:bookmarkStart w:id="49" w:name="_Toc533242755"/>
      <w:r w:rsidRPr="00F011EB">
        <w:rPr>
          <w:rStyle w:val="Heading3Char"/>
          <w:rtl/>
        </w:rPr>
        <w:lastRenderedPageBreak/>
        <w:t>فخلط</w:t>
      </w:r>
      <w:bookmarkEnd w:id="49"/>
      <w:r w:rsidRPr="00FC1B48">
        <w:rPr>
          <w:rtl/>
          <w:lang w:bidi="fa-IR"/>
        </w:rPr>
        <w:t xml:space="preserve"> فيها.</w:t>
      </w:r>
      <w:r>
        <w:rPr>
          <w:rFonts w:hint="cs"/>
          <w:rtl/>
          <w:lang w:bidi="fa-IR"/>
        </w:rPr>
        <w:t xml:space="preserve"> </w:t>
      </w:r>
      <w:r>
        <w:rPr>
          <w:rtl/>
          <w:lang w:bidi="fa-IR"/>
        </w:rPr>
        <w:t>و</w:t>
      </w:r>
      <w:r w:rsidRPr="00FC1B48">
        <w:rPr>
          <w:rtl/>
          <w:lang w:bidi="fa-IR"/>
        </w:rPr>
        <w:t>فيه</w:t>
      </w:r>
      <w:r w:rsidR="00523A25">
        <w:rPr>
          <w:rtl/>
          <w:lang w:bidi="fa-IR"/>
        </w:rPr>
        <w:t xml:space="preserve"> </w:t>
      </w:r>
      <w:r>
        <w:rPr>
          <w:rtl/>
          <w:lang w:bidi="fa-IR"/>
        </w:rPr>
        <w:t>أيضا</w:t>
      </w:r>
      <w:r w:rsidR="00523A25">
        <w:rPr>
          <w:rtl/>
          <w:lang w:bidi="fa-IR"/>
        </w:rPr>
        <w:t xml:space="preserve"> </w:t>
      </w:r>
      <w:r>
        <w:rPr>
          <w:rtl/>
          <w:lang w:bidi="fa-IR"/>
        </w:rPr>
        <w:t xml:space="preserve">أخرج </w:t>
      </w:r>
      <w:r w:rsidRPr="00FC1B48">
        <w:rPr>
          <w:rtl/>
          <w:lang w:bidi="fa-IR"/>
        </w:rPr>
        <w:t>ابن المنذر عن عكرمة في الآية قال نزلت في أبي بكر وعمر وعلي وعبد الرحمن بن عوف وسعد صنع لهم علي طعاما وشرابا فأكلوا وشربوا ثم صلى علي بهم المغرب فقرأ قل يا أيها الكافرون حتى خاتمتها فقال ليس لي دين وليس لكم دين فنزلت الآية.</w:t>
      </w:r>
      <w:r>
        <w:rPr>
          <w:rFonts w:hint="cs"/>
          <w:rtl/>
          <w:lang w:bidi="fa-IR"/>
        </w:rPr>
        <w:t xml:space="preserve"> </w:t>
      </w:r>
      <w:r w:rsidRPr="00FC1B48">
        <w:rPr>
          <w:rtl/>
          <w:lang w:bidi="fa-IR"/>
        </w:rPr>
        <w:t>وأخرج</w:t>
      </w:r>
      <w:r>
        <w:rPr>
          <w:rtl/>
          <w:lang w:bidi="fa-IR"/>
        </w:rPr>
        <w:t xml:space="preserve"> أحمد </w:t>
      </w:r>
      <w:r w:rsidRPr="00FC1B48">
        <w:rPr>
          <w:rtl/>
          <w:lang w:bidi="fa-IR"/>
        </w:rPr>
        <w:t>والترمذي وابو داود والنسائي وفي كنز العمال ومختصره ذكروا</w:t>
      </w:r>
      <w:r w:rsidR="00523A25">
        <w:rPr>
          <w:rtl/>
          <w:lang w:bidi="fa-IR"/>
        </w:rPr>
        <w:t xml:space="preserve"> </w:t>
      </w:r>
      <w:r>
        <w:rPr>
          <w:rtl/>
          <w:lang w:bidi="fa-IR"/>
        </w:rPr>
        <w:t>أيضا</w:t>
      </w:r>
      <w:r w:rsidR="00523A25">
        <w:rPr>
          <w:rtl/>
          <w:lang w:bidi="fa-IR"/>
        </w:rPr>
        <w:t xml:space="preserve"> </w:t>
      </w:r>
      <w:r w:rsidRPr="00FC1B48">
        <w:rPr>
          <w:rtl/>
          <w:lang w:bidi="fa-IR"/>
        </w:rPr>
        <w:t>جماعة ممن أخرجوه</w:t>
      </w:r>
      <w:r w:rsidR="00523A25">
        <w:rPr>
          <w:rtl/>
          <w:lang w:bidi="fa-IR"/>
        </w:rPr>
        <w:t xml:space="preserve"> </w:t>
      </w:r>
      <w:r>
        <w:rPr>
          <w:rtl/>
          <w:lang w:bidi="fa-IR"/>
        </w:rPr>
        <w:t>أيضا</w:t>
      </w:r>
      <w:r w:rsidR="00523A25">
        <w:rPr>
          <w:rtl/>
          <w:lang w:bidi="fa-IR"/>
        </w:rPr>
        <w:t xml:space="preserve"> </w:t>
      </w:r>
      <w:r w:rsidRPr="00FC1B48">
        <w:rPr>
          <w:rtl/>
          <w:lang w:bidi="fa-IR"/>
        </w:rPr>
        <w:t xml:space="preserve">عن عمر لما نزل تحريم الخمر قال اللهم بين لنا في الخمر بيانا فنزلت الآية التي في البقرة فقال اللهم بين لنا في الخمر بيانا شافيا فنزلت الآية التي في النساء يا أيها الذين آمنوا لا تقربوا الصلاة وأنتم سكارى الآية </w:t>
      </w:r>
      <w:r>
        <w:rPr>
          <w:rtl/>
          <w:lang w:bidi="fa-IR"/>
        </w:rPr>
        <w:t>و</w:t>
      </w:r>
      <w:r w:rsidRPr="00FC1B48">
        <w:rPr>
          <w:rtl/>
          <w:lang w:bidi="fa-IR"/>
        </w:rPr>
        <w:t>في</w:t>
      </w:r>
      <w:r>
        <w:rPr>
          <w:rtl/>
          <w:lang w:bidi="fa-IR"/>
        </w:rPr>
        <w:t xml:space="preserve"> الدّر المنثور </w:t>
      </w:r>
      <w:r w:rsidRPr="00FC1B48">
        <w:rPr>
          <w:rtl/>
          <w:lang w:bidi="fa-IR"/>
        </w:rPr>
        <w:t>في آية المائدة</w:t>
      </w:r>
      <w:r>
        <w:rPr>
          <w:rtl/>
          <w:lang w:bidi="fa-IR"/>
        </w:rPr>
        <w:t xml:space="preserve"> أخرج </w:t>
      </w:r>
      <w:r w:rsidRPr="00FC1B48">
        <w:rPr>
          <w:rtl/>
          <w:lang w:bidi="fa-IR"/>
        </w:rPr>
        <w:t>ابن المنذر عن محمد ابن كعب القرضي وذكر حديثا فيه ثم أنزلت التي في النساء بينا رسول الله «ص» يصلي إذ غنى سكران خلفه فانزل الله لا تقربوا الصلاة وأنتم سكارى الآية.</w:t>
      </w:r>
      <w:r>
        <w:rPr>
          <w:rFonts w:hint="cs"/>
          <w:rtl/>
          <w:lang w:bidi="fa-IR"/>
        </w:rPr>
        <w:t xml:space="preserve"> </w:t>
      </w:r>
      <w:r w:rsidRPr="00FC1B48">
        <w:rPr>
          <w:rtl/>
          <w:lang w:bidi="fa-IR"/>
        </w:rPr>
        <w:t>وإنك لتعرف سقوط الرواية وانها من جنايات الأهواء إذا نظرت</w:t>
      </w:r>
      <w:r>
        <w:rPr>
          <w:rtl/>
          <w:lang w:bidi="fa-IR"/>
        </w:rPr>
        <w:t xml:space="preserve"> إلى </w:t>
      </w:r>
      <w:r w:rsidRPr="00FC1B48">
        <w:rPr>
          <w:rtl/>
          <w:lang w:bidi="fa-IR"/>
        </w:rPr>
        <w:t xml:space="preserve">الروايات الست المتقدمة واختلافها واضطرابها </w:t>
      </w:r>
      <w:r w:rsidRPr="007E0D21">
        <w:rPr>
          <w:rStyle w:val="libFootnotenumChar"/>
          <w:rtl/>
        </w:rPr>
        <w:t>(1)</w:t>
      </w:r>
      <w:r w:rsidRPr="00FC1B48">
        <w:rPr>
          <w:rtl/>
          <w:lang w:bidi="fa-IR"/>
        </w:rPr>
        <w:t xml:space="preserve"> وإلى نسبة السيوطي وصاحب المنار متن الترمذي</w:t>
      </w:r>
      <w:r>
        <w:rPr>
          <w:rtl/>
          <w:lang w:bidi="fa-IR"/>
        </w:rPr>
        <w:t xml:space="preserve"> إلى </w:t>
      </w:r>
      <w:r w:rsidRPr="00FC1B48">
        <w:rPr>
          <w:rtl/>
          <w:lang w:bidi="fa-IR"/>
        </w:rPr>
        <w:t>رواية أبي داود والنسائي والحاكم وتزيد بصيرة إذا عرفت ما في تهذيب التهذيب عن الواقدي من أن أبا عبد الرحمن السلمي عبد الله ابن حبيب شهد مع علي صفين ثم صار عثمانيا</w:t>
      </w:r>
      <w:r>
        <w:rPr>
          <w:rtl/>
          <w:lang w:bidi="fa-IR"/>
        </w:rPr>
        <w:t xml:space="preserve"> أي </w:t>
      </w:r>
      <w:r w:rsidRPr="00FC1B48">
        <w:rPr>
          <w:rtl/>
          <w:lang w:bidi="fa-IR"/>
        </w:rPr>
        <w:t>معاديا لعلي ومواليا لمعاوية وجرى اصطلاحهم على ان مثل هذا في عداوة علي وموالاة معاوية يسمى عثمانيا. ومما يدل على معاداته لعلي ما أخرجه</w:t>
      </w:r>
      <w:r>
        <w:rPr>
          <w:rtl/>
          <w:lang w:bidi="fa-IR"/>
        </w:rPr>
        <w:t xml:space="preserve"> أحمد </w:t>
      </w:r>
      <w:r w:rsidRPr="00FC1B48">
        <w:rPr>
          <w:rtl/>
          <w:lang w:bidi="fa-IR"/>
        </w:rPr>
        <w:t>في مسند علي برجال الصحة عندهم عن سعد بن عبيدة قال تنازع</w:t>
      </w:r>
      <w:r>
        <w:rPr>
          <w:rtl/>
          <w:lang w:bidi="fa-IR"/>
        </w:rPr>
        <w:t xml:space="preserve"> أبو </w:t>
      </w:r>
      <w:r w:rsidRPr="00FC1B48">
        <w:rPr>
          <w:rtl/>
          <w:lang w:bidi="fa-IR"/>
        </w:rPr>
        <w:t>عبد الرحمن السلمى وحبان بن عطية فقال</w:t>
      </w:r>
      <w:r>
        <w:rPr>
          <w:rtl/>
          <w:lang w:bidi="fa-IR"/>
        </w:rPr>
        <w:t xml:space="preserve"> أبو </w:t>
      </w:r>
      <w:r w:rsidRPr="00FC1B48">
        <w:rPr>
          <w:rtl/>
          <w:lang w:bidi="fa-IR"/>
        </w:rPr>
        <w:t xml:space="preserve">عبد الرحمن قد علمت ما الذي جرّأ صاحبك «يعني عليا </w:t>
      </w:r>
      <w:r w:rsidRPr="007E0D21">
        <w:rPr>
          <w:rStyle w:val="libAlaemChar"/>
          <w:rtl/>
        </w:rPr>
        <w:t>عليه‌السلام</w:t>
      </w:r>
      <w:r w:rsidRPr="00FC1B48">
        <w:rPr>
          <w:rtl/>
          <w:lang w:bidi="fa-IR"/>
        </w:rPr>
        <w:t>» قال حبان فما هولا أبا لك قال وذكر عن علي «ع» حديث طلبه للمرأة التي كتب معها حاطب بن بلتعة</w:t>
      </w:r>
      <w:r>
        <w:rPr>
          <w:rtl/>
          <w:lang w:bidi="fa-IR"/>
        </w:rPr>
        <w:t xml:space="preserve"> إلى </w:t>
      </w:r>
      <w:r w:rsidRPr="00FC1B48">
        <w:rPr>
          <w:rtl/>
          <w:lang w:bidi="fa-IR"/>
        </w:rPr>
        <w:t>قريش يخبرهم بان رسول الله يريد ان يغزوهم فأراد عمران يضرب عنق</w:t>
      </w:r>
    </w:p>
    <w:p w14:paraId="79D12C24" w14:textId="77777777" w:rsidR="007E0D21" w:rsidRPr="00FC1B48" w:rsidRDefault="007E0D21" w:rsidP="007E0D21">
      <w:pPr>
        <w:pStyle w:val="libLine"/>
        <w:rPr>
          <w:rtl/>
        </w:rPr>
      </w:pPr>
      <w:r w:rsidRPr="00FC1B48">
        <w:rPr>
          <w:rtl/>
        </w:rPr>
        <w:t>__________________</w:t>
      </w:r>
    </w:p>
    <w:p w14:paraId="6897616E" w14:textId="77777777" w:rsidR="007E0D21" w:rsidRPr="00FC1B48" w:rsidRDefault="007E0D21" w:rsidP="007E0D21">
      <w:pPr>
        <w:pStyle w:val="libFootnote0"/>
        <w:rPr>
          <w:rtl/>
          <w:lang w:bidi="fa-IR"/>
        </w:rPr>
      </w:pPr>
      <w:r>
        <w:rPr>
          <w:rtl/>
        </w:rPr>
        <w:t>(</w:t>
      </w:r>
      <w:r w:rsidRPr="00FC1B48">
        <w:rPr>
          <w:rtl/>
        </w:rPr>
        <w:t xml:space="preserve">1) ففي حديث الترمذي أن صاحب الدعوة والطعام والشراب هو عبد الرحمن بن عرف وإمام الجماعة هو علي </w:t>
      </w:r>
      <w:r>
        <w:rPr>
          <w:rtl/>
        </w:rPr>
        <w:t>(</w:t>
      </w:r>
      <w:r w:rsidRPr="00FC1B48">
        <w:rPr>
          <w:rtl/>
        </w:rPr>
        <w:t>ع</w:t>
      </w:r>
      <w:r>
        <w:rPr>
          <w:rtl/>
        </w:rPr>
        <w:t>)</w:t>
      </w:r>
      <w:r w:rsidRPr="00FC1B48">
        <w:rPr>
          <w:rtl/>
        </w:rPr>
        <w:t xml:space="preserve"> والتخليط هو نعبد ما تعبدون. وفي حديث أبي داود أن صاحب الدعوة رجل من الأنصار وعبد الرحمن مدعو وإمام الجماعة علي. وفي حديث أن صاحب الدعوة رجل من الأنصار ولم يذكر اسما. وفي حديث ابن جرير لم يذكر دعوة وذكر أن إمام الجماعة هو عبد الرحمن ولم يذكر تخليطه. وفي رواية عكرمة أن صاحب الدعوة هو علي </w:t>
      </w:r>
      <w:r>
        <w:rPr>
          <w:rtl/>
        </w:rPr>
        <w:t>(</w:t>
      </w:r>
      <w:r w:rsidRPr="00FC1B48">
        <w:rPr>
          <w:rtl/>
        </w:rPr>
        <w:t>ع</w:t>
      </w:r>
      <w:r>
        <w:rPr>
          <w:rtl/>
        </w:rPr>
        <w:t>)</w:t>
      </w:r>
      <w:r w:rsidRPr="00FC1B48">
        <w:rPr>
          <w:rtl/>
        </w:rPr>
        <w:t xml:space="preserve"> وهو إمام الجماعة وأن التخليط لم يكن في قراءة السورة بل بعدها وهو ليس لي دين وليس لكم دين. ومقتضى حديث عمران هذه الاية نزلت بعد تحريم الخمر وفي روايتي أبي داود والحاكم أن الخمر عند نزوله لم تكن محرمة. فانظر وتعجب</w:t>
      </w:r>
      <w:r>
        <w:rPr>
          <w:rtl/>
        </w:rPr>
        <w:t>!</w:t>
      </w:r>
    </w:p>
    <w:p w14:paraId="0696D679" w14:textId="77777777" w:rsidR="00F01577" w:rsidRDefault="00F01577" w:rsidP="00F01577">
      <w:pPr>
        <w:pStyle w:val="libNormal"/>
        <w:rPr>
          <w:rtl/>
        </w:rPr>
      </w:pPr>
      <w:r>
        <w:rPr>
          <w:rtl/>
        </w:rPr>
        <w:br w:type="page"/>
      </w:r>
    </w:p>
    <w:p w14:paraId="128198A6" w14:textId="77EAD268" w:rsidR="007E0D21" w:rsidRDefault="007E0D21" w:rsidP="007E0D21">
      <w:pPr>
        <w:rPr>
          <w:rtl/>
          <w:lang w:bidi="fa-IR"/>
        </w:rPr>
      </w:pPr>
      <w:bookmarkStart w:id="50" w:name="_Toc533242756"/>
      <w:r w:rsidRPr="00F011EB">
        <w:rPr>
          <w:rStyle w:val="Heading3Char"/>
          <w:rtl/>
        </w:rPr>
        <w:lastRenderedPageBreak/>
        <w:t>حاطب</w:t>
      </w:r>
      <w:bookmarkEnd w:id="50"/>
      <w:r>
        <w:rPr>
          <w:rFonts w:hint="cs"/>
          <w:rtl/>
          <w:lang w:bidi="fa-IR"/>
        </w:rPr>
        <w:t xml:space="preserve"> </w:t>
      </w:r>
      <w:r w:rsidRPr="00FC1B48">
        <w:rPr>
          <w:rtl/>
          <w:lang w:bidi="fa-IR"/>
        </w:rPr>
        <w:t xml:space="preserve">فقال له رسول الله </w:t>
      </w:r>
      <w:r>
        <w:rPr>
          <w:rtl/>
          <w:lang w:bidi="fa-IR"/>
        </w:rPr>
        <w:t>(</w:t>
      </w:r>
      <w:r w:rsidRPr="00FC1B48">
        <w:rPr>
          <w:rtl/>
          <w:lang w:bidi="fa-IR"/>
        </w:rPr>
        <w:t>ص</w:t>
      </w:r>
      <w:r>
        <w:rPr>
          <w:rtl/>
          <w:lang w:bidi="fa-IR"/>
        </w:rPr>
        <w:t>)</w:t>
      </w:r>
      <w:r w:rsidRPr="00FC1B48">
        <w:rPr>
          <w:rtl/>
          <w:lang w:bidi="fa-IR"/>
        </w:rPr>
        <w:t xml:space="preserve"> لعل الله اطلع على</w:t>
      </w:r>
      <w:r>
        <w:rPr>
          <w:rtl/>
          <w:lang w:bidi="fa-IR"/>
        </w:rPr>
        <w:t xml:space="preserve"> أهل</w:t>
      </w:r>
      <w:r w:rsidR="00523A25">
        <w:rPr>
          <w:rtl/>
          <w:lang w:bidi="fa-IR"/>
        </w:rPr>
        <w:t xml:space="preserve"> </w:t>
      </w:r>
      <w:r w:rsidRPr="00FC1B48">
        <w:rPr>
          <w:rtl/>
          <w:lang w:bidi="fa-IR"/>
        </w:rPr>
        <w:t>بدر فقال اعملوا ما شئتم فقد وجبت لكم الجنة الحديث</w:t>
      </w:r>
      <w:r>
        <w:rPr>
          <w:rFonts w:hint="cs"/>
          <w:rtl/>
          <w:lang w:bidi="fa-IR"/>
        </w:rPr>
        <w:t xml:space="preserve"> </w:t>
      </w:r>
      <w:r w:rsidRPr="00FC1B48">
        <w:rPr>
          <w:rtl/>
          <w:lang w:bidi="fa-IR"/>
        </w:rPr>
        <w:t xml:space="preserve">فإنه لا يفد على هذه الجرأة على امير المؤمنين </w:t>
      </w:r>
      <w:r>
        <w:rPr>
          <w:rtl/>
          <w:lang w:bidi="fa-IR"/>
        </w:rPr>
        <w:t>(</w:t>
      </w:r>
      <w:r w:rsidRPr="00FC1B48">
        <w:rPr>
          <w:rtl/>
          <w:lang w:bidi="fa-IR"/>
        </w:rPr>
        <w:t>ع</w:t>
      </w:r>
      <w:r>
        <w:rPr>
          <w:rtl/>
          <w:lang w:bidi="fa-IR"/>
        </w:rPr>
        <w:t>) إلّا</w:t>
      </w:r>
      <w:r w:rsidR="00523A25">
        <w:rPr>
          <w:rtl/>
          <w:lang w:bidi="fa-IR"/>
        </w:rPr>
        <w:t xml:space="preserve"> </w:t>
      </w:r>
      <w:r w:rsidRPr="00FC1B48">
        <w:rPr>
          <w:rtl/>
          <w:lang w:bidi="fa-IR"/>
        </w:rPr>
        <w:t>من كان معاديا له يقول في شأنه المقدس انه يجترئ على الكبائر اغترارا بكونه بدريا</w:t>
      </w:r>
    </w:p>
    <w:p w14:paraId="10C9CA0F" w14:textId="65D8A7F4" w:rsidR="007E0D21" w:rsidRPr="00FC1B48" w:rsidRDefault="007E0D21" w:rsidP="007E0D21">
      <w:pPr>
        <w:rPr>
          <w:rtl/>
          <w:lang w:bidi="fa-IR"/>
        </w:rPr>
      </w:pPr>
      <w:r w:rsidRPr="00FC1B48">
        <w:rPr>
          <w:rtl/>
          <w:lang w:bidi="fa-IR"/>
        </w:rPr>
        <w:t>ثم نقول</w:t>
      </w:r>
      <w:r>
        <w:rPr>
          <w:rFonts w:hint="cs"/>
          <w:rtl/>
          <w:lang w:bidi="fa-IR"/>
        </w:rPr>
        <w:t xml:space="preserve"> </w:t>
      </w:r>
      <w:r w:rsidRPr="00FC1B48">
        <w:rPr>
          <w:rtl/>
          <w:lang w:bidi="fa-IR"/>
        </w:rPr>
        <w:t xml:space="preserve">في امالي الصدوق بسند معتبر عن الصادق </w:t>
      </w:r>
      <w:r>
        <w:rPr>
          <w:rtl/>
          <w:lang w:bidi="fa-IR"/>
        </w:rPr>
        <w:t>(</w:t>
      </w:r>
      <w:r w:rsidRPr="00FC1B48">
        <w:rPr>
          <w:rtl/>
          <w:lang w:bidi="fa-IR"/>
        </w:rPr>
        <w:t>ع</w:t>
      </w:r>
      <w:r>
        <w:rPr>
          <w:rtl/>
          <w:lang w:bidi="fa-IR"/>
        </w:rPr>
        <w:t>)</w:t>
      </w:r>
      <w:r w:rsidRPr="00FC1B48">
        <w:rPr>
          <w:rtl/>
          <w:lang w:bidi="fa-IR"/>
        </w:rPr>
        <w:t xml:space="preserve"> قال قال رسول الله </w:t>
      </w:r>
      <w:r>
        <w:rPr>
          <w:rtl/>
          <w:lang w:bidi="fa-IR"/>
        </w:rPr>
        <w:t>(</w:t>
      </w:r>
      <w:r w:rsidRPr="00FC1B48">
        <w:rPr>
          <w:rtl/>
          <w:lang w:bidi="fa-IR"/>
        </w:rPr>
        <w:t>ص) أول ما نهاني عنه ربي جل جلاله عبادة الأوثان وشرب الخمر الحديث</w:t>
      </w:r>
      <w:r>
        <w:rPr>
          <w:rFonts w:hint="cs"/>
          <w:rtl/>
          <w:lang w:bidi="fa-IR"/>
        </w:rPr>
        <w:t xml:space="preserve"> </w:t>
      </w:r>
      <w:r>
        <w:rPr>
          <w:rtl/>
          <w:lang w:bidi="fa-IR"/>
        </w:rPr>
        <w:t>و</w:t>
      </w:r>
      <w:r w:rsidRPr="00FC1B48">
        <w:rPr>
          <w:rtl/>
          <w:lang w:bidi="fa-IR"/>
        </w:rPr>
        <w:t>في</w:t>
      </w:r>
      <w:r>
        <w:rPr>
          <w:rtl/>
          <w:lang w:bidi="fa-IR"/>
        </w:rPr>
        <w:t xml:space="preserve"> الدّر المنثور أخرج </w:t>
      </w:r>
      <w:r w:rsidRPr="00FC1B48">
        <w:rPr>
          <w:rtl/>
          <w:lang w:bidi="fa-IR"/>
        </w:rPr>
        <w:t xml:space="preserve">البيهقي في الشعب عن علي </w:t>
      </w:r>
      <w:r>
        <w:rPr>
          <w:rtl/>
          <w:lang w:bidi="fa-IR"/>
        </w:rPr>
        <w:t>(</w:t>
      </w:r>
      <w:r w:rsidRPr="00FC1B48">
        <w:rPr>
          <w:rtl/>
          <w:lang w:bidi="fa-IR"/>
        </w:rPr>
        <w:t>ع</w:t>
      </w:r>
      <w:r>
        <w:rPr>
          <w:rtl/>
          <w:lang w:bidi="fa-IR"/>
        </w:rPr>
        <w:t>)</w:t>
      </w:r>
      <w:r w:rsidRPr="00FC1B48">
        <w:rPr>
          <w:rtl/>
          <w:lang w:bidi="fa-IR"/>
        </w:rPr>
        <w:t xml:space="preserve"> سمعت رسول الله </w:t>
      </w:r>
      <w:r>
        <w:rPr>
          <w:rtl/>
          <w:lang w:bidi="fa-IR"/>
        </w:rPr>
        <w:t>(</w:t>
      </w:r>
      <w:r w:rsidRPr="00FC1B48">
        <w:rPr>
          <w:rtl/>
          <w:lang w:bidi="fa-IR"/>
        </w:rPr>
        <w:t>ص</w:t>
      </w:r>
      <w:r>
        <w:rPr>
          <w:rtl/>
          <w:lang w:bidi="fa-IR"/>
        </w:rPr>
        <w:t>)</w:t>
      </w:r>
      <w:r w:rsidRPr="00FC1B48">
        <w:rPr>
          <w:rtl/>
          <w:lang w:bidi="fa-IR"/>
        </w:rPr>
        <w:t xml:space="preserve"> يقول لم يزل جبرائيل ينهاني عن عبادة الأوثان وشرب الخمر الحديث</w:t>
      </w:r>
      <w:r>
        <w:rPr>
          <w:rFonts w:hint="cs"/>
          <w:rtl/>
          <w:lang w:bidi="fa-IR"/>
        </w:rPr>
        <w:t xml:space="preserve"> </w:t>
      </w:r>
      <w:r>
        <w:rPr>
          <w:rtl/>
          <w:lang w:bidi="fa-IR"/>
        </w:rPr>
        <w:t>و</w:t>
      </w:r>
      <w:r w:rsidRPr="00FC1B48">
        <w:rPr>
          <w:rtl/>
          <w:lang w:bidi="fa-IR"/>
        </w:rPr>
        <w:t>أخرج البيهقي عن</w:t>
      </w:r>
      <w:r>
        <w:rPr>
          <w:rtl/>
          <w:lang w:bidi="fa-IR"/>
        </w:rPr>
        <w:t xml:space="preserve"> أمّ سَلَمة </w:t>
      </w:r>
      <w:r w:rsidRPr="00FC1B48">
        <w:rPr>
          <w:rtl/>
          <w:lang w:bidi="fa-IR"/>
        </w:rPr>
        <w:t xml:space="preserve">ان رسول الله </w:t>
      </w:r>
      <w:r>
        <w:rPr>
          <w:rtl/>
          <w:lang w:bidi="fa-IR"/>
        </w:rPr>
        <w:t>(</w:t>
      </w:r>
      <w:r w:rsidRPr="00FC1B48">
        <w:rPr>
          <w:rtl/>
          <w:lang w:bidi="fa-IR"/>
        </w:rPr>
        <w:t>ص</w:t>
      </w:r>
      <w:r>
        <w:rPr>
          <w:rtl/>
          <w:lang w:bidi="fa-IR"/>
        </w:rPr>
        <w:t>)</w:t>
      </w:r>
      <w:r w:rsidRPr="00FC1B48">
        <w:rPr>
          <w:rtl/>
          <w:lang w:bidi="fa-IR"/>
        </w:rPr>
        <w:t xml:space="preserve"> قال كان من أول ما نهاني عنه ربي وعهد إلي بعد عبادة الأوثان وشرب الخمر ملاحاة الرجال. وفي كنز العمال ومختصره عن الطبراني عن أبي الدرداء وعن معاذ عن النبي </w:t>
      </w:r>
      <w:r>
        <w:rPr>
          <w:rtl/>
          <w:lang w:bidi="fa-IR"/>
        </w:rPr>
        <w:t>(</w:t>
      </w:r>
      <w:r w:rsidRPr="00FC1B48">
        <w:rPr>
          <w:rtl/>
          <w:lang w:bidi="fa-IR"/>
        </w:rPr>
        <w:t>ص</w:t>
      </w:r>
      <w:r>
        <w:rPr>
          <w:rtl/>
          <w:lang w:bidi="fa-IR"/>
        </w:rPr>
        <w:t>)</w:t>
      </w:r>
      <w:r w:rsidRPr="00FC1B48">
        <w:rPr>
          <w:rtl/>
          <w:lang w:bidi="fa-IR"/>
        </w:rPr>
        <w:t xml:space="preserve"> نحوه</w:t>
      </w:r>
      <w:r>
        <w:rPr>
          <w:rFonts w:hint="cs"/>
          <w:rtl/>
          <w:lang w:bidi="fa-IR"/>
        </w:rPr>
        <w:t xml:space="preserve"> </w:t>
      </w:r>
      <w:r>
        <w:rPr>
          <w:rtl/>
          <w:lang w:bidi="fa-IR"/>
        </w:rPr>
        <w:t>و</w:t>
      </w:r>
      <w:r w:rsidRPr="00FC1B48">
        <w:rPr>
          <w:rtl/>
          <w:lang w:bidi="fa-IR"/>
        </w:rPr>
        <w:t xml:space="preserve">عن أبي نعيم في الدلائل عن علي </w:t>
      </w:r>
      <w:r>
        <w:rPr>
          <w:rtl/>
          <w:lang w:bidi="fa-IR"/>
        </w:rPr>
        <w:t>(</w:t>
      </w:r>
      <w:r w:rsidRPr="00FC1B48">
        <w:rPr>
          <w:rtl/>
          <w:lang w:bidi="fa-IR"/>
        </w:rPr>
        <w:t>ع</w:t>
      </w:r>
      <w:r>
        <w:rPr>
          <w:rtl/>
          <w:lang w:bidi="fa-IR"/>
        </w:rPr>
        <w:t>)</w:t>
      </w:r>
      <w:r w:rsidRPr="00FC1B48">
        <w:rPr>
          <w:rtl/>
          <w:lang w:bidi="fa-IR"/>
        </w:rPr>
        <w:t xml:space="preserve"> قيل للنبي هل عبدت وثنا قط قال </w:t>
      </w:r>
      <w:r>
        <w:rPr>
          <w:rtl/>
          <w:lang w:bidi="fa-IR"/>
        </w:rPr>
        <w:t>(</w:t>
      </w:r>
      <w:r w:rsidRPr="00FC1B48">
        <w:rPr>
          <w:rtl/>
          <w:lang w:bidi="fa-IR"/>
        </w:rPr>
        <w:t>ص</w:t>
      </w:r>
      <w:r>
        <w:rPr>
          <w:rtl/>
          <w:lang w:bidi="fa-IR"/>
        </w:rPr>
        <w:t>)</w:t>
      </w:r>
      <w:r w:rsidRPr="00FC1B48">
        <w:rPr>
          <w:rtl/>
          <w:lang w:bidi="fa-IR"/>
        </w:rPr>
        <w:t xml:space="preserve"> لا ، قالوا هل شربت خمرا قط قال لا ،</w:t>
      </w:r>
      <w:r>
        <w:rPr>
          <w:rFonts w:hint="cs"/>
          <w:rtl/>
          <w:lang w:bidi="fa-IR"/>
        </w:rPr>
        <w:t xml:space="preserve"> </w:t>
      </w:r>
      <w:r>
        <w:rPr>
          <w:rtl/>
          <w:lang w:bidi="fa-IR"/>
        </w:rPr>
        <w:t>و</w:t>
      </w:r>
      <w:r w:rsidRPr="00FC1B48">
        <w:rPr>
          <w:rtl/>
          <w:lang w:bidi="fa-IR"/>
        </w:rPr>
        <w:t>في الكافي والتهذيب وعيون الصدوق وعلله عن علي بن</w:t>
      </w:r>
      <w:r>
        <w:rPr>
          <w:rtl/>
          <w:lang w:bidi="fa-IR"/>
        </w:rPr>
        <w:t xml:space="preserve"> إبراهيم </w:t>
      </w:r>
      <w:r w:rsidRPr="00FC1B48">
        <w:rPr>
          <w:rtl/>
          <w:lang w:bidi="fa-IR"/>
        </w:rPr>
        <w:t xml:space="preserve">عن الريان وفي التفسير عن ياسر الخادم عن الرضا </w:t>
      </w:r>
      <w:r>
        <w:rPr>
          <w:rtl/>
          <w:lang w:bidi="fa-IR"/>
        </w:rPr>
        <w:t>(</w:t>
      </w:r>
      <w:r w:rsidRPr="00FC1B48">
        <w:rPr>
          <w:rtl/>
          <w:lang w:bidi="fa-IR"/>
        </w:rPr>
        <w:t>ع</w:t>
      </w:r>
      <w:r>
        <w:rPr>
          <w:rtl/>
          <w:lang w:bidi="fa-IR"/>
        </w:rPr>
        <w:t>)</w:t>
      </w:r>
      <w:r w:rsidRPr="00FC1B48">
        <w:rPr>
          <w:rtl/>
          <w:lang w:bidi="fa-IR"/>
        </w:rPr>
        <w:t xml:space="preserve"> ما بعث الله نبيا قط</w:t>
      </w:r>
      <w:r>
        <w:rPr>
          <w:rtl/>
          <w:lang w:bidi="fa-IR"/>
        </w:rPr>
        <w:t xml:space="preserve"> إلّا</w:t>
      </w:r>
      <w:r w:rsidR="00523A25">
        <w:rPr>
          <w:rtl/>
          <w:lang w:bidi="fa-IR"/>
        </w:rPr>
        <w:t xml:space="preserve"> </w:t>
      </w:r>
      <w:r w:rsidRPr="00FC1B48">
        <w:rPr>
          <w:rtl/>
          <w:lang w:bidi="fa-IR"/>
        </w:rPr>
        <w:t>بتحريم الخمر.</w:t>
      </w:r>
      <w:r>
        <w:rPr>
          <w:rFonts w:hint="cs"/>
          <w:rtl/>
          <w:lang w:bidi="fa-IR"/>
        </w:rPr>
        <w:t xml:space="preserve"> </w:t>
      </w:r>
      <w:r>
        <w:rPr>
          <w:rtl/>
          <w:lang w:bidi="fa-IR"/>
        </w:rPr>
        <w:t>و</w:t>
      </w:r>
      <w:r w:rsidRPr="00FC1B48">
        <w:rPr>
          <w:rtl/>
          <w:lang w:bidi="fa-IR"/>
        </w:rPr>
        <w:t xml:space="preserve">في الكافي والتهذيب في الصحيح عن زرارة عن الصادق </w:t>
      </w:r>
      <w:r>
        <w:rPr>
          <w:rtl/>
          <w:lang w:bidi="fa-IR"/>
        </w:rPr>
        <w:t>(</w:t>
      </w:r>
      <w:r w:rsidRPr="00FC1B48">
        <w:rPr>
          <w:rtl/>
          <w:lang w:bidi="fa-IR"/>
        </w:rPr>
        <w:t>ع</w:t>
      </w:r>
      <w:r>
        <w:rPr>
          <w:rtl/>
          <w:lang w:bidi="fa-IR"/>
        </w:rPr>
        <w:t>)</w:t>
      </w:r>
      <w:r w:rsidRPr="00FC1B48">
        <w:rPr>
          <w:rtl/>
          <w:lang w:bidi="fa-IR"/>
        </w:rPr>
        <w:t xml:space="preserve"> ما بعث الله نبيا قط</w:t>
      </w:r>
      <w:r>
        <w:rPr>
          <w:rtl/>
          <w:lang w:bidi="fa-IR"/>
        </w:rPr>
        <w:t xml:space="preserve"> إلّا</w:t>
      </w:r>
      <w:r w:rsidR="00523A25">
        <w:rPr>
          <w:rtl/>
          <w:lang w:bidi="fa-IR"/>
        </w:rPr>
        <w:t xml:space="preserve"> </w:t>
      </w:r>
      <w:r w:rsidRPr="00FC1B48">
        <w:rPr>
          <w:rtl/>
          <w:lang w:bidi="fa-IR"/>
        </w:rPr>
        <w:t>وفي علم الله انه إذا أكمل دينه كان فيه ترحيم الخمر ولم تزل الخمر حراما</w:t>
      </w:r>
      <w:r>
        <w:rPr>
          <w:rtl/>
          <w:lang w:bidi="fa-IR"/>
        </w:rPr>
        <w:t xml:space="preserve"> وانّما </w:t>
      </w:r>
      <w:r w:rsidRPr="00FC1B48">
        <w:rPr>
          <w:rtl/>
          <w:lang w:bidi="fa-IR"/>
        </w:rPr>
        <w:t>ينقلون من خصلة</w:t>
      </w:r>
      <w:r>
        <w:rPr>
          <w:rtl/>
          <w:lang w:bidi="fa-IR"/>
        </w:rPr>
        <w:t xml:space="preserve"> إلى </w:t>
      </w:r>
      <w:r w:rsidRPr="00FC1B48">
        <w:rPr>
          <w:rtl/>
          <w:lang w:bidi="fa-IR"/>
        </w:rPr>
        <w:t>خصلة ولو حمل ذلك عليهم جملة لقطع بهم دون الدين. ونحوه ما في الكافي والتهذيب عن</w:t>
      </w:r>
      <w:r>
        <w:rPr>
          <w:rtl/>
          <w:lang w:bidi="fa-IR"/>
        </w:rPr>
        <w:t xml:space="preserve"> إبراهيم </w:t>
      </w:r>
      <w:r w:rsidRPr="00FC1B48">
        <w:rPr>
          <w:rtl/>
          <w:lang w:bidi="fa-IR"/>
        </w:rPr>
        <w:t xml:space="preserve">اليماني عن الصادق </w:t>
      </w:r>
      <w:r>
        <w:rPr>
          <w:rtl/>
          <w:lang w:bidi="fa-IR"/>
        </w:rPr>
        <w:t>(</w:t>
      </w:r>
      <w:r w:rsidRPr="00FC1B48">
        <w:rPr>
          <w:rtl/>
          <w:lang w:bidi="fa-IR"/>
        </w:rPr>
        <w:t>ع</w:t>
      </w:r>
      <w:r>
        <w:rPr>
          <w:rtl/>
          <w:lang w:bidi="fa-IR"/>
        </w:rPr>
        <w:t>).</w:t>
      </w:r>
      <w:r w:rsidRPr="00FC1B48">
        <w:rPr>
          <w:rtl/>
          <w:lang w:bidi="fa-IR"/>
        </w:rPr>
        <w:t xml:space="preserve"> وما في الكافي عن زرارة عن الباقر </w:t>
      </w:r>
      <w:r>
        <w:rPr>
          <w:rtl/>
          <w:lang w:bidi="fa-IR"/>
        </w:rPr>
        <w:t>(</w:t>
      </w:r>
      <w:r w:rsidRPr="00FC1B48">
        <w:rPr>
          <w:rtl/>
          <w:lang w:bidi="fa-IR"/>
        </w:rPr>
        <w:t>ع</w:t>
      </w:r>
      <w:r>
        <w:rPr>
          <w:rtl/>
          <w:lang w:bidi="fa-IR"/>
        </w:rPr>
        <w:t>)</w:t>
      </w:r>
      <w:r>
        <w:rPr>
          <w:rFonts w:hint="cs"/>
          <w:rtl/>
          <w:lang w:bidi="fa-IR"/>
        </w:rPr>
        <w:t xml:space="preserve"> </w:t>
      </w:r>
      <w:r w:rsidRPr="00FC1B48">
        <w:rPr>
          <w:rtl/>
          <w:lang w:bidi="fa-IR"/>
        </w:rPr>
        <w:t>والمعنى أن الخمر لم تزل حراما عند الله وفي كل دين ولكن قد يستفحل الضلال وحكم الجاهلية في الأمم</w:t>
      </w:r>
      <w:r>
        <w:rPr>
          <w:rtl/>
          <w:lang w:bidi="fa-IR"/>
        </w:rPr>
        <w:t xml:space="preserve"> إلى </w:t>
      </w:r>
      <w:r w:rsidRPr="00FC1B48">
        <w:rPr>
          <w:rtl/>
          <w:lang w:bidi="fa-IR"/>
        </w:rPr>
        <w:t>أن يروها حلالا فإذا بعث الله نبيا آخر قد لا يفاجئهم في أول نبوته وتبليغه بتحريمها لأن الحكمة تقتضي أن يتدرج معهم في بيان المحرمات ببيان خصلة خصلة ولو حملهم دفعة على ترك جميع المحرمات لما انقادوا</w:t>
      </w:r>
      <w:r>
        <w:rPr>
          <w:rtl/>
          <w:lang w:bidi="fa-IR"/>
        </w:rPr>
        <w:t xml:space="preserve"> إلى </w:t>
      </w:r>
      <w:r w:rsidRPr="00FC1B48">
        <w:rPr>
          <w:rtl/>
          <w:lang w:bidi="fa-IR"/>
        </w:rPr>
        <w:t xml:space="preserve">الدين ولقطع بهم دونه. ويشهد تدرج القرآن الكريم ببيان أن فيها إثما كبيرا وإثمها اكبر مما يزعمه الناس كما مضى في سورة البقرة وانها رجس من عمل الشيطان ليوقع بها العداوة والبغضاء بينهم. كما في سورة المائدة. وما كان كما ذكرناه لا بد من ان يكون النبي عالما بتحريمه من أول الأمر ولا بد في كماله وعصمته وأهليته للنبوة ودعوتها من أن لا يكون مدة عمره الشريف قد لوث قدسه بشربها قبل النبوة وبعدها. اذن فمن تربى بتربية رسول الله </w:t>
      </w:r>
      <w:r>
        <w:rPr>
          <w:rtl/>
          <w:lang w:bidi="fa-IR"/>
        </w:rPr>
        <w:t>(</w:t>
      </w:r>
      <w:r w:rsidRPr="00FC1B48">
        <w:rPr>
          <w:rtl/>
          <w:lang w:bidi="fa-IR"/>
        </w:rPr>
        <w:t>ص</w:t>
      </w:r>
      <w:r>
        <w:rPr>
          <w:rtl/>
          <w:lang w:bidi="fa-IR"/>
        </w:rPr>
        <w:t>)</w:t>
      </w:r>
      <w:r w:rsidRPr="00FC1B48">
        <w:rPr>
          <w:rtl/>
          <w:lang w:bidi="fa-IR"/>
        </w:rPr>
        <w:t xml:space="preserve"> ونهج من صغر سنه نهجه وتأدب من طفوليته بآدابه وآمن برسالته من أولها وكان أطوع له </w:t>
      </w:r>
      <w:r>
        <w:rPr>
          <w:rtl/>
          <w:lang w:bidi="fa-IR"/>
        </w:rPr>
        <w:t>(</w:t>
      </w:r>
      <w:r w:rsidRPr="00FC1B48">
        <w:rPr>
          <w:rtl/>
          <w:lang w:bidi="fa-IR"/>
        </w:rPr>
        <w:t>ص</w:t>
      </w:r>
      <w:r>
        <w:rPr>
          <w:rtl/>
          <w:lang w:bidi="fa-IR"/>
        </w:rPr>
        <w:t>)</w:t>
      </w:r>
    </w:p>
    <w:p w14:paraId="0954B793" w14:textId="77777777" w:rsidR="00F01577" w:rsidRDefault="00F01577" w:rsidP="00F01577">
      <w:pPr>
        <w:pStyle w:val="libNormal"/>
        <w:rPr>
          <w:rtl/>
        </w:rPr>
      </w:pPr>
      <w:r>
        <w:rPr>
          <w:rtl/>
        </w:rPr>
        <w:br w:type="page"/>
      </w:r>
    </w:p>
    <w:p w14:paraId="28596C4E" w14:textId="1FF4B1C6" w:rsidR="007E0D21" w:rsidRPr="00FC1B48" w:rsidRDefault="007E0D21" w:rsidP="007E0D21">
      <w:pPr>
        <w:rPr>
          <w:rtl/>
          <w:lang w:bidi="fa-IR"/>
        </w:rPr>
      </w:pPr>
      <w:bookmarkStart w:id="51" w:name="_Toc533242757"/>
      <w:r w:rsidRPr="00F011EB">
        <w:rPr>
          <w:rStyle w:val="Heading3Char"/>
          <w:rtl/>
        </w:rPr>
        <w:lastRenderedPageBreak/>
        <w:t>من</w:t>
      </w:r>
      <w:bookmarkEnd w:id="51"/>
      <w:r w:rsidRPr="00FC1B48">
        <w:rPr>
          <w:rtl/>
          <w:lang w:bidi="fa-IR"/>
        </w:rPr>
        <w:t xml:space="preserve"> ظله كيف يقال في شأنه انه كان يشرب الخمر امّ الخبائث والموقعة في الفواحش والسالبة للعقل وشرف الإنسانية والملحقة للإنسان بمجنون الوحوش.</w:t>
      </w:r>
    </w:p>
    <w:p w14:paraId="099CB16C" w14:textId="77777777" w:rsidR="007E0D21" w:rsidRPr="00FC1B48" w:rsidRDefault="007E0D21" w:rsidP="007E0D21">
      <w:pPr>
        <w:rPr>
          <w:rtl/>
          <w:lang w:bidi="fa-IR"/>
        </w:rPr>
      </w:pPr>
      <w:r w:rsidRPr="00FC1B48">
        <w:rPr>
          <w:rtl/>
          <w:lang w:bidi="fa-IR"/>
        </w:rPr>
        <w:t xml:space="preserve">وايضا ان الإنسان إذا سكر وعربد ظهر عليه في هذيانه ما كان مطويا في نفسه من عادياته ومألوفاته ومرتكزات مخيلته ، ومكتومات خواطره في الحب والبغضاء. وأن مثل امير المؤمنين </w:t>
      </w:r>
      <w:r>
        <w:rPr>
          <w:rtl/>
          <w:lang w:bidi="fa-IR"/>
        </w:rPr>
        <w:t>(</w:t>
      </w:r>
      <w:r w:rsidRPr="00FC1B48">
        <w:rPr>
          <w:rtl/>
          <w:lang w:bidi="fa-IR"/>
        </w:rPr>
        <w:t>ع</w:t>
      </w:r>
      <w:r>
        <w:rPr>
          <w:rtl/>
          <w:lang w:bidi="fa-IR"/>
        </w:rPr>
        <w:t>)</w:t>
      </w:r>
      <w:r w:rsidRPr="00FC1B48">
        <w:rPr>
          <w:rtl/>
          <w:lang w:bidi="fa-IR"/>
        </w:rPr>
        <w:t xml:space="preserve"> إذا عربد ظهر مرتكزات ذهنه وآثار عاداته ومألوفاته وما نشأ عليه من أوائل شعوره من بغض الأوثان وتسفيه عبادة الجاهلية والشرك فيقول وينادي لا اعبد رجس الأوثان. سفها لكم ايها المشركون لا اعبد الحجر والخشب المنحوت وكيف اجعل من ذلك آلهة مع الله وكيف أكون من المشركين وينشد ما قاله أبوه</w:t>
      </w:r>
      <w:r>
        <w:rPr>
          <w:rtl/>
          <w:lang w:bidi="fa-IR"/>
        </w:rPr>
        <w:t xml:space="preserve"> أبو </w:t>
      </w:r>
      <w:r w:rsidRPr="00FC1B48">
        <w:rPr>
          <w:rtl/>
          <w:lang w:bidi="fa-IR"/>
        </w:rPr>
        <w:t>طالب</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75252B39" w14:textId="77777777" w:rsidTr="007E0D21">
        <w:trPr>
          <w:tblCellSpacing w:w="15" w:type="dxa"/>
          <w:jc w:val="center"/>
        </w:trPr>
        <w:tc>
          <w:tcPr>
            <w:tcW w:w="2362" w:type="pct"/>
            <w:vAlign w:val="center"/>
          </w:tcPr>
          <w:p w14:paraId="5B4F41D7" w14:textId="77777777" w:rsidR="007E0D21" w:rsidRPr="00FC1B48" w:rsidRDefault="007E0D21" w:rsidP="007E0D21">
            <w:pPr>
              <w:pStyle w:val="libPoem"/>
              <w:rPr>
                <w:rtl/>
                <w:lang w:bidi="fa-IR"/>
              </w:rPr>
            </w:pPr>
            <w:r>
              <w:rPr>
                <w:rtl/>
              </w:rPr>
              <w:t>و</w:t>
            </w:r>
            <w:r w:rsidRPr="00FC1B48">
              <w:rPr>
                <w:rtl/>
              </w:rPr>
              <w:t>لقد علمت بأن دين محمد</w:t>
            </w:r>
            <w:r w:rsidRPr="007E0D21">
              <w:rPr>
                <w:rStyle w:val="libPoemTiniChar0"/>
                <w:rtl/>
              </w:rPr>
              <w:br/>
              <w:t> </w:t>
            </w:r>
          </w:p>
        </w:tc>
        <w:tc>
          <w:tcPr>
            <w:tcW w:w="196" w:type="pct"/>
            <w:vAlign w:val="center"/>
          </w:tcPr>
          <w:p w14:paraId="0A9DCB7F" w14:textId="77777777" w:rsidR="007E0D21" w:rsidRPr="00FC1B48" w:rsidRDefault="007E0D21" w:rsidP="007E0D21">
            <w:pPr>
              <w:pStyle w:val="libPoem"/>
            </w:pPr>
            <w:r w:rsidRPr="00FC1B48">
              <w:rPr>
                <w:rtl/>
              </w:rPr>
              <w:t> </w:t>
            </w:r>
          </w:p>
        </w:tc>
        <w:tc>
          <w:tcPr>
            <w:tcW w:w="2361" w:type="pct"/>
            <w:vAlign w:val="center"/>
          </w:tcPr>
          <w:p w14:paraId="62947A50" w14:textId="77777777" w:rsidR="007E0D21" w:rsidRPr="00FC1B48" w:rsidRDefault="007E0D21" w:rsidP="007E0D21">
            <w:pPr>
              <w:pStyle w:val="libPoem"/>
            </w:pPr>
            <w:r w:rsidRPr="00FC1B48">
              <w:rPr>
                <w:rtl/>
              </w:rPr>
              <w:t>من خير أديان البرية دينا</w:t>
            </w:r>
            <w:r w:rsidRPr="007E0D21">
              <w:rPr>
                <w:rStyle w:val="libPoemTiniChar0"/>
                <w:rtl/>
              </w:rPr>
              <w:br/>
              <w:t> </w:t>
            </w:r>
          </w:p>
        </w:tc>
      </w:tr>
    </w:tbl>
    <w:p w14:paraId="2DF81395" w14:textId="3359ECAA" w:rsidR="007E0D21" w:rsidRPr="00FC1B48" w:rsidRDefault="007E0D21" w:rsidP="007E0D21">
      <w:pPr>
        <w:rPr>
          <w:rtl/>
          <w:lang w:bidi="fa-IR"/>
        </w:rPr>
      </w:pPr>
      <w:r w:rsidRPr="00FC1B48">
        <w:rPr>
          <w:rtl/>
          <w:lang w:bidi="fa-IR"/>
        </w:rPr>
        <w:t xml:space="preserve">ولكن قصاص الرواة قد نسبوا لقدس رسول الله في مناكير رواياتهم ما هو اشنع من ذلك رووا أنه </w:t>
      </w:r>
      <w:r>
        <w:rPr>
          <w:rtl/>
          <w:lang w:bidi="fa-IR"/>
        </w:rPr>
        <w:t>(</w:t>
      </w:r>
      <w:r w:rsidRPr="00FC1B48">
        <w:rPr>
          <w:rtl/>
          <w:lang w:bidi="fa-IR"/>
        </w:rPr>
        <w:t>ص</w:t>
      </w:r>
      <w:r>
        <w:rPr>
          <w:rtl/>
          <w:lang w:bidi="fa-IR"/>
        </w:rPr>
        <w:t>)</w:t>
      </w:r>
      <w:r w:rsidR="00ED62B2">
        <w:rPr>
          <w:rtl/>
          <w:lang w:bidi="fa-IR"/>
        </w:rPr>
        <w:t xml:space="preserve"> - </w:t>
      </w:r>
      <w:r w:rsidRPr="00FC1B48">
        <w:rPr>
          <w:rtl/>
          <w:lang w:bidi="fa-IR"/>
        </w:rPr>
        <w:t>وحاشا قدسه</w:t>
      </w:r>
      <w:r w:rsidR="00ED62B2">
        <w:rPr>
          <w:rtl/>
          <w:lang w:bidi="fa-IR"/>
        </w:rPr>
        <w:t xml:space="preserve"> - </w:t>
      </w:r>
      <w:r w:rsidRPr="00FC1B48">
        <w:rPr>
          <w:rtl/>
          <w:lang w:bidi="fa-IR"/>
        </w:rPr>
        <w:t>قرأ في</w:t>
      </w:r>
      <w:r>
        <w:rPr>
          <w:rtl/>
          <w:lang w:bidi="fa-IR"/>
        </w:rPr>
        <w:t xml:space="preserve"> مكّة </w:t>
      </w:r>
      <w:r w:rsidRPr="00FC1B48">
        <w:rPr>
          <w:rtl/>
          <w:lang w:bidi="fa-IR"/>
        </w:rPr>
        <w:t xml:space="preserve">بمحضر قريش سورة النجم ولما تلا </w:t>
      </w:r>
      <w:r w:rsidRPr="007E0D21">
        <w:rPr>
          <w:rStyle w:val="libAlaemChar"/>
          <w:rtl/>
        </w:rPr>
        <w:t>(</w:t>
      </w:r>
      <w:r w:rsidRPr="007E0D21">
        <w:rPr>
          <w:rStyle w:val="libAieChar"/>
          <w:rtl/>
        </w:rPr>
        <w:t>أَفَرَأَيْتُمُ اللَّاتَ وَالْعُزَّى وَمَناةَ الثَّالِثَةَ الْأُخْرى</w:t>
      </w:r>
      <w:r w:rsidRPr="007E0D21">
        <w:rPr>
          <w:rStyle w:val="libAlaemChar"/>
          <w:rtl/>
        </w:rPr>
        <w:t>)</w:t>
      </w:r>
      <w:r w:rsidRPr="00FC1B48">
        <w:rPr>
          <w:rtl/>
          <w:lang w:bidi="fa-IR"/>
        </w:rPr>
        <w:t xml:space="preserve"> قال على الأثر تلك الغرانيق العلى منها الشفاعة ترتجى ونسبوا لقدس جميع الأنبياء والرسل إذا قرءوا القى الشيطان في قراءتهم مثل خرافة الغرانيق وفسروا بذلك قوله تعالى في سورة الحج المدنية وما من نبي ولا رسول</w:t>
      </w:r>
      <w:r>
        <w:rPr>
          <w:rtl/>
          <w:lang w:bidi="fa-IR"/>
        </w:rPr>
        <w:t xml:space="preserve"> إلّا</w:t>
      </w:r>
      <w:r w:rsidR="00523A25">
        <w:rPr>
          <w:rtl/>
          <w:lang w:bidi="fa-IR"/>
        </w:rPr>
        <w:t xml:space="preserve"> </w:t>
      </w:r>
      <w:r w:rsidRPr="00FC1B48">
        <w:rPr>
          <w:rtl/>
          <w:lang w:bidi="fa-IR"/>
        </w:rPr>
        <w:t>إذا تمنى ألقى الشيطان في أمنيته. وتتابعت على ذلك جملة من التفاسير كما أشرنا</w:t>
      </w:r>
      <w:r>
        <w:rPr>
          <w:rtl/>
          <w:lang w:bidi="fa-IR"/>
        </w:rPr>
        <w:t xml:space="preserve"> إليه </w:t>
      </w:r>
      <w:r w:rsidRPr="00FC1B48">
        <w:rPr>
          <w:rtl/>
          <w:lang w:bidi="fa-IR"/>
        </w:rPr>
        <w:t>في الجزء الأول من كتاب الهدى ص 123</w:t>
      </w:r>
      <w:r w:rsidR="00ED62B2">
        <w:rPr>
          <w:rtl/>
          <w:lang w:bidi="fa-IR"/>
        </w:rPr>
        <w:t xml:space="preserve"> - </w:t>
      </w:r>
      <w:r w:rsidRPr="00FC1B48">
        <w:rPr>
          <w:rtl/>
          <w:lang w:bidi="fa-IR"/>
        </w:rPr>
        <w:t>128 ولينظر على الأقل</w:t>
      </w:r>
      <w:r>
        <w:rPr>
          <w:rtl/>
          <w:lang w:bidi="fa-IR"/>
        </w:rPr>
        <w:t xml:space="preserve"> إلى </w:t>
      </w:r>
      <w:r w:rsidRPr="00FC1B48">
        <w:rPr>
          <w:rtl/>
          <w:lang w:bidi="fa-IR"/>
        </w:rPr>
        <w:t>ما ذكره في</w:t>
      </w:r>
      <w:r>
        <w:rPr>
          <w:rtl/>
          <w:lang w:bidi="fa-IR"/>
        </w:rPr>
        <w:t xml:space="preserve"> الدّر المنثور </w:t>
      </w:r>
      <w:r w:rsidRPr="00FC1B48">
        <w:rPr>
          <w:rtl/>
          <w:lang w:bidi="fa-IR"/>
        </w:rPr>
        <w:t xml:space="preserve">في الآية المذكورة من سورة الحج. ولم تترك بعض الروايات قدس رسول الله </w:t>
      </w:r>
      <w:r>
        <w:rPr>
          <w:rtl/>
          <w:lang w:bidi="fa-IR"/>
        </w:rPr>
        <w:t>(</w:t>
      </w:r>
      <w:r w:rsidRPr="00FC1B48">
        <w:rPr>
          <w:rtl/>
          <w:lang w:bidi="fa-IR"/>
        </w:rPr>
        <w:t>ص</w:t>
      </w:r>
      <w:r>
        <w:rPr>
          <w:rtl/>
          <w:lang w:bidi="fa-IR"/>
        </w:rPr>
        <w:t>)</w:t>
      </w:r>
      <w:r w:rsidRPr="00FC1B48">
        <w:rPr>
          <w:rtl/>
          <w:lang w:bidi="fa-IR"/>
        </w:rPr>
        <w:t xml:space="preserve"> بدون ان تلوثه بالخمر</w:t>
      </w:r>
      <w:r>
        <w:rPr>
          <w:rFonts w:hint="cs"/>
          <w:rtl/>
          <w:lang w:bidi="fa-IR"/>
        </w:rPr>
        <w:t xml:space="preserve"> </w:t>
      </w:r>
      <w:r w:rsidRPr="00FC1B48">
        <w:rPr>
          <w:rtl/>
          <w:lang w:bidi="fa-IR"/>
        </w:rPr>
        <w:t>ففي</w:t>
      </w:r>
      <w:r>
        <w:rPr>
          <w:rtl/>
          <w:lang w:bidi="fa-IR"/>
        </w:rPr>
        <w:t xml:space="preserve"> الدّر المنثور </w:t>
      </w:r>
      <w:r w:rsidRPr="00FC1B48">
        <w:rPr>
          <w:rtl/>
          <w:lang w:bidi="fa-IR"/>
        </w:rPr>
        <w:t xml:space="preserve">عن تميم الداري انه كان يهدى لرسول الله </w:t>
      </w:r>
      <w:r>
        <w:rPr>
          <w:rtl/>
          <w:lang w:bidi="fa-IR"/>
        </w:rPr>
        <w:t>(</w:t>
      </w:r>
      <w:r w:rsidRPr="00FC1B48">
        <w:rPr>
          <w:rtl/>
          <w:lang w:bidi="fa-IR"/>
        </w:rPr>
        <w:t>ص</w:t>
      </w:r>
      <w:r>
        <w:rPr>
          <w:rtl/>
          <w:lang w:bidi="fa-IR"/>
        </w:rPr>
        <w:t>)</w:t>
      </w:r>
      <w:r w:rsidRPr="00FC1B48">
        <w:rPr>
          <w:rtl/>
          <w:lang w:bidi="fa-IR"/>
        </w:rPr>
        <w:t xml:space="preserve"> كل عام راوية من خمر فلما كان عام حرمة الخمر جاء برواية فلما رآها رسول الله </w:t>
      </w:r>
      <w:r>
        <w:rPr>
          <w:rtl/>
          <w:lang w:bidi="fa-IR"/>
        </w:rPr>
        <w:t>(</w:t>
      </w:r>
      <w:r w:rsidRPr="00FC1B48">
        <w:rPr>
          <w:rtl/>
          <w:lang w:bidi="fa-IR"/>
        </w:rPr>
        <w:t>ص</w:t>
      </w:r>
      <w:r>
        <w:rPr>
          <w:rtl/>
          <w:lang w:bidi="fa-IR"/>
        </w:rPr>
        <w:t>)</w:t>
      </w:r>
      <w:r w:rsidRPr="00FC1B48">
        <w:rPr>
          <w:rtl/>
          <w:lang w:bidi="fa-IR"/>
        </w:rPr>
        <w:t xml:space="preserve"> ضحك الحديث </w:t>
      </w:r>
      <w:r w:rsidRPr="007E0D21">
        <w:rPr>
          <w:rStyle w:val="libFootnotenumChar"/>
          <w:rtl/>
        </w:rPr>
        <w:t>(1)</w:t>
      </w:r>
    </w:p>
    <w:p w14:paraId="211407EF" w14:textId="77777777" w:rsidR="007E0D21" w:rsidRPr="00FC1B48" w:rsidRDefault="007E0D21" w:rsidP="007E0D21">
      <w:pPr>
        <w:pStyle w:val="libLine"/>
        <w:rPr>
          <w:rtl/>
        </w:rPr>
      </w:pPr>
      <w:r w:rsidRPr="00FC1B48">
        <w:rPr>
          <w:rtl/>
        </w:rPr>
        <w:t>__________________</w:t>
      </w:r>
    </w:p>
    <w:p w14:paraId="18811645" w14:textId="6E3999CD" w:rsidR="007E0D21" w:rsidRDefault="007E0D21" w:rsidP="007E0D21">
      <w:pPr>
        <w:pStyle w:val="libFootnote0"/>
        <w:rPr>
          <w:rtl/>
        </w:rPr>
      </w:pPr>
      <w:r>
        <w:rPr>
          <w:rtl/>
        </w:rPr>
        <w:t>(</w:t>
      </w:r>
      <w:r w:rsidRPr="00FC1B48">
        <w:rPr>
          <w:rtl/>
        </w:rPr>
        <w:t xml:space="preserve">1) وزيد على ذلك بالنسبة لأمير المؤمنين </w:t>
      </w:r>
      <w:r>
        <w:rPr>
          <w:rtl/>
        </w:rPr>
        <w:t>(</w:t>
      </w:r>
      <w:r w:rsidRPr="00FC1B48">
        <w:rPr>
          <w:rtl/>
        </w:rPr>
        <w:t>ع</w:t>
      </w:r>
      <w:r>
        <w:rPr>
          <w:rtl/>
        </w:rPr>
        <w:t>)</w:t>
      </w:r>
      <w:r w:rsidRPr="00FC1B48">
        <w:rPr>
          <w:rtl/>
        </w:rPr>
        <w:t xml:space="preserve"> فقد ذكر السيد الرضي في حقائق التأويل عن كتاب أبي الحسن الكرخي في كتاب الاشربة من مختصره حيث قرأه على القاضي عبد الله بن محمد الاكفاني وأجاز له روايته عن مصنفه بسنده عن عبد الرحمن بن أبي ليلى «صاحب امير المؤمنين وخاصته من</w:t>
      </w:r>
      <w:r>
        <w:rPr>
          <w:rtl/>
        </w:rPr>
        <w:t xml:space="preserve"> أهل</w:t>
      </w:r>
      <w:r w:rsidR="00523A25">
        <w:rPr>
          <w:rtl/>
        </w:rPr>
        <w:t xml:space="preserve"> </w:t>
      </w:r>
      <w:r w:rsidRPr="00FC1B48">
        <w:rPr>
          <w:rtl/>
        </w:rPr>
        <w:t>الكوفة» قال شربت عند علي بن أبي طالب نبيذا فخرجت من عنده عند المغرب فأرسل معي قنبر مولاه يهديني</w:t>
      </w:r>
      <w:r>
        <w:rPr>
          <w:rtl/>
        </w:rPr>
        <w:t xml:space="preserve"> إلى </w:t>
      </w:r>
      <w:r w:rsidRPr="00FC1B48">
        <w:rPr>
          <w:rtl/>
        </w:rPr>
        <w:t>بيتي</w:t>
      </w:r>
      <w:r>
        <w:rPr>
          <w:rtl/>
        </w:rPr>
        <w:t xml:space="preserve"> إنتهى </w:t>
      </w:r>
      <w:r w:rsidRPr="00FC1B48">
        <w:rPr>
          <w:rtl/>
        </w:rPr>
        <w:t xml:space="preserve">فذكرت الرواية الظالمة الضالة بذلك ان امير المؤمنين </w:t>
      </w:r>
      <w:r>
        <w:rPr>
          <w:rtl/>
        </w:rPr>
        <w:t>(</w:t>
      </w:r>
      <w:r w:rsidRPr="00FC1B48">
        <w:rPr>
          <w:rtl/>
        </w:rPr>
        <w:t>ع</w:t>
      </w:r>
      <w:r>
        <w:rPr>
          <w:rtl/>
        </w:rPr>
        <w:t>)</w:t>
      </w:r>
      <w:r w:rsidRPr="00FC1B48">
        <w:rPr>
          <w:rtl/>
        </w:rPr>
        <w:t xml:space="preserve"> بعد تحريم الخمر وفي ايام خلافته يسقي بعض خواصه في بيته نبيذا يسكره بحيث</w:t>
      </w:r>
    </w:p>
    <w:p w14:paraId="2C704196" w14:textId="77777777" w:rsidR="00F01577" w:rsidRDefault="00F01577" w:rsidP="00F01577">
      <w:pPr>
        <w:pStyle w:val="libNormal"/>
        <w:rPr>
          <w:rtl/>
        </w:rPr>
      </w:pPr>
      <w:r>
        <w:rPr>
          <w:rtl/>
        </w:rPr>
        <w:br w:type="page"/>
      </w:r>
    </w:p>
    <w:p w14:paraId="2B40229E" w14:textId="10A887D9" w:rsidR="007E0D21" w:rsidRPr="00FC1B48" w:rsidRDefault="007E0D21" w:rsidP="007E0D21">
      <w:pPr>
        <w:rPr>
          <w:rtl/>
          <w:lang w:bidi="fa-IR"/>
        </w:rPr>
      </w:pPr>
      <w:bookmarkStart w:id="52" w:name="_Toc533242758"/>
      <w:r w:rsidRPr="00F011EB">
        <w:rPr>
          <w:rStyle w:val="Heading3Char"/>
          <w:rtl/>
        </w:rPr>
        <w:lastRenderedPageBreak/>
        <w:t>ومقتضى</w:t>
      </w:r>
      <w:bookmarkEnd w:id="52"/>
      <w:r w:rsidRPr="00FC1B48">
        <w:rPr>
          <w:rtl/>
          <w:lang w:bidi="fa-IR"/>
        </w:rPr>
        <w:t xml:space="preserve"> روايات</w:t>
      </w:r>
      <w:r>
        <w:rPr>
          <w:rtl/>
          <w:lang w:bidi="fa-IR"/>
        </w:rPr>
        <w:t xml:space="preserve"> الدّر المنثور </w:t>
      </w:r>
      <w:r w:rsidRPr="00FC1B48">
        <w:rPr>
          <w:rtl/>
          <w:lang w:bidi="fa-IR"/>
        </w:rPr>
        <w:t xml:space="preserve">عن ابن عباس ان آية </w:t>
      </w:r>
      <w:r w:rsidRPr="007E0D21">
        <w:rPr>
          <w:rStyle w:val="libAlaemChar"/>
          <w:rtl/>
        </w:rPr>
        <w:t>(</w:t>
      </w:r>
      <w:r w:rsidRPr="007E0D21">
        <w:rPr>
          <w:rStyle w:val="libAieChar"/>
          <w:rtl/>
        </w:rPr>
        <w:t>وَأَنْتُمْ سُكارى</w:t>
      </w:r>
      <w:r w:rsidRPr="007E0D21">
        <w:rPr>
          <w:rStyle w:val="libAlaemChar"/>
          <w:rtl/>
        </w:rPr>
        <w:t>)</w:t>
      </w:r>
      <w:r w:rsidRPr="00FC1B48">
        <w:rPr>
          <w:rtl/>
          <w:lang w:bidi="fa-IR"/>
        </w:rPr>
        <w:t xml:space="preserve"> نسختها آية </w:t>
      </w:r>
      <w:r w:rsidRPr="007E0D21">
        <w:rPr>
          <w:rStyle w:val="libAlaemChar"/>
          <w:rtl/>
        </w:rPr>
        <w:t>(</w:t>
      </w:r>
      <w:r w:rsidRPr="007E0D21">
        <w:rPr>
          <w:rStyle w:val="libAieChar"/>
          <w:rtl/>
        </w:rPr>
        <w:t>إِنَّمَا الْخَمْرُ وَالْمَيْسِرُ</w:t>
      </w:r>
      <w:r w:rsidRPr="007E0D21">
        <w:rPr>
          <w:rStyle w:val="libAlaemChar"/>
          <w:rtl/>
        </w:rPr>
        <w:t>)</w:t>
      </w:r>
      <w:r w:rsidRPr="00FC1B48">
        <w:rPr>
          <w:rtl/>
          <w:lang w:bidi="fa-IR"/>
        </w:rPr>
        <w:t xml:space="preserve"> وفي رواية آية الوضوء وفي اخرى انها قبل أن تحرم الخمر وأن المراد سكر الخمر. ولكن ذكر ان عبد بن حميد</w:t>
      </w:r>
      <w:r>
        <w:rPr>
          <w:rtl/>
          <w:lang w:bidi="fa-IR"/>
        </w:rPr>
        <w:t xml:space="preserve"> أخرج </w:t>
      </w:r>
      <w:r w:rsidRPr="00FC1B48">
        <w:rPr>
          <w:rtl/>
          <w:lang w:bidi="fa-IR"/>
        </w:rPr>
        <w:t>عن ابن عباس أنه قال النعاس ويشبه أن يكون من ذلك ما</w:t>
      </w:r>
      <w:r>
        <w:rPr>
          <w:rFonts w:hint="cs"/>
          <w:rtl/>
          <w:lang w:bidi="fa-IR"/>
        </w:rPr>
        <w:t xml:space="preserve"> </w:t>
      </w:r>
      <w:r w:rsidRPr="00FC1B48">
        <w:rPr>
          <w:rtl/>
          <w:lang w:bidi="fa-IR"/>
        </w:rPr>
        <w:t>أخرجه البخاري عن</w:t>
      </w:r>
      <w:r>
        <w:rPr>
          <w:rtl/>
          <w:lang w:bidi="fa-IR"/>
        </w:rPr>
        <w:t xml:space="preserve"> أنس</w:t>
      </w:r>
      <w:r w:rsidR="00523A25">
        <w:rPr>
          <w:rtl/>
          <w:lang w:bidi="fa-IR"/>
        </w:rPr>
        <w:t xml:space="preserve"> </w:t>
      </w:r>
      <w:r w:rsidRPr="00FC1B48">
        <w:rPr>
          <w:rtl/>
          <w:lang w:bidi="fa-IR"/>
        </w:rPr>
        <w:t xml:space="preserve">عن رسول الله </w:t>
      </w:r>
      <w:r>
        <w:rPr>
          <w:rtl/>
          <w:lang w:bidi="fa-IR"/>
        </w:rPr>
        <w:t>(</w:t>
      </w:r>
      <w:r w:rsidRPr="00FC1B48">
        <w:rPr>
          <w:rtl/>
          <w:lang w:bidi="fa-IR"/>
        </w:rPr>
        <w:t>ص</w:t>
      </w:r>
      <w:r>
        <w:rPr>
          <w:rtl/>
          <w:lang w:bidi="fa-IR"/>
        </w:rPr>
        <w:t>)</w:t>
      </w:r>
      <w:r w:rsidRPr="00FC1B48">
        <w:rPr>
          <w:rtl/>
          <w:lang w:bidi="fa-IR"/>
        </w:rPr>
        <w:t xml:space="preserve"> إذا نعس أحدكم وهو يصلي فلينصرف ولينم حتى يعلم ما يقول</w:t>
      </w:r>
      <w:r>
        <w:rPr>
          <w:rFonts w:hint="cs"/>
          <w:rtl/>
          <w:lang w:bidi="fa-IR"/>
        </w:rPr>
        <w:t xml:space="preserve"> </w:t>
      </w:r>
      <w:r>
        <w:rPr>
          <w:rtl/>
          <w:lang w:bidi="fa-IR"/>
        </w:rPr>
        <w:t>و</w:t>
      </w:r>
      <w:r w:rsidRPr="00FC1B48">
        <w:rPr>
          <w:rtl/>
          <w:lang w:bidi="fa-IR"/>
        </w:rPr>
        <w:t xml:space="preserve">في الكافي في الموثق عن الصادق </w:t>
      </w:r>
      <w:r>
        <w:rPr>
          <w:rtl/>
          <w:lang w:bidi="fa-IR"/>
        </w:rPr>
        <w:t>(</w:t>
      </w:r>
      <w:r w:rsidRPr="00FC1B48">
        <w:rPr>
          <w:rtl/>
          <w:lang w:bidi="fa-IR"/>
        </w:rPr>
        <w:t>ع</w:t>
      </w:r>
      <w:r>
        <w:rPr>
          <w:rtl/>
          <w:lang w:bidi="fa-IR"/>
        </w:rPr>
        <w:t>)</w:t>
      </w:r>
      <w:r w:rsidRPr="00FC1B48">
        <w:rPr>
          <w:rtl/>
          <w:lang w:bidi="fa-IR"/>
        </w:rPr>
        <w:t xml:space="preserve"> سئل عن الآية فقال سكر النوم.</w:t>
      </w:r>
      <w:r>
        <w:rPr>
          <w:rFonts w:hint="cs"/>
          <w:rtl/>
          <w:lang w:bidi="fa-IR"/>
        </w:rPr>
        <w:t xml:space="preserve"> </w:t>
      </w:r>
      <w:r>
        <w:rPr>
          <w:rtl/>
          <w:lang w:bidi="fa-IR"/>
        </w:rPr>
        <w:t>و</w:t>
      </w:r>
      <w:r w:rsidRPr="00FC1B48">
        <w:rPr>
          <w:rtl/>
          <w:lang w:bidi="fa-IR"/>
        </w:rPr>
        <w:t xml:space="preserve">في الصحيح عن الباقر </w:t>
      </w:r>
      <w:r>
        <w:rPr>
          <w:rtl/>
          <w:lang w:bidi="fa-IR"/>
        </w:rPr>
        <w:t>(</w:t>
      </w:r>
      <w:r w:rsidRPr="00FC1B48">
        <w:rPr>
          <w:rtl/>
          <w:lang w:bidi="fa-IR"/>
        </w:rPr>
        <w:t>ع</w:t>
      </w:r>
      <w:r>
        <w:rPr>
          <w:rtl/>
          <w:lang w:bidi="fa-IR"/>
        </w:rPr>
        <w:t>)</w:t>
      </w:r>
      <w:r w:rsidRPr="00FC1B48">
        <w:rPr>
          <w:rtl/>
          <w:lang w:bidi="fa-IR"/>
        </w:rPr>
        <w:t xml:space="preserve"> يعني سكر النوم وروى العياشي عن الباقر </w:t>
      </w:r>
      <w:r>
        <w:rPr>
          <w:rtl/>
          <w:lang w:bidi="fa-IR"/>
        </w:rPr>
        <w:t>(</w:t>
      </w:r>
      <w:r w:rsidRPr="00FC1B48">
        <w:rPr>
          <w:rtl/>
          <w:lang w:bidi="fa-IR"/>
        </w:rPr>
        <w:t>ع</w:t>
      </w:r>
      <w:r>
        <w:rPr>
          <w:rtl/>
          <w:lang w:bidi="fa-IR"/>
        </w:rPr>
        <w:t>)</w:t>
      </w:r>
      <w:r w:rsidRPr="00FC1B48">
        <w:rPr>
          <w:rtl/>
          <w:lang w:bidi="fa-IR"/>
        </w:rPr>
        <w:t xml:space="preserve"> نحوه.</w:t>
      </w:r>
      <w:r>
        <w:rPr>
          <w:rFonts w:hint="cs"/>
          <w:rtl/>
          <w:lang w:bidi="fa-IR"/>
        </w:rPr>
        <w:t xml:space="preserve"> </w:t>
      </w:r>
      <w:r w:rsidRPr="00FC1B48">
        <w:rPr>
          <w:rtl/>
          <w:lang w:bidi="fa-IR"/>
        </w:rPr>
        <w:t>والسكر ضد الصحو وهو حالة تعتري الإنسان تعبث بشعوره وتخرجه عن استقامته الطبيعية. ومن ذلك ان يذهل عما يقول</w:t>
      </w:r>
      <w:r>
        <w:rPr>
          <w:rtl/>
          <w:lang w:bidi="fa-IR"/>
        </w:rPr>
        <w:t xml:space="preserve"> أو</w:t>
      </w:r>
      <w:r w:rsidR="00523A25">
        <w:rPr>
          <w:rtl/>
          <w:lang w:bidi="fa-IR"/>
        </w:rPr>
        <w:t xml:space="preserve"> </w:t>
      </w:r>
      <w:r w:rsidRPr="00FC1B48">
        <w:rPr>
          <w:rtl/>
          <w:lang w:bidi="fa-IR"/>
        </w:rPr>
        <w:t>يفعل كلا</w:t>
      </w:r>
      <w:r>
        <w:rPr>
          <w:rtl/>
          <w:lang w:bidi="fa-IR"/>
        </w:rPr>
        <w:t xml:space="preserve"> أو</w:t>
      </w:r>
      <w:r w:rsidR="00523A25">
        <w:rPr>
          <w:rtl/>
          <w:lang w:bidi="fa-IR"/>
        </w:rPr>
        <w:t xml:space="preserve"> </w:t>
      </w:r>
      <w:r w:rsidRPr="00FC1B48">
        <w:rPr>
          <w:rtl/>
          <w:lang w:bidi="fa-IR"/>
        </w:rPr>
        <w:t>بعضا فيفعل</w:t>
      </w:r>
      <w:r>
        <w:rPr>
          <w:rtl/>
          <w:lang w:bidi="fa-IR"/>
        </w:rPr>
        <w:t xml:space="preserve"> أو</w:t>
      </w:r>
      <w:r w:rsidR="00523A25">
        <w:rPr>
          <w:rtl/>
          <w:lang w:bidi="fa-IR"/>
        </w:rPr>
        <w:t xml:space="preserve"> </w:t>
      </w:r>
      <w:r w:rsidRPr="00FC1B48">
        <w:rPr>
          <w:rtl/>
          <w:lang w:bidi="fa-IR"/>
        </w:rPr>
        <w:t>يقول ما لا يعلمه ولا يريده. وللسكر مراتب مختلفة ومنه الحالة التي تعتري الإنسان بهذه الصفة من شدة النعاس وهي المرادة من سكر النوم</w:t>
      </w:r>
      <w:r>
        <w:rPr>
          <w:rtl/>
          <w:lang w:bidi="fa-IR"/>
        </w:rPr>
        <w:t xml:space="preserve"> أي </w:t>
      </w:r>
      <w:r w:rsidRPr="00FC1B48">
        <w:rPr>
          <w:rtl/>
          <w:lang w:bidi="fa-IR"/>
        </w:rPr>
        <w:t>السكر الذي يكون من مقدمات النوم</w:t>
      </w:r>
      <w:r>
        <w:rPr>
          <w:rtl/>
          <w:lang w:bidi="fa-IR"/>
        </w:rPr>
        <w:t xml:space="preserve"> أو</w:t>
      </w:r>
      <w:r w:rsidR="00523A25">
        <w:rPr>
          <w:rtl/>
          <w:lang w:bidi="fa-IR"/>
        </w:rPr>
        <w:t xml:space="preserve"> </w:t>
      </w:r>
      <w:r w:rsidRPr="00FC1B48">
        <w:rPr>
          <w:rtl/>
          <w:lang w:bidi="fa-IR"/>
        </w:rPr>
        <w:t>بقاياه في الاستيلاء على الحواس والشعور ومنه قول الطرماح</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148FF997" w14:textId="77777777" w:rsidTr="007E0D21">
        <w:trPr>
          <w:tblCellSpacing w:w="15" w:type="dxa"/>
          <w:jc w:val="center"/>
        </w:trPr>
        <w:tc>
          <w:tcPr>
            <w:tcW w:w="2362" w:type="pct"/>
            <w:vAlign w:val="center"/>
          </w:tcPr>
          <w:p w14:paraId="567CE129" w14:textId="77777777" w:rsidR="007E0D21" w:rsidRPr="00FC1B48" w:rsidRDefault="007E0D21" w:rsidP="007E0D21">
            <w:pPr>
              <w:pStyle w:val="libPoem"/>
              <w:rPr>
                <w:rtl/>
                <w:lang w:bidi="fa-IR"/>
              </w:rPr>
            </w:pPr>
            <w:r w:rsidRPr="00FC1B48">
              <w:rPr>
                <w:rtl/>
              </w:rPr>
              <w:t xml:space="preserve">مخافة ان يرين النوم فيهم </w:t>
            </w:r>
            <w:r w:rsidRPr="007E0D21">
              <w:rPr>
                <w:rStyle w:val="libPoemTiniChar0"/>
                <w:rtl/>
              </w:rPr>
              <w:br/>
              <w:t> </w:t>
            </w:r>
          </w:p>
        </w:tc>
        <w:tc>
          <w:tcPr>
            <w:tcW w:w="196" w:type="pct"/>
            <w:vAlign w:val="center"/>
          </w:tcPr>
          <w:p w14:paraId="0FD6D2F7" w14:textId="77777777" w:rsidR="007E0D21" w:rsidRPr="00FC1B48" w:rsidRDefault="007E0D21" w:rsidP="007E0D21">
            <w:pPr>
              <w:pStyle w:val="libPoem"/>
            </w:pPr>
            <w:r w:rsidRPr="00FC1B48">
              <w:rPr>
                <w:rtl/>
              </w:rPr>
              <w:t> </w:t>
            </w:r>
          </w:p>
        </w:tc>
        <w:tc>
          <w:tcPr>
            <w:tcW w:w="2361" w:type="pct"/>
            <w:vAlign w:val="center"/>
          </w:tcPr>
          <w:p w14:paraId="3F6804E1" w14:textId="77777777" w:rsidR="007E0D21" w:rsidRPr="00FC1B48" w:rsidRDefault="007E0D21" w:rsidP="007E0D21">
            <w:pPr>
              <w:pStyle w:val="libPoem"/>
            </w:pPr>
            <w:r w:rsidRPr="00FC1B48">
              <w:rPr>
                <w:rtl/>
              </w:rPr>
              <w:t xml:space="preserve">بسكر سنانة كل الريون </w:t>
            </w:r>
            <w:r w:rsidRPr="007E0D21">
              <w:rPr>
                <w:rStyle w:val="libPoemTiniChar0"/>
                <w:rtl/>
              </w:rPr>
              <w:br/>
              <w:t> </w:t>
            </w:r>
          </w:p>
        </w:tc>
      </w:tr>
    </w:tbl>
    <w:p w14:paraId="7266E520" w14:textId="77777777" w:rsidR="007E0D21" w:rsidRPr="00FC1B48" w:rsidRDefault="007E0D21" w:rsidP="007E0D21">
      <w:pPr>
        <w:rPr>
          <w:rtl/>
          <w:lang w:bidi="fa-IR"/>
        </w:rPr>
      </w:pPr>
      <w:r w:rsidRPr="00FC1B48">
        <w:rPr>
          <w:rtl/>
          <w:lang w:bidi="fa-IR"/>
        </w:rPr>
        <w:t>وانشد الرضي في حقائق التأويل شاهدا على ذلك</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37C147C0" w14:textId="77777777" w:rsidTr="007E0D21">
        <w:trPr>
          <w:tblCellSpacing w:w="15" w:type="dxa"/>
          <w:jc w:val="center"/>
        </w:trPr>
        <w:tc>
          <w:tcPr>
            <w:tcW w:w="2362" w:type="pct"/>
            <w:vAlign w:val="center"/>
          </w:tcPr>
          <w:p w14:paraId="70710391" w14:textId="77777777" w:rsidR="007E0D21" w:rsidRPr="00FC1B48" w:rsidRDefault="007E0D21" w:rsidP="007E0D21">
            <w:pPr>
              <w:pStyle w:val="libPoem"/>
              <w:rPr>
                <w:rtl/>
                <w:lang w:bidi="fa-IR"/>
              </w:rPr>
            </w:pPr>
            <w:r>
              <w:rPr>
                <w:rtl/>
              </w:rPr>
              <w:t>و</w:t>
            </w:r>
            <w:r w:rsidRPr="00FC1B48">
              <w:rPr>
                <w:rtl/>
              </w:rPr>
              <w:t xml:space="preserve">ركب سروا حتى كأن رقابهم </w:t>
            </w:r>
            <w:r w:rsidRPr="007E0D21">
              <w:rPr>
                <w:rStyle w:val="libPoemTiniChar0"/>
                <w:rtl/>
              </w:rPr>
              <w:br/>
              <w:t> </w:t>
            </w:r>
          </w:p>
        </w:tc>
        <w:tc>
          <w:tcPr>
            <w:tcW w:w="196" w:type="pct"/>
            <w:vAlign w:val="center"/>
          </w:tcPr>
          <w:p w14:paraId="3AA2D720" w14:textId="77777777" w:rsidR="007E0D21" w:rsidRPr="00FC1B48" w:rsidRDefault="007E0D21" w:rsidP="007E0D21">
            <w:pPr>
              <w:pStyle w:val="libPoem"/>
            </w:pPr>
            <w:r w:rsidRPr="00FC1B48">
              <w:rPr>
                <w:rtl/>
              </w:rPr>
              <w:t> </w:t>
            </w:r>
          </w:p>
        </w:tc>
        <w:tc>
          <w:tcPr>
            <w:tcW w:w="2361" w:type="pct"/>
            <w:vAlign w:val="center"/>
          </w:tcPr>
          <w:p w14:paraId="1423AD6F" w14:textId="77777777" w:rsidR="007E0D21" w:rsidRPr="00FC1B48" w:rsidRDefault="007E0D21" w:rsidP="007E0D21">
            <w:pPr>
              <w:pStyle w:val="libPoem"/>
            </w:pPr>
            <w:r w:rsidRPr="00FC1B48">
              <w:rPr>
                <w:rtl/>
              </w:rPr>
              <w:t xml:space="preserve">من السكر في الظلماء خيطان خروع </w:t>
            </w:r>
            <w:r w:rsidRPr="007E0D21">
              <w:rPr>
                <w:rStyle w:val="libPoemTiniChar0"/>
                <w:rtl/>
              </w:rPr>
              <w:br/>
              <w:t> </w:t>
            </w:r>
          </w:p>
        </w:tc>
      </w:tr>
    </w:tbl>
    <w:p w14:paraId="0CEA7515" w14:textId="77777777" w:rsidR="007E0D21" w:rsidRDefault="007E0D21" w:rsidP="007E0D21">
      <w:pPr>
        <w:rPr>
          <w:rtl/>
          <w:lang w:bidi="fa-IR"/>
        </w:rPr>
      </w:pPr>
      <w:r w:rsidRPr="00FC1B48">
        <w:rPr>
          <w:rtl/>
          <w:lang w:bidi="fa-IR"/>
        </w:rPr>
        <w:t xml:space="preserve">نعم قد كثر استعماله في سكر الخمر لكن هذه الكثرة لا تمنع ارادة المعنى العام في الآية خصوصا مع اقتضاء الغاية لإرادته فإن قوله تعالى </w:t>
      </w:r>
      <w:r w:rsidRPr="007E0D21">
        <w:rPr>
          <w:rStyle w:val="libAlaemChar"/>
          <w:rtl/>
        </w:rPr>
        <w:t>(</w:t>
      </w:r>
      <w:r w:rsidRPr="007E0D21">
        <w:rPr>
          <w:rStyle w:val="libAieChar"/>
          <w:rtl/>
        </w:rPr>
        <w:t>حَتَّى تَعْلَمُوا ما تَقُولُونَ</w:t>
      </w:r>
      <w:r w:rsidRPr="007E0D21">
        <w:rPr>
          <w:rStyle w:val="libAlaemChar"/>
          <w:rtl/>
        </w:rPr>
        <w:t>)</w:t>
      </w:r>
      <w:r w:rsidRPr="00FC1B48">
        <w:rPr>
          <w:rtl/>
          <w:lang w:bidi="fa-IR"/>
        </w:rPr>
        <w:t xml:space="preserve"> يدل على أن المراد حفظ صورة الصلاة والالتفات إليها. وصونها عن الذهول عنها والتخليط في افعالها وأقوالها.</w:t>
      </w:r>
      <w:r>
        <w:rPr>
          <w:rFonts w:hint="cs"/>
          <w:rtl/>
          <w:lang w:bidi="fa-IR"/>
        </w:rPr>
        <w:t xml:space="preserve"> </w:t>
      </w:r>
      <w:r w:rsidRPr="00FC1B48">
        <w:rPr>
          <w:rtl/>
          <w:lang w:bidi="fa-IR"/>
        </w:rPr>
        <w:t>فإن إحرازهم لكونهم يعلمون ما يقولون فيها يلزمه الصحو العادي. ولو قيل ان السكر حقيقة في سكر الخمر مجاز في سكر النوم لكانت الغاية على ما قررنا قرينة على إرادة معنى يعم ما زعموه من الحقيقة والمجاز.</w:t>
      </w:r>
      <w:r>
        <w:rPr>
          <w:rtl/>
          <w:lang w:bidi="fa-IR"/>
        </w:rPr>
        <w:t xml:space="preserve"> وانّما </w:t>
      </w:r>
      <w:r w:rsidRPr="00FC1B48">
        <w:rPr>
          <w:rtl/>
          <w:lang w:bidi="fa-IR"/>
        </w:rPr>
        <w:t xml:space="preserve">خص بالذكر سكر النوم في روايات ابن عباس والباقر والصادق </w:t>
      </w:r>
      <w:r>
        <w:rPr>
          <w:rtl/>
          <w:lang w:bidi="fa-IR"/>
        </w:rPr>
        <w:t>(</w:t>
      </w:r>
      <w:r w:rsidRPr="00FC1B48">
        <w:rPr>
          <w:rtl/>
          <w:lang w:bidi="fa-IR"/>
        </w:rPr>
        <w:t>ع</w:t>
      </w:r>
      <w:r>
        <w:rPr>
          <w:rtl/>
          <w:lang w:bidi="fa-IR"/>
        </w:rPr>
        <w:t>)</w:t>
      </w:r>
      <w:r w:rsidRPr="00FC1B48">
        <w:rPr>
          <w:rtl/>
          <w:lang w:bidi="fa-IR"/>
        </w:rPr>
        <w:t xml:space="preserve"> نظرا</w:t>
      </w:r>
      <w:r>
        <w:rPr>
          <w:rtl/>
          <w:lang w:bidi="fa-IR"/>
        </w:rPr>
        <w:t xml:space="preserve"> إلى </w:t>
      </w:r>
      <w:r w:rsidRPr="00FC1B48">
        <w:rPr>
          <w:rtl/>
          <w:lang w:bidi="fa-IR"/>
        </w:rPr>
        <w:t xml:space="preserve">حال السائلين واكثر المسلمين في ان محل ابتلائهم الذي يقتضي بيان الحكم لهم هو سكر النوم لا لحصر مدلول الآية به. واما قوله تعالى </w:t>
      </w:r>
      <w:r w:rsidRPr="007E0D21">
        <w:rPr>
          <w:rStyle w:val="libAlaemChar"/>
          <w:rtl/>
        </w:rPr>
        <w:t>(</w:t>
      </w:r>
      <w:r w:rsidRPr="007E0D21">
        <w:rPr>
          <w:rStyle w:val="libAieChar"/>
          <w:rtl/>
        </w:rPr>
        <w:t>يا أَيُّهَا الَّذِينَ آمَنُوا لا تَقْرَبُوا</w:t>
      </w:r>
      <w:r w:rsidRPr="007E0D21">
        <w:rPr>
          <w:rStyle w:val="libAlaemChar"/>
          <w:rtl/>
        </w:rPr>
        <w:t>)</w:t>
      </w:r>
      <w:r w:rsidRPr="00FC1B48">
        <w:rPr>
          <w:rtl/>
          <w:lang w:bidi="fa-IR"/>
        </w:rPr>
        <w:t xml:space="preserve"> فالخطاب فيه للمؤمنين الموجودين في حال الخطاب نهيا لهم عن ان يقربوا الصلاة على تلك الحالة في المستقبل فإن خطاب المعدومين ودخولهم فيه قبيح كما هو المذهب الصحيح نعم يعم الحكم غير الموجودين</w:t>
      </w:r>
    </w:p>
    <w:p w14:paraId="199A626D" w14:textId="77777777" w:rsidR="007E0D21" w:rsidRPr="00FC1B48" w:rsidRDefault="007E0D21" w:rsidP="007E0D21">
      <w:pPr>
        <w:pStyle w:val="libLine"/>
        <w:rPr>
          <w:rtl/>
        </w:rPr>
      </w:pPr>
      <w:r w:rsidRPr="00FC1B48">
        <w:rPr>
          <w:rtl/>
        </w:rPr>
        <w:t>__________________</w:t>
      </w:r>
    </w:p>
    <w:p w14:paraId="52BEA120" w14:textId="77777777" w:rsidR="007E0D21" w:rsidRPr="00160D57" w:rsidRDefault="007E0D21" w:rsidP="007E0D21">
      <w:pPr>
        <w:pStyle w:val="libFootnote0"/>
        <w:rPr>
          <w:rtl/>
        </w:rPr>
      </w:pPr>
      <w:r w:rsidRPr="00160D57">
        <w:rPr>
          <w:rtl/>
        </w:rPr>
        <w:t>يحتاج من سكره</w:t>
      </w:r>
      <w:r>
        <w:rPr>
          <w:rtl/>
        </w:rPr>
        <w:t xml:space="preserve"> إلى </w:t>
      </w:r>
      <w:r w:rsidRPr="00160D57">
        <w:rPr>
          <w:rtl/>
        </w:rPr>
        <w:t>من يهديه</w:t>
      </w:r>
      <w:r>
        <w:rPr>
          <w:rtl/>
        </w:rPr>
        <w:t xml:space="preserve"> إلى </w:t>
      </w:r>
      <w:r w:rsidRPr="00160D57">
        <w:rPr>
          <w:rtl/>
        </w:rPr>
        <w:t>بيته مع انه كثير التردد</w:t>
      </w:r>
      <w:r>
        <w:rPr>
          <w:rtl/>
        </w:rPr>
        <w:t xml:space="preserve"> إلى </w:t>
      </w:r>
      <w:r w:rsidRPr="00160D57">
        <w:rPr>
          <w:rtl/>
        </w:rPr>
        <w:t>امير المؤمنين ليس غريبا يضل الطريق فأرسل معه قنبر مولاه ليهديه ونعم الحكم الله والموعد القيامة</w:t>
      </w:r>
    </w:p>
    <w:p w14:paraId="73FCB1C7" w14:textId="77777777" w:rsidR="00F01577" w:rsidRDefault="00F01577" w:rsidP="00F01577">
      <w:pPr>
        <w:pStyle w:val="libNormal"/>
        <w:rPr>
          <w:rtl/>
        </w:rPr>
      </w:pPr>
      <w:r>
        <w:rPr>
          <w:rtl/>
        </w:rPr>
        <w:br w:type="page"/>
      </w:r>
    </w:p>
    <w:p w14:paraId="763824EF" w14:textId="4B360F7B" w:rsidR="007E0D21" w:rsidRPr="00FC1B48" w:rsidRDefault="007E0D21" w:rsidP="007E0D21">
      <w:pPr>
        <w:rPr>
          <w:rtl/>
          <w:lang w:bidi="fa-IR"/>
        </w:rPr>
      </w:pPr>
      <w:bookmarkStart w:id="53" w:name="_Toc533242759"/>
      <w:r w:rsidRPr="00F011EB">
        <w:rPr>
          <w:rStyle w:val="Heading3Char"/>
          <w:rtl/>
        </w:rPr>
        <w:lastRenderedPageBreak/>
        <w:t>من</w:t>
      </w:r>
      <w:bookmarkEnd w:id="53"/>
      <w:r w:rsidRPr="00FC1B48">
        <w:rPr>
          <w:rtl/>
          <w:lang w:bidi="fa-IR"/>
        </w:rPr>
        <w:t xml:space="preserve"> المؤمنين للإجماع على الاشتراك في احكام الإسلام. ودعوى ان الخطاب للمؤمنين السكارى في حال الخطاب مجازفة باردة ومن اين علم بوجود السكارى حال الخطاب.</w:t>
      </w:r>
      <w:r>
        <w:rPr>
          <w:rFonts w:hint="cs"/>
          <w:rtl/>
          <w:lang w:bidi="fa-IR"/>
        </w:rPr>
        <w:t xml:space="preserve"> </w:t>
      </w:r>
      <w:r w:rsidRPr="00FC1B48">
        <w:rPr>
          <w:rtl/>
          <w:lang w:bidi="fa-IR"/>
        </w:rPr>
        <w:t>فلا وقع لوقوع البعض في الحيص والبيص في صحة خطاب السكران وتكليفه. ولا يدل هذا النهي بإحدى الدلالات على ان شرب الخمر والمسكر حلال لكي يقال ان الآية باعتبار دلالتها على حل شرب الخمر والمسكر قد نسختها آية</w:t>
      </w:r>
      <w:r>
        <w:rPr>
          <w:rtl/>
          <w:lang w:bidi="fa-IR"/>
        </w:rPr>
        <w:t xml:space="preserve"> إنّما</w:t>
      </w:r>
      <w:r w:rsidR="00523A25">
        <w:rPr>
          <w:rtl/>
          <w:lang w:bidi="fa-IR"/>
        </w:rPr>
        <w:t xml:space="preserve"> </w:t>
      </w:r>
      <w:r w:rsidRPr="00FC1B48">
        <w:rPr>
          <w:rtl/>
          <w:lang w:bidi="fa-IR"/>
        </w:rPr>
        <w:t>الخمر والميسر كما ذكر في</w:t>
      </w:r>
      <w:r>
        <w:rPr>
          <w:rtl/>
          <w:lang w:bidi="fa-IR"/>
        </w:rPr>
        <w:t xml:space="preserve"> الدّر المنثور </w:t>
      </w:r>
      <w:r w:rsidRPr="00FC1B48">
        <w:rPr>
          <w:rtl/>
          <w:lang w:bidi="fa-IR"/>
        </w:rPr>
        <w:t>من أخرجه عن ابن عباس ومنهم</w:t>
      </w:r>
      <w:r>
        <w:rPr>
          <w:rtl/>
          <w:lang w:bidi="fa-IR"/>
        </w:rPr>
        <w:t xml:space="preserve"> أبو </w:t>
      </w:r>
      <w:r w:rsidRPr="00FC1B48">
        <w:rPr>
          <w:rtl/>
          <w:lang w:bidi="fa-IR"/>
        </w:rPr>
        <w:t>داود والنسائي. ومن الغريب ما ذكر من انه</w:t>
      </w:r>
      <w:r>
        <w:rPr>
          <w:rtl/>
          <w:lang w:bidi="fa-IR"/>
        </w:rPr>
        <w:t xml:space="preserve"> أخرج </w:t>
      </w:r>
      <w:r w:rsidRPr="00FC1B48">
        <w:rPr>
          <w:rtl/>
          <w:lang w:bidi="fa-IR"/>
        </w:rPr>
        <w:t xml:space="preserve">عن ابن عباس </w:t>
      </w:r>
      <w:r>
        <w:rPr>
          <w:rFonts w:hint="cs"/>
          <w:rtl/>
          <w:lang w:bidi="fa-IR"/>
        </w:rPr>
        <w:t>أ</w:t>
      </w:r>
      <w:r w:rsidRPr="00FC1B48">
        <w:rPr>
          <w:rtl/>
          <w:lang w:bidi="fa-IR"/>
        </w:rPr>
        <w:t>ن</w:t>
      </w:r>
      <w:r>
        <w:rPr>
          <w:rFonts w:hint="cs"/>
          <w:rtl/>
          <w:lang w:bidi="fa-IR"/>
        </w:rPr>
        <w:t>َّ</w:t>
      </w:r>
      <w:r w:rsidRPr="00FC1B48">
        <w:rPr>
          <w:rtl/>
          <w:lang w:bidi="fa-IR"/>
        </w:rPr>
        <w:t xml:space="preserve"> آية السكارى نسختها آية </w:t>
      </w:r>
      <w:r w:rsidRPr="007E0D21">
        <w:rPr>
          <w:rStyle w:val="libAlaemChar"/>
          <w:rtl/>
        </w:rPr>
        <w:t>(</w:t>
      </w:r>
      <w:r w:rsidRPr="007E0D21">
        <w:rPr>
          <w:rStyle w:val="libAieChar"/>
          <w:rtl/>
        </w:rPr>
        <w:t>يا أَيُّهَا الَّذِينَ آمَنُوا إِذا قُمْتُمْ إلى الصَّلاةِ فَاغْسِلُوا وُجُوهَكُمْ</w:t>
      </w:r>
      <w:r w:rsidRPr="007E0D21">
        <w:rPr>
          <w:rStyle w:val="libAlaemChar"/>
          <w:rtl/>
        </w:rPr>
        <w:t>)</w:t>
      </w:r>
      <w:r w:rsidRPr="00FC1B48">
        <w:rPr>
          <w:rtl/>
          <w:lang w:bidi="fa-IR"/>
        </w:rPr>
        <w:t xml:space="preserve"> الآية ومن المعلوم ان كون الإنسان يعلم ما يقول يلزمه صحوه من السكر ولكن ذكر العلم بما يقولون لكي يشعر بوجه النهي والجهة التي تصان عنها الصلاة وللاشارة</w:t>
      </w:r>
      <w:r>
        <w:rPr>
          <w:rtl/>
          <w:lang w:bidi="fa-IR"/>
        </w:rPr>
        <w:t xml:space="preserve"> إلى </w:t>
      </w:r>
      <w:r w:rsidRPr="00FC1B48">
        <w:rPr>
          <w:rtl/>
          <w:lang w:bidi="fa-IR"/>
        </w:rPr>
        <w:t xml:space="preserve">رذيلة السكر والخروج به عن حالة العقلاء وشرف الشعور والإنسانيه. والآية بنهيها وحكمة غايتها تدل على فساد الصلاة في حالة السكر. وقوله تعالى </w:t>
      </w:r>
      <w:r w:rsidRPr="007E0D21">
        <w:rPr>
          <w:rStyle w:val="libAlaemChar"/>
          <w:rtl/>
        </w:rPr>
        <w:t>(</w:t>
      </w:r>
      <w:r w:rsidRPr="007E0D21">
        <w:rPr>
          <w:rStyle w:val="libAieChar"/>
          <w:rtl/>
        </w:rPr>
        <w:t>لا تَقْرَبُوا</w:t>
      </w:r>
      <w:r w:rsidRPr="007E0D21">
        <w:rPr>
          <w:rStyle w:val="libAlaemChar"/>
          <w:rtl/>
        </w:rPr>
        <w:t>)</w:t>
      </w:r>
      <w:r w:rsidRPr="00FC1B48">
        <w:rPr>
          <w:rtl/>
          <w:lang w:bidi="fa-IR"/>
        </w:rPr>
        <w:t xml:space="preserve"> هو على معنى القرب تأكيدا لاحترام الصلاة واجتنابها حال السكر حتى باجتناب القرب منها. ومن أنحاء القرب منها دخول المسجد. وحكى عن بعضهم ان المراد لا تقربوا موضع الصلاة وهو المسجد فحذف المضاف وهو «موضع» وذكر له بعض وجها آخر وهو </w:t>
      </w:r>
      <w:r>
        <w:rPr>
          <w:rFonts w:hint="cs"/>
          <w:rtl/>
          <w:lang w:bidi="fa-IR"/>
        </w:rPr>
        <w:t>أ</w:t>
      </w:r>
      <w:r w:rsidRPr="00FC1B48">
        <w:rPr>
          <w:rtl/>
          <w:lang w:bidi="fa-IR"/>
        </w:rPr>
        <w:t>ن</w:t>
      </w:r>
      <w:r>
        <w:rPr>
          <w:rFonts w:hint="cs"/>
          <w:rtl/>
          <w:lang w:bidi="fa-IR"/>
        </w:rPr>
        <w:t>َّ</w:t>
      </w:r>
      <w:r w:rsidRPr="00FC1B48">
        <w:rPr>
          <w:rtl/>
          <w:lang w:bidi="fa-IR"/>
        </w:rPr>
        <w:t xml:space="preserve"> المسجد سم</w:t>
      </w:r>
      <w:r>
        <w:rPr>
          <w:rFonts w:hint="cs"/>
          <w:rtl/>
          <w:lang w:bidi="fa-IR"/>
        </w:rPr>
        <w:t>ّ</w:t>
      </w:r>
      <w:r w:rsidRPr="00FC1B48">
        <w:rPr>
          <w:rtl/>
          <w:lang w:bidi="fa-IR"/>
        </w:rPr>
        <w:t>ي في الآية بالصلاة باعتبار كثرة وقوعها فيه</w:t>
      </w:r>
      <w:r>
        <w:rPr>
          <w:rtl/>
          <w:lang w:bidi="fa-IR"/>
        </w:rPr>
        <w:t xml:space="preserve"> أو</w:t>
      </w:r>
      <w:r w:rsidR="00523A25">
        <w:rPr>
          <w:rtl/>
          <w:lang w:bidi="fa-IR"/>
        </w:rPr>
        <w:t xml:space="preserve"> </w:t>
      </w:r>
      <w:r w:rsidRPr="00FC1B48">
        <w:rPr>
          <w:rtl/>
          <w:lang w:bidi="fa-IR"/>
        </w:rPr>
        <w:t xml:space="preserve">سمي بذلك تعريبا لتسمية اليهود موضع عبادتهم «صلاتا» أقول ومع ان هذا كله خلاف الظاهر في نفسه يلزم منه أن تكون الأحكام الآتية في الآية </w:t>
      </w:r>
      <w:r>
        <w:rPr>
          <w:rFonts w:hint="cs"/>
          <w:rtl/>
          <w:lang w:bidi="fa-IR"/>
        </w:rPr>
        <w:t>أ</w:t>
      </w:r>
      <w:r w:rsidRPr="00FC1B48">
        <w:rPr>
          <w:rtl/>
          <w:lang w:bidi="fa-IR"/>
        </w:rPr>
        <w:t xml:space="preserve">حكاما للمسجد واللازم باطل لأن المساجد خصوصا في زمان الخطاب ليست معرضا لأن تكون في الاسفار حيث لا يوجد الماء كما في البراري فيتيمم لدخولها كما في قوله تعالى </w:t>
      </w:r>
      <w:r w:rsidRPr="007E0D21">
        <w:rPr>
          <w:rStyle w:val="libAlaemChar"/>
          <w:rtl/>
        </w:rPr>
        <w:t>(</w:t>
      </w:r>
      <w:r w:rsidRPr="007E0D21">
        <w:rPr>
          <w:rStyle w:val="libAieChar"/>
          <w:rtl/>
        </w:rPr>
        <w:t>أَوْ عَلى سَفَرٍ</w:t>
      </w:r>
      <w:r w:rsidRPr="007E0D21">
        <w:rPr>
          <w:rStyle w:val="libAlaemChar"/>
          <w:rtl/>
        </w:rPr>
        <w:t>)</w:t>
      </w:r>
      <w:r w:rsidRPr="00FC1B48">
        <w:rPr>
          <w:rtl/>
          <w:lang w:bidi="fa-IR"/>
        </w:rPr>
        <w:t xml:space="preserve"> </w:t>
      </w:r>
      <w:r>
        <w:rPr>
          <w:rtl/>
          <w:lang w:bidi="fa-IR"/>
        </w:rPr>
        <w:t xml:space="preserve">و </w:t>
      </w:r>
      <w:r w:rsidRPr="007E0D21">
        <w:rPr>
          <w:rStyle w:val="libAlaemChar"/>
          <w:rtl/>
        </w:rPr>
        <w:t>(</w:t>
      </w:r>
      <w:r w:rsidRPr="007E0D21">
        <w:rPr>
          <w:rStyle w:val="libAieChar"/>
          <w:rtl/>
        </w:rPr>
        <w:t>فَلَمْ تَجِدُوا ماءً</w:t>
      </w:r>
      <w:r w:rsidRPr="007E0D21">
        <w:rPr>
          <w:rStyle w:val="libAlaemChar"/>
          <w:rtl/>
        </w:rPr>
        <w:t>)</w:t>
      </w:r>
      <w:r>
        <w:rPr>
          <w:rtl/>
          <w:lang w:bidi="fa-IR"/>
        </w:rPr>
        <w:t>.</w:t>
      </w:r>
      <w:r w:rsidRPr="00FC1B48">
        <w:rPr>
          <w:rtl/>
          <w:lang w:bidi="fa-IR"/>
        </w:rPr>
        <w:t xml:space="preserve"> ولأن الإجماع قائم على انه ليس من </w:t>
      </w:r>
      <w:r>
        <w:rPr>
          <w:rFonts w:hint="cs"/>
          <w:rtl/>
          <w:lang w:bidi="fa-IR"/>
        </w:rPr>
        <w:t>أ</w:t>
      </w:r>
      <w:r w:rsidRPr="00FC1B48">
        <w:rPr>
          <w:rtl/>
          <w:lang w:bidi="fa-IR"/>
        </w:rPr>
        <w:t>حكام المساجد ان الذي يجيء من الغائط منهي عن دخولها حتى يتيمم ان لم يجد ماء بل ما الحكمان</w:t>
      </w:r>
      <w:r>
        <w:rPr>
          <w:rtl/>
          <w:lang w:bidi="fa-IR"/>
        </w:rPr>
        <w:t xml:space="preserve"> إلّا</w:t>
      </w:r>
      <w:r w:rsidR="00523A25">
        <w:rPr>
          <w:rtl/>
          <w:lang w:bidi="fa-IR"/>
        </w:rPr>
        <w:t xml:space="preserve"> </w:t>
      </w:r>
      <w:r w:rsidRPr="00FC1B48">
        <w:rPr>
          <w:rtl/>
          <w:lang w:bidi="fa-IR"/>
        </w:rPr>
        <w:t xml:space="preserve">من احكام الصلاة على حقيقتها : وجملة </w:t>
      </w:r>
      <w:r w:rsidRPr="007E0D21">
        <w:rPr>
          <w:rStyle w:val="libAlaemChar"/>
          <w:rtl/>
        </w:rPr>
        <w:t>(</w:t>
      </w:r>
      <w:r w:rsidRPr="007E0D21">
        <w:rPr>
          <w:rStyle w:val="libAieChar"/>
          <w:rtl/>
        </w:rPr>
        <w:t>وَأَنْتُمْ سُكارى</w:t>
      </w:r>
      <w:r w:rsidRPr="007E0D21">
        <w:rPr>
          <w:rStyle w:val="libAlaemChar"/>
          <w:rtl/>
        </w:rPr>
        <w:t>)</w:t>
      </w:r>
      <w:r w:rsidRPr="00FC1B48">
        <w:rPr>
          <w:rtl/>
          <w:lang w:bidi="fa-IR"/>
        </w:rPr>
        <w:t xml:space="preserve"> حالية والواو فيها لبيان الحال. ولا يخفى ان التتبع في صحيح الكلام والتدبر له يقضي بأن الجملة الاسمية يؤتى بها في ضمن النهي حالا في مقام يكون مضمونها ظاهر المنافاة للفعل المنهي عنه فيؤتى بها استلفاتا</w:t>
      </w:r>
      <w:r>
        <w:rPr>
          <w:rtl/>
          <w:lang w:bidi="fa-IR"/>
        </w:rPr>
        <w:t xml:space="preserve"> إلى </w:t>
      </w:r>
      <w:r w:rsidRPr="00FC1B48">
        <w:rPr>
          <w:rtl/>
          <w:lang w:bidi="fa-IR"/>
        </w:rPr>
        <w:t>تلك المنافاة واحتجاجا لحكمة النهي. فكأنه قيل ان الصلاة المطلوب بها الطاعة في الإتيان بها بحدودها والإقبال بها في الخضوع لله وعبادته والتدبر في قراءتها وأذكارها والتوسل بدعائها كيف يؤتى بها في حال السكر مع ما يعرف من منافاة ما هو المطلوب لطيش السكر</w:t>
      </w:r>
    </w:p>
    <w:p w14:paraId="672EF320" w14:textId="77777777" w:rsidR="00F01577" w:rsidRDefault="00F01577" w:rsidP="00F01577">
      <w:pPr>
        <w:pStyle w:val="libNormal"/>
        <w:rPr>
          <w:rtl/>
        </w:rPr>
      </w:pPr>
      <w:r>
        <w:rPr>
          <w:rtl/>
        </w:rPr>
        <w:br w:type="page"/>
      </w:r>
    </w:p>
    <w:p w14:paraId="62EDDCA2" w14:textId="374EDADC" w:rsidR="007E0D21" w:rsidRPr="007E0D21" w:rsidRDefault="007E0D21" w:rsidP="007E0D21">
      <w:pPr>
        <w:pStyle w:val="libAie"/>
        <w:rPr>
          <w:rtl/>
        </w:rPr>
      </w:pPr>
      <w:r w:rsidRPr="007E0D21">
        <w:rPr>
          <w:rtl/>
        </w:rPr>
        <w:lastRenderedPageBreak/>
        <w:t>وَلَا جُنُبًا إلّا</w:t>
      </w:r>
      <w:r w:rsidR="00523A25">
        <w:rPr>
          <w:rtl/>
        </w:rPr>
        <w:t xml:space="preserve"> </w:t>
      </w:r>
      <w:r w:rsidRPr="007E0D21">
        <w:rPr>
          <w:rtl/>
        </w:rPr>
        <w:t>عَابِرِي سَبِيلٍ</w:t>
      </w:r>
    </w:p>
    <w:p w14:paraId="5A361DC6" w14:textId="77777777" w:rsidR="007E0D21" w:rsidRPr="00B143D9" w:rsidRDefault="007E0D21" w:rsidP="007E0D21">
      <w:pPr>
        <w:pStyle w:val="libLine"/>
        <w:rPr>
          <w:rtl/>
        </w:rPr>
      </w:pPr>
      <w:r w:rsidRPr="00B143D9">
        <w:rPr>
          <w:rtl/>
        </w:rPr>
        <w:t>____________________________________</w:t>
      </w:r>
    </w:p>
    <w:p w14:paraId="6921167C" w14:textId="6A2B3E26" w:rsidR="007E0D21" w:rsidRPr="007E0D21" w:rsidRDefault="007E0D21" w:rsidP="007E0D21">
      <w:pPr>
        <w:rPr>
          <w:rStyle w:val="libAieChar"/>
          <w:rtl/>
        </w:rPr>
      </w:pPr>
      <w:r w:rsidRPr="00FC1B48">
        <w:rPr>
          <w:rtl/>
          <w:lang w:bidi="fa-IR"/>
        </w:rPr>
        <w:t xml:space="preserve">وذهوله وغفلاته. ومثل ذلك قوله تعالى في سورة البقرة 22 </w:t>
      </w:r>
      <w:r w:rsidRPr="007E0D21">
        <w:rPr>
          <w:rStyle w:val="libAlaemChar"/>
          <w:rtl/>
        </w:rPr>
        <w:t>(</w:t>
      </w:r>
      <w:r w:rsidRPr="007E0D21">
        <w:rPr>
          <w:rStyle w:val="libAieChar"/>
          <w:rtl/>
        </w:rPr>
        <w:t>فَلا تَجْعَلُوا لِلَّهِ أَنْداداً وَأَنْتُمْ تَعْلَمُونَ</w:t>
      </w:r>
      <w:r w:rsidRPr="007E0D21">
        <w:rPr>
          <w:rStyle w:val="libAlaemChar"/>
          <w:rtl/>
        </w:rPr>
        <w:t>)</w:t>
      </w:r>
      <w:r w:rsidRPr="00FC1B48">
        <w:rPr>
          <w:rtl/>
          <w:lang w:bidi="fa-IR"/>
        </w:rPr>
        <w:t xml:space="preserve"> كما أشرنا</w:t>
      </w:r>
      <w:r>
        <w:rPr>
          <w:rtl/>
          <w:lang w:bidi="fa-IR"/>
        </w:rPr>
        <w:t xml:space="preserve"> إلى </w:t>
      </w:r>
      <w:r w:rsidRPr="00FC1B48">
        <w:rPr>
          <w:rtl/>
          <w:lang w:bidi="fa-IR"/>
        </w:rPr>
        <w:t xml:space="preserve">وجه المنافاة في الجزء الأول ص 76 وقوله تعالى 185 </w:t>
      </w:r>
      <w:r w:rsidRPr="007E0D21">
        <w:rPr>
          <w:rStyle w:val="libAlaemChar"/>
          <w:rtl/>
        </w:rPr>
        <w:t>(</w:t>
      </w:r>
      <w:r w:rsidRPr="007E0D21">
        <w:rPr>
          <w:rStyle w:val="libAieChar"/>
          <w:rtl/>
        </w:rPr>
        <w:t>وَلا تُبَاشِرُوهُنَّ وَأَنْتُمْ عاكِفُونَ فِي الْمَساجِدِ</w:t>
      </w:r>
      <w:r w:rsidRPr="007E0D21">
        <w:rPr>
          <w:rStyle w:val="libAlaemChar"/>
          <w:rtl/>
        </w:rPr>
        <w:t>)</w:t>
      </w:r>
      <w:r w:rsidRPr="00FC1B48">
        <w:rPr>
          <w:rtl/>
          <w:lang w:bidi="fa-IR"/>
        </w:rPr>
        <w:t xml:space="preserve"> فإن المطلوب من الاعتكاف هو الانقطاع</w:t>
      </w:r>
      <w:r>
        <w:rPr>
          <w:rtl/>
          <w:lang w:bidi="fa-IR"/>
        </w:rPr>
        <w:t xml:space="preserve"> إلى </w:t>
      </w:r>
      <w:r w:rsidRPr="00FC1B48">
        <w:rPr>
          <w:rtl/>
          <w:lang w:bidi="fa-IR"/>
        </w:rPr>
        <w:t xml:space="preserve">الله في المسجد للعبادة والتخلي عن التلذذ فأين هو من التلذذ بمباشرة النساء وقوله تعالى في سورة المائدة 99 </w:t>
      </w:r>
      <w:r w:rsidRPr="007E0D21">
        <w:rPr>
          <w:rStyle w:val="libAlaemChar"/>
          <w:rtl/>
        </w:rPr>
        <w:t>(</w:t>
      </w:r>
      <w:r w:rsidRPr="007E0D21">
        <w:rPr>
          <w:rStyle w:val="libAieChar"/>
          <w:rtl/>
        </w:rPr>
        <w:t>لا تَقْتُلُوا الصَّيْدَ وَأَنْتُمْ حُرُمٌ</w:t>
      </w:r>
      <w:r w:rsidRPr="007E0D21">
        <w:rPr>
          <w:rStyle w:val="libAlaemChar"/>
          <w:rtl/>
        </w:rPr>
        <w:t>)</w:t>
      </w:r>
      <w:r w:rsidRPr="00FC1B48">
        <w:rPr>
          <w:rtl/>
          <w:lang w:bidi="fa-IR"/>
        </w:rPr>
        <w:t xml:space="preserve"> فإن الإحرام هو حبس النفس على الطاعة وترويضها بالاجتناب عن كثير من المباحات فأين هو من تطلب الصيد وقتله. وأما الجنابة فليست ظاهرة المنافاة للصلاة</w:t>
      </w:r>
      <w:r>
        <w:rPr>
          <w:rtl/>
          <w:lang w:bidi="fa-IR"/>
        </w:rPr>
        <w:t xml:space="preserve"> وانّما </w:t>
      </w:r>
      <w:r w:rsidRPr="00FC1B48">
        <w:rPr>
          <w:rtl/>
          <w:lang w:bidi="fa-IR"/>
        </w:rPr>
        <w:t xml:space="preserve">كشف الشارع عن ذلك إجمالا بفرض الطهارة تعبدا فلذا جاء الحال الثاني مفردا </w:t>
      </w:r>
      <w:r w:rsidRPr="007E0D21">
        <w:rPr>
          <w:rStyle w:val="libFootnotenumChar"/>
          <w:rtl/>
        </w:rPr>
        <w:t>(1)</w:t>
      </w:r>
      <w:r w:rsidRPr="00FC1B48">
        <w:rPr>
          <w:rtl/>
          <w:lang w:bidi="fa-IR"/>
        </w:rPr>
        <w:t xml:space="preserve"> وقوله تعالى </w:t>
      </w:r>
      <w:r w:rsidRPr="007E0D21">
        <w:rPr>
          <w:rStyle w:val="libAlaemChar"/>
          <w:rtl/>
        </w:rPr>
        <w:t>(</w:t>
      </w:r>
      <w:r w:rsidRPr="007E0D21">
        <w:rPr>
          <w:rStyle w:val="libAieChar"/>
          <w:rtl/>
        </w:rPr>
        <w:t>وَلا جُنُباً</w:t>
      </w:r>
      <w:r w:rsidRPr="007E0D21">
        <w:rPr>
          <w:rStyle w:val="libAlaemChar"/>
          <w:rtl/>
        </w:rPr>
        <w:t>)</w:t>
      </w:r>
      <w:r w:rsidRPr="00FC1B48">
        <w:rPr>
          <w:rtl/>
          <w:lang w:bidi="fa-IR"/>
        </w:rPr>
        <w:t xml:space="preserve"> الواو فيه عاطفة </w:t>
      </w:r>
      <w:r>
        <w:rPr>
          <w:rtl/>
          <w:lang w:bidi="fa-IR"/>
        </w:rPr>
        <w:t>و «</w:t>
      </w:r>
      <w:r w:rsidRPr="00FC1B48">
        <w:rPr>
          <w:rtl/>
          <w:lang w:bidi="fa-IR"/>
        </w:rPr>
        <w:t xml:space="preserve">جنبا» منصوب على الحالية معطوف على الجملة </w:t>
      </w:r>
      <w:r>
        <w:rPr>
          <w:rtl/>
          <w:lang w:bidi="fa-IR"/>
        </w:rPr>
        <w:t>و «</w:t>
      </w:r>
      <w:r w:rsidRPr="00FC1B48">
        <w:rPr>
          <w:rtl/>
          <w:lang w:bidi="fa-IR"/>
        </w:rPr>
        <w:t>لا» نافية تدل على دخول الحال الثاني في حيز النهي وتفيد أن المنهي عنه كل واحد من الحالين لا مجموعهما. والجنب بضم الجيم والنون من اصابتهم جنابة وهي معروفة تنشأ من خروج المني</w:t>
      </w:r>
      <w:r>
        <w:rPr>
          <w:rtl/>
          <w:lang w:bidi="fa-IR"/>
        </w:rPr>
        <w:t xml:space="preserve"> أو</w:t>
      </w:r>
      <w:r w:rsidR="00523A25">
        <w:rPr>
          <w:rtl/>
          <w:lang w:bidi="fa-IR"/>
        </w:rPr>
        <w:t xml:space="preserve"> </w:t>
      </w:r>
      <w:r w:rsidRPr="00FC1B48">
        <w:rPr>
          <w:rtl/>
          <w:lang w:bidi="fa-IR"/>
        </w:rPr>
        <w:t>الوطء مع غيبوبة الحشفة</w:t>
      </w:r>
      <w:r>
        <w:rPr>
          <w:rtl/>
          <w:lang w:bidi="fa-IR"/>
        </w:rPr>
        <w:t xml:space="preserve"> أو</w:t>
      </w:r>
      <w:r w:rsidR="00523A25">
        <w:rPr>
          <w:rtl/>
          <w:lang w:bidi="fa-IR"/>
        </w:rPr>
        <w:t xml:space="preserve"> </w:t>
      </w:r>
      <w:r w:rsidRPr="00FC1B48">
        <w:rPr>
          <w:rtl/>
          <w:lang w:bidi="fa-IR"/>
        </w:rPr>
        <w:t xml:space="preserve">قدرها ويستوي في هذه الصيغة المفرد والمثنى والجمع والمذكر والمؤنث </w:t>
      </w:r>
      <w:r w:rsidRPr="007E0D21">
        <w:rPr>
          <w:rStyle w:val="libAlaemChar"/>
          <w:rtl/>
        </w:rPr>
        <w:t>(</w:t>
      </w:r>
      <w:r w:rsidRPr="007E0D21">
        <w:rPr>
          <w:rStyle w:val="libAieChar"/>
          <w:rtl/>
        </w:rPr>
        <w:t>إِلَّا عابِرِي سَبِيلٍ</w:t>
      </w:r>
      <w:r w:rsidRPr="007E0D21">
        <w:rPr>
          <w:rStyle w:val="libAlaemChar"/>
          <w:rtl/>
        </w:rPr>
        <w:t>)</w:t>
      </w:r>
      <w:r w:rsidRPr="00FC1B48">
        <w:rPr>
          <w:rtl/>
          <w:lang w:bidi="fa-IR"/>
        </w:rPr>
        <w:t xml:space="preserve"> قيل معناه</w:t>
      </w:r>
      <w:r>
        <w:rPr>
          <w:rtl/>
          <w:lang w:bidi="fa-IR"/>
        </w:rPr>
        <w:t xml:space="preserve"> إلّا</w:t>
      </w:r>
      <w:r w:rsidR="00523A25">
        <w:rPr>
          <w:rtl/>
          <w:lang w:bidi="fa-IR"/>
        </w:rPr>
        <w:t xml:space="preserve"> </w:t>
      </w:r>
      <w:r w:rsidRPr="00FC1B48">
        <w:rPr>
          <w:rtl/>
          <w:lang w:bidi="fa-IR"/>
        </w:rPr>
        <w:t>حال كونكم مسافرين ونسبه في التبيان</w:t>
      </w:r>
      <w:r>
        <w:rPr>
          <w:rtl/>
          <w:lang w:bidi="fa-IR"/>
        </w:rPr>
        <w:t xml:space="preserve"> إلى </w:t>
      </w:r>
      <w:r w:rsidRPr="00FC1B48">
        <w:rPr>
          <w:rtl/>
          <w:lang w:bidi="fa-IR"/>
        </w:rPr>
        <w:t xml:space="preserve">علي </w:t>
      </w:r>
      <w:r>
        <w:rPr>
          <w:rtl/>
          <w:lang w:bidi="fa-IR"/>
        </w:rPr>
        <w:t>(</w:t>
      </w:r>
      <w:r w:rsidRPr="00FC1B48">
        <w:rPr>
          <w:rtl/>
          <w:lang w:bidi="fa-IR"/>
        </w:rPr>
        <w:t>ع</w:t>
      </w:r>
      <w:r>
        <w:rPr>
          <w:rtl/>
          <w:lang w:bidi="fa-IR"/>
        </w:rPr>
        <w:t>)</w:t>
      </w:r>
      <w:r w:rsidRPr="00FC1B48">
        <w:rPr>
          <w:rtl/>
          <w:lang w:bidi="fa-IR"/>
        </w:rPr>
        <w:t xml:space="preserve"> وغيره وفي مجمع البيان نسبه</w:t>
      </w:r>
      <w:r>
        <w:rPr>
          <w:rtl/>
          <w:lang w:bidi="fa-IR"/>
        </w:rPr>
        <w:t xml:space="preserve"> إلى </w:t>
      </w:r>
      <w:r w:rsidRPr="00FC1B48">
        <w:rPr>
          <w:rtl/>
          <w:lang w:bidi="fa-IR"/>
        </w:rPr>
        <w:t xml:space="preserve">علي وابن عباس. ولم أجد في أحاديث الإمامية رواية ذلك عن علي </w:t>
      </w:r>
      <w:r>
        <w:rPr>
          <w:rtl/>
          <w:lang w:bidi="fa-IR"/>
        </w:rPr>
        <w:t>(</w:t>
      </w:r>
      <w:r w:rsidRPr="00FC1B48">
        <w:rPr>
          <w:rtl/>
          <w:lang w:bidi="fa-IR"/>
        </w:rPr>
        <w:t>ع</w:t>
      </w:r>
      <w:r>
        <w:rPr>
          <w:rtl/>
          <w:lang w:bidi="fa-IR"/>
        </w:rPr>
        <w:t>)</w:t>
      </w:r>
      <w:r w:rsidRPr="00FC1B48">
        <w:rPr>
          <w:rtl/>
          <w:lang w:bidi="fa-IR"/>
        </w:rPr>
        <w:t xml:space="preserve"> نعم</w:t>
      </w:r>
      <w:r>
        <w:rPr>
          <w:rFonts w:hint="cs"/>
          <w:rtl/>
          <w:lang w:bidi="fa-IR"/>
        </w:rPr>
        <w:t xml:space="preserve"> </w:t>
      </w:r>
      <w:r w:rsidRPr="00FC1B48">
        <w:rPr>
          <w:rtl/>
          <w:lang w:bidi="fa-IR"/>
        </w:rPr>
        <w:t>في</w:t>
      </w:r>
      <w:r>
        <w:rPr>
          <w:rtl/>
          <w:lang w:bidi="fa-IR"/>
        </w:rPr>
        <w:t xml:space="preserve"> الدّر المنثور </w:t>
      </w:r>
      <w:r w:rsidRPr="00FC1B48">
        <w:rPr>
          <w:rtl/>
          <w:lang w:bidi="fa-IR"/>
        </w:rPr>
        <w:t>ذكر من</w:t>
      </w:r>
      <w:r>
        <w:rPr>
          <w:rtl/>
          <w:lang w:bidi="fa-IR"/>
        </w:rPr>
        <w:t xml:space="preserve"> أخرج </w:t>
      </w:r>
      <w:r w:rsidRPr="00FC1B48">
        <w:rPr>
          <w:rtl/>
          <w:lang w:bidi="fa-IR"/>
        </w:rPr>
        <w:t xml:space="preserve">عنه </w:t>
      </w:r>
      <w:r>
        <w:rPr>
          <w:rtl/>
          <w:lang w:bidi="fa-IR"/>
        </w:rPr>
        <w:t>(</w:t>
      </w:r>
      <w:r w:rsidRPr="00FC1B48">
        <w:rPr>
          <w:rtl/>
          <w:lang w:bidi="fa-IR"/>
        </w:rPr>
        <w:t>ع</w:t>
      </w:r>
      <w:r>
        <w:rPr>
          <w:rtl/>
          <w:lang w:bidi="fa-IR"/>
        </w:rPr>
        <w:t>)</w:t>
      </w:r>
      <w:r w:rsidRPr="00FC1B48">
        <w:rPr>
          <w:rtl/>
          <w:lang w:bidi="fa-IR"/>
        </w:rPr>
        <w:t xml:space="preserve"> في قوله تعالى ولا جنبا</w:t>
      </w:r>
      <w:r>
        <w:rPr>
          <w:rtl/>
          <w:lang w:bidi="fa-IR"/>
        </w:rPr>
        <w:t xml:space="preserve"> إلّا</w:t>
      </w:r>
      <w:r w:rsidR="00523A25">
        <w:rPr>
          <w:rtl/>
          <w:lang w:bidi="fa-IR"/>
        </w:rPr>
        <w:t xml:space="preserve"> </w:t>
      </w:r>
      <w:r w:rsidRPr="00FC1B48">
        <w:rPr>
          <w:rtl/>
          <w:lang w:bidi="fa-IR"/>
        </w:rPr>
        <w:t>عابري سبيل قال نزلت هذه الآية في المسافر تصيبه الجنابة فيتيمم ويصلي</w:t>
      </w:r>
      <w:r>
        <w:rPr>
          <w:rFonts w:hint="cs"/>
          <w:rtl/>
          <w:lang w:bidi="fa-IR"/>
        </w:rPr>
        <w:t xml:space="preserve"> </w:t>
      </w:r>
      <w:r w:rsidRPr="00FC1B48">
        <w:rPr>
          <w:rtl/>
          <w:lang w:bidi="fa-IR"/>
        </w:rPr>
        <w:t>وفي لفظ لا يقرب الصلاة</w:t>
      </w:r>
      <w:r>
        <w:rPr>
          <w:rtl/>
          <w:lang w:bidi="fa-IR"/>
        </w:rPr>
        <w:t xml:space="preserve"> إلّا</w:t>
      </w:r>
      <w:r w:rsidR="00523A25">
        <w:rPr>
          <w:rtl/>
          <w:lang w:bidi="fa-IR"/>
        </w:rPr>
        <w:t xml:space="preserve"> </w:t>
      </w:r>
      <w:r w:rsidRPr="00FC1B48">
        <w:rPr>
          <w:rtl/>
          <w:lang w:bidi="fa-IR"/>
        </w:rPr>
        <w:t>أن يكون مسافرا تصيبه الجنابة فلا يجد الماء فيتيمم ويصلي حتى يجد الماء</w:t>
      </w:r>
      <w:r>
        <w:rPr>
          <w:rtl/>
          <w:lang w:bidi="fa-IR"/>
        </w:rPr>
        <w:t xml:space="preserve"> إنتهى </w:t>
      </w:r>
      <w:r w:rsidRPr="00FC1B48">
        <w:rPr>
          <w:rtl/>
          <w:lang w:bidi="fa-IR"/>
        </w:rPr>
        <w:t>وهذه الرواية على ما بها لا تدل على ما نسب</w:t>
      </w:r>
      <w:r>
        <w:rPr>
          <w:rtl/>
          <w:lang w:bidi="fa-IR"/>
        </w:rPr>
        <w:t xml:space="preserve"> إليه (</w:t>
      </w:r>
      <w:r w:rsidRPr="00FC1B48">
        <w:rPr>
          <w:rtl/>
          <w:lang w:bidi="fa-IR"/>
        </w:rPr>
        <w:t>ع</w:t>
      </w:r>
      <w:r>
        <w:rPr>
          <w:rtl/>
          <w:lang w:bidi="fa-IR"/>
        </w:rPr>
        <w:t>)</w:t>
      </w:r>
      <w:r w:rsidRPr="00FC1B48">
        <w:rPr>
          <w:rtl/>
          <w:lang w:bidi="fa-IR"/>
        </w:rPr>
        <w:t xml:space="preserve"> لأن</w:t>
      </w:r>
      <w:r>
        <w:rPr>
          <w:rFonts w:hint="cs"/>
          <w:rtl/>
          <w:lang w:bidi="fa-IR"/>
        </w:rPr>
        <w:t xml:space="preserve"> </w:t>
      </w:r>
      <w:r w:rsidRPr="00FC1B48">
        <w:rPr>
          <w:rtl/>
          <w:lang w:bidi="fa-IR"/>
        </w:rPr>
        <w:t xml:space="preserve">قوله </w:t>
      </w:r>
      <w:r w:rsidRPr="007E0D21">
        <w:rPr>
          <w:rStyle w:val="libAlaemChar"/>
          <w:rtl/>
        </w:rPr>
        <w:t>(</w:t>
      </w:r>
      <w:r w:rsidRPr="007E0D21">
        <w:rPr>
          <w:rStyle w:val="libAieChar"/>
          <w:rtl/>
        </w:rPr>
        <w:t>وَلا جُنُباً</w:t>
      </w:r>
    </w:p>
    <w:p w14:paraId="35687FEB" w14:textId="77777777" w:rsidR="007E0D21" w:rsidRPr="00FC1B48" w:rsidRDefault="007E0D21" w:rsidP="007E0D21">
      <w:pPr>
        <w:pStyle w:val="libLine"/>
        <w:rPr>
          <w:rtl/>
        </w:rPr>
      </w:pPr>
      <w:r w:rsidRPr="00FC1B48">
        <w:rPr>
          <w:rtl/>
        </w:rPr>
        <w:t>__________________</w:t>
      </w:r>
    </w:p>
    <w:p w14:paraId="0500314B" w14:textId="77777777" w:rsidR="007E0D21" w:rsidRPr="00504888" w:rsidRDefault="007E0D21" w:rsidP="007E0D21">
      <w:pPr>
        <w:pStyle w:val="libFootnote0"/>
        <w:rPr>
          <w:rtl/>
        </w:rPr>
      </w:pPr>
      <w:r w:rsidRPr="00504888">
        <w:rPr>
          <w:rtl/>
        </w:rPr>
        <w:t>(1) وصاحب المنار في تفسيره حاول ان يبين وجه التفرقة بين الحالين في مجيء الأول جملة اسمية دون الثاني فقال إن التعبير بجملة وأنتم سكارى يتضمن النهي عن السكر</w:t>
      </w:r>
      <w:r>
        <w:rPr>
          <w:rtl/>
        </w:rPr>
        <w:t xml:space="preserve"> إلى </w:t>
      </w:r>
      <w:r w:rsidRPr="00504888">
        <w:rPr>
          <w:rtl/>
        </w:rPr>
        <w:t>ان قال وأما نهيهم عن الصلاة جنبا فلا يدل على النهي عن الجنابة. وقد اكثر التبجح بهذا في أوائل كلامه.</w:t>
      </w:r>
      <w:r w:rsidRPr="00504888">
        <w:rPr>
          <w:rFonts w:hint="cs"/>
          <w:rtl/>
        </w:rPr>
        <w:t xml:space="preserve"> </w:t>
      </w:r>
      <w:r w:rsidRPr="00504888">
        <w:rPr>
          <w:rtl/>
        </w:rPr>
        <w:t>وليت شعري من اين جاء بتضمنه النهي عن السكر من حيث الدلالة اللفظية في الجملة الاسمية.</w:t>
      </w:r>
      <w:r w:rsidRPr="00504888">
        <w:rPr>
          <w:rFonts w:hint="cs"/>
          <w:rtl/>
        </w:rPr>
        <w:t xml:space="preserve"> </w:t>
      </w:r>
      <w:r w:rsidRPr="00504888">
        <w:rPr>
          <w:rtl/>
        </w:rPr>
        <w:t>وما ذا يقول في الآيات الثلاث التي ذكرناها فهل يقول ان التعبير عن الحال فيها بالجملة الاسمية يتضمن النهي عن العلم بوحدانية الله وانه لا ند له. وعن الاعتكاف في المساجد وعن الإحرام للحج والعمرة</w:t>
      </w:r>
    </w:p>
    <w:p w14:paraId="2A9F11FB" w14:textId="77777777" w:rsidR="00F01577" w:rsidRDefault="00F01577" w:rsidP="00F01577">
      <w:pPr>
        <w:pStyle w:val="libNormal"/>
        <w:rPr>
          <w:rtl/>
        </w:rPr>
      </w:pPr>
      <w:r>
        <w:rPr>
          <w:rtl/>
        </w:rPr>
        <w:br w:type="page"/>
      </w:r>
    </w:p>
    <w:p w14:paraId="736FB254" w14:textId="76941964" w:rsidR="007E0D21" w:rsidRPr="00FC1B48" w:rsidRDefault="007E0D21" w:rsidP="007E0D21">
      <w:pPr>
        <w:rPr>
          <w:rtl/>
          <w:lang w:bidi="fa-IR"/>
        </w:rPr>
      </w:pPr>
      <w:r w:rsidRPr="007E0D21">
        <w:rPr>
          <w:rStyle w:val="libAieChar"/>
          <w:rtl/>
        </w:rPr>
        <w:lastRenderedPageBreak/>
        <w:t>إِلَّا عابِرِي سَبِيلٍ</w:t>
      </w:r>
      <w:r w:rsidRPr="007E0D21">
        <w:rPr>
          <w:rStyle w:val="libAlaemChar"/>
          <w:rtl/>
        </w:rPr>
        <w:t>)</w:t>
      </w:r>
      <w:r w:rsidRPr="00756AB6">
        <w:rPr>
          <w:rFonts w:hint="cs"/>
          <w:rtl/>
        </w:rPr>
        <w:t xml:space="preserve"> </w:t>
      </w:r>
      <w:r w:rsidRPr="00F011EB">
        <w:rPr>
          <w:rStyle w:val="Heading3Char"/>
          <w:rtl/>
        </w:rPr>
        <w:t>من</w:t>
      </w:r>
      <w:r w:rsidRPr="00FC1B48">
        <w:rPr>
          <w:rtl/>
          <w:lang w:bidi="fa-IR"/>
        </w:rPr>
        <w:t xml:space="preserve"> كلام الراوي والظاهر</w:t>
      </w:r>
      <w:r w:rsidR="00523A25">
        <w:rPr>
          <w:rtl/>
          <w:lang w:bidi="fa-IR"/>
        </w:rPr>
        <w:t xml:space="preserve"> </w:t>
      </w:r>
      <w:r>
        <w:rPr>
          <w:rtl/>
          <w:lang w:bidi="fa-IR"/>
        </w:rPr>
        <w:t>أيضا</w:t>
      </w:r>
      <w:r w:rsidR="00523A25">
        <w:rPr>
          <w:rtl/>
          <w:lang w:bidi="fa-IR"/>
        </w:rPr>
        <w:t xml:space="preserve"> </w:t>
      </w:r>
      <w:r>
        <w:rPr>
          <w:rFonts w:hint="cs"/>
          <w:rtl/>
          <w:lang w:bidi="fa-IR"/>
        </w:rPr>
        <w:t>أ</w:t>
      </w:r>
      <w:r w:rsidRPr="00FC1B48">
        <w:rPr>
          <w:rtl/>
          <w:lang w:bidi="fa-IR"/>
        </w:rPr>
        <w:t>ن</w:t>
      </w:r>
      <w:r>
        <w:rPr>
          <w:rFonts w:hint="cs"/>
          <w:rtl/>
          <w:lang w:bidi="fa-IR"/>
        </w:rPr>
        <w:t>َّ</w:t>
      </w:r>
      <w:r w:rsidRPr="00FC1B48">
        <w:rPr>
          <w:rtl/>
          <w:lang w:bidi="fa-IR"/>
        </w:rPr>
        <w:t xml:space="preserve"> قوله نزلت هذه الآية في المسافر</w:t>
      </w:r>
      <w:r>
        <w:rPr>
          <w:rtl/>
          <w:lang w:bidi="fa-IR"/>
        </w:rPr>
        <w:t xml:space="preserve"> إنّما</w:t>
      </w:r>
      <w:r w:rsidR="00523A25">
        <w:rPr>
          <w:rtl/>
          <w:lang w:bidi="fa-IR"/>
        </w:rPr>
        <w:t xml:space="preserve"> </w:t>
      </w:r>
      <w:r w:rsidRPr="00FC1B48">
        <w:rPr>
          <w:rtl/>
          <w:lang w:bidi="fa-IR"/>
        </w:rPr>
        <w:t>هو بالنظر</w:t>
      </w:r>
      <w:r>
        <w:rPr>
          <w:rtl/>
          <w:lang w:bidi="fa-IR"/>
        </w:rPr>
        <w:t xml:space="preserve"> إلى </w:t>
      </w:r>
      <w:r w:rsidRPr="00FC1B48">
        <w:rPr>
          <w:rtl/>
          <w:lang w:bidi="fa-IR"/>
        </w:rPr>
        <w:t xml:space="preserve">قوله تعالى </w:t>
      </w:r>
      <w:r w:rsidRPr="007E0D21">
        <w:rPr>
          <w:rStyle w:val="libAlaemChar"/>
          <w:rtl/>
        </w:rPr>
        <w:t>(</w:t>
      </w:r>
      <w:r w:rsidRPr="007E0D21">
        <w:rPr>
          <w:rStyle w:val="libAieChar"/>
          <w:rtl/>
        </w:rPr>
        <w:t>أَوْ عَلى سَفَرٍ</w:t>
      </w:r>
      <w:r w:rsidRPr="007E0D21">
        <w:rPr>
          <w:rStyle w:val="libAlaemChar"/>
          <w:rtl/>
        </w:rPr>
        <w:t>)</w:t>
      </w:r>
      <w:r>
        <w:rPr>
          <w:rtl/>
          <w:lang w:bidi="fa-IR"/>
        </w:rPr>
        <w:t>.</w:t>
      </w:r>
      <w:r w:rsidRPr="00FC1B48">
        <w:rPr>
          <w:rtl/>
          <w:lang w:bidi="fa-IR"/>
        </w:rPr>
        <w:t xml:space="preserve"> وأما النسبة</w:t>
      </w:r>
      <w:r>
        <w:rPr>
          <w:rtl/>
          <w:lang w:bidi="fa-IR"/>
        </w:rPr>
        <w:t xml:space="preserve"> إلى </w:t>
      </w:r>
      <w:r w:rsidRPr="00FC1B48">
        <w:rPr>
          <w:rtl/>
          <w:lang w:bidi="fa-IR"/>
        </w:rPr>
        <w:t>ابن عباس فمنشأها بحسب الظاهر ما ذكر روايته عنه في</w:t>
      </w:r>
      <w:r>
        <w:rPr>
          <w:rtl/>
          <w:lang w:bidi="fa-IR"/>
        </w:rPr>
        <w:t xml:space="preserve"> الدّر المنثور </w:t>
      </w:r>
      <w:r w:rsidRPr="00FC1B48">
        <w:rPr>
          <w:rtl/>
          <w:lang w:bidi="fa-IR"/>
        </w:rPr>
        <w:t xml:space="preserve">بنحو روايته عن علي </w:t>
      </w:r>
      <w:r>
        <w:rPr>
          <w:rtl/>
          <w:lang w:bidi="fa-IR"/>
        </w:rPr>
        <w:t>(</w:t>
      </w:r>
      <w:r w:rsidRPr="00FC1B48">
        <w:rPr>
          <w:rtl/>
          <w:lang w:bidi="fa-IR"/>
        </w:rPr>
        <w:t>ع</w:t>
      </w:r>
      <w:r>
        <w:rPr>
          <w:rtl/>
          <w:lang w:bidi="fa-IR"/>
        </w:rPr>
        <w:t>).</w:t>
      </w:r>
      <w:r w:rsidRPr="00FC1B48">
        <w:rPr>
          <w:rtl/>
          <w:lang w:bidi="fa-IR"/>
        </w:rPr>
        <w:t xml:space="preserve"> والكلام فيها كما تقدم. وقد ذكر في</w:t>
      </w:r>
      <w:r>
        <w:rPr>
          <w:rtl/>
          <w:lang w:bidi="fa-IR"/>
        </w:rPr>
        <w:t xml:space="preserve"> الدّر المنثور </w:t>
      </w:r>
      <w:r w:rsidRPr="00FC1B48">
        <w:rPr>
          <w:rtl/>
          <w:lang w:bidi="fa-IR"/>
        </w:rPr>
        <w:t>من</w:t>
      </w:r>
      <w:r>
        <w:rPr>
          <w:rtl/>
          <w:lang w:bidi="fa-IR"/>
        </w:rPr>
        <w:t xml:space="preserve"> أخرج </w:t>
      </w:r>
      <w:r w:rsidRPr="00FC1B48">
        <w:rPr>
          <w:rtl/>
          <w:lang w:bidi="fa-IR"/>
        </w:rPr>
        <w:t xml:space="preserve">عن ابن عباس في قوله تعالى </w:t>
      </w:r>
      <w:r w:rsidRPr="007E0D21">
        <w:rPr>
          <w:rStyle w:val="libAlaemChar"/>
          <w:rtl/>
        </w:rPr>
        <w:t>(</w:t>
      </w:r>
      <w:r w:rsidRPr="007E0D21">
        <w:rPr>
          <w:rStyle w:val="libAieChar"/>
          <w:rtl/>
        </w:rPr>
        <w:t>إِلَّا عابِرِي سَبِيلٍ</w:t>
      </w:r>
      <w:r w:rsidRPr="007E0D21">
        <w:rPr>
          <w:rStyle w:val="libAlaemChar"/>
          <w:rtl/>
        </w:rPr>
        <w:t>)</w:t>
      </w:r>
      <w:r w:rsidRPr="00FC1B48">
        <w:rPr>
          <w:rtl/>
          <w:lang w:bidi="fa-IR"/>
        </w:rPr>
        <w:t xml:space="preserve"> قال لا تدخلوا المسجد</w:t>
      </w:r>
      <w:r>
        <w:rPr>
          <w:rtl/>
          <w:lang w:bidi="fa-IR"/>
        </w:rPr>
        <w:t xml:space="preserve"> إلّا</w:t>
      </w:r>
      <w:r w:rsidR="00523A25">
        <w:rPr>
          <w:rtl/>
          <w:lang w:bidi="fa-IR"/>
        </w:rPr>
        <w:t xml:space="preserve"> </w:t>
      </w:r>
      <w:r w:rsidRPr="00FC1B48">
        <w:rPr>
          <w:rtl/>
          <w:lang w:bidi="fa-IR"/>
        </w:rPr>
        <w:t>عابري سبيل تمر به مرا ولا تجلس. وعن البيهقي عن</w:t>
      </w:r>
      <w:r>
        <w:rPr>
          <w:rtl/>
          <w:lang w:bidi="fa-IR"/>
        </w:rPr>
        <w:t xml:space="preserve"> أنس</w:t>
      </w:r>
      <w:r w:rsidR="00523A25">
        <w:rPr>
          <w:rtl/>
          <w:lang w:bidi="fa-IR"/>
        </w:rPr>
        <w:t xml:space="preserve"> </w:t>
      </w:r>
      <w:r w:rsidRPr="00FC1B48">
        <w:rPr>
          <w:rtl/>
          <w:lang w:bidi="fa-IR"/>
        </w:rPr>
        <w:t>نحوه. وعن ابن جرير وعبد الرزاق والبيهقي عن ابن مسعود نحوه. وعن ابن جرير عن ابن مسعود</w:t>
      </w:r>
      <w:r w:rsidR="00523A25">
        <w:rPr>
          <w:rtl/>
          <w:lang w:bidi="fa-IR"/>
        </w:rPr>
        <w:t xml:space="preserve"> </w:t>
      </w:r>
      <w:r>
        <w:rPr>
          <w:rtl/>
          <w:lang w:bidi="fa-IR"/>
        </w:rPr>
        <w:t>أيضا</w:t>
      </w:r>
      <w:r w:rsidR="00523A25">
        <w:rPr>
          <w:rtl/>
          <w:lang w:bidi="fa-IR"/>
        </w:rPr>
        <w:t xml:space="preserve"> </w:t>
      </w:r>
      <w:r w:rsidRPr="00FC1B48">
        <w:rPr>
          <w:rtl/>
          <w:lang w:bidi="fa-IR"/>
        </w:rPr>
        <w:t xml:space="preserve">هو الممر في المسجد </w:t>
      </w:r>
      <w:r>
        <w:rPr>
          <w:rtl/>
          <w:lang w:bidi="fa-IR"/>
        </w:rPr>
        <w:t>و</w:t>
      </w:r>
      <w:r w:rsidRPr="00FC1B48">
        <w:rPr>
          <w:rtl/>
          <w:lang w:bidi="fa-IR"/>
        </w:rPr>
        <w:t xml:space="preserve">في علل الصدوق في الصحيح عن زرارة ومحمد بن مسلم عن الباقر </w:t>
      </w:r>
      <w:r>
        <w:rPr>
          <w:rtl/>
          <w:lang w:bidi="fa-IR"/>
        </w:rPr>
        <w:t>(</w:t>
      </w:r>
      <w:r w:rsidRPr="00FC1B48">
        <w:rPr>
          <w:rtl/>
          <w:lang w:bidi="fa-IR"/>
        </w:rPr>
        <w:t>ع</w:t>
      </w:r>
      <w:r>
        <w:rPr>
          <w:rtl/>
          <w:lang w:bidi="fa-IR"/>
        </w:rPr>
        <w:t>)</w:t>
      </w:r>
      <w:r w:rsidRPr="00FC1B48">
        <w:rPr>
          <w:rtl/>
          <w:lang w:bidi="fa-IR"/>
        </w:rPr>
        <w:t xml:space="preserve"> قالا قلنا له الحائض والجنب يدخلان المسجد ام لا قال الحائض والجنب لا يدخلان المسجد</w:t>
      </w:r>
      <w:r>
        <w:rPr>
          <w:rtl/>
          <w:lang w:bidi="fa-IR"/>
        </w:rPr>
        <w:t xml:space="preserve"> إلّا</w:t>
      </w:r>
      <w:r w:rsidR="00523A25">
        <w:rPr>
          <w:rtl/>
          <w:lang w:bidi="fa-IR"/>
        </w:rPr>
        <w:t xml:space="preserve"> </w:t>
      </w:r>
      <w:r w:rsidRPr="00FC1B48">
        <w:rPr>
          <w:rtl/>
          <w:lang w:bidi="fa-IR"/>
        </w:rPr>
        <w:t xml:space="preserve">مجتازين إن الله تبارك وتعالى يقول </w:t>
      </w:r>
      <w:r w:rsidRPr="007E0D21">
        <w:rPr>
          <w:rStyle w:val="libAlaemChar"/>
          <w:rtl/>
        </w:rPr>
        <w:t>(</w:t>
      </w:r>
      <w:r w:rsidRPr="007E0D21">
        <w:rPr>
          <w:rStyle w:val="libAieChar"/>
          <w:rtl/>
        </w:rPr>
        <w:t>وَلا جُنُباً إلّا</w:t>
      </w:r>
      <w:r w:rsidR="00523A25">
        <w:rPr>
          <w:rStyle w:val="libAieChar"/>
          <w:rtl/>
        </w:rPr>
        <w:t xml:space="preserve"> </w:t>
      </w:r>
      <w:r w:rsidRPr="007E0D21">
        <w:rPr>
          <w:rStyle w:val="libAieChar"/>
          <w:rtl/>
        </w:rPr>
        <w:t>عابِرِي سَبِيلٍ حَتَّى تَغْتَسِلُوا</w:t>
      </w:r>
      <w:r w:rsidRPr="007E0D21">
        <w:rPr>
          <w:rStyle w:val="libAlaemChar"/>
          <w:rtl/>
        </w:rPr>
        <w:t>)</w:t>
      </w:r>
      <w:r>
        <w:rPr>
          <w:rtl/>
          <w:lang w:bidi="fa-IR"/>
        </w:rPr>
        <w:t>.</w:t>
      </w:r>
      <w:r w:rsidRPr="00FC1B48">
        <w:rPr>
          <w:rtl/>
          <w:lang w:bidi="fa-IR"/>
        </w:rPr>
        <w:t xml:space="preserve"> وعن العياشي عن زرارة عن الباقر نحوه. وفي تفسير</w:t>
      </w:r>
      <w:r>
        <w:rPr>
          <w:rtl/>
          <w:lang w:bidi="fa-IR"/>
        </w:rPr>
        <w:t xml:space="preserve"> القمّي </w:t>
      </w:r>
      <w:r w:rsidRPr="00FC1B48">
        <w:rPr>
          <w:rtl/>
          <w:lang w:bidi="fa-IR"/>
        </w:rPr>
        <w:t xml:space="preserve">سئل الصادق </w:t>
      </w:r>
      <w:r>
        <w:rPr>
          <w:rtl/>
          <w:lang w:bidi="fa-IR"/>
        </w:rPr>
        <w:t>(</w:t>
      </w:r>
      <w:r w:rsidRPr="00FC1B48">
        <w:rPr>
          <w:rtl/>
          <w:lang w:bidi="fa-IR"/>
        </w:rPr>
        <w:t>ع</w:t>
      </w:r>
      <w:r>
        <w:rPr>
          <w:rtl/>
          <w:lang w:bidi="fa-IR"/>
        </w:rPr>
        <w:t>)</w:t>
      </w:r>
      <w:r w:rsidRPr="00FC1B48">
        <w:rPr>
          <w:rtl/>
          <w:lang w:bidi="fa-IR"/>
        </w:rPr>
        <w:t xml:space="preserve"> عن الحائض والجنب وذكر نحوه.</w:t>
      </w:r>
      <w:r>
        <w:rPr>
          <w:rFonts w:hint="cs"/>
          <w:rtl/>
          <w:lang w:bidi="fa-IR"/>
        </w:rPr>
        <w:t xml:space="preserve"> </w:t>
      </w:r>
      <w:r w:rsidRPr="00FC1B48">
        <w:rPr>
          <w:rtl/>
          <w:lang w:bidi="fa-IR"/>
        </w:rPr>
        <w:t xml:space="preserve">هذا كله مع ان تفسير عابري سبيل بالمسافرين يوجب التكرار المخل في الآية بقوله تعالى </w:t>
      </w:r>
      <w:r w:rsidRPr="007E0D21">
        <w:rPr>
          <w:rStyle w:val="libAlaemChar"/>
          <w:rtl/>
        </w:rPr>
        <w:t>(</w:t>
      </w:r>
      <w:r w:rsidRPr="007E0D21">
        <w:rPr>
          <w:rStyle w:val="libAieChar"/>
          <w:rtl/>
        </w:rPr>
        <w:t>أَوْ عَلى سَفَرٍ</w:t>
      </w:r>
      <w:r w:rsidRPr="007E0D21">
        <w:rPr>
          <w:rStyle w:val="libAlaemChar"/>
          <w:rtl/>
        </w:rPr>
        <w:t>)</w:t>
      </w:r>
      <w:r w:rsidRPr="00FC1B48">
        <w:rPr>
          <w:rtl/>
          <w:lang w:bidi="fa-IR"/>
        </w:rPr>
        <w:t xml:space="preserve"> وينحط بذلك أسلوب الآية عن كرامة القرآن الكريم. ومدلول هذه الروايات عليه اجماع الإمامية. ولا يضر فيه كلام سلار في مراسمه وكذا الصدوق في المقنع لموافقته في الفقيه والهداية للأصحاب بل وفي المقنع لما ذكره في الأخذ من المسجد والوضع فيه. ومذهب الشافعي مثل مذهب الأصحاب. ونسب</w:t>
      </w:r>
      <w:r>
        <w:rPr>
          <w:rtl/>
          <w:lang w:bidi="fa-IR"/>
        </w:rPr>
        <w:t xml:space="preserve"> إليه </w:t>
      </w:r>
      <w:r w:rsidRPr="00FC1B48">
        <w:rPr>
          <w:rtl/>
          <w:lang w:bidi="fa-IR"/>
        </w:rPr>
        <w:t>بناءه على جواز استعمال اللفظ في معناه الحقيقي والمعنى المجازي بأن تكون الصلاة في الآية قد استعملت في معناها الحقيقي وفي موضعها وهو المسجد. ولا أظنه بناه على ذلك إذ يلزم منه منع من جاء من الغائط عن الدخول في المسجد حتى يغتسل</w:t>
      </w:r>
      <w:r>
        <w:rPr>
          <w:rtl/>
          <w:lang w:bidi="fa-IR"/>
        </w:rPr>
        <w:t xml:space="preserve"> أو</w:t>
      </w:r>
      <w:r w:rsidR="00523A25">
        <w:rPr>
          <w:rtl/>
          <w:lang w:bidi="fa-IR"/>
        </w:rPr>
        <w:t xml:space="preserve"> </w:t>
      </w:r>
      <w:r w:rsidRPr="00FC1B48">
        <w:rPr>
          <w:rtl/>
          <w:lang w:bidi="fa-IR"/>
        </w:rPr>
        <w:t>يتيمم وهو لا يقول بذلك فإن التفرقة في الأحكام بين المعنيين لو صح استعمال اللفظ فيهما معا</w:t>
      </w:r>
      <w:r>
        <w:rPr>
          <w:rtl/>
          <w:lang w:bidi="fa-IR"/>
        </w:rPr>
        <w:t xml:space="preserve"> إنّما</w:t>
      </w:r>
      <w:r w:rsidR="00523A25">
        <w:rPr>
          <w:rtl/>
          <w:lang w:bidi="fa-IR"/>
        </w:rPr>
        <w:t xml:space="preserve"> </w:t>
      </w:r>
      <w:r w:rsidRPr="00FC1B48">
        <w:rPr>
          <w:rtl/>
          <w:lang w:bidi="fa-IR"/>
        </w:rPr>
        <w:t xml:space="preserve">هي مجازفة. ولكن الوجه في دلالة الآية على ما ذكرناه هو ان نهي الجنب عن قربه للصلاة يختلج منه في الذهن نهيه عن دخوله للمسجد لأجل حرمته وشدة ارتباطه بالصلاة خصوصا في عصر النزول فكأنه من مناحي قرب الصلاة المنهي عنه فجاء قوله تعالى </w:t>
      </w:r>
      <w:r w:rsidRPr="007E0D21">
        <w:rPr>
          <w:rStyle w:val="libAlaemChar"/>
          <w:rtl/>
        </w:rPr>
        <w:t>(</w:t>
      </w:r>
      <w:r w:rsidRPr="007E0D21">
        <w:rPr>
          <w:rStyle w:val="libAieChar"/>
          <w:rtl/>
        </w:rPr>
        <w:t>إِلَّا عابِرِي سَبِيلٍ</w:t>
      </w:r>
      <w:r w:rsidRPr="007E0D21">
        <w:rPr>
          <w:rStyle w:val="libAlaemChar"/>
          <w:rtl/>
        </w:rPr>
        <w:t>)</w:t>
      </w:r>
      <w:r w:rsidRPr="00FC1B48">
        <w:rPr>
          <w:rtl/>
          <w:lang w:bidi="fa-IR"/>
        </w:rPr>
        <w:t xml:space="preserve"> بمنزلة الاستثناء المفرغ في دلالته على مضمونه بالمطابقة وعلى المستثنى منه بدلالة الالتزام واقتضاء الأسلوب. فكأنه قيل ولا ندخل المسجد ونحن جنب فقيل نعم</w:t>
      </w:r>
      <w:r>
        <w:rPr>
          <w:rtl/>
          <w:lang w:bidi="fa-IR"/>
        </w:rPr>
        <w:t xml:space="preserve"> إلّا</w:t>
      </w:r>
      <w:r w:rsidR="00523A25">
        <w:rPr>
          <w:rtl/>
          <w:lang w:bidi="fa-IR"/>
        </w:rPr>
        <w:t xml:space="preserve"> </w:t>
      </w:r>
      <w:r w:rsidRPr="00FC1B48">
        <w:rPr>
          <w:rtl/>
          <w:lang w:bidi="fa-IR"/>
        </w:rPr>
        <w:t xml:space="preserve">عابري سبيل. ولمثل هذا الأسلوب البارع وهذه الدلالة بالإشارة الجميلة نظائر في بليغ الكلام منها ما ذكرناه في الجزء الأول ص 155 من قوله تعالى </w:t>
      </w:r>
      <w:r w:rsidRPr="007E0D21">
        <w:rPr>
          <w:rStyle w:val="libAlaemChar"/>
          <w:rtl/>
        </w:rPr>
        <w:t>(</w:t>
      </w:r>
      <w:r w:rsidRPr="007E0D21">
        <w:rPr>
          <w:rStyle w:val="libAieChar"/>
          <w:rtl/>
        </w:rPr>
        <w:t>فَأَصْلَحَ بَيْنَهُمْ</w:t>
      </w:r>
      <w:r w:rsidRPr="007E0D21">
        <w:rPr>
          <w:rStyle w:val="libAlaemChar"/>
          <w:rtl/>
        </w:rPr>
        <w:t>)</w:t>
      </w:r>
      <w:r>
        <w:rPr>
          <w:rtl/>
          <w:lang w:bidi="fa-IR"/>
        </w:rPr>
        <w:t>.</w:t>
      </w:r>
      <w:r w:rsidRPr="00FC1B48">
        <w:rPr>
          <w:rtl/>
          <w:lang w:bidi="fa-IR"/>
        </w:rPr>
        <w:t xml:space="preserve"> وما استشهد</w:t>
      </w:r>
    </w:p>
    <w:p w14:paraId="4C50B325" w14:textId="77777777" w:rsidR="00F01577" w:rsidRDefault="00F01577" w:rsidP="00F01577">
      <w:pPr>
        <w:pStyle w:val="libNormal"/>
        <w:rPr>
          <w:rtl/>
        </w:rPr>
      </w:pPr>
      <w:r>
        <w:rPr>
          <w:rtl/>
        </w:rPr>
        <w:br w:type="page"/>
      </w:r>
    </w:p>
    <w:p w14:paraId="1F19478A" w14:textId="6F35A967" w:rsidR="007E0D21" w:rsidRPr="00FC1B48" w:rsidRDefault="007E0D21" w:rsidP="007E0D21">
      <w:pPr>
        <w:rPr>
          <w:rtl/>
          <w:lang w:bidi="fa-IR"/>
        </w:rPr>
      </w:pPr>
      <w:r w:rsidRPr="00FC1B48">
        <w:rPr>
          <w:rtl/>
          <w:lang w:bidi="fa-IR"/>
        </w:rPr>
        <w:lastRenderedPageBreak/>
        <w:t>به الفرّا من قولهم :</w:t>
      </w:r>
      <w:r w:rsidR="00ED62B2">
        <w:rPr>
          <w:rtl/>
          <w:lang w:bidi="fa-IR"/>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41C15BFA" w14:textId="77777777" w:rsidTr="007E0D21">
        <w:trPr>
          <w:tblCellSpacing w:w="15" w:type="dxa"/>
          <w:jc w:val="center"/>
        </w:trPr>
        <w:tc>
          <w:tcPr>
            <w:tcW w:w="2362" w:type="pct"/>
            <w:vAlign w:val="center"/>
          </w:tcPr>
          <w:p w14:paraId="27DA38E6" w14:textId="77777777" w:rsidR="007E0D21" w:rsidRPr="00FC1B48" w:rsidRDefault="007E0D21" w:rsidP="007E0D21">
            <w:pPr>
              <w:pStyle w:val="libPoem"/>
              <w:rPr>
                <w:rtl/>
                <w:lang w:bidi="fa-IR"/>
              </w:rPr>
            </w:pPr>
            <w:r w:rsidRPr="00FC1B48">
              <w:rPr>
                <w:rtl/>
              </w:rPr>
              <w:t xml:space="preserve">أعمى إذا ما جارتي برزت </w:t>
            </w:r>
            <w:r w:rsidRPr="007E0D21">
              <w:rPr>
                <w:rStyle w:val="libPoemTiniChar0"/>
                <w:rtl/>
              </w:rPr>
              <w:br/>
              <w:t> </w:t>
            </w:r>
          </w:p>
        </w:tc>
        <w:tc>
          <w:tcPr>
            <w:tcW w:w="196" w:type="pct"/>
            <w:vAlign w:val="center"/>
          </w:tcPr>
          <w:p w14:paraId="79C59922" w14:textId="77777777" w:rsidR="007E0D21" w:rsidRPr="00FC1B48" w:rsidRDefault="007E0D21" w:rsidP="007E0D21">
            <w:pPr>
              <w:pStyle w:val="libPoem"/>
            </w:pPr>
            <w:r w:rsidRPr="00FC1B48">
              <w:rPr>
                <w:rtl/>
              </w:rPr>
              <w:t> </w:t>
            </w:r>
          </w:p>
        </w:tc>
        <w:tc>
          <w:tcPr>
            <w:tcW w:w="2361" w:type="pct"/>
            <w:vAlign w:val="center"/>
          </w:tcPr>
          <w:p w14:paraId="2C90956E" w14:textId="77777777" w:rsidR="007E0D21" w:rsidRPr="00FC1B48" w:rsidRDefault="007E0D21" w:rsidP="007E0D21">
            <w:pPr>
              <w:pStyle w:val="libPoem"/>
            </w:pPr>
            <w:r w:rsidRPr="00FC1B48">
              <w:rPr>
                <w:rtl/>
              </w:rPr>
              <w:t>حتى يواري جارتي الخدر</w:t>
            </w:r>
            <w:r w:rsidRPr="007E0D21">
              <w:rPr>
                <w:rStyle w:val="libPoemTiniChar0"/>
                <w:rtl/>
              </w:rPr>
              <w:br/>
              <w:t> </w:t>
            </w:r>
          </w:p>
        </w:tc>
      </w:tr>
      <w:tr w:rsidR="007E0D21" w:rsidRPr="00FC1B48" w14:paraId="594598F6" w14:textId="77777777" w:rsidTr="007E0D21">
        <w:trPr>
          <w:tblCellSpacing w:w="15" w:type="dxa"/>
          <w:jc w:val="center"/>
        </w:trPr>
        <w:tc>
          <w:tcPr>
            <w:tcW w:w="2362" w:type="pct"/>
            <w:vAlign w:val="center"/>
          </w:tcPr>
          <w:p w14:paraId="31F25672" w14:textId="77777777" w:rsidR="007E0D21" w:rsidRPr="00FC1B48" w:rsidRDefault="007E0D21" w:rsidP="007E0D21">
            <w:pPr>
              <w:pStyle w:val="libPoem"/>
            </w:pPr>
            <w:r>
              <w:rPr>
                <w:rtl/>
              </w:rPr>
              <w:t>و</w:t>
            </w:r>
            <w:r w:rsidRPr="00FC1B48">
              <w:rPr>
                <w:rtl/>
              </w:rPr>
              <w:t>يصم عما كان بينهما</w:t>
            </w:r>
            <w:r w:rsidRPr="007E0D21">
              <w:rPr>
                <w:rStyle w:val="libPoemTiniChar0"/>
                <w:rtl/>
              </w:rPr>
              <w:br/>
              <w:t> </w:t>
            </w:r>
          </w:p>
        </w:tc>
        <w:tc>
          <w:tcPr>
            <w:tcW w:w="196" w:type="pct"/>
            <w:vAlign w:val="center"/>
          </w:tcPr>
          <w:p w14:paraId="38EB17F9" w14:textId="77777777" w:rsidR="007E0D21" w:rsidRPr="00FC1B48" w:rsidRDefault="007E0D21" w:rsidP="007E0D21">
            <w:pPr>
              <w:pStyle w:val="libPoem"/>
            </w:pPr>
            <w:r w:rsidRPr="00FC1B48">
              <w:rPr>
                <w:rtl/>
              </w:rPr>
              <w:t> </w:t>
            </w:r>
          </w:p>
        </w:tc>
        <w:tc>
          <w:tcPr>
            <w:tcW w:w="2361" w:type="pct"/>
            <w:vAlign w:val="center"/>
          </w:tcPr>
          <w:p w14:paraId="2E038D04" w14:textId="77777777" w:rsidR="007E0D21" w:rsidRPr="00FC1B48" w:rsidRDefault="007E0D21" w:rsidP="007E0D21">
            <w:pPr>
              <w:pStyle w:val="libPoem"/>
            </w:pPr>
            <w:r w:rsidRPr="00FC1B48">
              <w:rPr>
                <w:rtl/>
              </w:rPr>
              <w:t>سمعي وما بي غيره وقر</w:t>
            </w:r>
            <w:r w:rsidRPr="007E0D21">
              <w:rPr>
                <w:rStyle w:val="libPoemTiniChar0"/>
                <w:rtl/>
              </w:rPr>
              <w:br/>
              <w:t> </w:t>
            </w:r>
          </w:p>
        </w:tc>
      </w:tr>
    </w:tbl>
    <w:p w14:paraId="5E09EC48" w14:textId="43909480" w:rsidR="007E0D21" w:rsidRPr="00FC1B48" w:rsidRDefault="007E0D21" w:rsidP="007E0D21">
      <w:pPr>
        <w:rPr>
          <w:rtl/>
          <w:lang w:bidi="fa-IR"/>
        </w:rPr>
      </w:pPr>
      <w:r>
        <w:rPr>
          <w:rtl/>
          <w:lang w:bidi="fa-IR"/>
        </w:rPr>
        <w:t>و «</w:t>
      </w:r>
      <w:r w:rsidRPr="00FC1B48">
        <w:rPr>
          <w:rtl/>
          <w:lang w:bidi="fa-IR"/>
        </w:rPr>
        <w:t xml:space="preserve">منها» ما جاء في هذه الآية وفي آية الوضوء في سورة المائدة من قوله تعالى </w:t>
      </w:r>
      <w:r w:rsidRPr="007E0D21">
        <w:rPr>
          <w:rStyle w:val="libAlaemChar"/>
          <w:rtl/>
        </w:rPr>
        <w:t>(</w:t>
      </w:r>
      <w:r w:rsidRPr="007E0D21">
        <w:rPr>
          <w:rStyle w:val="libAieChar"/>
          <w:rtl/>
        </w:rPr>
        <w:t>فَتَيَمَّمُوا صَعِيداً طَيِّباً فَامْسَحُوا بِوُجُوهِكُمْ وَأَيْدِيكُمْ</w:t>
      </w:r>
      <w:r w:rsidRPr="007E0D21">
        <w:rPr>
          <w:rStyle w:val="libAlaemChar"/>
          <w:rtl/>
        </w:rPr>
        <w:t>)</w:t>
      </w:r>
      <w:r w:rsidRPr="00FC1B48">
        <w:rPr>
          <w:rtl/>
          <w:lang w:bidi="fa-IR"/>
        </w:rPr>
        <w:t xml:space="preserve"> فإنه بدلالة المقام والأسلوب وقوله </w:t>
      </w:r>
      <w:r w:rsidRPr="007E0D21">
        <w:rPr>
          <w:rStyle w:val="libAlaemChar"/>
          <w:rtl/>
        </w:rPr>
        <w:t>(</w:t>
      </w:r>
      <w:r w:rsidRPr="007E0D21">
        <w:rPr>
          <w:rStyle w:val="libAieChar"/>
          <w:rtl/>
        </w:rPr>
        <w:t>فَامْسَحُوا بِوُجُوهِكُمْ وَأَيْدِيكُمْ</w:t>
      </w:r>
      <w:r w:rsidRPr="007E0D21">
        <w:rPr>
          <w:rStyle w:val="libAlaemChar"/>
          <w:rtl/>
        </w:rPr>
        <w:t>)</w:t>
      </w:r>
      <w:r w:rsidRPr="00FC1B48">
        <w:rPr>
          <w:rtl/>
          <w:lang w:bidi="fa-IR"/>
        </w:rPr>
        <w:t xml:space="preserve"> قد اكتفى عن قوله تعالى </w:t>
      </w:r>
      <w:r>
        <w:rPr>
          <w:rtl/>
          <w:lang w:bidi="fa-IR"/>
        </w:rPr>
        <w:t>(</w:t>
      </w:r>
      <w:r w:rsidRPr="00FC1B48">
        <w:rPr>
          <w:rtl/>
          <w:lang w:bidi="fa-IR"/>
        </w:rPr>
        <w:t>فاضربوا بأيديكم على الصعيد</w:t>
      </w:r>
      <w:r>
        <w:rPr>
          <w:rtl/>
          <w:lang w:bidi="fa-IR"/>
        </w:rPr>
        <w:t xml:space="preserve"> أو</w:t>
      </w:r>
      <w:r w:rsidR="00523A25">
        <w:rPr>
          <w:rtl/>
          <w:lang w:bidi="fa-IR"/>
        </w:rPr>
        <w:t xml:space="preserve"> </w:t>
      </w:r>
      <w:r w:rsidRPr="00FC1B48">
        <w:rPr>
          <w:rtl/>
          <w:lang w:bidi="fa-IR"/>
        </w:rPr>
        <w:t>مسوه وامسحوا أيديكم بوجوهكم وأيديكم منه</w:t>
      </w:r>
      <w:r>
        <w:rPr>
          <w:rtl/>
          <w:lang w:bidi="fa-IR"/>
        </w:rPr>
        <w:t>)</w:t>
      </w:r>
      <w:r w:rsidRPr="00FC1B48">
        <w:rPr>
          <w:rtl/>
          <w:lang w:bidi="fa-IR"/>
        </w:rPr>
        <w:t xml:space="preserve"> وادخل فاء التفريع على المسح مع أن حقه أن يعطف بالواو لو لا الاكتفاء بحسب براعة البلاغة بالدلالة الظاهرة لأهل اللسان والذوق العربي على ما ذكرناه </w:t>
      </w:r>
      <w:r>
        <w:rPr>
          <w:rtl/>
          <w:lang w:bidi="fa-IR"/>
        </w:rPr>
        <w:t>و «</w:t>
      </w:r>
      <w:r w:rsidRPr="00FC1B48">
        <w:rPr>
          <w:rtl/>
          <w:lang w:bidi="fa-IR"/>
        </w:rPr>
        <w:t>منها» ما جاء في القرآن الكريم من العطف على المحذوف الذي يدل عليه العطف ومناسبة المعطوف وما يمثله المقام للذهن كما ستسمع بعض أمثلته في آية الوضوء من سورة المائدة إن شاء الله تعالى وفي المقام مسائل ثلاث</w:t>
      </w:r>
      <w:r w:rsidR="00ED62B2">
        <w:rPr>
          <w:rtl/>
          <w:lang w:bidi="fa-IR"/>
        </w:rPr>
        <w:t xml:space="preserve"> - </w:t>
      </w:r>
      <w:r w:rsidRPr="00FC1B48">
        <w:rPr>
          <w:rtl/>
          <w:lang w:bidi="fa-IR"/>
        </w:rPr>
        <w:t>الأولى</w:t>
      </w:r>
      <w:r w:rsidR="00ED62B2">
        <w:rPr>
          <w:rtl/>
          <w:lang w:bidi="fa-IR"/>
        </w:rPr>
        <w:t xml:space="preserve"> - </w:t>
      </w:r>
      <w:r w:rsidRPr="00FC1B48">
        <w:rPr>
          <w:rtl/>
          <w:lang w:bidi="fa-IR"/>
        </w:rPr>
        <w:t xml:space="preserve">لا يجوز مرور الجنب وكذا الحائض في المسجد الحرام ومسجد رسول الله في المدينة المنورة. والظاهر انه لا خلاف فيه بين الإمامية وحكى غير واحد عليه إجماعهم. وعليه صحيح جميل وروايته عن الصادق </w:t>
      </w:r>
      <w:r>
        <w:rPr>
          <w:rtl/>
          <w:lang w:bidi="fa-IR"/>
        </w:rPr>
        <w:t>(</w:t>
      </w:r>
      <w:r w:rsidRPr="00FC1B48">
        <w:rPr>
          <w:rtl/>
          <w:lang w:bidi="fa-IR"/>
        </w:rPr>
        <w:t>ع</w:t>
      </w:r>
      <w:r>
        <w:rPr>
          <w:rtl/>
          <w:lang w:bidi="fa-IR"/>
        </w:rPr>
        <w:t>)</w:t>
      </w:r>
      <w:r w:rsidRPr="00FC1B48">
        <w:rPr>
          <w:rtl/>
          <w:lang w:bidi="fa-IR"/>
        </w:rPr>
        <w:t xml:space="preserve"> في الجنب </w:t>
      </w:r>
      <w:r>
        <w:rPr>
          <w:rtl/>
          <w:lang w:bidi="fa-IR"/>
        </w:rPr>
        <w:t>و</w:t>
      </w:r>
      <w:r w:rsidRPr="00FC1B48">
        <w:rPr>
          <w:rtl/>
          <w:lang w:bidi="fa-IR"/>
        </w:rPr>
        <w:t xml:space="preserve">مرفوعة محمد بن يحيى عن أبي حمزة عن الباقر </w:t>
      </w:r>
      <w:r>
        <w:rPr>
          <w:rtl/>
          <w:lang w:bidi="fa-IR"/>
        </w:rPr>
        <w:t>(</w:t>
      </w:r>
      <w:r w:rsidRPr="00FC1B48">
        <w:rPr>
          <w:rtl/>
          <w:lang w:bidi="fa-IR"/>
        </w:rPr>
        <w:t>ع</w:t>
      </w:r>
      <w:r>
        <w:rPr>
          <w:rtl/>
          <w:lang w:bidi="fa-IR"/>
        </w:rPr>
        <w:t>)</w:t>
      </w:r>
      <w:r w:rsidRPr="00FC1B48">
        <w:rPr>
          <w:rtl/>
          <w:lang w:bidi="fa-IR"/>
        </w:rPr>
        <w:t xml:space="preserve"> في المحتلم فيهما انه لا يمر</w:t>
      </w:r>
      <w:r>
        <w:rPr>
          <w:rtl/>
          <w:lang w:bidi="fa-IR"/>
        </w:rPr>
        <w:t xml:space="preserve"> إلّا</w:t>
      </w:r>
      <w:r w:rsidR="00523A25">
        <w:rPr>
          <w:rtl/>
          <w:lang w:bidi="fa-IR"/>
        </w:rPr>
        <w:t xml:space="preserve"> </w:t>
      </w:r>
      <w:r w:rsidRPr="00FC1B48">
        <w:rPr>
          <w:rtl/>
          <w:lang w:bidi="fa-IR"/>
        </w:rPr>
        <w:t xml:space="preserve">متيمما وكذا الحائض ولا بأس </w:t>
      </w:r>
      <w:r>
        <w:rPr>
          <w:rFonts w:hint="cs"/>
          <w:rtl/>
          <w:lang w:bidi="fa-IR"/>
        </w:rPr>
        <w:t>أ</w:t>
      </w:r>
      <w:r w:rsidRPr="00FC1B48">
        <w:rPr>
          <w:rtl/>
          <w:lang w:bidi="fa-IR"/>
        </w:rPr>
        <w:t>ن يمرا في سائر المساجد.</w:t>
      </w:r>
      <w:r>
        <w:rPr>
          <w:rFonts w:hint="cs"/>
          <w:rtl/>
          <w:lang w:bidi="fa-IR"/>
        </w:rPr>
        <w:t xml:space="preserve"> </w:t>
      </w:r>
      <w:r>
        <w:rPr>
          <w:rtl/>
          <w:lang w:bidi="fa-IR"/>
        </w:rPr>
        <w:t>و</w:t>
      </w:r>
      <w:r w:rsidRPr="00FC1B48">
        <w:rPr>
          <w:rtl/>
          <w:lang w:bidi="fa-IR"/>
        </w:rPr>
        <w:t>ما أخرجه</w:t>
      </w:r>
      <w:r>
        <w:rPr>
          <w:rtl/>
          <w:lang w:bidi="fa-IR"/>
        </w:rPr>
        <w:t xml:space="preserve"> أبو </w:t>
      </w:r>
      <w:r w:rsidRPr="00FC1B48">
        <w:rPr>
          <w:rtl/>
          <w:lang w:bidi="fa-IR"/>
        </w:rPr>
        <w:t xml:space="preserve">داود عن عائشة عن النبي </w:t>
      </w:r>
      <w:r>
        <w:rPr>
          <w:rtl/>
          <w:lang w:bidi="fa-IR"/>
        </w:rPr>
        <w:t>(</w:t>
      </w:r>
      <w:r w:rsidRPr="00FC1B48">
        <w:rPr>
          <w:rtl/>
          <w:lang w:bidi="fa-IR"/>
        </w:rPr>
        <w:t>ص</w:t>
      </w:r>
      <w:r>
        <w:rPr>
          <w:rtl/>
          <w:lang w:bidi="fa-IR"/>
        </w:rPr>
        <w:t>)</w:t>
      </w:r>
      <w:r w:rsidRPr="00FC1B48">
        <w:rPr>
          <w:rtl/>
          <w:lang w:bidi="fa-IR"/>
        </w:rPr>
        <w:t xml:space="preserve"> ووجوه بيوت أصحابه شارعة في المسجد فقال وجهوا هذه البيوت عن المسجد فإني لا أحل</w:t>
      </w:r>
      <w:r>
        <w:rPr>
          <w:rFonts w:hint="cs"/>
          <w:rtl/>
          <w:lang w:bidi="fa-IR"/>
        </w:rPr>
        <w:t>ّ</w:t>
      </w:r>
      <w:r w:rsidRPr="00FC1B48">
        <w:rPr>
          <w:rtl/>
          <w:lang w:bidi="fa-IR"/>
        </w:rPr>
        <w:t xml:space="preserve"> المسجد لحائض ولا جنب</w:t>
      </w:r>
      <w:r>
        <w:rPr>
          <w:rtl/>
          <w:lang w:bidi="fa-IR"/>
        </w:rPr>
        <w:t xml:space="preserve"> إنتهى </w:t>
      </w:r>
      <w:r w:rsidRPr="00FC1B48">
        <w:rPr>
          <w:rtl/>
          <w:lang w:bidi="fa-IR"/>
        </w:rPr>
        <w:t>فلم يستثن المرور بل لعل الحديث ونهيه ناظران</w:t>
      </w:r>
      <w:r>
        <w:rPr>
          <w:rtl/>
          <w:lang w:bidi="fa-IR"/>
        </w:rPr>
        <w:t xml:space="preserve"> إلى </w:t>
      </w:r>
      <w:r w:rsidRPr="00FC1B48">
        <w:rPr>
          <w:rtl/>
          <w:lang w:bidi="fa-IR"/>
        </w:rPr>
        <w:t>المرور كما يدل عليه ما يأتي في المسألة الأخرى</w:t>
      </w:r>
      <w:r w:rsidR="00ED62B2">
        <w:rPr>
          <w:rtl/>
          <w:lang w:bidi="fa-IR"/>
        </w:rPr>
        <w:t xml:space="preserve"> - </w:t>
      </w:r>
      <w:r w:rsidRPr="00FC1B48">
        <w:rPr>
          <w:rtl/>
          <w:lang w:bidi="fa-IR"/>
        </w:rPr>
        <w:t>الثانية</w:t>
      </w:r>
      <w:r w:rsidR="00ED62B2">
        <w:rPr>
          <w:rtl/>
          <w:lang w:bidi="fa-IR"/>
        </w:rPr>
        <w:t xml:space="preserve"> - </w:t>
      </w:r>
      <w:r w:rsidRPr="00FC1B48">
        <w:rPr>
          <w:rtl/>
          <w:lang w:bidi="fa-IR"/>
        </w:rPr>
        <w:t xml:space="preserve">لا يدخل في هذا النهي والتحريم رسول الله </w:t>
      </w:r>
      <w:r>
        <w:rPr>
          <w:rtl/>
          <w:lang w:bidi="fa-IR"/>
        </w:rPr>
        <w:t>(</w:t>
      </w:r>
      <w:r w:rsidRPr="00FC1B48">
        <w:rPr>
          <w:rtl/>
          <w:lang w:bidi="fa-IR"/>
        </w:rPr>
        <w:t>ص</w:t>
      </w:r>
      <w:r>
        <w:rPr>
          <w:rtl/>
          <w:lang w:bidi="fa-IR"/>
        </w:rPr>
        <w:t>) أو</w:t>
      </w:r>
      <w:r w:rsidR="00523A25">
        <w:rPr>
          <w:rtl/>
          <w:lang w:bidi="fa-IR"/>
        </w:rPr>
        <w:t xml:space="preserve"> </w:t>
      </w:r>
      <w:r>
        <w:rPr>
          <w:rtl/>
          <w:lang w:bidi="fa-IR"/>
        </w:rPr>
        <w:t>أهل</w:t>
      </w:r>
      <w:r w:rsidR="00523A25">
        <w:rPr>
          <w:rtl/>
          <w:lang w:bidi="fa-IR"/>
        </w:rPr>
        <w:t xml:space="preserve"> </w:t>
      </w:r>
      <w:r w:rsidRPr="00FC1B48">
        <w:rPr>
          <w:rtl/>
          <w:lang w:bidi="fa-IR"/>
        </w:rPr>
        <w:t>بيته.</w:t>
      </w:r>
      <w:r>
        <w:rPr>
          <w:rFonts w:hint="cs"/>
          <w:rtl/>
          <w:lang w:bidi="fa-IR"/>
        </w:rPr>
        <w:t xml:space="preserve"> أخرج </w:t>
      </w:r>
      <w:r w:rsidRPr="00FC1B48">
        <w:rPr>
          <w:rtl/>
          <w:lang w:bidi="fa-IR"/>
        </w:rPr>
        <w:t xml:space="preserve">الترمذي في فضائل علي عن أبي سعيد قال قال رسول الله </w:t>
      </w:r>
      <w:r>
        <w:rPr>
          <w:rtl/>
          <w:lang w:bidi="fa-IR"/>
        </w:rPr>
        <w:t>(</w:t>
      </w:r>
      <w:r w:rsidRPr="00FC1B48">
        <w:rPr>
          <w:rtl/>
          <w:lang w:bidi="fa-IR"/>
        </w:rPr>
        <w:t>ص</w:t>
      </w:r>
      <w:r>
        <w:rPr>
          <w:rtl/>
          <w:lang w:bidi="fa-IR"/>
        </w:rPr>
        <w:t>)</w:t>
      </w:r>
      <w:r w:rsidRPr="00FC1B48">
        <w:rPr>
          <w:rtl/>
          <w:lang w:bidi="fa-IR"/>
        </w:rPr>
        <w:t xml:space="preserve"> لعلي يا علي لا يحل لأحد ان يجنب في هذا المسجد غيري وغيرك. وفي اللآلئ المصنوعة ذكر ممن أخرجه البيهقي في سننه والبزار عن سعد عن رسول الله </w:t>
      </w:r>
      <w:r>
        <w:rPr>
          <w:rtl/>
          <w:lang w:bidi="fa-IR"/>
        </w:rPr>
        <w:t>(</w:t>
      </w:r>
      <w:r w:rsidRPr="00FC1B48">
        <w:rPr>
          <w:rtl/>
          <w:lang w:bidi="fa-IR"/>
        </w:rPr>
        <w:t>ص</w:t>
      </w:r>
      <w:r>
        <w:rPr>
          <w:rtl/>
          <w:lang w:bidi="fa-IR"/>
        </w:rPr>
        <w:t>).</w:t>
      </w:r>
      <w:r>
        <w:rPr>
          <w:rFonts w:hint="cs"/>
          <w:rtl/>
          <w:lang w:bidi="fa-IR"/>
        </w:rPr>
        <w:t xml:space="preserve"> </w:t>
      </w:r>
      <w:r w:rsidRPr="00FC1B48">
        <w:rPr>
          <w:rtl/>
          <w:lang w:bidi="fa-IR"/>
        </w:rPr>
        <w:t>وأوله ضرار بن صرد وكذا في اللمعات والمفاتيح بأنه لا يحل لأحد أن يستطرقه ويمر فيه جنبا غيري وغيرك</w:t>
      </w:r>
      <w:r>
        <w:rPr>
          <w:rFonts w:hint="cs"/>
          <w:rtl/>
          <w:lang w:bidi="fa-IR"/>
        </w:rPr>
        <w:t xml:space="preserve"> </w:t>
      </w:r>
      <w:r>
        <w:rPr>
          <w:rtl/>
          <w:lang w:bidi="fa-IR"/>
        </w:rPr>
        <w:t>و</w:t>
      </w:r>
      <w:r w:rsidRPr="00FC1B48">
        <w:rPr>
          <w:rtl/>
          <w:lang w:bidi="fa-IR"/>
        </w:rPr>
        <w:t>أخرج</w:t>
      </w:r>
      <w:r>
        <w:rPr>
          <w:rtl/>
          <w:lang w:bidi="fa-IR"/>
        </w:rPr>
        <w:t xml:space="preserve"> أحمد </w:t>
      </w:r>
      <w:r w:rsidRPr="00FC1B48">
        <w:rPr>
          <w:rtl/>
          <w:lang w:bidi="fa-IR"/>
        </w:rPr>
        <w:t xml:space="preserve">وعن النسائي في الكبرى عن ابن عباس في حديث قول رسول الله </w:t>
      </w:r>
      <w:r>
        <w:rPr>
          <w:rtl/>
          <w:lang w:bidi="fa-IR"/>
        </w:rPr>
        <w:t>(</w:t>
      </w:r>
      <w:r w:rsidRPr="00FC1B48">
        <w:rPr>
          <w:rtl/>
          <w:lang w:bidi="fa-IR"/>
        </w:rPr>
        <w:t>ص</w:t>
      </w:r>
      <w:r>
        <w:rPr>
          <w:rtl/>
          <w:lang w:bidi="fa-IR"/>
        </w:rPr>
        <w:t>)</w:t>
      </w:r>
      <w:r w:rsidRPr="00FC1B48">
        <w:rPr>
          <w:rtl/>
          <w:lang w:bidi="fa-IR"/>
        </w:rPr>
        <w:t xml:space="preserve"> سدوا الأبواب</w:t>
      </w:r>
      <w:r>
        <w:rPr>
          <w:rtl/>
          <w:lang w:bidi="fa-IR"/>
        </w:rPr>
        <w:t xml:space="preserve"> إلّا</w:t>
      </w:r>
      <w:r w:rsidR="00523A25">
        <w:rPr>
          <w:rtl/>
          <w:lang w:bidi="fa-IR"/>
        </w:rPr>
        <w:t xml:space="preserve"> </w:t>
      </w:r>
      <w:r w:rsidRPr="00FC1B48">
        <w:rPr>
          <w:rtl/>
          <w:lang w:bidi="fa-IR"/>
        </w:rPr>
        <w:t>باب علي وكان يدخل المسجد وهو جنب ليس له طريق غيره.</w:t>
      </w:r>
      <w:r>
        <w:rPr>
          <w:rFonts w:hint="cs"/>
          <w:rtl/>
          <w:lang w:bidi="fa-IR"/>
        </w:rPr>
        <w:t xml:space="preserve"> </w:t>
      </w:r>
      <w:r w:rsidRPr="00FC1B48">
        <w:rPr>
          <w:rtl/>
          <w:lang w:bidi="fa-IR"/>
        </w:rPr>
        <w:t>وعن القول المسدد لابن حجر</w:t>
      </w:r>
      <w:r>
        <w:rPr>
          <w:rtl/>
          <w:lang w:bidi="fa-IR"/>
        </w:rPr>
        <w:t xml:space="preserve"> أخرج </w:t>
      </w:r>
      <w:r w:rsidRPr="00FC1B48">
        <w:rPr>
          <w:rtl/>
          <w:lang w:bidi="fa-IR"/>
        </w:rPr>
        <w:t>الطبراني في الكبير بسنده عن جابر بن سمرة في حديث سد الأبواب</w:t>
      </w:r>
    </w:p>
    <w:p w14:paraId="60649AAA" w14:textId="77777777" w:rsidR="00F01577" w:rsidRDefault="00F01577" w:rsidP="00F01577">
      <w:pPr>
        <w:pStyle w:val="libNormal"/>
        <w:rPr>
          <w:rtl/>
        </w:rPr>
      </w:pPr>
      <w:r>
        <w:rPr>
          <w:rtl/>
        </w:rPr>
        <w:br w:type="page"/>
      </w:r>
    </w:p>
    <w:p w14:paraId="3DBA7AF8" w14:textId="20AC95BE" w:rsidR="007E0D21" w:rsidRPr="00FC1B48" w:rsidRDefault="007E0D21" w:rsidP="007E0D21">
      <w:pPr>
        <w:rPr>
          <w:rtl/>
          <w:lang w:bidi="fa-IR"/>
        </w:rPr>
      </w:pPr>
      <w:bookmarkStart w:id="54" w:name="_Toc533242760"/>
      <w:r w:rsidRPr="00F011EB">
        <w:rPr>
          <w:rStyle w:val="Heading3Char"/>
          <w:rtl/>
        </w:rPr>
        <w:lastRenderedPageBreak/>
        <w:t>فسدها</w:t>
      </w:r>
      <w:bookmarkEnd w:id="54"/>
      <w:r w:rsidRPr="00FC1B48">
        <w:rPr>
          <w:rtl/>
          <w:lang w:bidi="fa-IR"/>
        </w:rPr>
        <w:t xml:space="preserve"> غير باب علي وربما مر وهو جنب. وأيضا</w:t>
      </w:r>
      <w:r>
        <w:rPr>
          <w:rFonts w:hint="cs"/>
          <w:rtl/>
          <w:lang w:bidi="fa-IR"/>
        </w:rPr>
        <w:t xml:space="preserve"> </w:t>
      </w:r>
      <w:r w:rsidRPr="00FC1B48">
        <w:rPr>
          <w:rtl/>
          <w:lang w:bidi="fa-IR"/>
        </w:rPr>
        <w:t xml:space="preserve">عن القاضي إسماعيل المالكي في كتاب احكام القرآن عن المطلب مرفوعا أن النبي </w:t>
      </w:r>
      <w:r>
        <w:rPr>
          <w:rtl/>
          <w:lang w:bidi="fa-IR"/>
        </w:rPr>
        <w:t>(</w:t>
      </w:r>
      <w:r w:rsidRPr="00FC1B48">
        <w:rPr>
          <w:rtl/>
          <w:lang w:bidi="fa-IR"/>
        </w:rPr>
        <w:t>ص</w:t>
      </w:r>
      <w:r>
        <w:rPr>
          <w:rtl/>
          <w:lang w:bidi="fa-IR"/>
        </w:rPr>
        <w:t>)</w:t>
      </w:r>
      <w:r w:rsidRPr="00FC1B48">
        <w:rPr>
          <w:rtl/>
          <w:lang w:bidi="fa-IR"/>
        </w:rPr>
        <w:t xml:space="preserve"> لم يكن يأذن لأحد أن يمر في المسجد ولا يدخل فيه وهو جنب</w:t>
      </w:r>
      <w:r>
        <w:rPr>
          <w:rtl/>
          <w:lang w:bidi="fa-IR"/>
        </w:rPr>
        <w:t xml:space="preserve"> إلّا</w:t>
      </w:r>
      <w:r w:rsidR="00523A25">
        <w:rPr>
          <w:rtl/>
          <w:lang w:bidi="fa-IR"/>
        </w:rPr>
        <w:t xml:space="preserve"> </w:t>
      </w:r>
      <w:r w:rsidRPr="00FC1B48">
        <w:rPr>
          <w:rtl/>
          <w:lang w:bidi="fa-IR"/>
        </w:rPr>
        <w:t>علي بن أبي طالب لأن بيته كان في المسجد.</w:t>
      </w:r>
      <w:r>
        <w:rPr>
          <w:rFonts w:hint="cs"/>
          <w:rtl/>
          <w:lang w:bidi="fa-IR"/>
        </w:rPr>
        <w:t xml:space="preserve"> </w:t>
      </w:r>
      <w:r>
        <w:rPr>
          <w:rtl/>
          <w:lang w:bidi="fa-IR"/>
        </w:rPr>
        <w:t>و</w:t>
      </w:r>
      <w:r w:rsidRPr="00FC1B48">
        <w:rPr>
          <w:rtl/>
          <w:lang w:bidi="fa-IR"/>
        </w:rPr>
        <w:t>ذكر السيوطي في اللآلئ والحمويني في فرائد السمطين عن أبي نعيم بسنده عن بريدة الأسلمي في حديث سد الأبواب</w:t>
      </w:r>
      <w:r>
        <w:rPr>
          <w:rtl/>
          <w:lang w:bidi="fa-IR"/>
        </w:rPr>
        <w:t xml:space="preserve"> إلّا</w:t>
      </w:r>
      <w:r w:rsidR="00523A25">
        <w:rPr>
          <w:rtl/>
          <w:lang w:bidi="fa-IR"/>
        </w:rPr>
        <w:t xml:space="preserve"> </w:t>
      </w:r>
      <w:r w:rsidRPr="00FC1B48">
        <w:rPr>
          <w:rtl/>
          <w:lang w:bidi="fa-IR"/>
        </w:rPr>
        <w:t xml:space="preserve">باب علي تركه النبي </w:t>
      </w:r>
      <w:r>
        <w:rPr>
          <w:rtl/>
          <w:lang w:bidi="fa-IR"/>
        </w:rPr>
        <w:t>(</w:t>
      </w:r>
      <w:r w:rsidRPr="00FC1B48">
        <w:rPr>
          <w:rtl/>
          <w:lang w:bidi="fa-IR"/>
        </w:rPr>
        <w:t>ص</w:t>
      </w:r>
      <w:r>
        <w:rPr>
          <w:rtl/>
          <w:lang w:bidi="fa-IR"/>
        </w:rPr>
        <w:t>)</w:t>
      </w:r>
      <w:r w:rsidRPr="00FC1B48">
        <w:rPr>
          <w:rtl/>
          <w:lang w:bidi="fa-IR"/>
        </w:rPr>
        <w:t xml:space="preserve"> مفتوحا فكان يدخل ويخرج منه وهو جنب.</w:t>
      </w:r>
      <w:r>
        <w:rPr>
          <w:rFonts w:hint="cs"/>
          <w:rtl/>
          <w:lang w:bidi="fa-IR"/>
        </w:rPr>
        <w:t xml:space="preserve"> </w:t>
      </w:r>
      <w:r>
        <w:rPr>
          <w:rtl/>
          <w:lang w:bidi="fa-IR"/>
        </w:rPr>
        <w:t>و</w:t>
      </w:r>
      <w:r w:rsidRPr="00FC1B48">
        <w:rPr>
          <w:rtl/>
          <w:lang w:bidi="fa-IR"/>
        </w:rPr>
        <w:t>أخرج موفق بن</w:t>
      </w:r>
      <w:r>
        <w:rPr>
          <w:rtl/>
          <w:lang w:bidi="fa-IR"/>
        </w:rPr>
        <w:t xml:space="preserve"> أحمد </w:t>
      </w:r>
      <w:r w:rsidRPr="00FC1B48">
        <w:rPr>
          <w:rtl/>
          <w:lang w:bidi="fa-IR"/>
        </w:rPr>
        <w:t xml:space="preserve">بإسناده عن أبي ذر في حديث الشورى قال لهم علي </w:t>
      </w:r>
      <w:r>
        <w:rPr>
          <w:rtl/>
          <w:lang w:bidi="fa-IR"/>
        </w:rPr>
        <w:t>(</w:t>
      </w:r>
      <w:r w:rsidRPr="00FC1B48">
        <w:rPr>
          <w:rtl/>
          <w:lang w:bidi="fa-IR"/>
        </w:rPr>
        <w:t>ع</w:t>
      </w:r>
      <w:r>
        <w:rPr>
          <w:rtl/>
          <w:lang w:bidi="fa-IR"/>
        </w:rPr>
        <w:t>)</w:t>
      </w:r>
      <w:r w:rsidRPr="00FC1B48">
        <w:rPr>
          <w:rtl/>
          <w:lang w:bidi="fa-IR"/>
        </w:rPr>
        <w:t xml:space="preserve"> في مناشدته </w:t>
      </w:r>
      <w:r>
        <w:rPr>
          <w:rtl/>
          <w:lang w:bidi="fa-IR"/>
        </w:rPr>
        <w:t>أ</w:t>
      </w:r>
      <w:r w:rsidRPr="00FC1B48">
        <w:rPr>
          <w:rtl/>
          <w:lang w:bidi="fa-IR"/>
        </w:rPr>
        <w:t>تعلمون أن أحدكم كان يدخل المسجد جنبا غيري.</w:t>
      </w:r>
      <w:r>
        <w:rPr>
          <w:rFonts w:hint="cs"/>
          <w:rtl/>
          <w:lang w:bidi="fa-IR"/>
        </w:rPr>
        <w:t xml:space="preserve"> </w:t>
      </w:r>
      <w:r w:rsidRPr="00FC1B48">
        <w:rPr>
          <w:rtl/>
          <w:lang w:bidi="fa-IR"/>
        </w:rPr>
        <w:t>عن ابن أبي شيبة في مسنده والبيهقي في سننه عن</w:t>
      </w:r>
      <w:r>
        <w:rPr>
          <w:rtl/>
          <w:lang w:bidi="fa-IR"/>
        </w:rPr>
        <w:t xml:space="preserve"> أمّ سَلَمة </w:t>
      </w:r>
      <w:r w:rsidRPr="00FC1B48">
        <w:rPr>
          <w:rtl/>
          <w:lang w:bidi="fa-IR"/>
        </w:rPr>
        <w:t>قالت</w:t>
      </w:r>
      <w:r>
        <w:rPr>
          <w:rFonts w:hint="cs"/>
          <w:rtl/>
          <w:lang w:bidi="fa-IR"/>
        </w:rPr>
        <w:t>:</w:t>
      </w:r>
      <w:r w:rsidRPr="00FC1B48">
        <w:rPr>
          <w:rtl/>
          <w:lang w:bidi="fa-IR"/>
        </w:rPr>
        <w:t xml:space="preserve"> خرج رسول الله </w:t>
      </w:r>
      <w:r>
        <w:rPr>
          <w:rtl/>
          <w:lang w:bidi="fa-IR"/>
        </w:rPr>
        <w:t>(</w:t>
      </w:r>
      <w:r w:rsidRPr="00FC1B48">
        <w:rPr>
          <w:rtl/>
          <w:lang w:bidi="fa-IR"/>
        </w:rPr>
        <w:t>ص</w:t>
      </w:r>
      <w:r>
        <w:rPr>
          <w:rtl/>
          <w:lang w:bidi="fa-IR"/>
        </w:rPr>
        <w:t xml:space="preserve">) إلى </w:t>
      </w:r>
      <w:r w:rsidRPr="00FC1B48">
        <w:rPr>
          <w:rtl/>
          <w:lang w:bidi="fa-IR"/>
        </w:rPr>
        <w:t>صرحة المسجد ونادى</w:t>
      </w:r>
      <w:r>
        <w:rPr>
          <w:rtl/>
          <w:lang w:bidi="fa-IR"/>
        </w:rPr>
        <w:t xml:space="preserve"> إلّا</w:t>
      </w:r>
      <w:r w:rsidR="00523A25">
        <w:rPr>
          <w:rtl/>
          <w:lang w:bidi="fa-IR"/>
        </w:rPr>
        <w:t xml:space="preserve"> </w:t>
      </w:r>
      <w:r w:rsidRPr="00FC1B48">
        <w:rPr>
          <w:rtl/>
          <w:lang w:bidi="fa-IR"/>
        </w:rPr>
        <w:t>ان هذا المسجد لا يحل لجنب ولا حائض</w:t>
      </w:r>
      <w:r>
        <w:rPr>
          <w:rtl/>
          <w:lang w:bidi="fa-IR"/>
        </w:rPr>
        <w:t xml:space="preserve"> إلّا</w:t>
      </w:r>
      <w:r w:rsidR="00523A25">
        <w:rPr>
          <w:rtl/>
          <w:lang w:bidi="fa-IR"/>
        </w:rPr>
        <w:t xml:space="preserve"> </w:t>
      </w:r>
      <w:r w:rsidRPr="00FC1B48">
        <w:rPr>
          <w:rtl/>
          <w:lang w:bidi="fa-IR"/>
        </w:rPr>
        <w:t>النبي وأزواجه وعليا وفاطمة. وذكره البيهقي</w:t>
      </w:r>
      <w:r>
        <w:rPr>
          <w:rFonts w:hint="cs"/>
          <w:rtl/>
          <w:lang w:bidi="fa-IR"/>
        </w:rPr>
        <w:t xml:space="preserve"> </w:t>
      </w:r>
      <w:r w:rsidRPr="00FC1B48">
        <w:rPr>
          <w:rtl/>
          <w:lang w:bidi="fa-IR"/>
        </w:rPr>
        <w:t>من وجه آخر وضعّفه وليس في محله وفيه</w:t>
      </w:r>
      <w:r>
        <w:rPr>
          <w:rFonts w:hint="cs"/>
          <w:rtl/>
          <w:lang w:bidi="fa-IR"/>
        </w:rPr>
        <w:t xml:space="preserve"> إلّا</w:t>
      </w:r>
      <w:r w:rsidR="00523A25">
        <w:rPr>
          <w:rFonts w:hint="cs"/>
          <w:rtl/>
          <w:lang w:bidi="fa-IR"/>
        </w:rPr>
        <w:t xml:space="preserve"> </w:t>
      </w:r>
      <w:r w:rsidRPr="00FC1B48">
        <w:rPr>
          <w:rtl/>
          <w:lang w:bidi="fa-IR"/>
        </w:rPr>
        <w:t>محمد وأهل بيته علي وفاطمة والحسن والحسين.</w:t>
      </w:r>
      <w:r>
        <w:rPr>
          <w:rFonts w:hint="cs"/>
          <w:rtl/>
          <w:lang w:bidi="fa-IR"/>
        </w:rPr>
        <w:t xml:space="preserve"> </w:t>
      </w:r>
      <w:r w:rsidRPr="00FC1B48">
        <w:rPr>
          <w:rtl/>
          <w:lang w:bidi="fa-IR"/>
        </w:rPr>
        <w:t xml:space="preserve">ويدل على المسألتين في مسجد النبي </w:t>
      </w:r>
      <w:r>
        <w:rPr>
          <w:rtl/>
          <w:lang w:bidi="fa-IR"/>
        </w:rPr>
        <w:t>(</w:t>
      </w:r>
      <w:r w:rsidRPr="00FC1B48">
        <w:rPr>
          <w:rtl/>
          <w:lang w:bidi="fa-IR"/>
        </w:rPr>
        <w:t>ص</w:t>
      </w:r>
      <w:r>
        <w:rPr>
          <w:rtl/>
          <w:lang w:bidi="fa-IR"/>
        </w:rPr>
        <w:t>)</w:t>
      </w:r>
      <w:r w:rsidRPr="00FC1B48">
        <w:rPr>
          <w:rtl/>
          <w:lang w:bidi="fa-IR"/>
        </w:rPr>
        <w:t xml:space="preserve"> كلما جاء في سد النبي للأبواب الشارعة</w:t>
      </w:r>
      <w:r>
        <w:rPr>
          <w:rtl/>
          <w:lang w:bidi="fa-IR"/>
        </w:rPr>
        <w:t xml:space="preserve"> إلى </w:t>
      </w:r>
      <w:r w:rsidRPr="00FC1B48">
        <w:rPr>
          <w:rtl/>
          <w:lang w:bidi="fa-IR"/>
        </w:rPr>
        <w:t>مسجده</w:t>
      </w:r>
      <w:r>
        <w:rPr>
          <w:rtl/>
          <w:lang w:bidi="fa-IR"/>
        </w:rPr>
        <w:t xml:space="preserve"> إلّا</w:t>
      </w:r>
      <w:r w:rsidR="00523A25">
        <w:rPr>
          <w:rtl/>
          <w:lang w:bidi="fa-IR"/>
        </w:rPr>
        <w:t xml:space="preserve"> </w:t>
      </w:r>
      <w:r w:rsidRPr="00FC1B48">
        <w:rPr>
          <w:rtl/>
          <w:lang w:bidi="fa-IR"/>
        </w:rPr>
        <w:t>باب علي.</w:t>
      </w:r>
      <w:r>
        <w:rPr>
          <w:rFonts w:hint="cs"/>
          <w:rtl/>
          <w:lang w:bidi="fa-IR"/>
        </w:rPr>
        <w:t xml:space="preserve"> </w:t>
      </w:r>
      <w:r w:rsidRPr="00FC1B48">
        <w:rPr>
          <w:rtl/>
          <w:lang w:bidi="fa-IR"/>
        </w:rPr>
        <w:t>وقد تعنت ابن الجوزي فذكر الرواية لذلك بأسانيد متعددة عن ستة من الصحابة ورماها بالضعف وعمدة ما عنده زعمه انها من وضع الرافضة قابلوا به حديث أبي بكر في الصحيح. وقد كفانا الله مؤنة الرد لتعنته بما ذكر في اللآلئ المصنوعة وحكاه فيها عن ابن حجر في القول المسدد في الذب عن مسند</w:t>
      </w:r>
      <w:r>
        <w:rPr>
          <w:rtl/>
          <w:lang w:bidi="fa-IR"/>
        </w:rPr>
        <w:t xml:space="preserve"> أحمد </w:t>
      </w:r>
      <w:r w:rsidRPr="00FC1B48">
        <w:rPr>
          <w:rtl/>
          <w:lang w:bidi="fa-IR"/>
        </w:rPr>
        <w:t>: وقد وجدت روايته عن اكثر من عشرين صحابيا والكثير من أسانيدها من الحسان وفيها ما صححه الحاكم على أصولهم فالحديث لا شك في انه مشهور ان لم يكن من المتواتر</w:t>
      </w:r>
      <w:r>
        <w:rPr>
          <w:rtl/>
          <w:lang w:bidi="fa-IR"/>
        </w:rPr>
        <w:t xml:space="preserve"> أو</w:t>
      </w:r>
      <w:r w:rsidR="00523A25">
        <w:rPr>
          <w:rtl/>
          <w:lang w:bidi="fa-IR"/>
        </w:rPr>
        <w:t xml:space="preserve"> </w:t>
      </w:r>
      <w:r w:rsidRPr="00FC1B48">
        <w:rPr>
          <w:rtl/>
          <w:lang w:bidi="fa-IR"/>
        </w:rPr>
        <w:t>يقرب منه وهو مقام مشهوريته</w:t>
      </w:r>
      <w:r>
        <w:rPr>
          <w:rtl/>
          <w:lang w:bidi="fa-IR"/>
        </w:rPr>
        <w:t xml:space="preserve"> أو</w:t>
      </w:r>
      <w:r w:rsidR="00523A25">
        <w:rPr>
          <w:rtl/>
          <w:lang w:bidi="fa-IR"/>
        </w:rPr>
        <w:t xml:space="preserve"> </w:t>
      </w:r>
      <w:r w:rsidRPr="00FC1B48">
        <w:rPr>
          <w:rtl/>
          <w:lang w:bidi="fa-IR"/>
        </w:rPr>
        <w:t>تواتره لا يدخل في فن بعض</w:t>
      </w:r>
      <w:r>
        <w:rPr>
          <w:rtl/>
          <w:lang w:bidi="fa-IR"/>
        </w:rPr>
        <w:t xml:space="preserve"> المحدّثين </w:t>
      </w:r>
      <w:r w:rsidRPr="00FC1B48">
        <w:rPr>
          <w:rtl/>
          <w:lang w:bidi="fa-IR"/>
        </w:rPr>
        <w:t>الذين همهم من الحديث سنده الآحادي الشخصي وإن كان مضطرب المتن واهيه</w:t>
      </w:r>
      <w:r>
        <w:rPr>
          <w:rtl/>
          <w:lang w:bidi="fa-IR"/>
        </w:rPr>
        <w:t xml:space="preserve"> أو</w:t>
      </w:r>
      <w:r w:rsidR="00523A25">
        <w:rPr>
          <w:rtl/>
          <w:lang w:bidi="fa-IR"/>
        </w:rPr>
        <w:t xml:space="preserve"> </w:t>
      </w:r>
      <w:r w:rsidRPr="00FC1B48">
        <w:rPr>
          <w:rtl/>
          <w:lang w:bidi="fa-IR"/>
        </w:rPr>
        <w:t>كان له معارض حتى مما يروونه بل يدخل في فن طلاب الحقيقة من العلماء والفقهاء الذين ينظرون</w:t>
      </w:r>
      <w:r>
        <w:rPr>
          <w:rtl/>
          <w:lang w:bidi="fa-IR"/>
        </w:rPr>
        <w:t xml:space="preserve"> إلى </w:t>
      </w:r>
      <w:r w:rsidRPr="00FC1B48">
        <w:rPr>
          <w:rtl/>
          <w:lang w:bidi="fa-IR"/>
        </w:rPr>
        <w:t>نتيجة العلم وأخذ المحصل مما جاء في الحديث ومستفيضه ومشهوره ومتواتره</w:t>
      </w:r>
      <w:r w:rsidR="00ED62B2">
        <w:rPr>
          <w:rtl/>
          <w:lang w:bidi="fa-IR"/>
        </w:rPr>
        <w:t xml:space="preserve"> - </w:t>
      </w:r>
      <w:r w:rsidRPr="00FC1B48">
        <w:rPr>
          <w:rtl/>
          <w:lang w:bidi="fa-IR"/>
        </w:rPr>
        <w:t>المسألة الثالثة</w:t>
      </w:r>
      <w:r w:rsidR="00ED62B2">
        <w:rPr>
          <w:rtl/>
          <w:lang w:bidi="fa-IR"/>
        </w:rPr>
        <w:t xml:space="preserve"> - </w:t>
      </w:r>
      <w:r w:rsidRPr="00FC1B48">
        <w:rPr>
          <w:rtl/>
          <w:lang w:bidi="fa-IR"/>
        </w:rPr>
        <w:t>المحصل من حديث سدّ الأبواب وما في</w:t>
      </w:r>
      <w:r>
        <w:rPr>
          <w:rtl/>
          <w:lang w:bidi="fa-IR"/>
        </w:rPr>
        <w:t xml:space="preserve"> الدّر المنثور </w:t>
      </w:r>
      <w:r w:rsidRPr="00FC1B48">
        <w:rPr>
          <w:rtl/>
          <w:lang w:bidi="fa-IR"/>
        </w:rPr>
        <w:t xml:space="preserve">من رواية جابر وزيد بن حبيب أن تحريم المرور للجنب في مسجد النبي </w:t>
      </w:r>
      <w:r>
        <w:rPr>
          <w:rtl/>
          <w:lang w:bidi="fa-IR"/>
        </w:rPr>
        <w:t>(</w:t>
      </w:r>
      <w:r w:rsidRPr="00FC1B48">
        <w:rPr>
          <w:rtl/>
          <w:lang w:bidi="fa-IR"/>
        </w:rPr>
        <w:t>ص</w:t>
      </w:r>
      <w:r>
        <w:rPr>
          <w:rtl/>
          <w:lang w:bidi="fa-IR"/>
        </w:rPr>
        <w:t>)</w:t>
      </w:r>
      <w:r w:rsidRPr="00FC1B48">
        <w:rPr>
          <w:rtl/>
          <w:lang w:bidi="fa-IR"/>
        </w:rPr>
        <w:t xml:space="preserve"> من باب النسخ لا التخصيص. وفي الجزء الأو</w:t>
      </w:r>
      <w:r>
        <w:rPr>
          <w:rFonts w:hint="cs"/>
          <w:rtl/>
          <w:lang w:bidi="fa-IR"/>
        </w:rPr>
        <w:t>ّ</w:t>
      </w:r>
      <w:r w:rsidRPr="00FC1B48">
        <w:rPr>
          <w:rtl/>
          <w:lang w:bidi="fa-IR"/>
        </w:rPr>
        <w:t xml:space="preserve">ل ص 126 في قوله تعالى </w:t>
      </w:r>
      <w:r w:rsidRPr="007E0D21">
        <w:rPr>
          <w:rStyle w:val="libAlaemChar"/>
          <w:rtl/>
        </w:rPr>
        <w:t>(</w:t>
      </w:r>
      <w:r w:rsidRPr="007E0D21">
        <w:rPr>
          <w:rStyle w:val="libAieChar"/>
          <w:rtl/>
        </w:rPr>
        <w:t>طَهِّرا بَيْتِيَ</w:t>
      </w:r>
      <w:r w:rsidRPr="007E0D21">
        <w:rPr>
          <w:rStyle w:val="libAlaemChar"/>
          <w:rtl/>
        </w:rPr>
        <w:t>)</w:t>
      </w:r>
      <w:r w:rsidRPr="00FC1B48">
        <w:rPr>
          <w:rtl/>
          <w:lang w:bidi="fa-IR"/>
        </w:rPr>
        <w:t xml:space="preserve"> ذكرنا روايات الحلبيين عن الصادق </w:t>
      </w:r>
      <w:r>
        <w:rPr>
          <w:rtl/>
          <w:lang w:bidi="fa-IR"/>
        </w:rPr>
        <w:t>(</w:t>
      </w:r>
      <w:r w:rsidRPr="00FC1B48">
        <w:rPr>
          <w:rtl/>
          <w:lang w:bidi="fa-IR"/>
        </w:rPr>
        <w:t>ع</w:t>
      </w:r>
      <w:r>
        <w:rPr>
          <w:rtl/>
          <w:lang w:bidi="fa-IR"/>
        </w:rPr>
        <w:t>)</w:t>
      </w:r>
      <w:r w:rsidRPr="00FC1B48">
        <w:rPr>
          <w:rtl/>
          <w:lang w:bidi="fa-IR"/>
        </w:rPr>
        <w:t xml:space="preserve"> ومقتضاهما أن نهي الحائض والجنب عن مطلق الدخول في المسجد الحرام ثابت من عهد</w:t>
      </w:r>
      <w:r>
        <w:rPr>
          <w:rtl/>
          <w:lang w:bidi="fa-IR"/>
        </w:rPr>
        <w:t xml:space="preserve"> إبراهيم </w:t>
      </w:r>
      <w:r w:rsidRPr="00FC1B48">
        <w:rPr>
          <w:rtl/>
          <w:lang w:bidi="fa-IR"/>
        </w:rPr>
        <w:t>وليس بناسخ</w:t>
      </w:r>
    </w:p>
    <w:p w14:paraId="68A6688C" w14:textId="77777777" w:rsidR="00F01577" w:rsidRDefault="00F01577" w:rsidP="00F01577">
      <w:pPr>
        <w:pStyle w:val="libNormal"/>
        <w:rPr>
          <w:rtl/>
        </w:rPr>
      </w:pPr>
      <w:r>
        <w:rPr>
          <w:rtl/>
        </w:rPr>
        <w:br w:type="page"/>
      </w:r>
    </w:p>
    <w:p w14:paraId="360C5CC1" w14:textId="3AA1B4EB" w:rsidR="007E0D21" w:rsidRPr="007E0D21" w:rsidRDefault="007E0D21" w:rsidP="007E0D21">
      <w:pPr>
        <w:pStyle w:val="libAie"/>
        <w:rPr>
          <w:rtl/>
        </w:rPr>
      </w:pPr>
      <w:r w:rsidRPr="007E0D21">
        <w:rPr>
          <w:rtl/>
        </w:rPr>
        <w:lastRenderedPageBreak/>
        <w:t>حَتَّىٰ تَغْتَسِلُوا وَإِن كُنتُم مَّرْضَىٰ أو</w:t>
      </w:r>
      <w:r w:rsidR="00523A25">
        <w:rPr>
          <w:rtl/>
        </w:rPr>
        <w:t xml:space="preserve"> </w:t>
      </w:r>
      <w:r w:rsidRPr="007E0D21">
        <w:rPr>
          <w:rtl/>
        </w:rPr>
        <w:t>عَلَىٰ سَفَرٍ أو</w:t>
      </w:r>
      <w:r w:rsidR="00523A25">
        <w:rPr>
          <w:rtl/>
        </w:rPr>
        <w:t xml:space="preserve"> </w:t>
      </w:r>
      <w:r w:rsidRPr="007E0D21">
        <w:rPr>
          <w:rtl/>
        </w:rPr>
        <w:t>جَاءَ</w:t>
      </w:r>
      <w:r w:rsidR="00523A25">
        <w:rPr>
          <w:rtl/>
        </w:rPr>
        <w:t xml:space="preserve"> </w:t>
      </w:r>
      <w:r w:rsidRPr="007E0D21">
        <w:rPr>
          <w:rtl/>
        </w:rPr>
        <w:t>أحد</w:t>
      </w:r>
      <w:r w:rsidR="00523A25">
        <w:rPr>
          <w:rtl/>
        </w:rPr>
        <w:t xml:space="preserve"> </w:t>
      </w:r>
      <w:r w:rsidRPr="007E0D21">
        <w:rPr>
          <w:rtl/>
        </w:rPr>
        <w:t>مِّنكُم مِّنَ الْغَائِطِ</w:t>
      </w:r>
    </w:p>
    <w:p w14:paraId="134F17BB" w14:textId="77777777" w:rsidR="007E0D21" w:rsidRPr="00B143D9" w:rsidRDefault="007E0D21" w:rsidP="007E0D21">
      <w:pPr>
        <w:pStyle w:val="libLine"/>
        <w:rPr>
          <w:rtl/>
        </w:rPr>
      </w:pPr>
      <w:r w:rsidRPr="00B143D9">
        <w:rPr>
          <w:rtl/>
        </w:rPr>
        <w:t>____________________________________</w:t>
      </w:r>
    </w:p>
    <w:p w14:paraId="5C4E1C93" w14:textId="535E0AD1" w:rsidR="007E0D21" w:rsidRPr="00FC1B48" w:rsidRDefault="007E0D21" w:rsidP="007E0D21">
      <w:pPr>
        <w:rPr>
          <w:rtl/>
          <w:lang w:bidi="fa-IR"/>
        </w:rPr>
      </w:pPr>
      <w:r w:rsidRPr="007E0D21">
        <w:rPr>
          <w:rStyle w:val="libAlaemChar"/>
          <w:rtl/>
        </w:rPr>
        <w:t>(</w:t>
      </w:r>
      <w:r w:rsidRPr="007E0D21">
        <w:rPr>
          <w:rStyle w:val="libAieChar"/>
          <w:rtl/>
        </w:rPr>
        <w:t>حَتَّى تَغْتَسِلُوا</w:t>
      </w:r>
      <w:r w:rsidRPr="007E0D21">
        <w:rPr>
          <w:rStyle w:val="libAlaemChar"/>
          <w:rtl/>
        </w:rPr>
        <w:t>)</w:t>
      </w:r>
      <w:r w:rsidRPr="00FC1B48">
        <w:rPr>
          <w:rtl/>
          <w:lang w:bidi="fa-IR"/>
        </w:rPr>
        <w:t xml:space="preserve"> الغسل الرافع لحدث الجنابة المانع من الصلاة ومن الكون مطلقا في المسجدين غير المرور والاجتياز في سائر المساجد. والآية واضحة الدلالة على كفاية غسل الجنابة في الدخول في الصلاة ودخول المساجد إذ جعل الاغتسال وحده غاية للنهي</w:t>
      </w:r>
      <w:r w:rsidR="00ED62B2">
        <w:rPr>
          <w:rtl/>
          <w:lang w:bidi="fa-IR"/>
        </w:rPr>
        <w:t xml:space="preserve"> - </w:t>
      </w:r>
      <w:r w:rsidRPr="00FC1B48">
        <w:rPr>
          <w:rtl/>
          <w:lang w:bidi="fa-IR"/>
        </w:rPr>
        <w:t xml:space="preserve">ثم شرع الله التيمم في الحدث الأكبر والأصغر لإباحة الصلاة بدلا عن الطهارة لها بالماء فقال جل اسمه </w:t>
      </w:r>
      <w:r w:rsidRPr="007E0D21">
        <w:rPr>
          <w:rStyle w:val="libAlaemChar"/>
          <w:rtl/>
        </w:rPr>
        <w:t>(</w:t>
      </w:r>
      <w:r w:rsidRPr="007E0D21">
        <w:rPr>
          <w:rStyle w:val="libAieChar"/>
          <w:rtl/>
        </w:rPr>
        <w:t>وَإِنْ كُنْتُمْ مَرْضى</w:t>
      </w:r>
      <w:r w:rsidRPr="007E0D21">
        <w:rPr>
          <w:rStyle w:val="libAlaemChar"/>
          <w:rtl/>
        </w:rPr>
        <w:t>)</w:t>
      </w:r>
      <w:r w:rsidRPr="00FC1B48">
        <w:rPr>
          <w:rtl/>
          <w:lang w:bidi="fa-IR"/>
        </w:rPr>
        <w:t xml:space="preserve"> وجوابه </w:t>
      </w:r>
      <w:r w:rsidRPr="007E0D21">
        <w:rPr>
          <w:rStyle w:val="libAlaemChar"/>
          <w:rtl/>
        </w:rPr>
        <w:t>(</w:t>
      </w:r>
      <w:r w:rsidRPr="007E0D21">
        <w:rPr>
          <w:rStyle w:val="libAieChar"/>
          <w:rtl/>
        </w:rPr>
        <w:t>فَتَيَمَّمُوا</w:t>
      </w:r>
      <w:r w:rsidRPr="007E0D21">
        <w:rPr>
          <w:rStyle w:val="libAlaemChar"/>
          <w:rtl/>
        </w:rPr>
        <w:t>)</w:t>
      </w:r>
      <w:r w:rsidRPr="00FC1B48">
        <w:rPr>
          <w:rtl/>
          <w:lang w:bidi="fa-IR"/>
        </w:rPr>
        <w:t xml:space="preserve"> وذكر المرض يشعر بأن المراد منه ما يضره التطهر بالماء وفي بداية ابن رشد نسب جواز تيمم المريض وإن وجد الماء</w:t>
      </w:r>
      <w:r>
        <w:rPr>
          <w:rtl/>
          <w:lang w:bidi="fa-IR"/>
        </w:rPr>
        <w:t xml:space="preserve"> إلى </w:t>
      </w:r>
      <w:r w:rsidRPr="00FC1B48">
        <w:rPr>
          <w:rtl/>
          <w:lang w:bidi="fa-IR"/>
        </w:rPr>
        <w:t>الجمهور ولم يذكر الخلاف</w:t>
      </w:r>
      <w:r>
        <w:rPr>
          <w:rtl/>
          <w:lang w:bidi="fa-IR"/>
        </w:rPr>
        <w:t xml:space="preserve"> إلّا</w:t>
      </w:r>
      <w:r w:rsidR="00523A25">
        <w:rPr>
          <w:rtl/>
          <w:lang w:bidi="fa-IR"/>
        </w:rPr>
        <w:t xml:space="preserve"> </w:t>
      </w:r>
      <w:r w:rsidRPr="00FC1B48">
        <w:rPr>
          <w:rtl/>
          <w:lang w:bidi="fa-IR"/>
        </w:rPr>
        <w:t>عن عطا. وفي معتبر المحقق ويجوز التيمم لو منعه من استعمال الماء مرض وهو قول</w:t>
      </w:r>
      <w:r>
        <w:rPr>
          <w:rtl/>
          <w:lang w:bidi="fa-IR"/>
        </w:rPr>
        <w:t xml:space="preserve"> أهل</w:t>
      </w:r>
      <w:r w:rsidR="00523A25">
        <w:rPr>
          <w:rtl/>
          <w:lang w:bidi="fa-IR"/>
        </w:rPr>
        <w:t xml:space="preserve"> </w:t>
      </w:r>
      <w:r w:rsidRPr="00FC1B48">
        <w:rPr>
          <w:rtl/>
          <w:lang w:bidi="fa-IR"/>
        </w:rPr>
        <w:t>العلم</w:t>
      </w:r>
      <w:r>
        <w:rPr>
          <w:rtl/>
          <w:lang w:bidi="fa-IR"/>
        </w:rPr>
        <w:t xml:space="preserve"> إلّا</w:t>
      </w:r>
      <w:r w:rsidR="00523A25">
        <w:rPr>
          <w:rtl/>
          <w:lang w:bidi="fa-IR"/>
        </w:rPr>
        <w:t xml:space="preserve"> </w:t>
      </w:r>
      <w:r w:rsidRPr="00FC1B48">
        <w:rPr>
          <w:rtl/>
          <w:lang w:bidi="fa-IR"/>
        </w:rPr>
        <w:t>طاووس ومالكا. وفي تذكرة العلامة في المريض الذي يخاف التلف</w:t>
      </w:r>
      <w:r>
        <w:rPr>
          <w:rtl/>
          <w:lang w:bidi="fa-IR"/>
        </w:rPr>
        <w:t xml:space="preserve"> أو</w:t>
      </w:r>
      <w:r w:rsidR="00523A25">
        <w:rPr>
          <w:rtl/>
          <w:lang w:bidi="fa-IR"/>
        </w:rPr>
        <w:t xml:space="preserve"> </w:t>
      </w:r>
      <w:r w:rsidRPr="00FC1B48">
        <w:rPr>
          <w:rtl/>
          <w:lang w:bidi="fa-IR"/>
        </w:rPr>
        <w:t>سقوط عضو</w:t>
      </w:r>
      <w:r>
        <w:rPr>
          <w:rtl/>
          <w:lang w:bidi="fa-IR"/>
        </w:rPr>
        <w:t xml:space="preserve"> أو</w:t>
      </w:r>
      <w:r w:rsidR="00523A25">
        <w:rPr>
          <w:rtl/>
          <w:lang w:bidi="fa-IR"/>
        </w:rPr>
        <w:t xml:space="preserve"> </w:t>
      </w:r>
      <w:r w:rsidRPr="00FC1B48">
        <w:rPr>
          <w:rtl/>
          <w:lang w:bidi="fa-IR"/>
        </w:rPr>
        <w:t>بطلان منفعة عضو انه يجب عليه التيمم بإجماع العلماء. ومراده علماء المسلمين من الفريقين</w:t>
      </w:r>
      <w:r>
        <w:rPr>
          <w:rtl/>
          <w:lang w:bidi="fa-IR"/>
        </w:rPr>
        <w:t xml:space="preserve"> إنتهى و</w:t>
      </w:r>
      <w:r w:rsidRPr="00FC1B48">
        <w:rPr>
          <w:rtl/>
          <w:lang w:bidi="fa-IR"/>
        </w:rPr>
        <w:t xml:space="preserve">في الفقيه قيل لرسول الله </w:t>
      </w:r>
      <w:r>
        <w:rPr>
          <w:rtl/>
          <w:lang w:bidi="fa-IR"/>
        </w:rPr>
        <w:t>(</w:t>
      </w:r>
      <w:r w:rsidRPr="00FC1B48">
        <w:rPr>
          <w:rtl/>
          <w:lang w:bidi="fa-IR"/>
        </w:rPr>
        <w:t>ص</w:t>
      </w:r>
      <w:r>
        <w:rPr>
          <w:rtl/>
          <w:lang w:bidi="fa-IR"/>
        </w:rPr>
        <w:t>)</w:t>
      </w:r>
      <w:r w:rsidRPr="00FC1B48">
        <w:rPr>
          <w:rtl/>
          <w:lang w:bidi="fa-IR"/>
        </w:rPr>
        <w:t xml:space="preserve"> ان فلانا اصابته جنابة وهو مجدور فغسلوه فمات فقال </w:t>
      </w:r>
      <w:r>
        <w:rPr>
          <w:rtl/>
          <w:lang w:bidi="fa-IR"/>
        </w:rPr>
        <w:t>(</w:t>
      </w:r>
      <w:r w:rsidRPr="00FC1B48">
        <w:rPr>
          <w:rtl/>
          <w:lang w:bidi="fa-IR"/>
        </w:rPr>
        <w:t>ص</w:t>
      </w:r>
      <w:r>
        <w:rPr>
          <w:rtl/>
          <w:lang w:bidi="fa-IR"/>
        </w:rPr>
        <w:t>)</w:t>
      </w:r>
      <w:r w:rsidRPr="00FC1B48">
        <w:rPr>
          <w:rtl/>
          <w:lang w:bidi="fa-IR"/>
        </w:rPr>
        <w:t xml:space="preserve"> قتلوه</w:t>
      </w:r>
      <w:r>
        <w:rPr>
          <w:rtl/>
          <w:lang w:bidi="fa-IR"/>
        </w:rPr>
        <w:t xml:space="preserve"> إلّا</w:t>
      </w:r>
      <w:r w:rsidR="00523A25">
        <w:rPr>
          <w:rtl/>
          <w:lang w:bidi="fa-IR"/>
        </w:rPr>
        <w:t xml:space="preserve"> </w:t>
      </w:r>
      <w:r w:rsidRPr="00FC1B48">
        <w:rPr>
          <w:rtl/>
          <w:lang w:bidi="fa-IR"/>
        </w:rPr>
        <w:t>سألوا</w:t>
      </w:r>
      <w:r>
        <w:rPr>
          <w:rtl/>
          <w:lang w:bidi="fa-IR"/>
        </w:rPr>
        <w:t xml:space="preserve"> إلّا</w:t>
      </w:r>
      <w:r w:rsidR="00523A25">
        <w:rPr>
          <w:rtl/>
          <w:lang w:bidi="fa-IR"/>
        </w:rPr>
        <w:t xml:space="preserve"> </w:t>
      </w:r>
      <w:r w:rsidRPr="00FC1B48">
        <w:rPr>
          <w:rtl/>
          <w:lang w:bidi="fa-IR"/>
        </w:rPr>
        <w:t xml:space="preserve">ييمموه ان شفاء العي السؤال. ورواه في الكافي مسندا عن الصادق </w:t>
      </w:r>
      <w:r>
        <w:rPr>
          <w:rtl/>
          <w:lang w:bidi="fa-IR"/>
        </w:rPr>
        <w:t>(</w:t>
      </w:r>
      <w:r w:rsidRPr="00FC1B48">
        <w:rPr>
          <w:rtl/>
          <w:lang w:bidi="fa-IR"/>
        </w:rPr>
        <w:t>ع</w:t>
      </w:r>
      <w:r>
        <w:rPr>
          <w:rtl/>
          <w:lang w:bidi="fa-IR"/>
        </w:rPr>
        <w:t>).</w:t>
      </w:r>
      <w:r>
        <w:rPr>
          <w:rFonts w:hint="cs"/>
          <w:rtl/>
          <w:lang w:bidi="fa-IR"/>
        </w:rPr>
        <w:t xml:space="preserve"> </w:t>
      </w:r>
      <w:r>
        <w:rPr>
          <w:rtl/>
          <w:lang w:bidi="fa-IR"/>
        </w:rPr>
        <w:t>و</w:t>
      </w:r>
      <w:r w:rsidRPr="00FC1B48">
        <w:rPr>
          <w:rtl/>
          <w:lang w:bidi="fa-IR"/>
        </w:rPr>
        <w:t>روي</w:t>
      </w:r>
      <w:r w:rsidR="00523A25">
        <w:rPr>
          <w:rtl/>
          <w:lang w:bidi="fa-IR"/>
        </w:rPr>
        <w:t xml:space="preserve"> </w:t>
      </w:r>
      <w:r>
        <w:rPr>
          <w:rtl/>
          <w:lang w:bidi="fa-IR"/>
        </w:rPr>
        <w:t>أيضا</w:t>
      </w:r>
      <w:r w:rsidR="00523A25">
        <w:rPr>
          <w:rtl/>
          <w:lang w:bidi="fa-IR"/>
        </w:rPr>
        <w:t xml:space="preserve"> </w:t>
      </w:r>
      <w:r w:rsidRPr="00FC1B48">
        <w:rPr>
          <w:rtl/>
          <w:lang w:bidi="fa-IR"/>
        </w:rPr>
        <w:t xml:space="preserve">عن الصادق </w:t>
      </w:r>
      <w:r>
        <w:rPr>
          <w:rtl/>
          <w:lang w:bidi="fa-IR"/>
        </w:rPr>
        <w:t>(</w:t>
      </w:r>
      <w:r w:rsidRPr="00FC1B48">
        <w:rPr>
          <w:rtl/>
          <w:lang w:bidi="fa-IR"/>
        </w:rPr>
        <w:t>ع</w:t>
      </w:r>
      <w:r>
        <w:rPr>
          <w:rtl/>
          <w:lang w:bidi="fa-IR"/>
        </w:rPr>
        <w:t>)</w:t>
      </w:r>
      <w:r w:rsidRPr="00FC1B48">
        <w:rPr>
          <w:rtl/>
          <w:lang w:bidi="fa-IR"/>
        </w:rPr>
        <w:t xml:space="preserve"> عن رسول الله </w:t>
      </w:r>
      <w:r>
        <w:rPr>
          <w:rtl/>
          <w:lang w:bidi="fa-IR"/>
        </w:rPr>
        <w:t>(</w:t>
      </w:r>
      <w:r w:rsidRPr="00FC1B48">
        <w:rPr>
          <w:rtl/>
          <w:lang w:bidi="fa-IR"/>
        </w:rPr>
        <w:t>ص</w:t>
      </w:r>
      <w:r>
        <w:rPr>
          <w:rtl/>
          <w:lang w:bidi="fa-IR"/>
        </w:rPr>
        <w:t>)</w:t>
      </w:r>
      <w:r w:rsidRPr="00FC1B48">
        <w:rPr>
          <w:rtl/>
          <w:lang w:bidi="fa-IR"/>
        </w:rPr>
        <w:t xml:space="preserve"> عن مجروح اجنب فأمر بالغسل فاغتسل فمات فقال رسول الله </w:t>
      </w:r>
      <w:r>
        <w:rPr>
          <w:rtl/>
          <w:lang w:bidi="fa-IR"/>
        </w:rPr>
        <w:t>(</w:t>
      </w:r>
      <w:r w:rsidRPr="00FC1B48">
        <w:rPr>
          <w:rtl/>
          <w:lang w:bidi="fa-IR"/>
        </w:rPr>
        <w:t>ص</w:t>
      </w:r>
      <w:r>
        <w:rPr>
          <w:rtl/>
          <w:lang w:bidi="fa-IR"/>
        </w:rPr>
        <w:t>)</w:t>
      </w:r>
      <w:r w:rsidRPr="00FC1B48">
        <w:rPr>
          <w:rtl/>
          <w:lang w:bidi="fa-IR"/>
        </w:rPr>
        <w:t xml:space="preserve"> قتلوه</w:t>
      </w:r>
      <w:r>
        <w:rPr>
          <w:rtl/>
          <w:lang w:bidi="fa-IR"/>
        </w:rPr>
        <w:t xml:space="preserve"> إنّما</w:t>
      </w:r>
      <w:r w:rsidR="00523A25">
        <w:rPr>
          <w:rtl/>
          <w:lang w:bidi="fa-IR"/>
        </w:rPr>
        <w:t xml:space="preserve"> </w:t>
      </w:r>
      <w:r w:rsidRPr="00FC1B48">
        <w:rPr>
          <w:rtl/>
          <w:lang w:bidi="fa-IR"/>
        </w:rPr>
        <w:t>كان دواء العي السؤال.</w:t>
      </w:r>
      <w:r>
        <w:rPr>
          <w:rFonts w:hint="cs"/>
          <w:rtl/>
          <w:lang w:bidi="fa-IR"/>
        </w:rPr>
        <w:t xml:space="preserve"> </w:t>
      </w:r>
      <w:r w:rsidRPr="00FC1B48">
        <w:rPr>
          <w:rtl/>
          <w:lang w:bidi="fa-IR"/>
        </w:rPr>
        <w:t>واخرج الحاكم عن ابن عباس مرفوعا إذا كان بالرجل جراحة في سبيل الله</w:t>
      </w:r>
      <w:r>
        <w:rPr>
          <w:rtl/>
          <w:lang w:bidi="fa-IR"/>
        </w:rPr>
        <w:t xml:space="preserve"> أو</w:t>
      </w:r>
      <w:r w:rsidR="00523A25">
        <w:rPr>
          <w:rtl/>
          <w:lang w:bidi="fa-IR"/>
        </w:rPr>
        <w:t xml:space="preserve"> </w:t>
      </w:r>
      <w:r w:rsidRPr="00FC1B48">
        <w:rPr>
          <w:rtl/>
          <w:lang w:bidi="fa-IR"/>
        </w:rPr>
        <w:t>القروح</w:t>
      </w:r>
      <w:r>
        <w:rPr>
          <w:rtl/>
          <w:lang w:bidi="fa-IR"/>
        </w:rPr>
        <w:t xml:space="preserve"> أو</w:t>
      </w:r>
      <w:r w:rsidR="00523A25">
        <w:rPr>
          <w:rtl/>
          <w:lang w:bidi="fa-IR"/>
        </w:rPr>
        <w:t xml:space="preserve"> </w:t>
      </w:r>
      <w:r w:rsidRPr="00FC1B48">
        <w:rPr>
          <w:rtl/>
          <w:lang w:bidi="fa-IR"/>
        </w:rPr>
        <w:t xml:space="preserve">الجدري فيجنب فيخاف ان اغتسل أن يموت فليتيمم. وان ظهور الآية بكون المبيح للتيمم في المرض خوف الضرر ليمنع ان يقيد في هذا الحال بقوله تعالى </w:t>
      </w:r>
      <w:r w:rsidRPr="007E0D21">
        <w:rPr>
          <w:rStyle w:val="libAlaemChar"/>
          <w:rtl/>
        </w:rPr>
        <w:t>(</w:t>
      </w:r>
      <w:r w:rsidRPr="007E0D21">
        <w:rPr>
          <w:rStyle w:val="libAieChar"/>
          <w:rtl/>
        </w:rPr>
        <w:t>فَلَمْ تَجِدُوا ماءً</w:t>
      </w:r>
      <w:r w:rsidRPr="007E0D21">
        <w:rPr>
          <w:rStyle w:val="libAlaemChar"/>
          <w:rtl/>
        </w:rPr>
        <w:t>)</w:t>
      </w:r>
      <w:r w:rsidRPr="00FC1B48">
        <w:rPr>
          <w:rtl/>
          <w:lang w:bidi="fa-IR"/>
        </w:rPr>
        <w:t xml:space="preserve"> بل يدل على أن مقام خوف الضرر سبب مستقل للانتقال</w:t>
      </w:r>
      <w:r>
        <w:rPr>
          <w:rtl/>
          <w:lang w:bidi="fa-IR"/>
        </w:rPr>
        <w:t xml:space="preserve"> إلى </w:t>
      </w:r>
      <w:r w:rsidRPr="00FC1B48">
        <w:rPr>
          <w:rtl/>
          <w:lang w:bidi="fa-IR"/>
        </w:rPr>
        <w:t>التيمم. نعم لا ينتقل مع عدم خوف الضرر</w:t>
      </w:r>
      <w:r>
        <w:rPr>
          <w:rtl/>
          <w:lang w:bidi="fa-IR"/>
        </w:rPr>
        <w:t xml:space="preserve"> إلّا</w:t>
      </w:r>
      <w:r w:rsidR="00523A25">
        <w:rPr>
          <w:rtl/>
          <w:lang w:bidi="fa-IR"/>
        </w:rPr>
        <w:t xml:space="preserve"> </w:t>
      </w:r>
      <w:r w:rsidRPr="00FC1B48">
        <w:rPr>
          <w:rtl/>
          <w:lang w:bidi="fa-IR"/>
        </w:rPr>
        <w:t xml:space="preserve">إذا لم يجد الماء </w:t>
      </w:r>
      <w:r w:rsidRPr="007E0D21">
        <w:rPr>
          <w:rStyle w:val="libAlaemChar"/>
          <w:rtl/>
        </w:rPr>
        <w:t>(</w:t>
      </w:r>
      <w:r w:rsidRPr="007E0D21">
        <w:rPr>
          <w:rStyle w:val="libAieChar"/>
          <w:rtl/>
        </w:rPr>
        <w:t>أَوْ عَلى سَفَرٍ</w:t>
      </w:r>
      <w:r w:rsidRPr="007E0D21">
        <w:rPr>
          <w:rStyle w:val="libAlaemChar"/>
          <w:rtl/>
        </w:rPr>
        <w:t>)</w:t>
      </w:r>
      <w:r>
        <w:rPr>
          <w:rtl/>
          <w:lang w:bidi="fa-IR"/>
        </w:rPr>
        <w:t xml:space="preserve"> أي </w:t>
      </w:r>
      <w:r w:rsidRPr="00FC1B48">
        <w:rPr>
          <w:rtl/>
          <w:lang w:bidi="fa-IR"/>
        </w:rPr>
        <w:t>على حال سفر كما تقول أتيته على شوق</w:t>
      </w:r>
      <w:r>
        <w:rPr>
          <w:rtl/>
          <w:lang w:bidi="fa-IR"/>
        </w:rPr>
        <w:t xml:space="preserve"> إليه أو</w:t>
      </w:r>
      <w:r w:rsidR="00523A25">
        <w:rPr>
          <w:rtl/>
          <w:lang w:bidi="fa-IR"/>
        </w:rPr>
        <w:t xml:space="preserve"> </w:t>
      </w:r>
      <w:r w:rsidRPr="00FC1B48">
        <w:rPr>
          <w:rtl/>
          <w:lang w:bidi="fa-IR"/>
        </w:rPr>
        <w:t>على رغبة</w:t>
      </w:r>
      <w:r>
        <w:rPr>
          <w:rtl/>
          <w:lang w:bidi="fa-IR"/>
        </w:rPr>
        <w:t xml:space="preserve"> أو</w:t>
      </w:r>
      <w:r w:rsidR="00523A25">
        <w:rPr>
          <w:rtl/>
          <w:lang w:bidi="fa-IR"/>
        </w:rPr>
        <w:t xml:space="preserve"> </w:t>
      </w:r>
      <w:r w:rsidRPr="00FC1B48">
        <w:rPr>
          <w:rtl/>
          <w:lang w:bidi="fa-IR"/>
        </w:rPr>
        <w:t xml:space="preserve">كره. والمراد من السفر معناه اللغوي وان كان دون المسافة الشرعية لقصر الصلاة بل وان كان سفر معصية </w:t>
      </w:r>
      <w:r w:rsidRPr="007E0D21">
        <w:rPr>
          <w:rStyle w:val="libAlaemChar"/>
          <w:rtl/>
        </w:rPr>
        <w:t>(</w:t>
      </w:r>
      <w:r w:rsidRPr="007E0D21">
        <w:rPr>
          <w:rStyle w:val="libAieChar"/>
          <w:rtl/>
        </w:rPr>
        <w:t>أَوْ جاءَ</w:t>
      </w:r>
      <w:r w:rsidR="00523A25">
        <w:rPr>
          <w:rStyle w:val="libAieChar"/>
          <w:rtl/>
        </w:rPr>
        <w:t xml:space="preserve"> </w:t>
      </w:r>
      <w:r w:rsidRPr="007E0D21">
        <w:rPr>
          <w:rStyle w:val="libAieChar"/>
          <w:rtl/>
        </w:rPr>
        <w:t>أحد</w:t>
      </w:r>
      <w:r w:rsidR="00523A25">
        <w:rPr>
          <w:rStyle w:val="libAieChar"/>
          <w:rtl/>
        </w:rPr>
        <w:t xml:space="preserve"> </w:t>
      </w:r>
      <w:r w:rsidRPr="007E0D21">
        <w:rPr>
          <w:rStyle w:val="libAieChar"/>
          <w:rtl/>
        </w:rPr>
        <w:t>مِنْكُمْ مِنَ الْغائِطِ</w:t>
      </w:r>
      <w:r w:rsidRPr="007E0D21">
        <w:rPr>
          <w:rStyle w:val="libAlaemChar"/>
          <w:rtl/>
        </w:rPr>
        <w:t>)</w:t>
      </w:r>
      <w:r w:rsidRPr="00FC1B48">
        <w:rPr>
          <w:rtl/>
          <w:lang w:bidi="fa-IR"/>
        </w:rPr>
        <w:t xml:space="preserve"> الغائط الموضع المنخفض والمطمئن من الأرض وأهل البادية والقرى الصغيرة يقصدونه عند قضاء الحاجة في التخلي للتستر. وهو كناية متعارفة في قضاء الحاجة بما يخرج من السبيلين من العذرة والبول. ومن بابه قول</w:t>
      </w:r>
      <w:r>
        <w:rPr>
          <w:rtl/>
          <w:lang w:bidi="fa-IR"/>
        </w:rPr>
        <w:t xml:space="preserve"> أهل</w:t>
      </w:r>
      <w:r w:rsidR="00523A25">
        <w:rPr>
          <w:rtl/>
          <w:lang w:bidi="fa-IR"/>
        </w:rPr>
        <w:t xml:space="preserve"> </w:t>
      </w:r>
      <w:r w:rsidRPr="00FC1B48">
        <w:rPr>
          <w:rtl/>
          <w:lang w:bidi="fa-IR"/>
        </w:rPr>
        <w:t>البادية في هذه الازمنة «خرجت</w:t>
      </w:r>
      <w:r>
        <w:rPr>
          <w:rtl/>
          <w:lang w:bidi="fa-IR"/>
        </w:rPr>
        <w:t xml:space="preserve"> إلى </w:t>
      </w:r>
      <w:r w:rsidRPr="00FC1B48">
        <w:rPr>
          <w:rtl/>
          <w:lang w:bidi="fa-IR"/>
        </w:rPr>
        <w:t>الوهدة أتيت من الوهدة» ومن بابه ما يقال في الاستعمال الفارسي «كنار آب» والمراد جاء من الغائط بعد قضاء حاجته من الخروج اليه. ولأجل المبالغة في حشمة</w:t>
      </w:r>
    </w:p>
    <w:p w14:paraId="7AF48C6C" w14:textId="77777777" w:rsidR="00F01577" w:rsidRDefault="00F01577" w:rsidP="00F01577">
      <w:pPr>
        <w:pStyle w:val="libNormal"/>
        <w:rPr>
          <w:rtl/>
        </w:rPr>
      </w:pPr>
      <w:r>
        <w:rPr>
          <w:rtl/>
        </w:rPr>
        <w:br w:type="page"/>
      </w:r>
    </w:p>
    <w:p w14:paraId="3BAB23B8" w14:textId="6320C363" w:rsidR="007E0D21" w:rsidRPr="007E0D21" w:rsidRDefault="007E0D21" w:rsidP="007E0D21">
      <w:pPr>
        <w:pStyle w:val="libAie"/>
        <w:rPr>
          <w:rtl/>
        </w:rPr>
      </w:pPr>
      <w:r w:rsidRPr="007E0D21">
        <w:rPr>
          <w:rtl/>
        </w:rPr>
        <w:lastRenderedPageBreak/>
        <w:t>أَوْ لَامَسْتُمُ النِّسَاءَ فَلَمْ تَجِدُوا مَاءً فَتَيَمَّمُوا</w:t>
      </w:r>
    </w:p>
    <w:p w14:paraId="2F862E66" w14:textId="77777777" w:rsidR="007E0D21" w:rsidRPr="00B143D9" w:rsidRDefault="007E0D21" w:rsidP="007E0D21">
      <w:pPr>
        <w:pStyle w:val="libLine"/>
        <w:rPr>
          <w:rtl/>
        </w:rPr>
      </w:pPr>
      <w:r w:rsidRPr="00B143D9">
        <w:rPr>
          <w:rtl/>
        </w:rPr>
        <w:t>____________________________________</w:t>
      </w:r>
    </w:p>
    <w:p w14:paraId="49AECFC1" w14:textId="612E859B" w:rsidR="007E0D21" w:rsidRPr="00FC1B48" w:rsidRDefault="007E0D21" w:rsidP="007E0D21">
      <w:pPr>
        <w:rPr>
          <w:rtl/>
          <w:lang w:bidi="fa-IR"/>
        </w:rPr>
      </w:pPr>
      <w:r w:rsidRPr="00FC1B48">
        <w:rPr>
          <w:rtl/>
          <w:lang w:bidi="fa-IR"/>
        </w:rPr>
        <w:t xml:space="preserve">الخطاب ونزاهته كما هو المعهود من كرامة القرآن في أسلوبه لم يقل على نهج سائر الجمل «أو جئتم من الغائط» بل قال «احد منكم» على صورة التنكير والإبهام حفظا للحشمة </w:t>
      </w:r>
      <w:r w:rsidRPr="007E0D21">
        <w:rPr>
          <w:rStyle w:val="libAlaemChar"/>
          <w:rtl/>
        </w:rPr>
        <w:t>(</w:t>
      </w:r>
      <w:r w:rsidRPr="007E0D21">
        <w:rPr>
          <w:rStyle w:val="libAieChar"/>
          <w:rtl/>
        </w:rPr>
        <w:t>أَوْ لامَسْتُمُ النِّساءَ</w:t>
      </w:r>
      <w:r w:rsidRPr="007E0D21">
        <w:rPr>
          <w:rStyle w:val="libAlaemChar"/>
          <w:rtl/>
        </w:rPr>
        <w:t>)</w:t>
      </w:r>
      <w:r w:rsidRPr="00FC1B48">
        <w:rPr>
          <w:rtl/>
          <w:lang w:bidi="fa-IR"/>
        </w:rPr>
        <w:t xml:space="preserve"> والمراد منه الجماع كقوله تعالى </w:t>
      </w:r>
      <w:r w:rsidRPr="007E0D21">
        <w:rPr>
          <w:rStyle w:val="libAlaemChar"/>
          <w:rtl/>
        </w:rPr>
        <w:t>(</w:t>
      </w:r>
      <w:r w:rsidRPr="007E0D21">
        <w:rPr>
          <w:rStyle w:val="libAieChar"/>
          <w:rtl/>
        </w:rPr>
        <w:t>بَاشِرُوهُنَ</w:t>
      </w:r>
      <w:r w:rsidRPr="007E0D21">
        <w:rPr>
          <w:rStyle w:val="libAlaemChar"/>
          <w:rtl/>
        </w:rPr>
        <w:t>)</w:t>
      </w:r>
      <w:r>
        <w:rPr>
          <w:rtl/>
          <w:lang w:bidi="fa-IR"/>
        </w:rPr>
        <w:t>.</w:t>
      </w:r>
      <w:r w:rsidRPr="00FC1B48">
        <w:rPr>
          <w:rtl/>
          <w:lang w:bidi="fa-IR"/>
        </w:rPr>
        <w:t xml:space="preserve"> </w:t>
      </w:r>
      <w:r w:rsidRPr="007E0D21">
        <w:rPr>
          <w:rStyle w:val="libAlaemChar"/>
          <w:rtl/>
        </w:rPr>
        <w:t>(</w:t>
      </w:r>
      <w:r w:rsidRPr="007E0D21">
        <w:rPr>
          <w:rStyle w:val="libAieChar"/>
          <w:rtl/>
        </w:rPr>
        <w:t>وَلا تَقْرَبُوهُنَ</w:t>
      </w:r>
      <w:r w:rsidRPr="007E0D21">
        <w:rPr>
          <w:rStyle w:val="libAlaemChar"/>
          <w:rtl/>
        </w:rPr>
        <w:t>)</w:t>
      </w:r>
      <w:r>
        <w:rPr>
          <w:rtl/>
          <w:lang w:bidi="fa-IR"/>
        </w:rPr>
        <w:t>.</w:t>
      </w:r>
      <w:r w:rsidRPr="00FC1B48">
        <w:rPr>
          <w:rtl/>
          <w:lang w:bidi="fa-IR"/>
        </w:rPr>
        <w:t xml:space="preserve"> </w:t>
      </w:r>
      <w:r w:rsidRPr="007E0D21">
        <w:rPr>
          <w:rStyle w:val="libAlaemChar"/>
          <w:rtl/>
        </w:rPr>
        <w:t>(</w:t>
      </w:r>
      <w:r w:rsidRPr="007E0D21">
        <w:rPr>
          <w:rStyle w:val="libAieChar"/>
          <w:rtl/>
        </w:rPr>
        <w:t>تَمَسُّوهُنَ</w:t>
      </w:r>
      <w:r w:rsidRPr="007E0D21">
        <w:rPr>
          <w:rStyle w:val="libAlaemChar"/>
          <w:rtl/>
        </w:rPr>
        <w:t>)</w:t>
      </w:r>
      <w:r>
        <w:rPr>
          <w:rtl/>
          <w:lang w:bidi="fa-IR"/>
        </w:rPr>
        <w:t>.</w:t>
      </w:r>
      <w:r w:rsidRPr="00FC1B48">
        <w:rPr>
          <w:rtl/>
          <w:lang w:bidi="fa-IR"/>
        </w:rPr>
        <w:t xml:space="preserve"> </w:t>
      </w:r>
      <w:r w:rsidRPr="007E0D21">
        <w:rPr>
          <w:rStyle w:val="libAlaemChar"/>
          <w:rtl/>
        </w:rPr>
        <w:t>(</w:t>
      </w:r>
      <w:r w:rsidRPr="007E0D21">
        <w:rPr>
          <w:rStyle w:val="libAieChar"/>
          <w:rtl/>
        </w:rPr>
        <w:t>يَتَمَاسَّا</w:t>
      </w:r>
      <w:r w:rsidRPr="007E0D21">
        <w:rPr>
          <w:rStyle w:val="libAlaemChar"/>
          <w:rtl/>
        </w:rPr>
        <w:t>)</w:t>
      </w:r>
      <w:r>
        <w:rPr>
          <w:rtl/>
          <w:lang w:bidi="fa-IR"/>
        </w:rPr>
        <w:t>.</w:t>
      </w:r>
      <w:r w:rsidRPr="00FC1B48">
        <w:rPr>
          <w:rtl/>
          <w:lang w:bidi="fa-IR"/>
        </w:rPr>
        <w:t xml:space="preserve"> وقول مريم </w:t>
      </w:r>
      <w:r w:rsidRPr="007E0D21">
        <w:rPr>
          <w:rStyle w:val="libAlaemChar"/>
          <w:rtl/>
        </w:rPr>
        <w:t>(</w:t>
      </w:r>
      <w:r w:rsidRPr="007E0D21">
        <w:rPr>
          <w:rStyle w:val="libAieChar"/>
          <w:rtl/>
        </w:rPr>
        <w:t>يَمْسَسْنِي</w:t>
      </w:r>
      <w:r w:rsidRPr="007E0D21">
        <w:rPr>
          <w:rStyle w:val="libAlaemChar"/>
          <w:rtl/>
        </w:rPr>
        <w:t>)</w:t>
      </w:r>
      <w:r w:rsidRPr="00FC1B48">
        <w:rPr>
          <w:rtl/>
          <w:lang w:bidi="fa-IR"/>
        </w:rPr>
        <w:t xml:space="preserve"> مع ان الملامسة اقرب في الكناية</w:t>
      </w:r>
      <w:r>
        <w:rPr>
          <w:rtl/>
          <w:lang w:bidi="fa-IR"/>
        </w:rPr>
        <w:t xml:space="preserve"> إلى </w:t>
      </w:r>
      <w:r w:rsidRPr="00FC1B48">
        <w:rPr>
          <w:rtl/>
          <w:lang w:bidi="fa-IR"/>
        </w:rPr>
        <w:t xml:space="preserve">الجماع من المس لأنها مفاعلة من اللمس الذي هو مس بقصد الإحساس فالملامسة تمثل الحالة الجماعية بين الرجل والمرأة في قصدهما التلذذ بالإحساس في مباشرتهما. </w:t>
      </w:r>
      <w:r>
        <w:rPr>
          <w:rtl/>
          <w:lang w:bidi="fa-IR"/>
        </w:rPr>
        <w:t>و</w:t>
      </w:r>
      <w:r w:rsidRPr="00FC1B48">
        <w:rPr>
          <w:rtl/>
          <w:lang w:bidi="fa-IR"/>
        </w:rPr>
        <w:t>في</w:t>
      </w:r>
      <w:r>
        <w:rPr>
          <w:rtl/>
          <w:lang w:bidi="fa-IR"/>
        </w:rPr>
        <w:t xml:space="preserve"> الدّر المنثور </w:t>
      </w:r>
      <w:r w:rsidRPr="00FC1B48">
        <w:rPr>
          <w:rtl/>
          <w:lang w:bidi="fa-IR"/>
        </w:rPr>
        <w:t>ذكر من</w:t>
      </w:r>
      <w:r>
        <w:rPr>
          <w:rtl/>
          <w:lang w:bidi="fa-IR"/>
        </w:rPr>
        <w:t xml:space="preserve"> أخرج </w:t>
      </w:r>
      <w:r w:rsidRPr="00FC1B48">
        <w:rPr>
          <w:rtl/>
          <w:lang w:bidi="fa-IR"/>
        </w:rPr>
        <w:t xml:space="preserve">عن علي </w:t>
      </w:r>
      <w:r>
        <w:rPr>
          <w:rtl/>
          <w:lang w:bidi="fa-IR"/>
        </w:rPr>
        <w:t>(</w:t>
      </w:r>
      <w:r w:rsidRPr="00FC1B48">
        <w:rPr>
          <w:rtl/>
          <w:lang w:bidi="fa-IR"/>
        </w:rPr>
        <w:t>ع</w:t>
      </w:r>
      <w:r>
        <w:rPr>
          <w:rtl/>
          <w:lang w:bidi="fa-IR"/>
        </w:rPr>
        <w:t>)</w:t>
      </w:r>
      <w:r w:rsidRPr="00FC1B48">
        <w:rPr>
          <w:rtl/>
          <w:lang w:bidi="fa-IR"/>
        </w:rPr>
        <w:t xml:space="preserve"> اللمس هو الجماع.</w:t>
      </w:r>
      <w:r>
        <w:rPr>
          <w:rFonts w:hint="cs"/>
          <w:rtl/>
          <w:lang w:bidi="fa-IR"/>
        </w:rPr>
        <w:t xml:space="preserve"> </w:t>
      </w:r>
      <w:r w:rsidRPr="00FC1B48">
        <w:rPr>
          <w:rtl/>
          <w:lang w:bidi="fa-IR"/>
        </w:rPr>
        <w:t xml:space="preserve">وعن ابن عباس في قوله تعالى </w:t>
      </w:r>
      <w:r w:rsidRPr="007E0D21">
        <w:rPr>
          <w:rStyle w:val="libAlaemChar"/>
          <w:rtl/>
        </w:rPr>
        <w:t>(</w:t>
      </w:r>
      <w:r w:rsidRPr="007E0D21">
        <w:rPr>
          <w:rStyle w:val="libAieChar"/>
          <w:rtl/>
        </w:rPr>
        <w:t>أَوْ لامَسْتُمُ النِّساءَ</w:t>
      </w:r>
      <w:r w:rsidRPr="007E0D21">
        <w:rPr>
          <w:rStyle w:val="libAlaemChar"/>
          <w:rtl/>
        </w:rPr>
        <w:t>)</w:t>
      </w:r>
      <w:r w:rsidRPr="00FC1B48">
        <w:rPr>
          <w:rtl/>
          <w:lang w:bidi="fa-IR"/>
        </w:rPr>
        <w:t xml:space="preserve"> قال هو الجماع.</w:t>
      </w:r>
      <w:r>
        <w:rPr>
          <w:rFonts w:hint="cs"/>
          <w:rtl/>
          <w:lang w:bidi="fa-IR"/>
        </w:rPr>
        <w:t xml:space="preserve"> </w:t>
      </w:r>
      <w:r>
        <w:rPr>
          <w:rtl/>
          <w:lang w:bidi="fa-IR"/>
        </w:rPr>
        <w:t>و</w:t>
      </w:r>
      <w:r w:rsidRPr="00FC1B48">
        <w:rPr>
          <w:rtl/>
          <w:lang w:bidi="fa-IR"/>
        </w:rPr>
        <w:t xml:space="preserve">في التهذيبين في الموثق عن الباقر </w:t>
      </w:r>
      <w:r>
        <w:rPr>
          <w:rtl/>
          <w:lang w:bidi="fa-IR"/>
        </w:rPr>
        <w:t>(</w:t>
      </w:r>
      <w:r w:rsidRPr="00FC1B48">
        <w:rPr>
          <w:rtl/>
          <w:lang w:bidi="fa-IR"/>
        </w:rPr>
        <w:t>ع</w:t>
      </w:r>
      <w:r>
        <w:rPr>
          <w:rtl/>
          <w:lang w:bidi="fa-IR"/>
        </w:rPr>
        <w:t>)</w:t>
      </w:r>
      <w:r w:rsidRPr="00FC1B48">
        <w:rPr>
          <w:rtl/>
          <w:lang w:bidi="fa-IR"/>
        </w:rPr>
        <w:t xml:space="preserve"> قوله وما يعني بهذا </w:t>
      </w:r>
      <w:r w:rsidRPr="007E0D21">
        <w:rPr>
          <w:rStyle w:val="libAlaemChar"/>
          <w:rtl/>
        </w:rPr>
        <w:t>(</w:t>
      </w:r>
      <w:r w:rsidRPr="007E0D21">
        <w:rPr>
          <w:rStyle w:val="libAieChar"/>
          <w:rtl/>
        </w:rPr>
        <w:t>أَوْ لامَسْتُمُ النِّساءَ</w:t>
      </w:r>
      <w:r w:rsidRPr="007E0D21">
        <w:rPr>
          <w:rStyle w:val="libAlaemChar"/>
          <w:rtl/>
        </w:rPr>
        <w:t>)</w:t>
      </w:r>
      <w:r>
        <w:rPr>
          <w:rtl/>
          <w:lang w:bidi="fa-IR"/>
        </w:rPr>
        <w:t xml:space="preserve"> إلّا</w:t>
      </w:r>
      <w:r w:rsidR="00523A25">
        <w:rPr>
          <w:rtl/>
          <w:lang w:bidi="fa-IR"/>
        </w:rPr>
        <w:t xml:space="preserve"> </w:t>
      </w:r>
      <w:r w:rsidRPr="00FC1B48">
        <w:rPr>
          <w:rtl/>
          <w:lang w:bidi="fa-IR"/>
        </w:rPr>
        <w:t>المواقعة في الفرج.</w:t>
      </w:r>
      <w:r>
        <w:rPr>
          <w:rFonts w:hint="cs"/>
          <w:rtl/>
          <w:lang w:bidi="fa-IR"/>
        </w:rPr>
        <w:t xml:space="preserve"> </w:t>
      </w:r>
      <w:r>
        <w:rPr>
          <w:rtl/>
          <w:lang w:bidi="fa-IR"/>
        </w:rPr>
        <w:t>و</w:t>
      </w:r>
      <w:r w:rsidRPr="00FC1B48">
        <w:rPr>
          <w:rtl/>
          <w:lang w:bidi="fa-IR"/>
        </w:rPr>
        <w:t xml:space="preserve">في تفسير البرهان عن الشيخ الطوسي ولم أجده عاجلا في الصحيح عن الصادق </w:t>
      </w:r>
      <w:r>
        <w:rPr>
          <w:rtl/>
          <w:lang w:bidi="fa-IR"/>
        </w:rPr>
        <w:t>(</w:t>
      </w:r>
      <w:r w:rsidRPr="00FC1B48">
        <w:rPr>
          <w:rtl/>
          <w:lang w:bidi="fa-IR"/>
        </w:rPr>
        <w:t>ع</w:t>
      </w:r>
      <w:r>
        <w:rPr>
          <w:rtl/>
          <w:lang w:bidi="fa-IR"/>
        </w:rPr>
        <w:t>)</w:t>
      </w:r>
      <w:r w:rsidRPr="00FC1B48">
        <w:rPr>
          <w:rtl/>
          <w:lang w:bidi="fa-IR"/>
        </w:rPr>
        <w:t xml:space="preserve"> قال لمس النساء الإيقاع بهن. وروى نحوه العياشي عن منصور والحلبي وقيس بن رمانة عن الصادق </w:t>
      </w:r>
      <w:r>
        <w:rPr>
          <w:rtl/>
          <w:lang w:bidi="fa-IR"/>
        </w:rPr>
        <w:t>(</w:t>
      </w:r>
      <w:r w:rsidRPr="00FC1B48">
        <w:rPr>
          <w:rtl/>
          <w:lang w:bidi="fa-IR"/>
        </w:rPr>
        <w:t>ع</w:t>
      </w:r>
      <w:r>
        <w:rPr>
          <w:rtl/>
          <w:lang w:bidi="fa-IR"/>
        </w:rPr>
        <w:t>).</w:t>
      </w:r>
      <w:r>
        <w:rPr>
          <w:rFonts w:hint="cs"/>
          <w:rtl/>
          <w:lang w:bidi="fa-IR"/>
        </w:rPr>
        <w:t xml:space="preserve"> </w:t>
      </w:r>
      <w:r>
        <w:rPr>
          <w:rtl/>
          <w:lang w:bidi="fa-IR"/>
        </w:rPr>
        <w:t>و</w:t>
      </w:r>
      <w:r w:rsidRPr="00FC1B48">
        <w:rPr>
          <w:rtl/>
          <w:lang w:bidi="fa-IR"/>
        </w:rPr>
        <w:t>قد صح واستفاض عن الباقر والصادق ان لمس المرأة بغير الجماع لا ينقض الوضوء</w:t>
      </w:r>
      <w:r>
        <w:rPr>
          <w:rFonts w:hint="cs"/>
          <w:rtl/>
          <w:lang w:bidi="fa-IR"/>
        </w:rPr>
        <w:t xml:space="preserve"> </w:t>
      </w:r>
      <w:r w:rsidRPr="00FC1B48">
        <w:rPr>
          <w:rtl/>
          <w:lang w:bidi="fa-IR"/>
        </w:rPr>
        <w:t>وعلى ما ذكرنا اجماع الإمامية واليه ذهب</w:t>
      </w:r>
      <w:r>
        <w:rPr>
          <w:rtl/>
          <w:lang w:bidi="fa-IR"/>
        </w:rPr>
        <w:t xml:space="preserve"> أبو </w:t>
      </w:r>
      <w:r w:rsidRPr="00FC1B48">
        <w:rPr>
          <w:rtl/>
          <w:lang w:bidi="fa-IR"/>
        </w:rPr>
        <w:t xml:space="preserve">حنيفة وأصحابه. وذكرت ملامسة النساء وجماعهن بعد ذكر الجنب من باب النص على الخاص بعد العموم لئلا يتوهم أن الجنابة الاختيارية بمقاربة النساء لا تدخل في رخصة التيمم فيلزم الإنسان ان يمتنع في مظان عدم وجدان الماء اذن فليس هذا من باب التكرار كما توهمه بعض </w:t>
      </w:r>
      <w:r w:rsidRPr="007E0D21">
        <w:rPr>
          <w:rStyle w:val="libAlaemChar"/>
          <w:rtl/>
        </w:rPr>
        <w:t>(</w:t>
      </w:r>
      <w:r w:rsidRPr="007E0D21">
        <w:rPr>
          <w:rStyle w:val="libAieChar"/>
          <w:rtl/>
        </w:rPr>
        <w:t>فَلَمْ تَجِدُوا ماءً</w:t>
      </w:r>
      <w:r w:rsidRPr="007E0D21">
        <w:rPr>
          <w:rStyle w:val="libAlaemChar"/>
          <w:rtl/>
        </w:rPr>
        <w:t>)</w:t>
      </w:r>
      <w:r w:rsidRPr="00FC1B48">
        <w:rPr>
          <w:rtl/>
          <w:lang w:bidi="fa-IR"/>
        </w:rPr>
        <w:t xml:space="preserve"> تصلون</w:t>
      </w:r>
      <w:r>
        <w:rPr>
          <w:rtl/>
          <w:lang w:bidi="fa-IR"/>
        </w:rPr>
        <w:t xml:space="preserve"> إلى </w:t>
      </w:r>
      <w:r w:rsidRPr="00FC1B48">
        <w:rPr>
          <w:rtl/>
          <w:lang w:bidi="fa-IR"/>
        </w:rPr>
        <w:t>التطهر به بالغسل</w:t>
      </w:r>
      <w:r>
        <w:rPr>
          <w:rtl/>
          <w:lang w:bidi="fa-IR"/>
        </w:rPr>
        <w:t xml:space="preserve"> أو</w:t>
      </w:r>
      <w:r w:rsidR="00523A25">
        <w:rPr>
          <w:rtl/>
          <w:lang w:bidi="fa-IR"/>
        </w:rPr>
        <w:t xml:space="preserve"> </w:t>
      </w:r>
      <w:r w:rsidRPr="00FC1B48">
        <w:rPr>
          <w:rtl/>
          <w:lang w:bidi="fa-IR"/>
        </w:rPr>
        <w:t>الوضوء فليس من ذلك وجوده في البئر مثلا مع عدم الوصلة اليه. هذا ما يقتضيه سوق الكلام لا حمل عدم الوجدان على ما يشمل عدم التمكن من استعماله لمرض ونحوه فإنه تقييد لا دليل عليه</w:t>
      </w:r>
      <w:r>
        <w:rPr>
          <w:rtl/>
          <w:lang w:bidi="fa-IR"/>
        </w:rPr>
        <w:t xml:space="preserve"> أو</w:t>
      </w:r>
      <w:r w:rsidR="00523A25">
        <w:rPr>
          <w:rtl/>
          <w:lang w:bidi="fa-IR"/>
        </w:rPr>
        <w:t xml:space="preserve"> </w:t>
      </w:r>
      <w:r w:rsidRPr="00FC1B48">
        <w:rPr>
          <w:rtl/>
          <w:lang w:bidi="fa-IR"/>
        </w:rPr>
        <w:t xml:space="preserve">تجوز بعيد جدا </w:t>
      </w:r>
      <w:r w:rsidRPr="007E0D21">
        <w:rPr>
          <w:rStyle w:val="libAlaemChar"/>
          <w:rtl/>
        </w:rPr>
        <w:t>(</w:t>
      </w:r>
      <w:r w:rsidRPr="007E0D21">
        <w:rPr>
          <w:rStyle w:val="libAieChar"/>
          <w:rtl/>
        </w:rPr>
        <w:t>فَتَيَمَّمُوا</w:t>
      </w:r>
      <w:r w:rsidRPr="007E0D21">
        <w:rPr>
          <w:rStyle w:val="libAlaemChar"/>
          <w:rtl/>
        </w:rPr>
        <w:t>)</w:t>
      </w:r>
      <w:r>
        <w:rPr>
          <w:rtl/>
          <w:lang w:bidi="fa-IR"/>
        </w:rPr>
        <w:t xml:space="preserve"> أي </w:t>
      </w:r>
      <w:r w:rsidRPr="00FC1B48">
        <w:rPr>
          <w:rtl/>
          <w:lang w:bidi="fa-IR"/>
        </w:rPr>
        <w:t>اقصدوا والتيمم في اللغة القصد. قال امرؤ القيس :</w:t>
      </w:r>
      <w:r w:rsidR="00ED62B2">
        <w:rPr>
          <w:rtl/>
          <w:lang w:bidi="fa-IR"/>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7FD0E1A2" w14:textId="77777777" w:rsidTr="007E0D21">
        <w:trPr>
          <w:tblCellSpacing w:w="15" w:type="dxa"/>
          <w:jc w:val="center"/>
        </w:trPr>
        <w:tc>
          <w:tcPr>
            <w:tcW w:w="2362" w:type="pct"/>
            <w:vAlign w:val="center"/>
          </w:tcPr>
          <w:p w14:paraId="5264EAA4" w14:textId="77777777" w:rsidR="007E0D21" w:rsidRPr="00FC1B48" w:rsidRDefault="007E0D21" w:rsidP="007E0D21">
            <w:pPr>
              <w:pStyle w:val="libPoem"/>
              <w:rPr>
                <w:rtl/>
                <w:lang w:bidi="fa-IR"/>
              </w:rPr>
            </w:pPr>
            <w:r w:rsidRPr="00FC1B48">
              <w:rPr>
                <w:rtl/>
              </w:rPr>
              <w:t xml:space="preserve">تيممت العين التي دون ضارج </w:t>
            </w:r>
            <w:r w:rsidRPr="007E0D21">
              <w:rPr>
                <w:rStyle w:val="libFootnotenumChar"/>
              </w:rPr>
              <w:t>(1)</w:t>
            </w:r>
            <w:r w:rsidRPr="007E0D21">
              <w:rPr>
                <w:rStyle w:val="libPoemTiniChar0"/>
                <w:rtl/>
              </w:rPr>
              <w:br/>
              <w:t> </w:t>
            </w:r>
          </w:p>
        </w:tc>
        <w:tc>
          <w:tcPr>
            <w:tcW w:w="196" w:type="pct"/>
            <w:vAlign w:val="center"/>
          </w:tcPr>
          <w:p w14:paraId="048A7305" w14:textId="77777777" w:rsidR="007E0D21" w:rsidRPr="00FC1B48" w:rsidRDefault="007E0D21" w:rsidP="007E0D21">
            <w:pPr>
              <w:pStyle w:val="libPoem"/>
            </w:pPr>
            <w:r w:rsidRPr="00FC1B48">
              <w:rPr>
                <w:rtl/>
              </w:rPr>
              <w:t> </w:t>
            </w:r>
          </w:p>
        </w:tc>
        <w:tc>
          <w:tcPr>
            <w:tcW w:w="2361" w:type="pct"/>
            <w:vAlign w:val="center"/>
          </w:tcPr>
          <w:p w14:paraId="4E6B2756" w14:textId="77777777" w:rsidR="007E0D21" w:rsidRPr="00FC1B48" w:rsidRDefault="007E0D21" w:rsidP="007E0D21">
            <w:pPr>
              <w:pStyle w:val="libPoem"/>
            </w:pPr>
            <w:r w:rsidRPr="00FC1B48">
              <w:rPr>
                <w:rtl/>
              </w:rPr>
              <w:t xml:space="preserve">يفيء عليها الظل عرمضها </w:t>
            </w:r>
            <w:r w:rsidRPr="007E0D21">
              <w:rPr>
                <w:rStyle w:val="libFootnotenumChar"/>
                <w:rtl/>
              </w:rPr>
              <w:t>(2)</w:t>
            </w:r>
            <w:r w:rsidRPr="00FC1B48">
              <w:rPr>
                <w:rtl/>
              </w:rPr>
              <w:t xml:space="preserve"> طامي </w:t>
            </w:r>
            <w:r w:rsidRPr="007E0D21">
              <w:rPr>
                <w:rStyle w:val="libFootnotenumChar"/>
                <w:rtl/>
              </w:rPr>
              <w:t>(3)</w:t>
            </w:r>
            <w:r w:rsidRPr="007E0D21">
              <w:rPr>
                <w:rStyle w:val="libPoemTiniChar0"/>
                <w:rtl/>
              </w:rPr>
              <w:br/>
              <w:t> </w:t>
            </w:r>
          </w:p>
        </w:tc>
      </w:tr>
    </w:tbl>
    <w:p w14:paraId="0B6D0A6D" w14:textId="3569B71F" w:rsidR="007E0D21" w:rsidRPr="00FC1B48" w:rsidRDefault="007E0D21" w:rsidP="007E0D21">
      <w:pPr>
        <w:rPr>
          <w:rtl/>
          <w:lang w:bidi="fa-IR"/>
        </w:rPr>
      </w:pPr>
      <w:r w:rsidRPr="00FC1B48">
        <w:rPr>
          <w:rtl/>
          <w:lang w:bidi="fa-IR"/>
        </w:rPr>
        <w:t>وقال الأعشى :</w:t>
      </w:r>
      <w:r w:rsidR="00ED62B2">
        <w:rPr>
          <w:rtl/>
          <w:lang w:bidi="fa-IR"/>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5D23823B" w14:textId="77777777" w:rsidTr="007E0D21">
        <w:trPr>
          <w:tblCellSpacing w:w="15" w:type="dxa"/>
          <w:jc w:val="center"/>
        </w:trPr>
        <w:tc>
          <w:tcPr>
            <w:tcW w:w="2362" w:type="pct"/>
            <w:vAlign w:val="center"/>
          </w:tcPr>
          <w:p w14:paraId="7135B3C3" w14:textId="77777777" w:rsidR="007E0D21" w:rsidRPr="00FC1B48" w:rsidRDefault="007E0D21" w:rsidP="007E0D21">
            <w:pPr>
              <w:pStyle w:val="libPoem"/>
              <w:rPr>
                <w:rtl/>
                <w:lang w:bidi="fa-IR"/>
              </w:rPr>
            </w:pPr>
            <w:r w:rsidRPr="00FC1B48">
              <w:rPr>
                <w:rtl/>
              </w:rPr>
              <w:t xml:space="preserve">تيممت قيسا وكم دونه </w:t>
            </w:r>
            <w:r w:rsidRPr="007E0D21">
              <w:rPr>
                <w:rStyle w:val="libPoemTiniChar0"/>
                <w:rtl/>
              </w:rPr>
              <w:br/>
              <w:t> </w:t>
            </w:r>
          </w:p>
        </w:tc>
        <w:tc>
          <w:tcPr>
            <w:tcW w:w="196" w:type="pct"/>
            <w:vAlign w:val="center"/>
          </w:tcPr>
          <w:p w14:paraId="343E3A93" w14:textId="77777777" w:rsidR="007E0D21" w:rsidRPr="00FC1B48" w:rsidRDefault="007E0D21" w:rsidP="007E0D21">
            <w:pPr>
              <w:pStyle w:val="libPoem"/>
            </w:pPr>
            <w:r w:rsidRPr="00FC1B48">
              <w:rPr>
                <w:rtl/>
              </w:rPr>
              <w:t> </w:t>
            </w:r>
          </w:p>
        </w:tc>
        <w:tc>
          <w:tcPr>
            <w:tcW w:w="2361" w:type="pct"/>
            <w:vAlign w:val="center"/>
          </w:tcPr>
          <w:p w14:paraId="5259E142" w14:textId="77777777" w:rsidR="007E0D21" w:rsidRPr="00FC1B48" w:rsidRDefault="007E0D21" w:rsidP="007E0D21">
            <w:pPr>
              <w:pStyle w:val="libPoem"/>
            </w:pPr>
            <w:r w:rsidRPr="00FC1B48">
              <w:rPr>
                <w:rtl/>
              </w:rPr>
              <w:t xml:space="preserve">من الأرض من مهمه </w:t>
            </w:r>
            <w:r w:rsidRPr="007E0D21">
              <w:rPr>
                <w:rStyle w:val="libFootnotenumChar"/>
              </w:rPr>
              <w:t>(4)</w:t>
            </w:r>
            <w:r w:rsidRPr="00FC1B48">
              <w:rPr>
                <w:rtl/>
              </w:rPr>
              <w:t xml:space="preserve">ذي شزن </w:t>
            </w:r>
            <w:r w:rsidRPr="007E0D21">
              <w:rPr>
                <w:rStyle w:val="libFootnotenumChar"/>
                <w:rFonts w:hint="cs"/>
                <w:rtl/>
              </w:rPr>
              <w:t>(5)</w:t>
            </w:r>
            <w:r w:rsidRPr="007E0D21">
              <w:rPr>
                <w:rStyle w:val="libPoemTiniChar0"/>
                <w:rtl/>
              </w:rPr>
              <w:br/>
              <w:t> </w:t>
            </w:r>
          </w:p>
        </w:tc>
      </w:tr>
    </w:tbl>
    <w:p w14:paraId="364808CC" w14:textId="77777777" w:rsidR="007E0D21" w:rsidRPr="00FC1B48" w:rsidRDefault="007E0D21" w:rsidP="007E0D21">
      <w:pPr>
        <w:rPr>
          <w:rtl/>
          <w:lang w:bidi="fa-IR"/>
        </w:rPr>
      </w:pPr>
      <w:r w:rsidRPr="00FC1B48">
        <w:rPr>
          <w:rtl/>
          <w:lang w:bidi="fa-IR"/>
        </w:rPr>
        <w:t>ومن هذه الآية وأختها في سورة المائدة واستعمال المتشرعة لفظ التيمم في مقام الطهارة</w:t>
      </w:r>
    </w:p>
    <w:p w14:paraId="04863B27" w14:textId="77777777" w:rsidR="007E0D21" w:rsidRPr="00FC1B48" w:rsidRDefault="007E0D21" w:rsidP="007E0D21">
      <w:pPr>
        <w:pStyle w:val="libLine"/>
        <w:rPr>
          <w:rtl/>
        </w:rPr>
      </w:pPr>
      <w:r w:rsidRPr="00FC1B48">
        <w:rPr>
          <w:rtl/>
        </w:rPr>
        <w:t>__________________</w:t>
      </w:r>
    </w:p>
    <w:p w14:paraId="2C97EDC2" w14:textId="77777777" w:rsidR="007E0D21" w:rsidRPr="00FC1B48" w:rsidRDefault="007E0D21" w:rsidP="007E0D21">
      <w:pPr>
        <w:pStyle w:val="libFootnote0"/>
        <w:rPr>
          <w:rtl/>
          <w:lang w:bidi="fa-IR"/>
        </w:rPr>
      </w:pPr>
      <w:r>
        <w:rPr>
          <w:rtl/>
        </w:rPr>
        <w:t>(</w:t>
      </w:r>
      <w:r w:rsidRPr="00FC1B48">
        <w:rPr>
          <w:rtl/>
        </w:rPr>
        <w:t>1) اسم موضع</w:t>
      </w:r>
    </w:p>
    <w:p w14:paraId="5B88F3DB" w14:textId="77777777" w:rsidR="007E0D21" w:rsidRPr="00FC1B48" w:rsidRDefault="007E0D21" w:rsidP="007E0D21">
      <w:pPr>
        <w:pStyle w:val="libFootnote0"/>
        <w:rPr>
          <w:rtl/>
          <w:lang w:bidi="fa-IR"/>
        </w:rPr>
      </w:pPr>
      <w:r>
        <w:rPr>
          <w:rtl/>
        </w:rPr>
        <w:t>(</w:t>
      </w:r>
      <w:r w:rsidRPr="00FC1B48">
        <w:rPr>
          <w:rtl/>
        </w:rPr>
        <w:t>2) العرمض هنا الطحلب</w:t>
      </w:r>
    </w:p>
    <w:p w14:paraId="3000043B" w14:textId="77777777" w:rsidR="007E0D21" w:rsidRPr="00FC1B48" w:rsidRDefault="007E0D21" w:rsidP="007E0D21">
      <w:pPr>
        <w:pStyle w:val="libFootnote0"/>
        <w:rPr>
          <w:rtl/>
          <w:lang w:bidi="fa-IR"/>
        </w:rPr>
      </w:pPr>
      <w:r>
        <w:rPr>
          <w:rtl/>
        </w:rPr>
        <w:t>(</w:t>
      </w:r>
      <w:r w:rsidRPr="00FC1B48">
        <w:rPr>
          <w:rtl/>
        </w:rPr>
        <w:t>3) طمى طال وارتفع</w:t>
      </w:r>
    </w:p>
    <w:p w14:paraId="0BAF25F3" w14:textId="77777777" w:rsidR="007E0D21" w:rsidRPr="00FC1B48" w:rsidRDefault="007E0D21" w:rsidP="007E0D21">
      <w:pPr>
        <w:pStyle w:val="libFootnote0"/>
        <w:rPr>
          <w:rtl/>
          <w:lang w:bidi="fa-IR"/>
        </w:rPr>
      </w:pPr>
      <w:r>
        <w:rPr>
          <w:rtl/>
        </w:rPr>
        <w:t>(</w:t>
      </w:r>
      <w:r w:rsidRPr="00FC1B48">
        <w:rPr>
          <w:rtl/>
        </w:rPr>
        <w:t>4) الأرض المقفرة</w:t>
      </w:r>
    </w:p>
    <w:p w14:paraId="594F9EF0" w14:textId="77777777" w:rsidR="007E0D21" w:rsidRPr="00FC1B48" w:rsidRDefault="007E0D21" w:rsidP="007E0D21">
      <w:pPr>
        <w:pStyle w:val="libFootnote0"/>
        <w:rPr>
          <w:rtl/>
          <w:lang w:bidi="fa-IR"/>
        </w:rPr>
      </w:pPr>
      <w:r>
        <w:rPr>
          <w:rtl/>
        </w:rPr>
        <w:t>(</w:t>
      </w:r>
      <w:r w:rsidRPr="00FC1B48">
        <w:rPr>
          <w:rtl/>
        </w:rPr>
        <w:t>5) الشزن غلظ الأرض</w:t>
      </w:r>
    </w:p>
    <w:p w14:paraId="5458C171" w14:textId="77777777" w:rsidR="00F01577" w:rsidRDefault="00F01577" w:rsidP="00F01577">
      <w:pPr>
        <w:pStyle w:val="libNormal"/>
        <w:rPr>
          <w:rtl/>
        </w:rPr>
      </w:pPr>
      <w:r>
        <w:rPr>
          <w:rtl/>
        </w:rPr>
        <w:br w:type="page"/>
      </w:r>
    </w:p>
    <w:p w14:paraId="5E9137D9" w14:textId="016D2CB5" w:rsidR="007E0D21" w:rsidRPr="007E0D21" w:rsidRDefault="007E0D21" w:rsidP="007E0D21">
      <w:pPr>
        <w:pStyle w:val="libAie"/>
        <w:rPr>
          <w:rtl/>
        </w:rPr>
      </w:pPr>
      <w:r w:rsidRPr="007E0D21">
        <w:rPr>
          <w:rFonts w:hint="cs"/>
          <w:rtl/>
        </w:rPr>
        <w:lastRenderedPageBreak/>
        <w:t>صعَيِدا</w:t>
      </w:r>
    </w:p>
    <w:p w14:paraId="041877CC" w14:textId="77777777" w:rsidR="007E0D21" w:rsidRPr="00E06719" w:rsidRDefault="007E0D21" w:rsidP="007E0D21">
      <w:pPr>
        <w:pStyle w:val="libLine"/>
        <w:rPr>
          <w:rtl/>
        </w:rPr>
      </w:pPr>
      <w:r w:rsidRPr="00E06719">
        <w:rPr>
          <w:rtl/>
        </w:rPr>
        <w:t>____________________________________</w:t>
      </w:r>
    </w:p>
    <w:p w14:paraId="39B8792B" w14:textId="13613B64" w:rsidR="007E0D21" w:rsidRPr="00FC1B48" w:rsidRDefault="007E0D21" w:rsidP="007E0D21">
      <w:pPr>
        <w:rPr>
          <w:rtl/>
          <w:lang w:bidi="fa-IR"/>
        </w:rPr>
      </w:pPr>
      <w:bookmarkStart w:id="55" w:name="_Toc533242761"/>
      <w:r w:rsidRPr="00F011EB">
        <w:rPr>
          <w:rStyle w:val="Heading3Char"/>
          <w:rtl/>
        </w:rPr>
        <w:t>الترابية</w:t>
      </w:r>
      <w:bookmarkEnd w:id="55"/>
      <w:r w:rsidRPr="00FC1B48">
        <w:rPr>
          <w:rtl/>
          <w:lang w:bidi="fa-IR"/>
        </w:rPr>
        <w:t xml:space="preserve"> صار التيمم عند المتشرعة اسما لها </w:t>
      </w:r>
      <w:r w:rsidRPr="007E0D21">
        <w:rPr>
          <w:rStyle w:val="libAlaemChar"/>
          <w:rtl/>
        </w:rPr>
        <w:t>(</w:t>
      </w:r>
      <w:r w:rsidRPr="007E0D21">
        <w:rPr>
          <w:rStyle w:val="libAieChar"/>
          <w:rtl/>
        </w:rPr>
        <w:t>صَعِيداً</w:t>
      </w:r>
      <w:r w:rsidRPr="007E0D21">
        <w:rPr>
          <w:rStyle w:val="libAlaemChar"/>
          <w:rtl/>
        </w:rPr>
        <w:t>)</w:t>
      </w:r>
      <w:r w:rsidRPr="00FC1B48">
        <w:rPr>
          <w:rtl/>
          <w:lang w:bidi="fa-IR"/>
        </w:rPr>
        <w:t xml:space="preserve"> في التبيان الصعيد وجه الأرض غير نبات ولا شجر قال الزج</w:t>
      </w:r>
      <w:r>
        <w:rPr>
          <w:rFonts w:hint="cs"/>
          <w:rtl/>
          <w:lang w:bidi="fa-IR"/>
        </w:rPr>
        <w:t>ّ</w:t>
      </w:r>
      <w:r w:rsidRPr="00FC1B48">
        <w:rPr>
          <w:rtl/>
          <w:lang w:bidi="fa-IR"/>
        </w:rPr>
        <w:t>اج</w:t>
      </w:r>
      <w:r>
        <w:rPr>
          <w:rFonts w:hint="cs"/>
          <w:rtl/>
          <w:lang w:bidi="fa-IR"/>
        </w:rPr>
        <w:t>:</w:t>
      </w:r>
      <w:r w:rsidRPr="00FC1B48">
        <w:rPr>
          <w:rtl/>
          <w:lang w:bidi="fa-IR"/>
        </w:rPr>
        <w:t xml:space="preserve"> لا </w:t>
      </w:r>
      <w:r>
        <w:rPr>
          <w:rFonts w:hint="cs"/>
          <w:rtl/>
          <w:lang w:bidi="fa-IR"/>
        </w:rPr>
        <w:t>أ</w:t>
      </w:r>
      <w:r w:rsidRPr="00FC1B48">
        <w:rPr>
          <w:rtl/>
          <w:lang w:bidi="fa-IR"/>
        </w:rPr>
        <w:t>علم خلافا بين</w:t>
      </w:r>
      <w:r>
        <w:rPr>
          <w:rtl/>
          <w:lang w:bidi="fa-IR"/>
        </w:rPr>
        <w:t xml:space="preserve"> أهل</w:t>
      </w:r>
      <w:r w:rsidR="00523A25">
        <w:rPr>
          <w:rtl/>
          <w:lang w:bidi="fa-IR"/>
        </w:rPr>
        <w:t xml:space="preserve"> </w:t>
      </w:r>
      <w:r w:rsidRPr="00FC1B48">
        <w:rPr>
          <w:rtl/>
          <w:lang w:bidi="fa-IR"/>
        </w:rPr>
        <w:t>اللغة في أن</w:t>
      </w:r>
      <w:r>
        <w:rPr>
          <w:rFonts w:hint="cs"/>
          <w:rtl/>
          <w:lang w:bidi="fa-IR"/>
        </w:rPr>
        <w:t>ّ</w:t>
      </w:r>
      <w:r w:rsidRPr="00FC1B48">
        <w:rPr>
          <w:rtl/>
          <w:lang w:bidi="fa-IR"/>
        </w:rPr>
        <w:t xml:space="preserve"> الصعيد وجه الأرض سواء كان عليه تراب</w:t>
      </w:r>
      <w:r>
        <w:rPr>
          <w:rtl/>
          <w:lang w:bidi="fa-IR"/>
        </w:rPr>
        <w:t xml:space="preserve"> أو</w:t>
      </w:r>
      <w:r w:rsidR="00523A25">
        <w:rPr>
          <w:rtl/>
          <w:lang w:bidi="fa-IR"/>
        </w:rPr>
        <w:t xml:space="preserve"> </w:t>
      </w:r>
      <w:r w:rsidRPr="00FC1B48">
        <w:rPr>
          <w:rtl/>
          <w:lang w:bidi="fa-IR"/>
        </w:rPr>
        <w:t>لم يكن</w:t>
      </w:r>
      <w:r>
        <w:rPr>
          <w:rtl/>
          <w:lang w:bidi="fa-IR"/>
        </w:rPr>
        <w:t xml:space="preserve"> إنتهى </w:t>
      </w:r>
      <w:r w:rsidRPr="00FC1B48">
        <w:rPr>
          <w:rtl/>
          <w:lang w:bidi="fa-IR"/>
        </w:rPr>
        <w:t>وتبعه في النقل عن الزج</w:t>
      </w:r>
      <w:r>
        <w:rPr>
          <w:rFonts w:hint="cs"/>
          <w:rtl/>
          <w:lang w:bidi="fa-IR"/>
        </w:rPr>
        <w:t>ّ</w:t>
      </w:r>
      <w:r w:rsidRPr="00FC1B48">
        <w:rPr>
          <w:rtl/>
          <w:lang w:bidi="fa-IR"/>
        </w:rPr>
        <w:t>اج في مجمع البيان وقال</w:t>
      </w:r>
      <w:r>
        <w:rPr>
          <w:rFonts w:hint="cs"/>
          <w:rtl/>
          <w:lang w:bidi="fa-IR"/>
        </w:rPr>
        <w:t>:</w:t>
      </w:r>
      <w:r w:rsidRPr="00FC1B48">
        <w:rPr>
          <w:rtl/>
          <w:lang w:bidi="fa-IR"/>
        </w:rPr>
        <w:t xml:space="preserve"> وبهذا يوافق مذهب أصحابنا في </w:t>
      </w:r>
      <w:r>
        <w:rPr>
          <w:rFonts w:hint="cs"/>
          <w:rtl/>
          <w:lang w:bidi="fa-IR"/>
        </w:rPr>
        <w:t>أ</w:t>
      </w:r>
      <w:r w:rsidRPr="00FC1B48">
        <w:rPr>
          <w:rtl/>
          <w:lang w:bidi="fa-IR"/>
        </w:rPr>
        <w:t>ن</w:t>
      </w:r>
      <w:r>
        <w:rPr>
          <w:rFonts w:hint="cs"/>
          <w:rtl/>
          <w:lang w:bidi="fa-IR"/>
        </w:rPr>
        <w:t>ّ</w:t>
      </w:r>
      <w:r w:rsidRPr="00FC1B48">
        <w:rPr>
          <w:rtl/>
          <w:lang w:bidi="fa-IR"/>
        </w:rPr>
        <w:t xml:space="preserve"> التيمم يجوز بالحجر سواء كان عليه تراب</w:t>
      </w:r>
      <w:r>
        <w:rPr>
          <w:rtl/>
          <w:lang w:bidi="fa-IR"/>
        </w:rPr>
        <w:t xml:space="preserve"> أو</w:t>
      </w:r>
      <w:r w:rsidR="00523A25">
        <w:rPr>
          <w:rtl/>
          <w:lang w:bidi="fa-IR"/>
        </w:rPr>
        <w:t xml:space="preserve"> </w:t>
      </w:r>
      <w:r w:rsidRPr="00FC1B48">
        <w:rPr>
          <w:rtl/>
          <w:lang w:bidi="fa-IR"/>
        </w:rPr>
        <w:t>لم يكن وقال في التذكرة في ذلك عند علمائنا</w:t>
      </w:r>
      <w:r>
        <w:rPr>
          <w:rFonts w:hint="cs"/>
          <w:rtl/>
          <w:lang w:bidi="fa-IR"/>
        </w:rPr>
        <w:t>.</w:t>
      </w:r>
      <w:r w:rsidRPr="00FC1B48">
        <w:rPr>
          <w:rtl/>
          <w:lang w:bidi="fa-IR"/>
        </w:rPr>
        <w:t xml:space="preserve"> أقول</w:t>
      </w:r>
      <w:r>
        <w:rPr>
          <w:rFonts w:hint="cs"/>
          <w:rtl/>
          <w:lang w:bidi="fa-IR"/>
        </w:rPr>
        <w:t>:</w:t>
      </w:r>
      <w:r w:rsidRPr="00FC1B48">
        <w:rPr>
          <w:rtl/>
          <w:lang w:bidi="fa-IR"/>
        </w:rPr>
        <w:t xml:space="preserve"> وبحسب التتبع في التذكرة في مثل هذه العبارة يشك في نقله بها لإجماعنا. ونقل المنع عن التيمم بالحجر عن المرتضى في شرح الناصريات ولكن كلامه على الجواز </w:t>
      </w:r>
      <w:r>
        <w:rPr>
          <w:rFonts w:hint="cs"/>
          <w:rtl/>
          <w:lang w:bidi="fa-IR"/>
        </w:rPr>
        <w:t>أ</w:t>
      </w:r>
      <w:r w:rsidRPr="00FC1B48">
        <w:rPr>
          <w:rtl/>
          <w:lang w:bidi="fa-IR"/>
        </w:rPr>
        <w:t>دل. وعن الغنية والظاهر ان كلامه وإجماعه ناظران</w:t>
      </w:r>
      <w:r>
        <w:rPr>
          <w:rtl/>
          <w:lang w:bidi="fa-IR"/>
        </w:rPr>
        <w:t xml:space="preserve"> إلى </w:t>
      </w:r>
      <w:r w:rsidRPr="00FC1B48">
        <w:rPr>
          <w:rtl/>
          <w:lang w:bidi="fa-IR"/>
        </w:rPr>
        <w:t>مثل الكحل والزرنيخ. وفي الروضة ان المنع من التيمم بالحجر مطلقا حتى مع فقد التراب لا قائل به</w:t>
      </w:r>
      <w:r>
        <w:rPr>
          <w:rtl/>
          <w:lang w:bidi="fa-IR"/>
        </w:rPr>
        <w:t xml:space="preserve"> إنتهى </w:t>
      </w:r>
      <w:r w:rsidRPr="00FC1B48">
        <w:rPr>
          <w:rtl/>
          <w:lang w:bidi="fa-IR"/>
        </w:rPr>
        <w:t>نعم ذهب جماعة منا</w:t>
      </w:r>
      <w:r>
        <w:rPr>
          <w:rtl/>
          <w:lang w:bidi="fa-IR"/>
        </w:rPr>
        <w:t xml:space="preserve"> إلى </w:t>
      </w:r>
      <w:r w:rsidRPr="00FC1B48">
        <w:rPr>
          <w:rtl/>
          <w:lang w:bidi="fa-IR"/>
        </w:rPr>
        <w:t>جواز التيمم بالحجر عند فقد التراب ولعل هذا القيد منهم للاحتياط وإلا فلا دليل عليه إن لم يكن الحجر مصداقا للصعيد والاستناد</w:t>
      </w:r>
      <w:r>
        <w:rPr>
          <w:rtl/>
          <w:lang w:bidi="fa-IR"/>
        </w:rPr>
        <w:t xml:space="preserve"> إلى </w:t>
      </w:r>
      <w:r w:rsidRPr="00FC1B48">
        <w:rPr>
          <w:rtl/>
          <w:lang w:bidi="fa-IR"/>
        </w:rPr>
        <w:t>الإجماع له موهون بأن اكثر القائلين بجواز التيمم به</w:t>
      </w:r>
      <w:r>
        <w:rPr>
          <w:rtl/>
          <w:lang w:bidi="fa-IR"/>
        </w:rPr>
        <w:t xml:space="preserve"> أو</w:t>
      </w:r>
      <w:r w:rsidR="00523A25">
        <w:rPr>
          <w:rtl/>
          <w:lang w:bidi="fa-IR"/>
        </w:rPr>
        <w:t xml:space="preserve"> </w:t>
      </w:r>
      <w:r w:rsidRPr="00FC1B48">
        <w:rPr>
          <w:rtl/>
          <w:lang w:bidi="fa-IR"/>
        </w:rPr>
        <w:t>جلهم يقولون بذلك لكونه مصداقا للصعيد فلا يلتئم من المجموع اجماع كاشف. وأما</w:t>
      </w:r>
      <w:r>
        <w:rPr>
          <w:rFonts w:hint="cs"/>
          <w:rtl/>
          <w:lang w:bidi="fa-IR"/>
        </w:rPr>
        <w:t xml:space="preserve"> </w:t>
      </w:r>
      <w:r w:rsidRPr="00FC1B48">
        <w:rPr>
          <w:rtl/>
          <w:lang w:bidi="fa-IR"/>
        </w:rPr>
        <w:t xml:space="preserve">قوله </w:t>
      </w:r>
      <w:r>
        <w:rPr>
          <w:rtl/>
          <w:lang w:bidi="fa-IR"/>
        </w:rPr>
        <w:t>(</w:t>
      </w:r>
      <w:r w:rsidRPr="00FC1B48">
        <w:rPr>
          <w:rtl/>
          <w:lang w:bidi="fa-IR"/>
        </w:rPr>
        <w:t>ص</w:t>
      </w:r>
      <w:r>
        <w:rPr>
          <w:rtl/>
          <w:lang w:bidi="fa-IR"/>
        </w:rPr>
        <w:t>)</w:t>
      </w:r>
      <w:r w:rsidRPr="00FC1B48">
        <w:rPr>
          <w:rtl/>
          <w:lang w:bidi="fa-IR"/>
        </w:rPr>
        <w:t xml:space="preserve"> في بعض الروايات جعلت لي الأرض مسجدا وترابها طهورا</w:t>
      </w:r>
      <w:r>
        <w:rPr>
          <w:rFonts w:hint="cs"/>
          <w:rtl/>
          <w:lang w:bidi="fa-IR"/>
        </w:rPr>
        <w:t xml:space="preserve"> </w:t>
      </w:r>
      <w:r w:rsidRPr="00FC1B48">
        <w:rPr>
          <w:rtl/>
          <w:lang w:bidi="fa-IR"/>
        </w:rPr>
        <w:t>فلم يصح ولو صح لما قيد اطلاق الصعيد في الآية والأرض في الروايات لأن شرط التقييد التنافي وجعل التراب طهورا لا ينافي جعل الصعيد ومطلق الأرض طهورا. وفي معتبر المحقق الصعيد هو وجه الأرض بالنقل عن فضلاء اللغة ذكر ذلك الخليل وثعلب عن ابن الأعرابي ويدل عليه قوله تعالى فتصبح صعيدا زلقا</w:t>
      </w:r>
      <w:r>
        <w:rPr>
          <w:rtl/>
          <w:lang w:bidi="fa-IR"/>
        </w:rPr>
        <w:t xml:space="preserve"> أي </w:t>
      </w:r>
      <w:r w:rsidRPr="00FC1B48">
        <w:rPr>
          <w:rtl/>
          <w:lang w:bidi="fa-IR"/>
        </w:rPr>
        <w:t>أرضا ملساء مزلقة</w:t>
      </w:r>
      <w:r>
        <w:rPr>
          <w:rtl/>
          <w:lang w:bidi="fa-IR"/>
        </w:rPr>
        <w:t xml:space="preserve"> إنتهى </w:t>
      </w:r>
      <w:r w:rsidRPr="00FC1B48">
        <w:rPr>
          <w:rtl/>
          <w:lang w:bidi="fa-IR"/>
        </w:rPr>
        <w:t xml:space="preserve">وأما الزرنيخ والكحل فهما كالملح وسائر المعادن ليسا من مصاديق الصعيد والأرض وان تولدا منها </w:t>
      </w:r>
      <w:r>
        <w:rPr>
          <w:rtl/>
          <w:lang w:bidi="fa-IR"/>
        </w:rPr>
        <w:t>و «</w:t>
      </w:r>
      <w:r>
        <w:rPr>
          <w:rFonts w:hint="cs"/>
          <w:rtl/>
          <w:lang w:bidi="fa-IR"/>
        </w:rPr>
        <w:t>أ</w:t>
      </w:r>
      <w:r w:rsidRPr="00FC1B48">
        <w:rPr>
          <w:rtl/>
          <w:lang w:bidi="fa-IR"/>
        </w:rPr>
        <w:t xml:space="preserve">و» في الآية لبيان الأقسام التي شرع التيمم في كل واحد منها فإن الواو توهم اشتراط الاجتماع لهذه الأمور مع عدم وجدان الماء في صحة التيمم. وقد قدمنا أن قوله تعالى </w:t>
      </w:r>
      <w:r w:rsidRPr="007E0D21">
        <w:rPr>
          <w:rStyle w:val="libAlaemChar"/>
          <w:rtl/>
        </w:rPr>
        <w:t>(</w:t>
      </w:r>
      <w:r w:rsidRPr="007E0D21">
        <w:rPr>
          <w:rStyle w:val="libAieChar"/>
          <w:rtl/>
        </w:rPr>
        <w:t>وَإِنْ كُنْتُمْ مَرْضى</w:t>
      </w:r>
      <w:r w:rsidRPr="007E0D21">
        <w:rPr>
          <w:rStyle w:val="libAlaemChar"/>
          <w:rtl/>
        </w:rPr>
        <w:t>)</w:t>
      </w:r>
      <w:r w:rsidRPr="00FC1B48">
        <w:rPr>
          <w:rtl/>
          <w:lang w:bidi="fa-IR"/>
        </w:rPr>
        <w:t xml:space="preserve"> واضح الدلالة في نفسه فضلا عن دلالة الحديث على أن المنشأ فيه للانتقال</w:t>
      </w:r>
      <w:r>
        <w:rPr>
          <w:rtl/>
          <w:lang w:bidi="fa-IR"/>
        </w:rPr>
        <w:t xml:space="preserve"> إلى </w:t>
      </w:r>
      <w:r w:rsidRPr="00FC1B48">
        <w:rPr>
          <w:rtl/>
          <w:lang w:bidi="fa-IR"/>
        </w:rPr>
        <w:t>التيمم هو خوف الضرر من الماء فيكون ذلك قرينة على أن عنوان المرضى في الآية غير مقيد في أسلوب لفظها بعدم وجدان الماء وإن كان من لا يخشى الضرر من استعماله يشترط في جواز تيممه عدم وجدان الماء بفحوى الآية ودلالتها على ان التيمم بدل عذري يدور مدار ما جعل عذرا. وأما باقي الخصال فهي بما جمعها مقيدة بعدم وجدان الماء بمقتضى</w:t>
      </w:r>
    </w:p>
    <w:p w14:paraId="699677FB" w14:textId="77777777" w:rsidR="00F01577" w:rsidRDefault="00F01577" w:rsidP="00F01577">
      <w:pPr>
        <w:pStyle w:val="libNormal"/>
        <w:rPr>
          <w:rtl/>
        </w:rPr>
      </w:pPr>
      <w:r>
        <w:rPr>
          <w:rtl/>
        </w:rPr>
        <w:br w:type="page"/>
      </w:r>
    </w:p>
    <w:p w14:paraId="750D38F7" w14:textId="124E86CF" w:rsidR="007E0D21" w:rsidRPr="00FC1B48" w:rsidRDefault="007E0D21" w:rsidP="007E0D21">
      <w:pPr>
        <w:rPr>
          <w:rtl/>
          <w:lang w:bidi="fa-IR"/>
        </w:rPr>
      </w:pPr>
      <w:bookmarkStart w:id="56" w:name="_Toc533242762"/>
      <w:r w:rsidRPr="00F011EB">
        <w:rPr>
          <w:rStyle w:val="Heading3Char"/>
          <w:rtl/>
        </w:rPr>
        <w:lastRenderedPageBreak/>
        <w:t>دلالة</w:t>
      </w:r>
      <w:bookmarkEnd w:id="56"/>
      <w:r w:rsidRPr="00FC1B48">
        <w:rPr>
          <w:rtl/>
          <w:lang w:bidi="fa-IR"/>
        </w:rPr>
        <w:t xml:space="preserve"> الآية بحسب الوضع اللغوي لأن الصحيح في المسألة الأصولية والمتبادر هو رجوع هذا القيد وأمثاله</w:t>
      </w:r>
      <w:r>
        <w:rPr>
          <w:rtl/>
          <w:lang w:bidi="fa-IR"/>
        </w:rPr>
        <w:t xml:space="preserve"> إلى </w:t>
      </w:r>
      <w:r w:rsidRPr="00FC1B48">
        <w:rPr>
          <w:rtl/>
          <w:lang w:bidi="fa-IR"/>
        </w:rPr>
        <w:t xml:space="preserve">الجميع عملا باطلاقه الوضعي ما لم تقم قرينة في بعضها على عدم تعلقه به في أسلوب اللفظ كما في المرضى </w:t>
      </w:r>
      <w:r w:rsidRPr="007E0D21">
        <w:rPr>
          <w:rStyle w:val="libFootnotenumChar"/>
          <w:rtl/>
        </w:rPr>
        <w:t>(1)</w:t>
      </w:r>
      <w:r w:rsidRPr="00FC1B48">
        <w:rPr>
          <w:rtl/>
          <w:lang w:bidi="fa-IR"/>
        </w:rPr>
        <w:t xml:space="preserve"> ويعضد الإطلاق المذكور في الآية ويشهد له اجماع المسلمين وحديثهم</w:t>
      </w:r>
    </w:p>
    <w:p w14:paraId="174F4D79" w14:textId="77777777" w:rsidR="007E0D21" w:rsidRPr="00FC1B48" w:rsidRDefault="007E0D21" w:rsidP="007E0D21">
      <w:pPr>
        <w:pStyle w:val="libLine"/>
        <w:rPr>
          <w:rtl/>
        </w:rPr>
      </w:pPr>
      <w:r w:rsidRPr="00FC1B48">
        <w:rPr>
          <w:rtl/>
        </w:rPr>
        <w:t>__________________</w:t>
      </w:r>
    </w:p>
    <w:p w14:paraId="585BEA9B" w14:textId="130E9827" w:rsidR="007E0D21" w:rsidRDefault="007E0D21" w:rsidP="007E0D21">
      <w:pPr>
        <w:pStyle w:val="libFootnote0"/>
        <w:rPr>
          <w:rtl/>
        </w:rPr>
      </w:pPr>
      <w:r>
        <w:rPr>
          <w:rtl/>
        </w:rPr>
        <w:t>(</w:t>
      </w:r>
      <w:r w:rsidRPr="00FC1B48">
        <w:rPr>
          <w:rtl/>
        </w:rPr>
        <w:t>1) وزعم صاحب المنار في تفسيره واستاده على ما حكاه عنه أن التقييد في الآية بعدم وجدان الماء يختص بمن جاء من الغائط وملامس النساء دون المريض ودون المسافر. وغاية ما ذكره عن اسناده مستندا لزعمه هو ان هذا هو ما يفهمه القارئ من الآية نفسها وأطال الكلام في التعريض بالمفسرين ومن يفسر الآية بغير ما زعمه. وغاية ما عند التلميذ هو انه ان قيل في المسألة أن القيد المتعقب لأمور تصلح لأن تقيد به</w:t>
      </w:r>
      <w:r>
        <w:rPr>
          <w:rtl/>
        </w:rPr>
        <w:t xml:space="preserve"> إنّما</w:t>
      </w:r>
      <w:r w:rsidR="00523A25">
        <w:rPr>
          <w:rtl/>
        </w:rPr>
        <w:t xml:space="preserve"> </w:t>
      </w:r>
      <w:r w:rsidRPr="00FC1B48">
        <w:rPr>
          <w:rtl/>
        </w:rPr>
        <w:t>يرجع للأخيرة لم يرجع التقييد بعدم الوجدان</w:t>
      </w:r>
      <w:r>
        <w:rPr>
          <w:rtl/>
        </w:rPr>
        <w:t xml:space="preserve"> إلى </w:t>
      </w:r>
      <w:r w:rsidRPr="00FC1B48">
        <w:rPr>
          <w:rtl/>
        </w:rPr>
        <w:t>المسافر. وان قيل برجوعه</w:t>
      </w:r>
      <w:r>
        <w:rPr>
          <w:rtl/>
        </w:rPr>
        <w:t xml:space="preserve"> إلى </w:t>
      </w:r>
      <w:r w:rsidRPr="00FC1B48">
        <w:rPr>
          <w:rtl/>
        </w:rPr>
        <w:t>الجميع فهو مشروط بعدم المانع والمانع من رجوعه</w:t>
      </w:r>
      <w:r>
        <w:rPr>
          <w:rtl/>
        </w:rPr>
        <w:t xml:space="preserve"> إلى </w:t>
      </w:r>
      <w:r w:rsidRPr="00FC1B48">
        <w:rPr>
          <w:rtl/>
        </w:rPr>
        <w:t>المسافر موجود وهو انه لا يظهر لاشتراط فقد الماء لتيمم المسافر دون المقيم. ثم عقب هذا في الصفحة الثانية باستحسان التوسعة على المسافر بالتيمم وان وجد الماء قياسا على قصر الصلاة والإفطار في السفر. وقال بذلك في آية الوضوء والتيمم في سورة المائدة وانه يجوز للمسافر ان يتيمم بدل الوضوء وان وجد الماء. فنقول ان المسافر في هذه الآية يشمل من اجنب باحتلام</w:t>
      </w:r>
      <w:r>
        <w:rPr>
          <w:rtl/>
        </w:rPr>
        <w:t xml:space="preserve"> أو</w:t>
      </w:r>
      <w:r w:rsidR="00523A25">
        <w:rPr>
          <w:rtl/>
        </w:rPr>
        <w:t xml:space="preserve"> </w:t>
      </w:r>
      <w:r w:rsidRPr="00FC1B48">
        <w:rPr>
          <w:rtl/>
        </w:rPr>
        <w:t>بملامسة النساء وان من لامس النساء الذي يعترف باشتراط تيممه بفقدان الماء يشمل الحاضر والمسافر فإن جعلنا كلا من المسافر وملامس النساء مخالفا للآخر في التقييد والإطلاق والحكم تعارضا في ملامس النساء في السفر فهل في الآية دليل على تقديم</w:t>
      </w:r>
      <w:r w:rsidR="00523A25">
        <w:rPr>
          <w:rtl/>
        </w:rPr>
        <w:t xml:space="preserve"> </w:t>
      </w:r>
      <w:r>
        <w:rPr>
          <w:rtl/>
        </w:rPr>
        <w:t>أحد</w:t>
      </w:r>
      <w:r w:rsidR="00523A25">
        <w:rPr>
          <w:rtl/>
        </w:rPr>
        <w:t xml:space="preserve"> </w:t>
      </w:r>
      <w:r w:rsidRPr="00FC1B48">
        <w:rPr>
          <w:rtl/>
        </w:rPr>
        <w:t>العامين من وجه على آخر اذن فما هو.</w:t>
      </w:r>
      <w:r>
        <w:rPr>
          <w:rtl/>
        </w:rPr>
        <w:t xml:space="preserve"> أو</w:t>
      </w:r>
      <w:r w:rsidR="00523A25">
        <w:rPr>
          <w:rtl/>
        </w:rPr>
        <w:t xml:space="preserve"> </w:t>
      </w:r>
      <w:r w:rsidRPr="00FC1B48">
        <w:rPr>
          <w:rtl/>
        </w:rPr>
        <w:t>هي مجملة معماة المراد وان كانت في مقام البيان والتعليم. ومع ذلك يخرج من مضمونها المحتلم في الحضر. وتزيد آية المائدة بأن المسافر على زعمه يعم من جاء من الغائط ومن كان محدثا بالنوم وان الجائي من الغائط يعم المسافر والحاضر فيتعارضان بحسب الإطلاق والتقييد في المسافر الجائي من الغائط فيسأل</w:t>
      </w:r>
      <w:r w:rsidR="00523A25">
        <w:rPr>
          <w:rtl/>
        </w:rPr>
        <w:t xml:space="preserve"> </w:t>
      </w:r>
      <w:r>
        <w:rPr>
          <w:rtl/>
        </w:rPr>
        <w:t>أيضا</w:t>
      </w:r>
      <w:r w:rsidR="00523A25">
        <w:rPr>
          <w:rtl/>
        </w:rPr>
        <w:t xml:space="preserve"> </w:t>
      </w:r>
      <w:r w:rsidRPr="00FC1B48">
        <w:rPr>
          <w:rtl/>
        </w:rPr>
        <w:t>بمثل السؤال المتقدم. وهذا يوجب الإعضال والاشكال الشديدين في الآية التي هي للبيان والتعليم. ويلزم من ذلك</w:t>
      </w:r>
      <w:r w:rsidR="00523A25">
        <w:rPr>
          <w:rtl/>
        </w:rPr>
        <w:t xml:space="preserve"> </w:t>
      </w:r>
      <w:r>
        <w:rPr>
          <w:rtl/>
        </w:rPr>
        <w:t>أيضا</w:t>
      </w:r>
      <w:r w:rsidR="00523A25">
        <w:rPr>
          <w:rtl/>
        </w:rPr>
        <w:t xml:space="preserve"> </w:t>
      </w:r>
      <w:r w:rsidRPr="00FC1B48">
        <w:rPr>
          <w:rtl/>
        </w:rPr>
        <w:t>بقاء المحتلم في الحضر وكذا المحدث بالنوم لا حكم لهما في الآية في التيمم مع انهما قسمان لا يستهان بهما في هذا المقام لكنا نقول أن العنوان لمن كان على سفر في الآيتين لم يذكر لامتياز المسافر عن الحاضر في حكم الآيتين بل لأجل ان قوله تعالى في الآية قبل ذلك وَلا جُنُباً</w:t>
      </w:r>
      <w:r>
        <w:rPr>
          <w:rtl/>
        </w:rPr>
        <w:t xml:space="preserve"> إلّا</w:t>
      </w:r>
      <w:r w:rsidR="00523A25">
        <w:rPr>
          <w:rtl/>
        </w:rPr>
        <w:t xml:space="preserve"> </w:t>
      </w:r>
      <w:r w:rsidRPr="00FC1B48">
        <w:rPr>
          <w:rtl/>
        </w:rPr>
        <w:t>عابِرِي سَبِيلٍ يشير بمورده عند النزول</w:t>
      </w:r>
      <w:r>
        <w:rPr>
          <w:rtl/>
        </w:rPr>
        <w:t xml:space="preserve"> إلى </w:t>
      </w:r>
      <w:r w:rsidRPr="00FC1B48">
        <w:rPr>
          <w:rtl/>
        </w:rPr>
        <w:t>الحضر لان المساجد لم تكن حينئذ في طرق</w:t>
      </w:r>
      <w:r>
        <w:rPr>
          <w:rtl/>
        </w:rPr>
        <w:t xml:space="preserve"> </w:t>
      </w:r>
      <w:r w:rsidR="00ED62B2">
        <w:rPr>
          <w:rFonts w:hint="cs"/>
          <w:rtl/>
        </w:rPr>
        <w:t>-</w:t>
      </w:r>
    </w:p>
    <w:p w14:paraId="36B0132D" w14:textId="77777777" w:rsidR="00F01577" w:rsidRDefault="00F01577" w:rsidP="00F01577">
      <w:pPr>
        <w:pStyle w:val="libNormal"/>
        <w:rPr>
          <w:rtl/>
        </w:rPr>
      </w:pPr>
      <w:r>
        <w:rPr>
          <w:rtl/>
        </w:rPr>
        <w:br w:type="page"/>
      </w:r>
    </w:p>
    <w:p w14:paraId="5944195E" w14:textId="1CC7C3D2" w:rsidR="007E0D21" w:rsidRDefault="007E0D21" w:rsidP="007E0D21">
      <w:pPr>
        <w:rPr>
          <w:rtl/>
          <w:lang w:bidi="fa-IR"/>
        </w:rPr>
      </w:pPr>
      <w:bookmarkStart w:id="57" w:name="_Toc533242763"/>
      <w:r w:rsidRPr="00F011EB">
        <w:rPr>
          <w:rStyle w:val="Heading3Char"/>
          <w:rtl/>
        </w:rPr>
        <w:lastRenderedPageBreak/>
        <w:t>كما</w:t>
      </w:r>
      <w:bookmarkEnd w:id="57"/>
      <w:r w:rsidRPr="00FC1B48">
        <w:rPr>
          <w:rtl/>
          <w:lang w:bidi="fa-IR"/>
        </w:rPr>
        <w:t xml:space="preserve"> جمع بعضه في الوسائل في أبواب التيمم. ومنه ما</w:t>
      </w:r>
      <w:r>
        <w:rPr>
          <w:rFonts w:hint="cs"/>
          <w:rtl/>
          <w:lang w:bidi="fa-IR"/>
        </w:rPr>
        <w:t xml:space="preserve"> </w:t>
      </w:r>
      <w:r w:rsidRPr="00FC1B48">
        <w:rPr>
          <w:rtl/>
          <w:lang w:bidi="fa-IR"/>
        </w:rPr>
        <w:t xml:space="preserve">في الكافي والتهذيب في الصحيح عن زرارة عن أحدهما «يعني الباقر والصادق </w:t>
      </w:r>
      <w:r>
        <w:rPr>
          <w:rtl/>
          <w:lang w:bidi="fa-IR"/>
        </w:rPr>
        <w:t>(</w:t>
      </w:r>
      <w:r w:rsidRPr="00FC1B48">
        <w:rPr>
          <w:rtl/>
          <w:lang w:bidi="fa-IR"/>
        </w:rPr>
        <w:t>ع</w:t>
      </w:r>
      <w:r>
        <w:rPr>
          <w:rtl/>
          <w:lang w:bidi="fa-IR"/>
        </w:rPr>
        <w:t>)</w:t>
      </w:r>
      <w:r w:rsidRPr="00FC1B48">
        <w:rPr>
          <w:rtl/>
          <w:lang w:bidi="fa-IR"/>
        </w:rPr>
        <w:t>» قال إذا لم يجد المسافر الماء فليطلب ما دام في الوقت فإذا</w:t>
      </w:r>
    </w:p>
    <w:p w14:paraId="248E1BEB" w14:textId="77777777" w:rsidR="007E0D21" w:rsidRDefault="007E0D21" w:rsidP="007E0D21">
      <w:pPr>
        <w:pStyle w:val="libLine"/>
        <w:rPr>
          <w:rtl/>
        </w:rPr>
      </w:pPr>
      <w:r w:rsidRPr="00FC1B48">
        <w:rPr>
          <w:rtl/>
        </w:rPr>
        <w:t>__________________</w:t>
      </w:r>
    </w:p>
    <w:p w14:paraId="7AD1C801" w14:textId="5684BEDD" w:rsidR="007E0D21" w:rsidRPr="00FC1B48" w:rsidRDefault="00ED62B2" w:rsidP="007E0D21">
      <w:pPr>
        <w:pStyle w:val="libFootnote0"/>
        <w:rPr>
          <w:rtl/>
          <w:lang w:bidi="fa-IR"/>
        </w:rPr>
      </w:pPr>
      <w:r>
        <w:rPr>
          <w:rFonts w:hint="cs"/>
          <w:rtl/>
          <w:lang w:bidi="fa-IR"/>
        </w:rPr>
        <w:t>-</w:t>
      </w:r>
      <w:r w:rsidR="007E0D21">
        <w:rPr>
          <w:rFonts w:hint="cs"/>
          <w:rtl/>
          <w:lang w:bidi="fa-IR"/>
        </w:rPr>
        <w:t xml:space="preserve"> </w:t>
      </w:r>
      <w:r w:rsidR="007E0D21" w:rsidRPr="00FC1B48">
        <w:rPr>
          <w:rtl/>
        </w:rPr>
        <w:t>المسافرين بل لأجل ان هو الغالب من احوال المكلفين فربما يتوهم من ذلك اختصاص حكم التيمم بالحاضرين فذكر من كان على سفر لأجل النص على عموم الحكم للحاضر والمسافر. وكذا الكلام في آية المائدة بالنظر</w:t>
      </w:r>
      <w:r w:rsidR="007E0D21">
        <w:rPr>
          <w:rtl/>
        </w:rPr>
        <w:t xml:space="preserve"> إلى </w:t>
      </w:r>
      <w:r w:rsidR="007E0D21" w:rsidRPr="00FC1B48">
        <w:rPr>
          <w:rtl/>
        </w:rPr>
        <w:t>ان الحالة الغالبة هي الحضر. وان السفر مظنة لفقدان الماء اكثر من الحضر فيظهر فيه مقام الامتنان والفائدة بتشريع التيمم ولئلا يتوهم المنع من اختيار السفر عند العلم والظن بفقدان الماء ولو لبعض الفرائض. وعنوان ملامسة النساء هو لبيان عموم الامتنان بالتيمم حتى مع كون الجنابة اختيارية تسوق إليها الشهوة وهذا هو الذي يفهمه السلف والخلف ممن انعقد منهم الإجماع على خلاف ما يقوله مفسر المنار واستاذه وخلاف مما ذكرناه مما يلزم تفسير المنار. اذن فلا اشكال ولا إعضال في الآيتين ولا تعارض ولا إبهام في مقام البيان ولا إهمال لما أشرنا</w:t>
      </w:r>
      <w:r w:rsidR="007E0D21">
        <w:rPr>
          <w:rtl/>
        </w:rPr>
        <w:t xml:space="preserve"> إليه </w:t>
      </w:r>
      <w:r w:rsidR="007E0D21" w:rsidRPr="00FC1B48">
        <w:rPr>
          <w:rtl/>
        </w:rPr>
        <w:t>من اقسام المسألة.</w:t>
      </w:r>
    </w:p>
    <w:p w14:paraId="5CF2D30F" w14:textId="7D590BB3" w:rsidR="007E0D21" w:rsidRPr="007E0D21" w:rsidRDefault="007E0D21" w:rsidP="007E0D21">
      <w:pPr>
        <w:rPr>
          <w:rStyle w:val="libFootnoteChar"/>
          <w:rFonts w:eastAsia="Calibri"/>
          <w:rtl/>
        </w:rPr>
      </w:pPr>
      <w:r w:rsidRPr="007E0D21">
        <w:rPr>
          <w:rStyle w:val="libFootnoteChar"/>
          <w:rFonts w:eastAsia="Calibri"/>
          <w:rtl/>
        </w:rPr>
        <w:t xml:space="preserve">واما بناء صاحب المنار للمسألة على رجوع القيد إلى الجملة الأخيرة فهو مع فساد المبنى فاسد البناء لأنه ملتزم برجوع بفقدان إلى ما قبل الأخيرة وهو قوله تعالى </w:t>
      </w:r>
      <w:r w:rsidRPr="007E0D21">
        <w:rPr>
          <w:rStyle w:val="libAlaemChar"/>
          <w:rtl/>
        </w:rPr>
        <w:t>(</w:t>
      </w:r>
      <w:r w:rsidRPr="007E0D21">
        <w:rPr>
          <w:rStyle w:val="libFootnoteAieChar"/>
          <w:rtl/>
        </w:rPr>
        <w:t>أَوْ جاءَ</w:t>
      </w:r>
      <w:r w:rsidR="00523A25">
        <w:rPr>
          <w:rStyle w:val="libFootnoteAieChar"/>
          <w:rtl/>
        </w:rPr>
        <w:t xml:space="preserve"> </w:t>
      </w:r>
      <w:r w:rsidRPr="007E0D21">
        <w:rPr>
          <w:rStyle w:val="libFootnoteAieChar"/>
          <w:rtl/>
        </w:rPr>
        <w:t>أحد</w:t>
      </w:r>
      <w:r w:rsidR="00523A25">
        <w:rPr>
          <w:rStyle w:val="libFootnoteAieChar"/>
          <w:rtl/>
        </w:rPr>
        <w:t xml:space="preserve"> </w:t>
      </w:r>
      <w:r w:rsidRPr="007E0D21">
        <w:rPr>
          <w:rStyle w:val="libFootnoteAieChar"/>
          <w:rtl/>
        </w:rPr>
        <w:t>مِنْكُمْ مِنَ الْغائِطِ</w:t>
      </w:r>
      <w:r w:rsidRPr="007E0D21">
        <w:rPr>
          <w:rStyle w:val="libAlaemChar"/>
          <w:rtl/>
        </w:rPr>
        <w:t>)</w:t>
      </w:r>
      <w:r w:rsidRPr="007E0D21">
        <w:rPr>
          <w:rStyle w:val="libFootnoteChar"/>
          <w:rFonts w:eastAsia="Calibri"/>
          <w:rtl/>
        </w:rPr>
        <w:t xml:space="preserve"> وان خصه بزعمه في الحضر فما ذا الذي دل على رجوع القيد هنا إلى ما قبل الأخيرة فإن قال الإجماع من علماء الإسلام قلنا ان هؤلاء مجمعون</w:t>
      </w:r>
      <w:r w:rsidR="00523A25">
        <w:rPr>
          <w:rStyle w:val="libFootnoteChar"/>
          <w:rFonts w:eastAsia="Calibri"/>
          <w:rtl/>
        </w:rPr>
        <w:t xml:space="preserve"> </w:t>
      </w:r>
      <w:r w:rsidRPr="007E0D21">
        <w:rPr>
          <w:rStyle w:val="libFootnoteChar"/>
          <w:rFonts w:eastAsia="Calibri"/>
          <w:rtl/>
        </w:rPr>
        <w:t>أيضا</w:t>
      </w:r>
      <w:r w:rsidR="00523A25">
        <w:rPr>
          <w:rStyle w:val="libFootnoteChar"/>
          <w:rFonts w:eastAsia="Calibri"/>
          <w:rtl/>
        </w:rPr>
        <w:t xml:space="preserve"> </w:t>
      </w:r>
      <w:r w:rsidRPr="007E0D21">
        <w:rPr>
          <w:rStyle w:val="libFootnoteChar"/>
          <w:rFonts w:eastAsia="Calibri"/>
          <w:rtl/>
        </w:rPr>
        <w:t>على رجوع القيد إلى المسافر فكيف تحتج في مقام بإجماعهم وفي مقام تسميهم ادعياء العلم وتقول في شأنهم «المقلد لا يحاج لأنه لا علم له» وان قال الحديث قلنا له أنت وصفتهم بالمفتونين بالروايات فلما ذا صرت مثلهم ام تحل لنفسك ما تحرمه على غيرك. تلك اذن قسمة ضيزى. واما بناؤه على وجود المانع من رجع القيد «وهو عدم وجدان الماء» إلى من كان على سفر. فقد احتج فيه على ان المانع هنا هو انه لا يظهر وجه لاشتراط فقد الماء للمسافر دون المقيم : ويرد عليه ان عنوان المسافر في الآية إنّما</w:t>
      </w:r>
      <w:r w:rsidR="00523A25">
        <w:rPr>
          <w:rStyle w:val="libFootnoteChar"/>
          <w:rFonts w:eastAsia="Calibri"/>
          <w:rtl/>
        </w:rPr>
        <w:t xml:space="preserve"> </w:t>
      </w:r>
      <w:r w:rsidRPr="007E0D21">
        <w:rPr>
          <w:rStyle w:val="libFootnoteChar"/>
          <w:rFonts w:eastAsia="Calibri"/>
          <w:rtl/>
        </w:rPr>
        <w:t>جاء كما ذكرناه للنص على عموم حكم التيمم له ولبيان الامتنان ولرفع توهم الخطر بالسفر مع العلم بفقدان الماء فيه أو</w:t>
      </w:r>
      <w:r w:rsidR="00523A25">
        <w:rPr>
          <w:rStyle w:val="libFootnoteChar"/>
          <w:rFonts w:eastAsia="Calibri"/>
          <w:rtl/>
        </w:rPr>
        <w:t xml:space="preserve"> </w:t>
      </w:r>
      <w:r w:rsidRPr="007E0D21">
        <w:rPr>
          <w:rStyle w:val="libFootnoteChar"/>
          <w:rFonts w:eastAsia="Calibri"/>
          <w:rtl/>
        </w:rPr>
        <w:t>الظن به فمن اين يجئ ما تحكم به من المانع ولو كان العنوان في الآية يلزم منه اشتراط فقدان الماء دون العنوان المخالف له لعاد عليه الكلام فيمن جاء من الغائط فإنه لا يظهر وجه لاشتراط فقدان الماء به دون المحدث بالنوم وكذا ملامس النساء دون المحتلم. وهل يسعه إلّا</w:t>
      </w:r>
      <w:r w:rsidR="00523A25">
        <w:rPr>
          <w:rStyle w:val="libFootnoteChar"/>
          <w:rFonts w:eastAsia="Calibri"/>
          <w:rtl/>
        </w:rPr>
        <w:t xml:space="preserve"> </w:t>
      </w:r>
      <w:r w:rsidRPr="007E0D21">
        <w:rPr>
          <w:rStyle w:val="libFootnoteChar"/>
          <w:rFonts w:eastAsia="Calibri"/>
          <w:rtl/>
        </w:rPr>
        <w:t xml:space="preserve">ان هذه العناوين ذكرت لنكت اقتضت النص عليها لا لاشتراط فقدان الماء بها دون المحدث بالنوم والجنب بالاحتلام في الحضر. اذن فلما ذا يغفل عن ذلك فيمن كان على سفر. واما استحسانه للتوسعة على المسافر على قصر الصلاة والإفطار فقد شذ فيهما فإن القائل بالقياس والاستحسان لا يقول بهما مع مصادمة </w:t>
      </w:r>
      <w:r w:rsidR="00ED62B2">
        <w:rPr>
          <w:rStyle w:val="libFootnoteChar"/>
          <w:rFonts w:eastAsia="Calibri" w:hint="cs"/>
          <w:rtl/>
        </w:rPr>
        <w:t>-</w:t>
      </w:r>
    </w:p>
    <w:p w14:paraId="5D3BAA99" w14:textId="77777777" w:rsidR="00F01577" w:rsidRDefault="00F01577" w:rsidP="00F01577">
      <w:pPr>
        <w:pStyle w:val="libNormal"/>
        <w:rPr>
          <w:rtl/>
        </w:rPr>
      </w:pPr>
      <w:r>
        <w:rPr>
          <w:rtl/>
        </w:rPr>
        <w:br w:type="page"/>
      </w:r>
    </w:p>
    <w:p w14:paraId="6A97DAA9" w14:textId="339B05D6" w:rsidR="007E0D21" w:rsidRPr="007E0D21" w:rsidRDefault="007E0D21" w:rsidP="007E0D21">
      <w:pPr>
        <w:pStyle w:val="libAie"/>
        <w:rPr>
          <w:rtl/>
        </w:rPr>
      </w:pPr>
      <w:r w:rsidRPr="007E0D21">
        <w:rPr>
          <w:rtl/>
        </w:rPr>
        <w:lastRenderedPageBreak/>
        <w:t>طَيِّباً</w:t>
      </w:r>
    </w:p>
    <w:p w14:paraId="5EAC7B08" w14:textId="77777777" w:rsidR="007E0D21" w:rsidRPr="00E06719" w:rsidRDefault="007E0D21" w:rsidP="007E0D21">
      <w:pPr>
        <w:pStyle w:val="libLine"/>
        <w:rPr>
          <w:rtl/>
        </w:rPr>
      </w:pPr>
      <w:r w:rsidRPr="00E06719">
        <w:rPr>
          <w:rtl/>
        </w:rPr>
        <w:t>____________________________________</w:t>
      </w:r>
    </w:p>
    <w:p w14:paraId="19F8C27E" w14:textId="1A6A870D" w:rsidR="007E0D21" w:rsidRDefault="007E0D21" w:rsidP="007E0D21">
      <w:pPr>
        <w:rPr>
          <w:rtl/>
          <w:lang w:bidi="fa-IR"/>
        </w:rPr>
      </w:pPr>
      <w:bookmarkStart w:id="58" w:name="_Toc533242764"/>
      <w:r w:rsidRPr="00F011EB">
        <w:rPr>
          <w:rStyle w:val="Heading3Char"/>
          <w:rtl/>
        </w:rPr>
        <w:t>خاف</w:t>
      </w:r>
      <w:bookmarkEnd w:id="58"/>
      <w:r w:rsidRPr="00FC1B48">
        <w:rPr>
          <w:rtl/>
          <w:lang w:bidi="fa-IR"/>
        </w:rPr>
        <w:t xml:space="preserve"> ان يفوته الوقت فليتيمم ويصلي.</w:t>
      </w:r>
      <w:r>
        <w:rPr>
          <w:rFonts w:hint="cs"/>
          <w:rtl/>
          <w:lang w:bidi="fa-IR"/>
        </w:rPr>
        <w:t xml:space="preserve"> </w:t>
      </w:r>
      <w:r>
        <w:rPr>
          <w:rtl/>
          <w:lang w:bidi="fa-IR"/>
        </w:rPr>
        <w:t>و</w:t>
      </w:r>
      <w:r w:rsidRPr="00FC1B48">
        <w:rPr>
          <w:rtl/>
          <w:lang w:bidi="fa-IR"/>
        </w:rPr>
        <w:t xml:space="preserve">في التهذيب في المعتبر المعمول عليه عن السكوني عن الصادق عن أبيه عن علي امير المؤمنين </w:t>
      </w:r>
      <w:r>
        <w:rPr>
          <w:rtl/>
          <w:lang w:bidi="fa-IR"/>
        </w:rPr>
        <w:t>(</w:t>
      </w:r>
      <w:r w:rsidRPr="00FC1B48">
        <w:rPr>
          <w:rtl/>
          <w:lang w:bidi="fa-IR"/>
        </w:rPr>
        <w:t>ع</w:t>
      </w:r>
      <w:r>
        <w:rPr>
          <w:rtl/>
          <w:lang w:bidi="fa-IR"/>
        </w:rPr>
        <w:t>)</w:t>
      </w:r>
      <w:r w:rsidRPr="00FC1B48">
        <w:rPr>
          <w:rtl/>
          <w:lang w:bidi="fa-IR"/>
        </w:rPr>
        <w:t xml:space="preserve"> قال يطلب الماء في السفر ان كانت حزونة فغلوة وان كانت سهولة فغلوتين الحديث. وذكره في كنز العمال ومختصره مما أخرجه</w:t>
      </w:r>
      <w:r>
        <w:rPr>
          <w:rtl/>
          <w:lang w:bidi="fa-IR"/>
        </w:rPr>
        <w:t xml:space="preserve"> أبو </w:t>
      </w:r>
      <w:r w:rsidRPr="00FC1B48">
        <w:rPr>
          <w:rtl/>
          <w:lang w:bidi="fa-IR"/>
        </w:rPr>
        <w:t xml:space="preserve">خلف العسكري عن علي </w:t>
      </w:r>
      <w:r>
        <w:rPr>
          <w:rtl/>
          <w:lang w:bidi="fa-IR"/>
        </w:rPr>
        <w:t>(</w:t>
      </w:r>
      <w:r w:rsidRPr="00FC1B48">
        <w:rPr>
          <w:rtl/>
          <w:lang w:bidi="fa-IR"/>
        </w:rPr>
        <w:t>ع</w:t>
      </w:r>
      <w:r>
        <w:rPr>
          <w:rtl/>
          <w:lang w:bidi="fa-IR"/>
        </w:rPr>
        <w:t>)</w:t>
      </w:r>
      <w:r>
        <w:rPr>
          <w:rFonts w:hint="cs"/>
          <w:rtl/>
          <w:lang w:bidi="fa-IR"/>
        </w:rPr>
        <w:t xml:space="preserve"> </w:t>
      </w:r>
      <w:r w:rsidRPr="00FC1B48">
        <w:rPr>
          <w:rtl/>
          <w:lang w:bidi="fa-IR"/>
        </w:rPr>
        <w:t>وفيهما مما</w:t>
      </w:r>
      <w:r>
        <w:rPr>
          <w:rFonts w:hint="cs"/>
          <w:rtl/>
          <w:lang w:bidi="fa-IR"/>
        </w:rPr>
        <w:t xml:space="preserve"> </w:t>
      </w:r>
      <w:r w:rsidRPr="00FC1B48">
        <w:rPr>
          <w:rtl/>
          <w:lang w:bidi="fa-IR"/>
        </w:rPr>
        <w:t xml:space="preserve">أخرجه ابن سعد وعبد ابن حميد وابن جرير والقاضي إسماعيل في الأحكام والطحاوي والدارقطني والبيهقي عن الاسلع ابن شريك ما ملخصه ان رسول الله </w:t>
      </w:r>
      <w:r>
        <w:rPr>
          <w:rtl/>
          <w:lang w:bidi="fa-IR"/>
        </w:rPr>
        <w:t>(</w:t>
      </w:r>
      <w:r w:rsidRPr="00FC1B48">
        <w:rPr>
          <w:rtl/>
          <w:lang w:bidi="fa-IR"/>
        </w:rPr>
        <w:t>ص</w:t>
      </w:r>
      <w:r>
        <w:rPr>
          <w:rtl/>
          <w:lang w:bidi="fa-IR"/>
        </w:rPr>
        <w:t>)</w:t>
      </w:r>
      <w:r w:rsidRPr="00FC1B48">
        <w:rPr>
          <w:rtl/>
          <w:lang w:bidi="fa-IR"/>
        </w:rPr>
        <w:t xml:space="preserve"> قال له قم يا اسلع فارحلن قال اصابتني جنابة فنزلت آية التيمم وعلمه إياه رسول الله </w:t>
      </w:r>
      <w:r>
        <w:rPr>
          <w:rtl/>
          <w:lang w:bidi="fa-IR"/>
        </w:rPr>
        <w:t>(</w:t>
      </w:r>
      <w:r w:rsidRPr="00FC1B48">
        <w:rPr>
          <w:rtl/>
          <w:lang w:bidi="fa-IR"/>
        </w:rPr>
        <w:t>ص</w:t>
      </w:r>
      <w:r>
        <w:rPr>
          <w:rtl/>
          <w:lang w:bidi="fa-IR"/>
        </w:rPr>
        <w:t>)</w:t>
      </w:r>
      <w:r w:rsidRPr="00FC1B48">
        <w:rPr>
          <w:rtl/>
          <w:lang w:bidi="fa-IR"/>
        </w:rPr>
        <w:t xml:space="preserve"> ثم ساروا حتى مروا بماء فقال </w:t>
      </w:r>
      <w:r>
        <w:rPr>
          <w:rtl/>
          <w:lang w:bidi="fa-IR"/>
        </w:rPr>
        <w:t>(</w:t>
      </w:r>
      <w:r w:rsidRPr="00FC1B48">
        <w:rPr>
          <w:rtl/>
          <w:lang w:bidi="fa-IR"/>
        </w:rPr>
        <w:t>ص</w:t>
      </w:r>
      <w:r>
        <w:rPr>
          <w:rtl/>
          <w:lang w:bidi="fa-IR"/>
        </w:rPr>
        <w:t>)</w:t>
      </w:r>
      <w:r w:rsidRPr="00FC1B48">
        <w:rPr>
          <w:rtl/>
          <w:lang w:bidi="fa-IR"/>
        </w:rPr>
        <w:t xml:space="preserve"> له يا اسلع امسّ هذا جلدك.</w:t>
      </w:r>
      <w:r>
        <w:rPr>
          <w:rFonts w:hint="cs"/>
          <w:rtl/>
          <w:lang w:bidi="fa-IR"/>
        </w:rPr>
        <w:t xml:space="preserve"> </w:t>
      </w:r>
      <w:r>
        <w:rPr>
          <w:rtl/>
          <w:lang w:bidi="fa-IR"/>
        </w:rPr>
        <w:t>و</w:t>
      </w:r>
      <w:r w:rsidRPr="00FC1B48">
        <w:rPr>
          <w:rtl/>
          <w:lang w:bidi="fa-IR"/>
        </w:rPr>
        <w:t>أخرج</w:t>
      </w:r>
      <w:r>
        <w:rPr>
          <w:rtl/>
          <w:lang w:bidi="fa-IR"/>
        </w:rPr>
        <w:t xml:space="preserve"> أحمد </w:t>
      </w:r>
      <w:r w:rsidRPr="00FC1B48">
        <w:rPr>
          <w:rtl/>
          <w:lang w:bidi="fa-IR"/>
        </w:rPr>
        <w:t xml:space="preserve">والترمذي وعن ابن حبان في صحيحه عن أبي ذر عن رسول الله </w:t>
      </w:r>
      <w:r>
        <w:rPr>
          <w:rtl/>
          <w:lang w:bidi="fa-IR"/>
        </w:rPr>
        <w:t>(</w:t>
      </w:r>
      <w:r w:rsidRPr="00FC1B48">
        <w:rPr>
          <w:rtl/>
          <w:lang w:bidi="fa-IR"/>
        </w:rPr>
        <w:t>ص</w:t>
      </w:r>
      <w:r>
        <w:rPr>
          <w:rtl/>
          <w:lang w:bidi="fa-IR"/>
        </w:rPr>
        <w:t>)</w:t>
      </w:r>
      <w:r w:rsidRPr="00FC1B48">
        <w:rPr>
          <w:rtl/>
          <w:lang w:bidi="fa-IR"/>
        </w:rPr>
        <w:t xml:space="preserve"> الصعيد الطيب وضوء المسلم وان لم يجد الماء عشر سنين فإذا وجد الماء فليمسه بشرته وفي رواية الترمذي طهور المسلم.</w:t>
      </w:r>
      <w:r>
        <w:rPr>
          <w:rFonts w:hint="cs"/>
          <w:rtl/>
          <w:lang w:bidi="fa-IR"/>
        </w:rPr>
        <w:t xml:space="preserve"> </w:t>
      </w:r>
      <w:r>
        <w:rPr>
          <w:rtl/>
          <w:lang w:bidi="fa-IR"/>
        </w:rPr>
        <w:t>و</w:t>
      </w:r>
      <w:r w:rsidRPr="00FC1B48">
        <w:rPr>
          <w:rtl/>
          <w:lang w:bidi="fa-IR"/>
        </w:rPr>
        <w:t>اخرج</w:t>
      </w:r>
      <w:r>
        <w:rPr>
          <w:rtl/>
          <w:lang w:bidi="fa-IR"/>
        </w:rPr>
        <w:t xml:space="preserve"> أحمد </w:t>
      </w:r>
      <w:r w:rsidRPr="00FC1B48">
        <w:rPr>
          <w:rtl/>
          <w:lang w:bidi="fa-IR"/>
        </w:rPr>
        <w:t xml:space="preserve">عن أبي ذر فيما وقع في نفسه من تيممه أياما حينما اجنب وقد كان غرب عن الماء ان رسول الله </w:t>
      </w:r>
      <w:r>
        <w:rPr>
          <w:rtl/>
          <w:lang w:bidi="fa-IR"/>
        </w:rPr>
        <w:t>(</w:t>
      </w:r>
      <w:r w:rsidRPr="00FC1B48">
        <w:rPr>
          <w:rtl/>
          <w:lang w:bidi="fa-IR"/>
        </w:rPr>
        <w:t>ص</w:t>
      </w:r>
      <w:r>
        <w:rPr>
          <w:rtl/>
          <w:lang w:bidi="fa-IR"/>
        </w:rPr>
        <w:t>)</w:t>
      </w:r>
      <w:r w:rsidRPr="00FC1B48">
        <w:rPr>
          <w:rtl/>
          <w:lang w:bidi="fa-IR"/>
        </w:rPr>
        <w:t xml:space="preserve"> قال له ان الصعيد الطيب طهور ما لم تجد الماء</w:t>
      </w:r>
      <w:r>
        <w:rPr>
          <w:rtl/>
          <w:lang w:bidi="fa-IR"/>
        </w:rPr>
        <w:t xml:space="preserve"> إلى </w:t>
      </w:r>
      <w:r w:rsidRPr="00FC1B48">
        <w:rPr>
          <w:rtl/>
          <w:lang w:bidi="fa-IR"/>
        </w:rPr>
        <w:t>عشر حجج فإذا وجدت الماء فأمس بشرتك. واخرج نحوه الحاكم في مستدركه وذكر في كنز العمال ومختصره إخراجه عن عبد الرزاق وابن أبي منصور.</w:t>
      </w:r>
      <w:r>
        <w:rPr>
          <w:rFonts w:hint="cs"/>
          <w:rtl/>
          <w:lang w:bidi="fa-IR"/>
        </w:rPr>
        <w:t xml:space="preserve"> </w:t>
      </w:r>
      <w:r w:rsidRPr="007E0D21">
        <w:rPr>
          <w:rStyle w:val="libAlaemChar"/>
          <w:rtl/>
        </w:rPr>
        <w:t>(</w:t>
      </w:r>
      <w:r w:rsidRPr="007E0D21">
        <w:rPr>
          <w:rStyle w:val="libAieChar"/>
          <w:rtl/>
        </w:rPr>
        <w:t>طَيِّباً</w:t>
      </w:r>
      <w:r w:rsidRPr="007E0D21">
        <w:rPr>
          <w:rStyle w:val="libAlaemChar"/>
          <w:rtl/>
        </w:rPr>
        <w:t>)</w:t>
      </w:r>
      <w:r w:rsidRPr="00FC1B48">
        <w:rPr>
          <w:rtl/>
          <w:lang w:bidi="fa-IR"/>
        </w:rPr>
        <w:t xml:space="preserve"> جاء في القرآن الكريم بلد طيب. والبلد الطيب. وكلمة طيبة. والكلم الطيب. وريح طيبة.</w:t>
      </w:r>
      <w:r>
        <w:rPr>
          <w:rFonts w:hint="cs"/>
          <w:rtl/>
          <w:lang w:bidi="fa-IR"/>
        </w:rPr>
        <w:t xml:space="preserve"> </w:t>
      </w:r>
      <w:r w:rsidRPr="00FC1B48">
        <w:rPr>
          <w:rtl/>
          <w:lang w:bidi="fa-IR"/>
        </w:rPr>
        <w:t xml:space="preserve">ومساكن طيبة. وحياة طيبة. ووصف المال الحلال بالطيب والحرام بالخبيث كما في قوله تعالى في الآية الثانية من السورة </w:t>
      </w:r>
      <w:r w:rsidRPr="007E0D21">
        <w:rPr>
          <w:rStyle w:val="libAlaemChar"/>
          <w:rtl/>
        </w:rPr>
        <w:t>(</w:t>
      </w:r>
      <w:r w:rsidRPr="007E0D21">
        <w:rPr>
          <w:rStyle w:val="libAieChar"/>
          <w:rtl/>
        </w:rPr>
        <w:t>وَلا تَتَبَدَّلُوا الْخَبِيثَ بِالطَّيِّبِ</w:t>
      </w:r>
      <w:r w:rsidRPr="007E0D21">
        <w:rPr>
          <w:rStyle w:val="libAlaemChar"/>
          <w:rtl/>
        </w:rPr>
        <w:t>)</w:t>
      </w:r>
      <w:r>
        <w:rPr>
          <w:rtl/>
          <w:lang w:bidi="fa-IR"/>
        </w:rPr>
        <w:t>.</w:t>
      </w:r>
      <w:r w:rsidRPr="00FC1B48">
        <w:rPr>
          <w:rtl/>
          <w:lang w:bidi="fa-IR"/>
        </w:rPr>
        <w:t xml:space="preserve"> </w:t>
      </w:r>
      <w:r>
        <w:rPr>
          <w:rtl/>
          <w:lang w:bidi="fa-IR"/>
        </w:rPr>
        <w:t>و</w:t>
      </w:r>
      <w:r w:rsidRPr="00FC1B48">
        <w:rPr>
          <w:rtl/>
          <w:lang w:bidi="fa-IR"/>
        </w:rPr>
        <w:t xml:space="preserve">في النهاية في الحديث في شأن عمار قوله </w:t>
      </w:r>
      <w:r>
        <w:rPr>
          <w:rtl/>
          <w:lang w:bidi="fa-IR"/>
        </w:rPr>
        <w:t>(</w:t>
      </w:r>
      <w:r w:rsidRPr="00FC1B48">
        <w:rPr>
          <w:rtl/>
          <w:lang w:bidi="fa-IR"/>
        </w:rPr>
        <w:t>ص</w:t>
      </w:r>
      <w:r>
        <w:rPr>
          <w:rtl/>
          <w:lang w:bidi="fa-IR"/>
        </w:rPr>
        <w:t>)</w:t>
      </w:r>
      <w:r w:rsidRPr="00FC1B48">
        <w:rPr>
          <w:rtl/>
          <w:lang w:bidi="fa-IR"/>
        </w:rPr>
        <w:t xml:space="preserve"> مرحبا بالطيب. ونهى ان يستطيب الرجل بيمينه</w:t>
      </w:r>
      <w:r>
        <w:rPr>
          <w:rFonts w:hint="cs"/>
          <w:rtl/>
          <w:lang w:bidi="fa-IR"/>
        </w:rPr>
        <w:t xml:space="preserve"> أي </w:t>
      </w:r>
      <w:r w:rsidRPr="00FC1B48">
        <w:rPr>
          <w:rtl/>
          <w:lang w:bidi="fa-IR"/>
        </w:rPr>
        <w:t>يستنجي أقول والمستفاد من تتبع موارد الاستعمال ان الطيب هو الخالص المنزه عما يستخبث</w:t>
      </w:r>
      <w:r>
        <w:rPr>
          <w:rtl/>
          <w:lang w:bidi="fa-IR"/>
        </w:rPr>
        <w:t xml:space="preserve"> أو</w:t>
      </w:r>
      <w:r w:rsidR="00523A25">
        <w:rPr>
          <w:rtl/>
          <w:lang w:bidi="fa-IR"/>
        </w:rPr>
        <w:t xml:space="preserve"> </w:t>
      </w:r>
      <w:r w:rsidRPr="00FC1B48">
        <w:rPr>
          <w:rtl/>
          <w:lang w:bidi="fa-IR"/>
        </w:rPr>
        <w:t>يكره بحسب حاله</w:t>
      </w:r>
      <w:r>
        <w:rPr>
          <w:rtl/>
          <w:lang w:bidi="fa-IR"/>
        </w:rPr>
        <w:t xml:space="preserve"> أو</w:t>
      </w:r>
      <w:r w:rsidR="00523A25">
        <w:rPr>
          <w:rtl/>
          <w:lang w:bidi="fa-IR"/>
        </w:rPr>
        <w:t xml:space="preserve"> </w:t>
      </w:r>
      <w:r w:rsidRPr="00FC1B48">
        <w:rPr>
          <w:rtl/>
          <w:lang w:bidi="fa-IR"/>
        </w:rPr>
        <w:t>ما يراد منه ويرغب به فيه. ولم أجد عاجلا مما يؤثر عن الرسول الأكرم والصحابة الكرام والأئمة الهداة شيئا يتعلق بتفسير الطيب في الآية. والظاهر ان استعمال الطيب فيما ذكرناه من الموارد</w:t>
      </w:r>
      <w:r>
        <w:rPr>
          <w:rtl/>
          <w:lang w:bidi="fa-IR"/>
        </w:rPr>
        <w:t xml:space="preserve"> إنّما</w:t>
      </w:r>
      <w:r w:rsidR="00523A25">
        <w:rPr>
          <w:rtl/>
          <w:lang w:bidi="fa-IR"/>
        </w:rPr>
        <w:t xml:space="preserve"> </w:t>
      </w:r>
      <w:r w:rsidRPr="00FC1B48">
        <w:rPr>
          <w:rtl/>
          <w:lang w:bidi="fa-IR"/>
        </w:rPr>
        <w:t>هو من استعمال المشترك المعنوي في معناه الواحد الذي له اصناف من المصاديق فتستفاد إرادة المصداق في صنفه من مناسبات مقام الاستعمال على ما استظهرناه في معنى الطيب.</w:t>
      </w:r>
    </w:p>
    <w:p w14:paraId="774A146B" w14:textId="77777777" w:rsidR="007E0D21" w:rsidRDefault="007E0D21" w:rsidP="007E0D21">
      <w:pPr>
        <w:pStyle w:val="libLine"/>
        <w:rPr>
          <w:rtl/>
        </w:rPr>
      </w:pPr>
      <w:r w:rsidRPr="00FC1B48">
        <w:rPr>
          <w:rtl/>
        </w:rPr>
        <w:t>__________________</w:t>
      </w:r>
    </w:p>
    <w:p w14:paraId="6FFE32FF" w14:textId="160523EF" w:rsidR="007E0D21" w:rsidRDefault="00ED62B2" w:rsidP="007E0D21">
      <w:pPr>
        <w:pStyle w:val="libFootnote0"/>
        <w:rPr>
          <w:rtl/>
        </w:rPr>
      </w:pPr>
      <w:r>
        <w:rPr>
          <w:rFonts w:hint="cs"/>
          <w:rtl/>
        </w:rPr>
        <w:t>-</w:t>
      </w:r>
      <w:r w:rsidR="007E0D21">
        <w:rPr>
          <w:rFonts w:hint="cs"/>
          <w:rtl/>
        </w:rPr>
        <w:t xml:space="preserve"> </w:t>
      </w:r>
      <w:r w:rsidR="007E0D21" w:rsidRPr="00504888">
        <w:rPr>
          <w:rtl/>
        </w:rPr>
        <w:t>الإجماع والدليل لهما. ولم اقصد بكلامي هذا محاجة صاحب المنار</w:t>
      </w:r>
      <w:r w:rsidR="007E0D21">
        <w:rPr>
          <w:rtl/>
        </w:rPr>
        <w:t xml:space="preserve"> ..</w:t>
      </w:r>
      <w:r w:rsidR="007E0D21" w:rsidRPr="00504888">
        <w:rPr>
          <w:rtl/>
        </w:rPr>
        <w:t>.</w:t>
      </w:r>
    </w:p>
    <w:p w14:paraId="05F750A9" w14:textId="77777777" w:rsidR="007E0D21" w:rsidRPr="008D41D1" w:rsidRDefault="007E0D21" w:rsidP="007E0D21">
      <w:pPr>
        <w:pStyle w:val="libFootnote"/>
        <w:rPr>
          <w:rFonts w:eastAsia="Calibri"/>
          <w:rtl/>
        </w:rPr>
      </w:pPr>
      <w:r w:rsidRPr="008D41D1">
        <w:rPr>
          <w:rFonts w:eastAsia="Calibri"/>
          <w:rtl/>
        </w:rPr>
        <w:t>بل ذكرته خدمة للعلم والحقيقة. اللهم وفقنا لتدبر القرآن واتباع سبيل المؤمنين</w:t>
      </w:r>
    </w:p>
    <w:p w14:paraId="654F4EC8" w14:textId="77777777" w:rsidR="00F01577" w:rsidRDefault="00F01577" w:rsidP="00F01577">
      <w:pPr>
        <w:pStyle w:val="libNormal"/>
        <w:rPr>
          <w:rtl/>
        </w:rPr>
      </w:pPr>
      <w:r>
        <w:rPr>
          <w:rtl/>
        </w:rPr>
        <w:br w:type="page"/>
      </w:r>
    </w:p>
    <w:p w14:paraId="7BDE05C9" w14:textId="26F021D9" w:rsidR="007E0D21" w:rsidRPr="007E0D21" w:rsidRDefault="007E0D21" w:rsidP="007E0D21">
      <w:pPr>
        <w:pStyle w:val="libAie"/>
        <w:rPr>
          <w:rtl/>
        </w:rPr>
      </w:pPr>
      <w:r w:rsidRPr="007E0D21">
        <w:rPr>
          <w:rtl/>
        </w:rPr>
        <w:lastRenderedPageBreak/>
        <w:t>فَامْسَحُوا بِوُجُوهِكُمْ وَأَيْدِيكُمْ</w:t>
      </w:r>
    </w:p>
    <w:p w14:paraId="0F90D82C" w14:textId="77777777" w:rsidR="007E0D21" w:rsidRPr="00E06719" w:rsidRDefault="007E0D21" w:rsidP="007E0D21">
      <w:pPr>
        <w:pStyle w:val="libLine"/>
        <w:rPr>
          <w:rtl/>
        </w:rPr>
      </w:pPr>
      <w:r w:rsidRPr="00E06719">
        <w:rPr>
          <w:rtl/>
        </w:rPr>
        <w:t>____________________________________</w:t>
      </w:r>
    </w:p>
    <w:p w14:paraId="42C1D60B" w14:textId="0C1A0360" w:rsidR="007E0D21" w:rsidRPr="00FC1B48" w:rsidRDefault="007E0D21" w:rsidP="007E0D21">
      <w:pPr>
        <w:rPr>
          <w:rtl/>
          <w:lang w:bidi="fa-IR"/>
        </w:rPr>
      </w:pPr>
      <w:bookmarkStart w:id="59" w:name="_Toc533242765"/>
      <w:r w:rsidRPr="00F011EB">
        <w:rPr>
          <w:rStyle w:val="Heading3Char"/>
          <w:rtl/>
        </w:rPr>
        <w:t>وانسب</w:t>
      </w:r>
      <w:bookmarkEnd w:id="59"/>
      <w:r w:rsidRPr="00FC1B48">
        <w:rPr>
          <w:rtl/>
          <w:lang w:bidi="fa-IR"/>
        </w:rPr>
        <w:t xml:space="preserve"> ما يكون في هذا المقام هو استفادة الطهارة والحل. اما الطهارة فيشهد لها ما صح واستفاض بين المسلمين من</w:t>
      </w:r>
      <w:r>
        <w:rPr>
          <w:rFonts w:hint="cs"/>
          <w:rtl/>
          <w:lang w:bidi="fa-IR"/>
        </w:rPr>
        <w:t xml:space="preserve"> </w:t>
      </w:r>
      <w:r w:rsidRPr="00FC1B48">
        <w:rPr>
          <w:rtl/>
          <w:lang w:bidi="fa-IR"/>
        </w:rPr>
        <w:t xml:space="preserve">قوله </w:t>
      </w:r>
      <w:r>
        <w:rPr>
          <w:rtl/>
          <w:lang w:bidi="fa-IR"/>
        </w:rPr>
        <w:t>(</w:t>
      </w:r>
      <w:r w:rsidRPr="00FC1B48">
        <w:rPr>
          <w:rtl/>
          <w:lang w:bidi="fa-IR"/>
        </w:rPr>
        <w:t>ص</w:t>
      </w:r>
      <w:r>
        <w:rPr>
          <w:rtl/>
          <w:lang w:bidi="fa-IR"/>
        </w:rPr>
        <w:t>)</w:t>
      </w:r>
      <w:r w:rsidRPr="00FC1B48">
        <w:rPr>
          <w:rtl/>
          <w:lang w:bidi="fa-IR"/>
        </w:rPr>
        <w:t xml:space="preserve"> خلقت لي الأرض مسجدا وطهورا.</w:t>
      </w:r>
      <w:r>
        <w:rPr>
          <w:rFonts w:hint="cs"/>
          <w:rtl/>
          <w:lang w:bidi="fa-IR"/>
        </w:rPr>
        <w:t xml:space="preserve"> </w:t>
      </w:r>
      <w:r w:rsidRPr="00FC1B48">
        <w:rPr>
          <w:rtl/>
          <w:lang w:bidi="fa-IR"/>
        </w:rPr>
        <w:t xml:space="preserve">لا لما يقال من </w:t>
      </w:r>
      <w:r>
        <w:rPr>
          <w:rFonts w:hint="cs"/>
          <w:rtl/>
          <w:lang w:bidi="fa-IR"/>
        </w:rPr>
        <w:t>أ</w:t>
      </w:r>
      <w:r w:rsidRPr="00FC1B48">
        <w:rPr>
          <w:rtl/>
          <w:lang w:bidi="fa-IR"/>
        </w:rPr>
        <w:t>ن</w:t>
      </w:r>
      <w:r>
        <w:rPr>
          <w:rFonts w:hint="cs"/>
          <w:rtl/>
          <w:lang w:bidi="fa-IR"/>
        </w:rPr>
        <w:t>َّ</w:t>
      </w:r>
      <w:r w:rsidRPr="00FC1B48">
        <w:rPr>
          <w:rtl/>
          <w:lang w:bidi="fa-IR"/>
        </w:rPr>
        <w:t xml:space="preserve"> طهورا مبالغة في الطاهر ومعنى المبالغة ان يكون مطهرا. فإنه ممنوع لأن المبالغة في الصفة القاصرة كالطاهر لا تقلبها</w:t>
      </w:r>
      <w:r>
        <w:rPr>
          <w:rtl/>
          <w:lang w:bidi="fa-IR"/>
        </w:rPr>
        <w:t xml:space="preserve"> إلى </w:t>
      </w:r>
      <w:r w:rsidRPr="00FC1B48">
        <w:rPr>
          <w:rtl/>
          <w:lang w:bidi="fa-IR"/>
        </w:rPr>
        <w:t>المتعدية كالمطهر. نعم لفظ الحديث يشير</w:t>
      </w:r>
      <w:r>
        <w:rPr>
          <w:rtl/>
          <w:lang w:bidi="fa-IR"/>
        </w:rPr>
        <w:t xml:space="preserve"> إلى </w:t>
      </w:r>
      <w:r w:rsidRPr="00FC1B48">
        <w:rPr>
          <w:rtl/>
          <w:lang w:bidi="fa-IR"/>
        </w:rPr>
        <w:t>معنى المطهر باعتبار ان الطهور اسم لما يتطهر به كالوقود والسحور والسعوط ونحوها بفتح أولها فتستفاد الطهارة من ذلك. لأن مما لا يذعن به الذهن ولا يستقيم في الفهم ان يكون ما يتطهر به غير طاهر وان كان تطهيره معنويا. ولا بد من جريان الحديث على ما يقتضيه الذهن والفهم من طهارة المطهر كما هو اللازم في حكمة الخطاب. فتكون الطهارة من وجوه الطيب في الآية. والظاهر اجماع الإمامية على اعتبار الطهارة في الصعيد. والظاهر اجماع المسلمين على اشتراط إباحته وعدم جواز التيمم بالمغصوب. ويعضده الإجماع على ان التيمم بجميع أفعاله عبادة ومنها الضرب على الصعيد</w:t>
      </w:r>
      <w:r>
        <w:rPr>
          <w:rtl/>
          <w:lang w:bidi="fa-IR"/>
        </w:rPr>
        <w:t xml:space="preserve"> أو</w:t>
      </w:r>
      <w:r w:rsidR="00523A25">
        <w:rPr>
          <w:rtl/>
          <w:lang w:bidi="fa-IR"/>
        </w:rPr>
        <w:t xml:space="preserve"> </w:t>
      </w:r>
      <w:r w:rsidRPr="00FC1B48">
        <w:rPr>
          <w:rtl/>
          <w:lang w:bidi="fa-IR"/>
        </w:rPr>
        <w:t>وضع اليد عليه وان كان على الحجر للتيمم. وهذا الضرب</w:t>
      </w:r>
      <w:r>
        <w:rPr>
          <w:rtl/>
          <w:lang w:bidi="fa-IR"/>
        </w:rPr>
        <w:t xml:space="preserve"> أو</w:t>
      </w:r>
      <w:r w:rsidR="00523A25">
        <w:rPr>
          <w:rtl/>
          <w:lang w:bidi="fa-IR"/>
        </w:rPr>
        <w:t xml:space="preserve"> </w:t>
      </w:r>
      <w:r w:rsidRPr="00FC1B48">
        <w:rPr>
          <w:rtl/>
          <w:lang w:bidi="fa-IR"/>
        </w:rPr>
        <w:t>وضع اليد على غير المباح تصرف غصب والغصب منهي عنه ولا يكون عبادة. وهذا</w:t>
      </w:r>
      <w:r w:rsidR="00523A25">
        <w:rPr>
          <w:rtl/>
          <w:lang w:bidi="fa-IR"/>
        </w:rPr>
        <w:t xml:space="preserve"> </w:t>
      </w:r>
      <w:r>
        <w:rPr>
          <w:rtl/>
          <w:lang w:bidi="fa-IR"/>
        </w:rPr>
        <w:t>أيضا</w:t>
      </w:r>
      <w:r w:rsidR="00523A25">
        <w:rPr>
          <w:rtl/>
          <w:lang w:bidi="fa-IR"/>
        </w:rPr>
        <w:t xml:space="preserve"> </w:t>
      </w:r>
      <w:r w:rsidRPr="00FC1B48">
        <w:rPr>
          <w:rtl/>
          <w:lang w:bidi="fa-IR"/>
        </w:rPr>
        <w:t xml:space="preserve">يبين وجها من وجوه الطيب في الآية وهو الإباحة </w:t>
      </w:r>
      <w:r w:rsidRPr="007E0D21">
        <w:rPr>
          <w:rStyle w:val="libAlaemChar"/>
          <w:rtl/>
        </w:rPr>
        <w:t>(</w:t>
      </w:r>
      <w:r w:rsidRPr="007E0D21">
        <w:rPr>
          <w:rStyle w:val="libAieChar"/>
          <w:rtl/>
        </w:rPr>
        <w:t>فَامْسَحُوا بِوُجُوهِكُمْ وَأَيْدِيكُمْ</w:t>
      </w:r>
      <w:r w:rsidRPr="007E0D21">
        <w:rPr>
          <w:rStyle w:val="libAlaemChar"/>
          <w:rtl/>
        </w:rPr>
        <w:t>)</w:t>
      </w:r>
      <w:r w:rsidRPr="00FC1B48">
        <w:rPr>
          <w:rtl/>
          <w:lang w:bidi="fa-IR"/>
        </w:rPr>
        <w:t xml:space="preserve"> ولا ينبغي الشك في ان يكون اللازم في دلالة الآية ان يكون هناك شيء يمس به الصعيد فيمسح بالوجه واليدين.</w:t>
      </w:r>
      <w:r>
        <w:rPr>
          <w:rFonts w:hint="cs"/>
          <w:rtl/>
          <w:lang w:bidi="fa-IR"/>
        </w:rPr>
        <w:t xml:space="preserve"> </w:t>
      </w:r>
      <w:r w:rsidRPr="00FC1B48">
        <w:rPr>
          <w:rtl/>
          <w:lang w:bidi="fa-IR"/>
        </w:rPr>
        <w:t>وبالنظر</w:t>
      </w:r>
      <w:r>
        <w:rPr>
          <w:rtl/>
          <w:lang w:bidi="fa-IR"/>
        </w:rPr>
        <w:t xml:space="preserve"> إلى </w:t>
      </w:r>
      <w:r w:rsidRPr="00FC1B48">
        <w:rPr>
          <w:rtl/>
          <w:lang w:bidi="fa-IR"/>
        </w:rPr>
        <w:t xml:space="preserve">المتعارف في الأعمال ودلالة المقام ان ذلك هما اليدان. </w:t>
      </w:r>
      <w:r>
        <w:rPr>
          <w:rtl/>
          <w:lang w:bidi="fa-IR"/>
        </w:rPr>
        <w:t>و</w:t>
      </w:r>
      <w:r w:rsidRPr="00FC1B48">
        <w:rPr>
          <w:rtl/>
          <w:lang w:bidi="fa-IR"/>
        </w:rPr>
        <w:t xml:space="preserve">في الجوامع الستة وعن ابن أبي شيبة عن عمار في حديث تيممه ان رسول الله </w:t>
      </w:r>
      <w:r>
        <w:rPr>
          <w:rtl/>
          <w:lang w:bidi="fa-IR"/>
        </w:rPr>
        <w:t>(</w:t>
      </w:r>
      <w:r w:rsidRPr="00FC1B48">
        <w:rPr>
          <w:rtl/>
          <w:lang w:bidi="fa-IR"/>
        </w:rPr>
        <w:t>ص</w:t>
      </w:r>
      <w:r>
        <w:rPr>
          <w:rtl/>
          <w:lang w:bidi="fa-IR"/>
        </w:rPr>
        <w:t>)</w:t>
      </w:r>
      <w:r w:rsidRPr="00FC1B48">
        <w:rPr>
          <w:rtl/>
          <w:lang w:bidi="fa-IR"/>
        </w:rPr>
        <w:t xml:space="preserve"> قال له</w:t>
      </w:r>
      <w:r>
        <w:rPr>
          <w:rtl/>
          <w:lang w:bidi="fa-IR"/>
        </w:rPr>
        <w:t xml:space="preserve"> إنّما</w:t>
      </w:r>
      <w:r w:rsidR="00523A25">
        <w:rPr>
          <w:rtl/>
          <w:lang w:bidi="fa-IR"/>
        </w:rPr>
        <w:t xml:space="preserve"> </w:t>
      </w:r>
      <w:r w:rsidRPr="00FC1B48">
        <w:rPr>
          <w:rtl/>
          <w:lang w:bidi="fa-IR"/>
        </w:rPr>
        <w:t xml:space="preserve">يكفيك ان تقول هكذا ثم ضرب بيديه الأرض فمسح بهما وجهه وكفيه. واستفاضت رواية ذلك من طرق الإمامية عن الباقر والصادق </w:t>
      </w:r>
      <w:r>
        <w:rPr>
          <w:rtl/>
          <w:lang w:bidi="fa-IR"/>
        </w:rPr>
        <w:t>(</w:t>
      </w:r>
      <w:r w:rsidRPr="00FC1B48">
        <w:rPr>
          <w:rtl/>
          <w:lang w:bidi="fa-IR"/>
        </w:rPr>
        <w:t>ع</w:t>
      </w:r>
      <w:r>
        <w:rPr>
          <w:rtl/>
          <w:lang w:bidi="fa-IR"/>
        </w:rPr>
        <w:t>)</w:t>
      </w:r>
      <w:r>
        <w:rPr>
          <w:rFonts w:hint="cs"/>
          <w:rtl/>
          <w:lang w:bidi="fa-IR"/>
        </w:rPr>
        <w:t xml:space="preserve"> </w:t>
      </w:r>
      <w:r w:rsidRPr="00FC1B48">
        <w:rPr>
          <w:rtl/>
          <w:lang w:bidi="fa-IR"/>
        </w:rPr>
        <w:t>لكن</w:t>
      </w:r>
      <w:r>
        <w:rPr>
          <w:rFonts w:hint="cs"/>
          <w:rtl/>
          <w:lang w:bidi="fa-IR"/>
        </w:rPr>
        <w:t xml:space="preserve"> </w:t>
      </w:r>
      <w:r w:rsidRPr="00FC1B48">
        <w:rPr>
          <w:rtl/>
          <w:lang w:bidi="fa-IR"/>
        </w:rPr>
        <w:t xml:space="preserve">في صحيحة الفقيه عن زرارة عن الباقر </w:t>
      </w:r>
      <w:r>
        <w:rPr>
          <w:rtl/>
          <w:lang w:bidi="fa-IR"/>
        </w:rPr>
        <w:t>(</w:t>
      </w:r>
      <w:r w:rsidRPr="00FC1B48">
        <w:rPr>
          <w:rtl/>
          <w:lang w:bidi="fa-IR"/>
        </w:rPr>
        <w:t>ع</w:t>
      </w:r>
      <w:r>
        <w:rPr>
          <w:rtl/>
          <w:lang w:bidi="fa-IR"/>
        </w:rPr>
        <w:t>)</w:t>
      </w:r>
      <w:r w:rsidRPr="00FC1B48">
        <w:rPr>
          <w:rtl/>
          <w:lang w:bidi="fa-IR"/>
        </w:rPr>
        <w:t xml:space="preserve"> عن تيمم رسول الله فوضعهما على الصعيد ثم مسح بهما جبينيه.</w:t>
      </w:r>
      <w:r>
        <w:rPr>
          <w:rFonts w:hint="cs"/>
          <w:rtl/>
          <w:lang w:bidi="fa-IR"/>
        </w:rPr>
        <w:t xml:space="preserve"> </w:t>
      </w:r>
      <w:r>
        <w:rPr>
          <w:rtl/>
          <w:lang w:bidi="fa-IR"/>
        </w:rPr>
        <w:t>و</w:t>
      </w:r>
      <w:r w:rsidRPr="00FC1B48">
        <w:rPr>
          <w:rtl/>
          <w:lang w:bidi="fa-IR"/>
        </w:rPr>
        <w:t xml:space="preserve">في آخر السرائر من كتاب ابن بكير عن زرارة عن الباقر </w:t>
      </w:r>
      <w:r>
        <w:rPr>
          <w:rtl/>
          <w:lang w:bidi="fa-IR"/>
        </w:rPr>
        <w:t>(</w:t>
      </w:r>
      <w:r w:rsidRPr="00FC1B48">
        <w:rPr>
          <w:rtl/>
          <w:lang w:bidi="fa-IR"/>
        </w:rPr>
        <w:t>ع</w:t>
      </w:r>
      <w:r>
        <w:rPr>
          <w:rtl/>
          <w:lang w:bidi="fa-IR"/>
        </w:rPr>
        <w:t>)</w:t>
      </w:r>
      <w:r w:rsidRPr="00FC1B48">
        <w:rPr>
          <w:rtl/>
          <w:lang w:bidi="fa-IR"/>
        </w:rPr>
        <w:t xml:space="preserve"> ثم مسح بجبينيه ثم مسح كفيه كل واحدة على ظهر الأخرى.</w:t>
      </w:r>
      <w:r>
        <w:rPr>
          <w:rFonts w:hint="cs"/>
          <w:rtl/>
          <w:lang w:bidi="fa-IR"/>
        </w:rPr>
        <w:t xml:space="preserve"> </w:t>
      </w:r>
      <w:r>
        <w:rPr>
          <w:rtl/>
          <w:lang w:bidi="fa-IR"/>
        </w:rPr>
        <w:t>و</w:t>
      </w:r>
      <w:r w:rsidRPr="00FC1B48">
        <w:rPr>
          <w:rtl/>
          <w:lang w:bidi="fa-IR"/>
        </w:rPr>
        <w:t xml:space="preserve">اخرج الحاكم وعن الطبراني عن ابن عمر عن رسول الله </w:t>
      </w:r>
      <w:r>
        <w:rPr>
          <w:rtl/>
          <w:lang w:bidi="fa-IR"/>
        </w:rPr>
        <w:t>(</w:t>
      </w:r>
      <w:r w:rsidRPr="00FC1B48">
        <w:rPr>
          <w:rtl/>
          <w:lang w:bidi="fa-IR"/>
        </w:rPr>
        <w:t>ص</w:t>
      </w:r>
      <w:r>
        <w:rPr>
          <w:rtl/>
          <w:lang w:bidi="fa-IR"/>
        </w:rPr>
        <w:t>)</w:t>
      </w:r>
      <w:r w:rsidRPr="00FC1B48">
        <w:rPr>
          <w:rtl/>
          <w:lang w:bidi="fa-IR"/>
        </w:rPr>
        <w:t xml:space="preserve"> قال التيمم ضربتان الحديث.</w:t>
      </w:r>
      <w:r>
        <w:rPr>
          <w:rFonts w:hint="cs"/>
          <w:rtl/>
          <w:lang w:bidi="fa-IR"/>
        </w:rPr>
        <w:t xml:space="preserve"> </w:t>
      </w:r>
      <w:r>
        <w:rPr>
          <w:rtl/>
          <w:lang w:bidi="fa-IR"/>
        </w:rPr>
        <w:t>و</w:t>
      </w:r>
      <w:r w:rsidRPr="00FC1B48">
        <w:rPr>
          <w:rtl/>
          <w:lang w:bidi="fa-IR"/>
        </w:rPr>
        <w:t>اخرج الحاكم عنه</w:t>
      </w:r>
      <w:r w:rsidR="00523A25">
        <w:rPr>
          <w:rtl/>
          <w:lang w:bidi="fa-IR"/>
        </w:rPr>
        <w:t xml:space="preserve"> </w:t>
      </w:r>
      <w:r>
        <w:rPr>
          <w:rtl/>
          <w:lang w:bidi="fa-IR"/>
        </w:rPr>
        <w:t>أيضا</w:t>
      </w:r>
      <w:r w:rsidR="00523A25">
        <w:rPr>
          <w:rtl/>
          <w:lang w:bidi="fa-IR"/>
        </w:rPr>
        <w:t xml:space="preserve"> </w:t>
      </w:r>
      <w:r w:rsidRPr="00FC1B48">
        <w:rPr>
          <w:rtl/>
          <w:lang w:bidi="fa-IR"/>
        </w:rPr>
        <w:t xml:space="preserve">تيممنا مع رسول الله </w:t>
      </w:r>
      <w:r>
        <w:rPr>
          <w:rtl/>
          <w:lang w:bidi="fa-IR"/>
        </w:rPr>
        <w:t>(</w:t>
      </w:r>
      <w:r w:rsidRPr="00FC1B48">
        <w:rPr>
          <w:rtl/>
          <w:lang w:bidi="fa-IR"/>
        </w:rPr>
        <w:t>ص) فضربنا ضربة بأيدينا على الصعيد</w:t>
      </w:r>
      <w:r w:rsidR="00ED62B2">
        <w:rPr>
          <w:rtl/>
          <w:lang w:bidi="fa-IR"/>
        </w:rPr>
        <w:t xml:space="preserve"> - </w:t>
      </w:r>
      <w:r w:rsidRPr="00FC1B48">
        <w:rPr>
          <w:rtl/>
          <w:lang w:bidi="fa-IR"/>
        </w:rPr>
        <w:t>ثم ضربنا ضربة أخرى الحديث.</w:t>
      </w:r>
      <w:r>
        <w:rPr>
          <w:rFonts w:hint="cs"/>
          <w:rtl/>
          <w:lang w:bidi="fa-IR"/>
        </w:rPr>
        <w:t xml:space="preserve"> </w:t>
      </w:r>
      <w:r w:rsidRPr="00FC1B48">
        <w:rPr>
          <w:rtl/>
          <w:lang w:bidi="fa-IR"/>
        </w:rPr>
        <w:t xml:space="preserve">واستفاض عن الأئمة </w:t>
      </w:r>
      <w:r>
        <w:rPr>
          <w:rtl/>
          <w:lang w:bidi="fa-IR"/>
        </w:rPr>
        <w:t>(</w:t>
      </w:r>
      <w:r w:rsidRPr="00FC1B48">
        <w:rPr>
          <w:rtl/>
          <w:lang w:bidi="fa-IR"/>
        </w:rPr>
        <w:t>ع</w:t>
      </w:r>
      <w:r>
        <w:rPr>
          <w:rtl/>
          <w:lang w:bidi="fa-IR"/>
        </w:rPr>
        <w:t>)</w:t>
      </w:r>
      <w:r w:rsidRPr="00FC1B48">
        <w:rPr>
          <w:rtl/>
          <w:lang w:bidi="fa-IR"/>
        </w:rPr>
        <w:t xml:space="preserve"> ذكر الضرب على الأرض</w:t>
      </w:r>
      <w:r>
        <w:rPr>
          <w:rtl/>
          <w:lang w:bidi="fa-IR"/>
        </w:rPr>
        <w:t xml:space="preserve"> أو</w:t>
      </w:r>
      <w:r w:rsidR="00523A25">
        <w:rPr>
          <w:rtl/>
          <w:lang w:bidi="fa-IR"/>
        </w:rPr>
        <w:t xml:space="preserve"> </w:t>
      </w:r>
      <w:r w:rsidRPr="00FC1B48">
        <w:rPr>
          <w:rtl/>
          <w:lang w:bidi="fa-IR"/>
        </w:rPr>
        <w:t>الوضع عليها في</w:t>
      </w:r>
    </w:p>
    <w:p w14:paraId="3B6FA6A7" w14:textId="77777777" w:rsidR="00F01577" w:rsidRDefault="00F01577" w:rsidP="00F01577">
      <w:pPr>
        <w:pStyle w:val="libNormal"/>
        <w:rPr>
          <w:rtl/>
        </w:rPr>
      </w:pPr>
      <w:r>
        <w:rPr>
          <w:rtl/>
        </w:rPr>
        <w:br w:type="page"/>
      </w:r>
    </w:p>
    <w:p w14:paraId="213D3778" w14:textId="37D68316" w:rsidR="007E0D21" w:rsidRPr="00FC1B48" w:rsidRDefault="007E0D21" w:rsidP="007E0D21">
      <w:pPr>
        <w:rPr>
          <w:rtl/>
          <w:lang w:bidi="fa-IR"/>
        </w:rPr>
      </w:pPr>
      <w:bookmarkStart w:id="60" w:name="_Toc533242766"/>
      <w:r w:rsidRPr="00F011EB">
        <w:rPr>
          <w:rStyle w:val="Heading3Char"/>
          <w:rtl/>
        </w:rPr>
        <w:lastRenderedPageBreak/>
        <w:t>افعال</w:t>
      </w:r>
      <w:bookmarkEnd w:id="60"/>
      <w:r w:rsidRPr="00FC1B48">
        <w:rPr>
          <w:rtl/>
          <w:lang w:bidi="fa-IR"/>
        </w:rPr>
        <w:t xml:space="preserve"> التيمم بل في الروايات جعل ذلك هو العنوان للتيمم كما احصى بعضه في الوسائل في الحادي عشر والثاني عشر من أبواب التيمم. ولأجل التفنن ببراعة التعبير وحسن الاكتفاء اكتفى القرآن الكريم بدلالة الأسلوب والمقام بذكر تيمم الصعيد الطيب وذكر الممسوح به ومجرى العادة في مزاولة الأعمال باليد واستغنى ذكر الضرب على الصعيد</w:t>
      </w:r>
      <w:r>
        <w:rPr>
          <w:rtl/>
          <w:lang w:bidi="fa-IR"/>
        </w:rPr>
        <w:t xml:space="preserve"> أو</w:t>
      </w:r>
      <w:r w:rsidR="00523A25">
        <w:rPr>
          <w:rtl/>
          <w:lang w:bidi="fa-IR"/>
        </w:rPr>
        <w:t xml:space="preserve"> </w:t>
      </w:r>
      <w:r w:rsidRPr="00FC1B48">
        <w:rPr>
          <w:rtl/>
          <w:lang w:bidi="fa-IR"/>
        </w:rPr>
        <w:t xml:space="preserve">مسه بباطن الكفين ومسحهما ببعض الوجه وبالبعض الآخر من اليدين واقتصر على قوله تعالى </w:t>
      </w:r>
      <w:r w:rsidRPr="007E0D21">
        <w:rPr>
          <w:rStyle w:val="libAlaemChar"/>
          <w:rtl/>
        </w:rPr>
        <w:t>(</w:t>
      </w:r>
      <w:r w:rsidRPr="007E0D21">
        <w:rPr>
          <w:rStyle w:val="libAieChar"/>
          <w:rtl/>
        </w:rPr>
        <w:t>فَتَيَمَّمُوا صَعِيداً طَيِّباً فَامْسَحُوا بِوُجُوهِكُمْ وَأَيْدِيكُمْ</w:t>
      </w:r>
      <w:r w:rsidRPr="007E0D21">
        <w:rPr>
          <w:rStyle w:val="libAlaemChar"/>
          <w:rtl/>
        </w:rPr>
        <w:t>)</w:t>
      </w:r>
      <w:r>
        <w:rPr>
          <w:rtl/>
          <w:lang w:bidi="fa-IR"/>
        </w:rPr>
        <w:t>.</w:t>
      </w:r>
      <w:r w:rsidRPr="00FC1B48">
        <w:rPr>
          <w:rtl/>
          <w:lang w:bidi="fa-IR"/>
        </w:rPr>
        <w:t xml:space="preserve"> ومن المعلوم ان المعاني تختلف باختلاف التعبير وجهات التعلق فقول القائل امسح وجهك بيدك يقضي بمسح جميع الوجه تحصيلا لمسمى الاسم </w:t>
      </w:r>
      <w:r w:rsidRPr="007E0D21">
        <w:rPr>
          <w:rStyle w:val="libFootnotenumChar"/>
          <w:rtl/>
        </w:rPr>
        <w:t>(1)</w:t>
      </w:r>
      <w:r w:rsidRPr="00FC1B48">
        <w:rPr>
          <w:rtl/>
          <w:lang w:bidi="fa-IR"/>
        </w:rPr>
        <w:t xml:space="preserve"> بما يحصل به المسح من بعض اليد. وذلك لمكان الباء التي هي للآلة كما يقال امسح وجهك بالمنديل. وفي قول القائل امسح يدك بوجهك يقضي باستيعاب ما ينبغي مسحه من اليد وهو ما يلاقي الصعيد بالضرب وبأن مسحها ببعض الوجه لمكان الباء التي هي للآلة. فإن قلت</w:t>
      </w:r>
      <w:r>
        <w:rPr>
          <w:rFonts w:hint="cs"/>
          <w:rtl/>
          <w:lang w:bidi="fa-IR"/>
        </w:rPr>
        <w:t>: إ</w:t>
      </w:r>
      <w:r w:rsidRPr="00FC1B48">
        <w:rPr>
          <w:rtl/>
          <w:lang w:bidi="fa-IR"/>
        </w:rPr>
        <w:t>ن</w:t>
      </w:r>
      <w:r>
        <w:rPr>
          <w:rFonts w:hint="cs"/>
          <w:rtl/>
          <w:lang w:bidi="fa-IR"/>
        </w:rPr>
        <w:t>َّ</w:t>
      </w:r>
      <w:r w:rsidRPr="00FC1B48">
        <w:rPr>
          <w:rtl/>
          <w:lang w:bidi="fa-IR"/>
        </w:rPr>
        <w:t xml:space="preserve"> المقصود هو مسح بعض الوجه لا كون الوجه آلة لمسح اليدين. قلنا. لو سلمنا ذلك لم يناف دلالة اللفظ وقوانين اللغة وصوغ التركيب ان يكنى بذلك عن التبعيض في الوجه.</w:t>
      </w:r>
      <w:r>
        <w:rPr>
          <w:rFonts w:hint="cs"/>
          <w:rtl/>
          <w:lang w:bidi="fa-IR"/>
        </w:rPr>
        <w:t xml:space="preserve"> </w:t>
      </w:r>
      <w:r w:rsidRPr="00FC1B48">
        <w:rPr>
          <w:rtl/>
          <w:lang w:bidi="fa-IR"/>
        </w:rPr>
        <w:t>ويبين به ان الممسوح من اليدين هو ما مس الصعيد والممسوح به منهما هو ما لم يمسسه فكشف الله جل اسمه عن المراد المحتاج</w:t>
      </w:r>
      <w:r>
        <w:rPr>
          <w:rtl/>
          <w:lang w:bidi="fa-IR"/>
        </w:rPr>
        <w:t xml:space="preserve"> إلى </w:t>
      </w:r>
      <w:r w:rsidRPr="00FC1B48">
        <w:rPr>
          <w:rtl/>
          <w:lang w:bidi="fa-IR"/>
        </w:rPr>
        <w:t>العبارة الطويلة بالإتيان بباء الآلة. وهذا هو المحصل من</w:t>
      </w:r>
      <w:r>
        <w:rPr>
          <w:rFonts w:hint="cs"/>
          <w:rtl/>
          <w:lang w:bidi="fa-IR"/>
        </w:rPr>
        <w:t xml:space="preserve"> </w:t>
      </w:r>
      <w:r w:rsidRPr="00FC1B48">
        <w:rPr>
          <w:rtl/>
          <w:lang w:bidi="fa-IR"/>
        </w:rPr>
        <w:t xml:space="preserve">صحيحة زرارة لما سأل الباقر </w:t>
      </w:r>
      <w:r>
        <w:rPr>
          <w:rtl/>
          <w:lang w:bidi="fa-IR"/>
        </w:rPr>
        <w:t>(</w:t>
      </w:r>
      <w:r w:rsidRPr="00FC1B48">
        <w:rPr>
          <w:rtl/>
          <w:lang w:bidi="fa-IR"/>
        </w:rPr>
        <w:t>ع</w:t>
      </w:r>
      <w:r>
        <w:rPr>
          <w:rtl/>
          <w:lang w:bidi="fa-IR"/>
        </w:rPr>
        <w:t>)</w:t>
      </w:r>
      <w:r w:rsidRPr="00FC1B48">
        <w:rPr>
          <w:rtl/>
          <w:lang w:bidi="fa-IR"/>
        </w:rPr>
        <w:t xml:space="preserve"> عن</w:t>
      </w:r>
      <w:r>
        <w:rPr>
          <w:rtl/>
          <w:lang w:bidi="fa-IR"/>
        </w:rPr>
        <w:t xml:space="preserve"> الحجّة </w:t>
      </w:r>
      <w:r w:rsidRPr="00FC1B48">
        <w:rPr>
          <w:rtl/>
          <w:lang w:bidi="fa-IR"/>
        </w:rPr>
        <w:t xml:space="preserve">على كون المسح في الوضوء لبعض الرأس فقال </w:t>
      </w:r>
      <w:r>
        <w:rPr>
          <w:rtl/>
          <w:lang w:bidi="fa-IR"/>
        </w:rPr>
        <w:t>(</w:t>
      </w:r>
      <w:r w:rsidRPr="00FC1B48">
        <w:rPr>
          <w:rtl/>
          <w:lang w:bidi="fa-IR"/>
        </w:rPr>
        <w:t>ع</w:t>
      </w:r>
      <w:r>
        <w:rPr>
          <w:rtl/>
          <w:lang w:bidi="fa-IR"/>
        </w:rPr>
        <w:t>)</w:t>
      </w:r>
      <w:r w:rsidRPr="00FC1B48">
        <w:rPr>
          <w:rtl/>
          <w:lang w:bidi="fa-IR"/>
        </w:rPr>
        <w:t xml:space="preserve"> ما حاصله ان الله تعالى قال </w:t>
      </w:r>
      <w:r w:rsidRPr="007E0D21">
        <w:rPr>
          <w:rStyle w:val="libAlaemChar"/>
          <w:rtl/>
        </w:rPr>
        <w:t>(</w:t>
      </w:r>
      <w:r w:rsidRPr="007E0D21">
        <w:rPr>
          <w:rStyle w:val="libAieChar"/>
          <w:rtl/>
        </w:rPr>
        <w:t>فَاغْسِلُوا وُجُوهَكُمْ</w:t>
      </w:r>
      <w:r w:rsidRPr="007E0D21">
        <w:rPr>
          <w:rStyle w:val="libAlaemChar"/>
          <w:rtl/>
        </w:rPr>
        <w:t>)</w:t>
      </w:r>
      <w:r w:rsidRPr="00FC1B48">
        <w:rPr>
          <w:rtl/>
          <w:lang w:bidi="fa-IR"/>
        </w:rPr>
        <w:t xml:space="preserve"> فعرفنا ان الوجه كله ينبغي أن يغسل ثم قال </w:t>
      </w:r>
      <w:r w:rsidRPr="007E0D21">
        <w:rPr>
          <w:rStyle w:val="libAlaemChar"/>
          <w:rtl/>
        </w:rPr>
        <w:t>(</w:t>
      </w:r>
      <w:r w:rsidRPr="007E0D21">
        <w:rPr>
          <w:rStyle w:val="libAieChar"/>
          <w:rtl/>
        </w:rPr>
        <w:t>وَأَيْدِيَكُمْ إلى الْمَرافِقِ</w:t>
      </w:r>
      <w:r w:rsidRPr="007E0D21">
        <w:rPr>
          <w:rStyle w:val="libAlaemChar"/>
          <w:rtl/>
        </w:rPr>
        <w:t>)</w:t>
      </w:r>
      <w:r w:rsidRPr="00FC1B48">
        <w:rPr>
          <w:rtl/>
          <w:lang w:bidi="fa-IR"/>
        </w:rPr>
        <w:t xml:space="preserve"> فوصلهما «اي بالعطف والنسق والتسمية» بالوجه فعرفنا انه ينبغي لهما أن يغسلا ثم فصل بين الكلامين «اي بأسلوب التعبير» فقال </w:t>
      </w:r>
      <w:r w:rsidRPr="007E0D21">
        <w:rPr>
          <w:rStyle w:val="libAlaemChar"/>
          <w:rtl/>
        </w:rPr>
        <w:t>(</w:t>
      </w:r>
      <w:r w:rsidRPr="007E0D21">
        <w:rPr>
          <w:rStyle w:val="libAieChar"/>
          <w:rtl/>
        </w:rPr>
        <w:t>وَامْسَحُوا بِرُؤُسِكُمْ</w:t>
      </w:r>
      <w:r w:rsidRPr="007E0D21">
        <w:rPr>
          <w:rStyle w:val="libAlaemChar"/>
          <w:rtl/>
        </w:rPr>
        <w:t>)</w:t>
      </w:r>
      <w:r w:rsidRPr="00FC1B48">
        <w:rPr>
          <w:rtl/>
          <w:lang w:bidi="fa-IR"/>
        </w:rPr>
        <w:t xml:space="preserve"> فعرفنا أن المسح ببعض الرأس لمكان الباء.</w:t>
      </w:r>
      <w:r>
        <w:rPr>
          <w:rFonts w:hint="cs"/>
          <w:rtl/>
          <w:lang w:bidi="fa-IR"/>
        </w:rPr>
        <w:t xml:space="preserve"> أي </w:t>
      </w:r>
      <w:r w:rsidRPr="00FC1B48">
        <w:rPr>
          <w:rtl/>
          <w:lang w:bidi="fa-IR"/>
        </w:rPr>
        <w:t xml:space="preserve">لكون الباء بحسب السوق هي التي تدخل على الآلة كما حفظ </w:t>
      </w:r>
      <w:r>
        <w:rPr>
          <w:rtl/>
          <w:lang w:bidi="fa-IR"/>
        </w:rPr>
        <w:t>(</w:t>
      </w:r>
      <w:r w:rsidRPr="00FC1B48">
        <w:rPr>
          <w:rtl/>
          <w:lang w:bidi="fa-IR"/>
        </w:rPr>
        <w:t>ع</w:t>
      </w:r>
      <w:r>
        <w:rPr>
          <w:rtl/>
          <w:lang w:bidi="fa-IR"/>
        </w:rPr>
        <w:t>)</w:t>
      </w:r>
      <w:r w:rsidRPr="00FC1B48">
        <w:rPr>
          <w:rtl/>
          <w:lang w:bidi="fa-IR"/>
        </w:rPr>
        <w:t xml:space="preserve"> صورة ذلك</w:t>
      </w:r>
      <w:r>
        <w:rPr>
          <w:rFonts w:hint="cs"/>
          <w:rtl/>
          <w:lang w:bidi="fa-IR"/>
        </w:rPr>
        <w:t xml:space="preserve"> </w:t>
      </w:r>
      <w:r w:rsidRPr="00FC1B48">
        <w:rPr>
          <w:rtl/>
          <w:lang w:bidi="fa-IR"/>
        </w:rPr>
        <w:t xml:space="preserve">بقوله </w:t>
      </w:r>
      <w:r>
        <w:rPr>
          <w:rtl/>
          <w:lang w:bidi="fa-IR"/>
        </w:rPr>
        <w:t>(</w:t>
      </w:r>
      <w:r w:rsidRPr="00FC1B48">
        <w:rPr>
          <w:rtl/>
          <w:lang w:bidi="fa-IR"/>
        </w:rPr>
        <w:t>ع</w:t>
      </w:r>
      <w:r>
        <w:rPr>
          <w:rtl/>
          <w:lang w:bidi="fa-IR"/>
        </w:rPr>
        <w:t>)</w:t>
      </w:r>
      <w:r w:rsidRPr="00FC1B48">
        <w:rPr>
          <w:rtl/>
          <w:lang w:bidi="fa-IR"/>
        </w:rPr>
        <w:t xml:space="preserve"> ان المسح ببعض الرأس.</w:t>
      </w:r>
      <w:r>
        <w:rPr>
          <w:rFonts w:hint="cs"/>
          <w:rtl/>
          <w:lang w:bidi="fa-IR"/>
        </w:rPr>
        <w:t xml:space="preserve"> </w:t>
      </w:r>
      <w:r w:rsidRPr="00FC1B48">
        <w:rPr>
          <w:rtl/>
          <w:lang w:bidi="fa-IR"/>
        </w:rPr>
        <w:t xml:space="preserve">ثم طرد الكلام </w:t>
      </w:r>
      <w:r>
        <w:rPr>
          <w:rtl/>
          <w:lang w:bidi="fa-IR"/>
        </w:rPr>
        <w:t>(</w:t>
      </w:r>
      <w:r w:rsidRPr="00FC1B48">
        <w:rPr>
          <w:rtl/>
          <w:lang w:bidi="fa-IR"/>
        </w:rPr>
        <w:t>ع</w:t>
      </w:r>
      <w:r>
        <w:rPr>
          <w:rtl/>
          <w:lang w:bidi="fa-IR"/>
        </w:rPr>
        <w:t xml:space="preserve">) إلى </w:t>
      </w:r>
      <w:r w:rsidRPr="00FC1B48">
        <w:rPr>
          <w:rtl/>
          <w:lang w:bidi="fa-IR"/>
        </w:rPr>
        <w:t>التيمم وأشار</w:t>
      </w:r>
      <w:r>
        <w:rPr>
          <w:rtl/>
          <w:lang w:bidi="fa-IR"/>
        </w:rPr>
        <w:t xml:space="preserve"> إلى </w:t>
      </w:r>
      <w:r w:rsidRPr="00FC1B48">
        <w:rPr>
          <w:rtl/>
          <w:lang w:bidi="fa-IR"/>
        </w:rPr>
        <w:t>مكان الباء ووصل اليدين في الأسلوب والنسق بالعطف بمدخول الباء وهي الوجوه.</w:t>
      </w:r>
      <w:r>
        <w:rPr>
          <w:rFonts w:hint="cs"/>
          <w:rtl/>
          <w:lang w:bidi="fa-IR"/>
        </w:rPr>
        <w:t xml:space="preserve"> </w:t>
      </w:r>
      <w:r w:rsidRPr="00FC1B48">
        <w:rPr>
          <w:rtl/>
          <w:lang w:bidi="fa-IR"/>
        </w:rPr>
        <w:t>هذا وقال الجمهور من</w:t>
      </w:r>
      <w:r>
        <w:rPr>
          <w:rtl/>
          <w:lang w:bidi="fa-IR"/>
        </w:rPr>
        <w:t xml:space="preserve"> أهل</w:t>
      </w:r>
      <w:r w:rsidR="00523A25">
        <w:rPr>
          <w:rtl/>
          <w:lang w:bidi="fa-IR"/>
        </w:rPr>
        <w:t xml:space="preserve"> </w:t>
      </w:r>
      <w:r w:rsidRPr="00FC1B48">
        <w:rPr>
          <w:rtl/>
          <w:lang w:bidi="fa-IR"/>
        </w:rPr>
        <w:t>السنة بمسح الرأس كله. وهذا مناف لما ذكرناه من وجه الدلالة الذي هو ابلغ من التصريح. وأما ما ورد في حديثهم مما يوهم الإطلاق في الوجه فإنه يجب</w:t>
      </w:r>
    </w:p>
    <w:p w14:paraId="4485B768" w14:textId="77777777" w:rsidR="007E0D21" w:rsidRPr="00FC1B48" w:rsidRDefault="007E0D21" w:rsidP="007E0D21">
      <w:pPr>
        <w:pStyle w:val="libLine"/>
        <w:rPr>
          <w:rtl/>
        </w:rPr>
      </w:pPr>
      <w:r w:rsidRPr="00FC1B48">
        <w:rPr>
          <w:rtl/>
        </w:rPr>
        <w:t>__________________</w:t>
      </w:r>
    </w:p>
    <w:p w14:paraId="58D9EF31" w14:textId="05E72088" w:rsidR="007E0D21" w:rsidRPr="00FC1B48" w:rsidRDefault="007E0D21" w:rsidP="007E0D21">
      <w:pPr>
        <w:pStyle w:val="libFootnote0"/>
        <w:rPr>
          <w:rtl/>
          <w:lang w:bidi="fa-IR"/>
        </w:rPr>
      </w:pPr>
      <w:r>
        <w:rPr>
          <w:rtl/>
        </w:rPr>
        <w:t>(</w:t>
      </w:r>
      <w:r w:rsidRPr="00FC1B48">
        <w:rPr>
          <w:rtl/>
        </w:rPr>
        <w:t>1) ما لم تقم قرينة على الاكتفاء بمسح بعضه كما إذا كان ما تطلب إزالته بالمسح المطلوب كالعرق</w:t>
      </w:r>
      <w:r>
        <w:rPr>
          <w:rtl/>
        </w:rPr>
        <w:t xml:space="preserve"> أو</w:t>
      </w:r>
      <w:r w:rsidR="00523A25">
        <w:rPr>
          <w:rtl/>
        </w:rPr>
        <w:t xml:space="preserve"> </w:t>
      </w:r>
      <w:r w:rsidRPr="00FC1B48">
        <w:rPr>
          <w:rtl/>
        </w:rPr>
        <w:t>الوسخ متعلقا ببعض الوجه</w:t>
      </w:r>
    </w:p>
    <w:p w14:paraId="6EAE265E" w14:textId="77777777" w:rsidR="00F01577" w:rsidRDefault="00F01577" w:rsidP="00F01577">
      <w:pPr>
        <w:pStyle w:val="libNormal"/>
        <w:rPr>
          <w:rtl/>
        </w:rPr>
      </w:pPr>
      <w:r>
        <w:rPr>
          <w:rtl/>
        </w:rPr>
        <w:br w:type="page"/>
      </w:r>
    </w:p>
    <w:p w14:paraId="3BB9FF8C" w14:textId="1A3497BE" w:rsidR="007E0D21" w:rsidRPr="007E0D21" w:rsidRDefault="007E0D21" w:rsidP="007E0D21">
      <w:pPr>
        <w:rPr>
          <w:rStyle w:val="libAieChar"/>
          <w:rtl/>
        </w:rPr>
      </w:pPr>
      <w:r w:rsidRPr="007E0D21">
        <w:rPr>
          <w:rStyle w:val="libAieChar"/>
          <w:rtl/>
        </w:rPr>
        <w:lastRenderedPageBreak/>
        <w:t xml:space="preserve">إِنَّ اللهَ كانَ عَفُوًّا غَفُوراً </w:t>
      </w:r>
      <w:r w:rsidRPr="008D41D1">
        <w:rPr>
          <w:rFonts w:hint="cs"/>
          <w:rtl/>
        </w:rPr>
        <w:t>(44)</w:t>
      </w:r>
      <w:r>
        <w:rPr>
          <w:rFonts w:hint="cs"/>
          <w:rtl/>
        </w:rPr>
        <w:t xml:space="preserve"> </w:t>
      </w:r>
      <w:r w:rsidRPr="007E0D21">
        <w:rPr>
          <w:rStyle w:val="libAieChar"/>
          <w:rtl/>
        </w:rPr>
        <w:t>أَلَمْ تَرَ</w:t>
      </w:r>
      <w:r w:rsidRPr="007E0D21">
        <w:rPr>
          <w:rStyle w:val="libAieChar"/>
          <w:rFonts w:hint="cs"/>
          <w:rtl/>
        </w:rPr>
        <w:t xml:space="preserve"> إلى </w:t>
      </w:r>
      <w:r w:rsidRPr="007E0D21">
        <w:rPr>
          <w:rStyle w:val="libAieChar"/>
          <w:rtl/>
        </w:rPr>
        <w:t>الَّذِينَ أُوتُوا ِالْكِتابِ</w:t>
      </w:r>
      <w:r w:rsidRPr="007E0D21">
        <w:rPr>
          <w:rStyle w:val="libAieChar"/>
          <w:rFonts w:hint="cs"/>
          <w:rtl/>
        </w:rPr>
        <w:t xml:space="preserve"> </w:t>
      </w:r>
      <w:r w:rsidRPr="007E0D21">
        <w:rPr>
          <w:rStyle w:val="libAieChar"/>
          <w:rtl/>
        </w:rPr>
        <w:t>يَشْتَرُونَ الضَّلالَةَ</w:t>
      </w:r>
      <w:r w:rsidRPr="007E0D21">
        <w:rPr>
          <w:rStyle w:val="libAieChar"/>
          <w:rFonts w:hint="cs"/>
          <w:rtl/>
        </w:rPr>
        <w:t xml:space="preserve"> </w:t>
      </w:r>
      <w:r w:rsidRPr="007E0D21">
        <w:rPr>
          <w:rStyle w:val="libAieChar"/>
          <w:rtl/>
        </w:rPr>
        <w:t>يُرِيدُونَ أَنْ تَضِلُّوا السَّبِيلَ</w:t>
      </w:r>
    </w:p>
    <w:p w14:paraId="698D620B" w14:textId="77777777" w:rsidR="007E0D21" w:rsidRPr="00E06719" w:rsidRDefault="007E0D21" w:rsidP="007E0D21">
      <w:pPr>
        <w:pStyle w:val="libLine"/>
        <w:rPr>
          <w:rtl/>
        </w:rPr>
      </w:pPr>
      <w:r w:rsidRPr="00E06719">
        <w:rPr>
          <w:rtl/>
        </w:rPr>
        <w:t>____________________________________</w:t>
      </w:r>
    </w:p>
    <w:p w14:paraId="6FF72512" w14:textId="4F9E401A" w:rsidR="007E0D21" w:rsidRPr="00FC1B48" w:rsidRDefault="007E0D21" w:rsidP="007E0D21">
      <w:pPr>
        <w:rPr>
          <w:rtl/>
          <w:lang w:bidi="fa-IR"/>
        </w:rPr>
      </w:pPr>
      <w:r w:rsidRPr="00FC1B48">
        <w:rPr>
          <w:rtl/>
          <w:lang w:bidi="fa-IR"/>
        </w:rPr>
        <w:t>تقييده بدلالة الآية وحكى في التذكرة عن أبي حنيفة انه يجوز ان يترك من ظاهر الوجه دون الربع وفي رواية عنه لو مسح اكثر الوجه اجزأه. فكأنه أخذ في ذلك بالمتيقن من مفاد الآية وحكى ابن رشد في بدايته ان مشهور المذهب وبه قال فقهاء الأمصار منهم ان مسح اليدين هو</w:t>
      </w:r>
      <w:r>
        <w:rPr>
          <w:rtl/>
          <w:lang w:bidi="fa-IR"/>
        </w:rPr>
        <w:t xml:space="preserve"> إلى </w:t>
      </w:r>
      <w:r w:rsidRPr="00FC1B48">
        <w:rPr>
          <w:rtl/>
          <w:lang w:bidi="fa-IR"/>
        </w:rPr>
        <w:t>المرافق كالوضوء. وهذا مخالف لدلالة الآية على البعض وعلى ان الممسوح ما مس الصعيد والممسوح به ما لم يمسسه. مضافا</w:t>
      </w:r>
      <w:r>
        <w:rPr>
          <w:rtl/>
          <w:lang w:bidi="fa-IR"/>
        </w:rPr>
        <w:t xml:space="preserve"> إلى </w:t>
      </w:r>
      <w:r w:rsidRPr="00FC1B48">
        <w:rPr>
          <w:rtl/>
          <w:lang w:bidi="fa-IR"/>
        </w:rPr>
        <w:t>انه لو اريدت الأيدي بأجمعها</w:t>
      </w:r>
      <w:r>
        <w:rPr>
          <w:rtl/>
          <w:lang w:bidi="fa-IR"/>
        </w:rPr>
        <w:t xml:space="preserve"> إلى </w:t>
      </w:r>
      <w:r w:rsidRPr="00FC1B48">
        <w:rPr>
          <w:rtl/>
          <w:lang w:bidi="fa-IR"/>
        </w:rPr>
        <w:t>المرافق لعبر بعبارة الوضوء ولكن لكل عبارة في القرآن مدلول ولكل مراد عبارة. ومخالف</w:t>
      </w:r>
      <w:r w:rsidR="00523A25">
        <w:rPr>
          <w:rtl/>
          <w:lang w:bidi="fa-IR"/>
        </w:rPr>
        <w:t xml:space="preserve"> </w:t>
      </w:r>
      <w:r>
        <w:rPr>
          <w:rtl/>
          <w:lang w:bidi="fa-IR"/>
        </w:rPr>
        <w:t>أيضا</w:t>
      </w:r>
      <w:r w:rsidR="00523A25">
        <w:rPr>
          <w:rtl/>
          <w:lang w:bidi="fa-IR"/>
        </w:rPr>
        <w:t xml:space="preserve"> </w:t>
      </w:r>
      <w:r w:rsidRPr="00FC1B48">
        <w:rPr>
          <w:rtl/>
          <w:lang w:bidi="fa-IR"/>
        </w:rPr>
        <w:t>للمتفق على صحته عندهم وعند الإمامية وهو ما ذكرنا من</w:t>
      </w:r>
      <w:r>
        <w:rPr>
          <w:rFonts w:hint="cs"/>
          <w:rtl/>
          <w:lang w:bidi="fa-IR"/>
        </w:rPr>
        <w:t xml:space="preserve"> </w:t>
      </w:r>
      <w:r w:rsidRPr="00FC1B48">
        <w:rPr>
          <w:rtl/>
          <w:lang w:bidi="fa-IR"/>
        </w:rPr>
        <w:t xml:space="preserve">حديث عمار هو أن رسول الله </w:t>
      </w:r>
      <w:r>
        <w:rPr>
          <w:rtl/>
          <w:lang w:bidi="fa-IR"/>
        </w:rPr>
        <w:t>(</w:t>
      </w:r>
      <w:r w:rsidRPr="00FC1B48">
        <w:rPr>
          <w:rtl/>
          <w:lang w:bidi="fa-IR"/>
        </w:rPr>
        <w:t>ص</w:t>
      </w:r>
      <w:r>
        <w:rPr>
          <w:rtl/>
          <w:lang w:bidi="fa-IR"/>
        </w:rPr>
        <w:t>)</w:t>
      </w:r>
      <w:r w:rsidRPr="00FC1B48">
        <w:rPr>
          <w:rtl/>
          <w:lang w:bidi="fa-IR"/>
        </w:rPr>
        <w:t xml:space="preserve"> في تعليمه التيمم مسح كفيه</w:t>
      </w:r>
      <w:r>
        <w:rPr>
          <w:rFonts w:hint="cs"/>
          <w:rtl/>
          <w:lang w:bidi="fa-IR"/>
        </w:rPr>
        <w:t xml:space="preserve"> </w:t>
      </w:r>
      <w:r w:rsidRPr="00FC1B48">
        <w:rPr>
          <w:rtl/>
          <w:lang w:bidi="fa-IR"/>
        </w:rPr>
        <w:t>وأما حديث المرافق فقد ضعفه</w:t>
      </w:r>
      <w:r>
        <w:rPr>
          <w:rtl/>
          <w:lang w:bidi="fa-IR"/>
        </w:rPr>
        <w:t xml:space="preserve"> أحمد </w:t>
      </w:r>
      <w:r w:rsidRPr="00FC1B48">
        <w:rPr>
          <w:rtl/>
          <w:lang w:bidi="fa-IR"/>
        </w:rPr>
        <w:t>وماذا له من الأثر في نفسه فضلا عن مصادمته بالآية والحديث الصحيح. وحكى ابن رشد انهم عضدوا حديثهم الضعيف بالقياس على الوضوء أقول ويا له من قياس مخالف للآية والحديث</w:t>
      </w:r>
      <w:r>
        <w:rPr>
          <w:rtl/>
          <w:lang w:bidi="fa-IR"/>
        </w:rPr>
        <w:t xml:space="preserve"> المتفّق</w:t>
      </w:r>
      <w:r w:rsidR="00523A25">
        <w:rPr>
          <w:rtl/>
          <w:lang w:bidi="fa-IR"/>
        </w:rPr>
        <w:t xml:space="preserve"> </w:t>
      </w:r>
      <w:r w:rsidRPr="00FC1B48">
        <w:rPr>
          <w:rtl/>
          <w:lang w:bidi="fa-IR"/>
        </w:rPr>
        <w:t xml:space="preserve">على صحته فضلا عما صح من طرق الامامية في مسح الجبهة وظاهر الكفين وللكلام في التيمم تتمة تأتي ان شاء الله في آية المائدة </w:t>
      </w:r>
      <w:r w:rsidRPr="007E0D21">
        <w:rPr>
          <w:rStyle w:val="libAlaemChar"/>
          <w:rtl/>
        </w:rPr>
        <w:t>(</w:t>
      </w:r>
      <w:r w:rsidRPr="007E0D21">
        <w:rPr>
          <w:rStyle w:val="libAieChar"/>
          <w:rtl/>
        </w:rPr>
        <w:t>إِنَّ اللهَ كانَ</w:t>
      </w:r>
      <w:r w:rsidRPr="007E0D21">
        <w:rPr>
          <w:rStyle w:val="libAlaemChar"/>
          <w:rtl/>
        </w:rPr>
        <w:t>)</w:t>
      </w:r>
      <w:r w:rsidRPr="00FC1B48">
        <w:rPr>
          <w:rtl/>
          <w:lang w:bidi="fa-IR"/>
        </w:rPr>
        <w:t xml:space="preserve"> منذ الأزل ولا يزال برحمته وغناه </w:t>
      </w:r>
      <w:r w:rsidRPr="007E0D21">
        <w:rPr>
          <w:rStyle w:val="libAlaemChar"/>
          <w:rtl/>
        </w:rPr>
        <w:t>(</w:t>
      </w:r>
      <w:r w:rsidRPr="007E0D21">
        <w:rPr>
          <w:rStyle w:val="libAieChar"/>
          <w:rtl/>
        </w:rPr>
        <w:t>عَفُوًّا غَفُوراً</w:t>
      </w:r>
      <w:r w:rsidRPr="007E0D21">
        <w:rPr>
          <w:rStyle w:val="libAlaemChar"/>
          <w:rtl/>
        </w:rPr>
        <w:t>)</w:t>
      </w:r>
      <w:r w:rsidRPr="00FC1B48">
        <w:rPr>
          <w:rtl/>
          <w:lang w:bidi="fa-IR"/>
        </w:rPr>
        <w:t xml:space="preserve"> فهو الرحيم الموسع الميسر على عباده</w:t>
      </w:r>
      <w:r>
        <w:rPr>
          <w:rFonts w:hint="cs"/>
          <w:rtl/>
          <w:lang w:bidi="fa-IR"/>
        </w:rPr>
        <w:t xml:space="preserve"> </w:t>
      </w:r>
      <w:r w:rsidRPr="00FC1B48">
        <w:rPr>
          <w:rtl/>
          <w:lang w:bidi="fa-IR"/>
        </w:rPr>
        <w:t xml:space="preserve">44 </w:t>
      </w:r>
      <w:r w:rsidRPr="007E0D21">
        <w:rPr>
          <w:rStyle w:val="libAlaemChar"/>
          <w:rtl/>
        </w:rPr>
        <w:t>(</w:t>
      </w:r>
      <w:r w:rsidRPr="007E0D21">
        <w:rPr>
          <w:rStyle w:val="libAieChar"/>
          <w:rtl/>
        </w:rPr>
        <w:t>أَلَمْ تَرَ</w:t>
      </w:r>
      <w:r w:rsidRPr="007E0D21">
        <w:rPr>
          <w:rStyle w:val="libAlaemChar"/>
          <w:rtl/>
        </w:rPr>
        <w:t>)</w:t>
      </w:r>
      <w:r w:rsidRPr="00FC1B48">
        <w:rPr>
          <w:rtl/>
          <w:lang w:bidi="fa-IR"/>
        </w:rPr>
        <w:t xml:space="preserve"> يا رسول الله. قد يقال ذلك كما في الآية في مقام الإنكار على ما يذكر من الفعل والتسفيه لفاعله </w:t>
      </w:r>
      <w:r w:rsidRPr="007E0D21">
        <w:rPr>
          <w:rStyle w:val="libAlaemChar"/>
          <w:rtl/>
        </w:rPr>
        <w:t>(</w:t>
      </w:r>
      <w:r w:rsidRPr="007E0D21">
        <w:rPr>
          <w:rStyle w:val="libAieChar"/>
          <w:rtl/>
        </w:rPr>
        <w:t>إِلَى الَّذِينَ أُوتُوا نَصِيباً مِنَ الْكِتابِ</w:t>
      </w:r>
      <w:r w:rsidRPr="007E0D21">
        <w:rPr>
          <w:rStyle w:val="libAlaemChar"/>
          <w:rtl/>
        </w:rPr>
        <w:t>)</w:t>
      </w:r>
      <w:r w:rsidRPr="00FC1B48">
        <w:rPr>
          <w:rtl/>
          <w:lang w:bidi="fa-IR"/>
        </w:rPr>
        <w:t xml:space="preserve"> يريد المعاصرين لرسول الله </w:t>
      </w:r>
      <w:r>
        <w:rPr>
          <w:rtl/>
          <w:lang w:bidi="fa-IR"/>
        </w:rPr>
        <w:t>(</w:t>
      </w:r>
      <w:r w:rsidRPr="00FC1B48">
        <w:rPr>
          <w:rtl/>
          <w:lang w:bidi="fa-IR"/>
        </w:rPr>
        <w:t>ص</w:t>
      </w:r>
      <w:r>
        <w:rPr>
          <w:rtl/>
          <w:lang w:bidi="fa-IR"/>
        </w:rPr>
        <w:t>).</w:t>
      </w:r>
      <w:r w:rsidRPr="00FC1B48">
        <w:rPr>
          <w:rtl/>
          <w:lang w:bidi="fa-IR"/>
        </w:rPr>
        <w:t xml:space="preserve"> وأشار جلّ اسمه</w:t>
      </w:r>
      <w:r>
        <w:rPr>
          <w:rtl/>
          <w:lang w:bidi="fa-IR"/>
        </w:rPr>
        <w:t xml:space="preserve"> إلى </w:t>
      </w:r>
      <w:r w:rsidRPr="00FC1B48">
        <w:rPr>
          <w:rtl/>
          <w:lang w:bidi="fa-IR"/>
        </w:rPr>
        <w:t>ان هؤلاء لم يصل إليهم من الكتاب الإلهي المنزل على أسلافهم</w:t>
      </w:r>
      <w:r>
        <w:rPr>
          <w:rtl/>
          <w:lang w:bidi="fa-IR"/>
        </w:rPr>
        <w:t xml:space="preserve"> إلّا</w:t>
      </w:r>
      <w:r w:rsidR="00523A25">
        <w:rPr>
          <w:rtl/>
          <w:lang w:bidi="fa-IR"/>
        </w:rPr>
        <w:t xml:space="preserve"> </w:t>
      </w:r>
      <w:r w:rsidRPr="00FC1B48">
        <w:rPr>
          <w:rtl/>
          <w:lang w:bidi="fa-IR"/>
        </w:rPr>
        <w:t>بعضا ونصيبا من انقاضه التي بقيت بعد تلف الباقي وتحريفه فإنه قد بقيت منه بعض الكلمات في التوحيد والنبوة ونبوة موسى وعيسى وان عيسى رسول الله وعبده وبعض احكام القصاص في التوراة. والبشرى برسول الله وقرآنه وانه كلام الله يجعله في فم رسوله. واما الباقي وهو الجل فقد عبث به التلف والتحريف ما شاءت الأهواء والشرك كما أشرنا</w:t>
      </w:r>
      <w:r>
        <w:rPr>
          <w:rtl/>
          <w:lang w:bidi="fa-IR"/>
        </w:rPr>
        <w:t xml:space="preserve"> إلى </w:t>
      </w:r>
      <w:r w:rsidRPr="00FC1B48">
        <w:rPr>
          <w:rtl/>
          <w:lang w:bidi="fa-IR"/>
        </w:rPr>
        <w:t xml:space="preserve">بعض ذلك في كتاب «الهدى» </w:t>
      </w:r>
      <w:r>
        <w:rPr>
          <w:rtl/>
          <w:lang w:bidi="fa-IR"/>
        </w:rPr>
        <w:t>و «</w:t>
      </w:r>
      <w:r w:rsidRPr="00FC1B48">
        <w:rPr>
          <w:rtl/>
          <w:lang w:bidi="fa-IR"/>
        </w:rPr>
        <w:t xml:space="preserve">الرحلة المدرسية» وفي المقدمة من هذا التفسير </w:t>
      </w:r>
      <w:r w:rsidRPr="007E0D21">
        <w:rPr>
          <w:rStyle w:val="libAlaemChar"/>
          <w:rtl/>
        </w:rPr>
        <w:t>(</w:t>
      </w:r>
      <w:r w:rsidRPr="007E0D21">
        <w:rPr>
          <w:rStyle w:val="libAieChar"/>
          <w:rtl/>
        </w:rPr>
        <w:t>يَشْتَرُونَ الضَّلالَةَ</w:t>
      </w:r>
      <w:r w:rsidRPr="007E0D21">
        <w:rPr>
          <w:rStyle w:val="libAlaemChar"/>
          <w:rtl/>
        </w:rPr>
        <w:t>)</w:t>
      </w:r>
      <w:r w:rsidRPr="00FC1B48">
        <w:rPr>
          <w:rtl/>
          <w:lang w:bidi="fa-IR"/>
        </w:rPr>
        <w:t xml:space="preserve"> وفي مقدمتها الشرك ويطلبونها على عمد وغي ويبذلون بإزاء خسيسها المهلك أعلى الأمور وأغلاها من التوحيد وصلاحه والهدى واسباب السعادة والكمال وحسن الاجتماع بالعدل والإصلاح</w:t>
      </w:r>
    </w:p>
    <w:p w14:paraId="38D45E02" w14:textId="77777777" w:rsidR="00F01577" w:rsidRDefault="00F01577" w:rsidP="00F01577">
      <w:pPr>
        <w:pStyle w:val="libNormal"/>
        <w:rPr>
          <w:rtl/>
        </w:rPr>
      </w:pPr>
      <w:r>
        <w:rPr>
          <w:rtl/>
        </w:rPr>
        <w:br w:type="page"/>
      </w:r>
    </w:p>
    <w:p w14:paraId="77562503" w14:textId="2A492125" w:rsidR="007E0D21" w:rsidRPr="007E0D21" w:rsidRDefault="007E0D21" w:rsidP="00F01577">
      <w:pPr>
        <w:rPr>
          <w:rStyle w:val="libAieChar"/>
          <w:rtl/>
        </w:rPr>
      </w:pPr>
      <w:r>
        <w:rPr>
          <w:rFonts w:hint="cs"/>
          <w:rtl/>
          <w:lang w:bidi="fa-IR"/>
        </w:rPr>
        <w:lastRenderedPageBreak/>
        <w:t>(45)</w:t>
      </w:r>
      <w:r w:rsidRPr="007E0D21">
        <w:rPr>
          <w:rStyle w:val="libAieChar"/>
          <w:rtl/>
        </w:rPr>
        <w:t xml:space="preserve"> وَاللهُ أَعْلَمُ بِأَعْدائِكُمْ وَكَفى بِاللهِ وَلِيًّا وَكَفى بِاللهِ نَصِيراً </w:t>
      </w:r>
      <w:r w:rsidRPr="006D63AD">
        <w:rPr>
          <w:rtl/>
        </w:rPr>
        <w:t>(</w:t>
      </w:r>
      <w:r w:rsidRPr="006D63AD">
        <w:rPr>
          <w:rFonts w:hint="cs"/>
          <w:rtl/>
        </w:rPr>
        <w:t>46</w:t>
      </w:r>
      <w:r w:rsidRPr="006D63AD">
        <w:rPr>
          <w:rtl/>
        </w:rPr>
        <w:t>)</w:t>
      </w:r>
      <w:r w:rsidRPr="007E0D21">
        <w:rPr>
          <w:rStyle w:val="libAieChar"/>
          <w:rtl/>
        </w:rPr>
        <w:t xml:space="preserve"> مِنَ الَّذِينَ هادُوا يُحَرِّفُونَ الْكَلِمَ عَنْ مَواضِعِهِ وَيَقُولُونَ سَمِعْنا وَعَصَيْنا وَاسْمَعْ غَيْرَ مُسْمَعٍ وَراعِنا لَيًّا بِأَلْسِنَتِهِمْ وَطَعْناً فِي الدِّينِ وَلَوْ أَنَّهُمْ قالُوا سَمِعْنا وَأَطَعْنا وَاسْمَعْ وَانْظُرْنا</w:t>
      </w:r>
    </w:p>
    <w:p w14:paraId="3ED6DF7F" w14:textId="77777777" w:rsidR="007E0D21" w:rsidRPr="00E06719" w:rsidRDefault="007E0D21" w:rsidP="007E0D21">
      <w:pPr>
        <w:pStyle w:val="libLine"/>
        <w:rPr>
          <w:rtl/>
        </w:rPr>
      </w:pPr>
      <w:r w:rsidRPr="00E06719">
        <w:rPr>
          <w:rtl/>
        </w:rPr>
        <w:t>____________________________________</w:t>
      </w:r>
    </w:p>
    <w:p w14:paraId="5448EB45" w14:textId="77777777" w:rsidR="007E0D21" w:rsidRPr="00FC1B48" w:rsidRDefault="007E0D21" w:rsidP="007E0D21">
      <w:pPr>
        <w:rPr>
          <w:rtl/>
          <w:lang w:bidi="fa-IR"/>
        </w:rPr>
      </w:pPr>
      <w:r w:rsidRPr="00FC1B48">
        <w:rPr>
          <w:rtl/>
          <w:lang w:bidi="fa-IR"/>
        </w:rPr>
        <w:t xml:space="preserve">الحقيقي </w:t>
      </w:r>
      <w:r w:rsidRPr="007E0D21">
        <w:rPr>
          <w:rStyle w:val="libAlaemChar"/>
          <w:rtl/>
        </w:rPr>
        <w:t>(</w:t>
      </w:r>
      <w:r w:rsidRPr="007E0D21">
        <w:rPr>
          <w:rStyle w:val="libAieChar"/>
          <w:rtl/>
        </w:rPr>
        <w:t>وَ</w:t>
      </w:r>
      <w:r w:rsidRPr="007E0D21">
        <w:rPr>
          <w:rStyle w:val="libAlaemChar"/>
          <w:rtl/>
        </w:rPr>
        <w:t>)</w:t>
      </w:r>
      <w:r w:rsidRPr="00FC1B48">
        <w:rPr>
          <w:rtl/>
          <w:lang w:bidi="fa-IR"/>
        </w:rPr>
        <w:t xml:space="preserve"> فوق ذلك </w:t>
      </w:r>
      <w:r w:rsidRPr="007E0D21">
        <w:rPr>
          <w:rStyle w:val="libAlaemChar"/>
          <w:rtl/>
        </w:rPr>
        <w:t>(</w:t>
      </w:r>
      <w:r w:rsidRPr="007E0D21">
        <w:rPr>
          <w:rStyle w:val="libAieChar"/>
          <w:rtl/>
        </w:rPr>
        <w:t>يُرِيدُونَ</w:t>
      </w:r>
      <w:r w:rsidRPr="007E0D21">
        <w:rPr>
          <w:rStyle w:val="libAlaemChar"/>
          <w:rtl/>
        </w:rPr>
        <w:t>)</w:t>
      </w:r>
      <w:r w:rsidRPr="00FC1B48">
        <w:rPr>
          <w:rtl/>
          <w:lang w:bidi="fa-IR"/>
        </w:rPr>
        <w:t xml:space="preserve"> من غيهم وانهماكهم بالضلال </w:t>
      </w:r>
      <w:r w:rsidRPr="007E0D21">
        <w:rPr>
          <w:rStyle w:val="libAlaemChar"/>
          <w:rtl/>
        </w:rPr>
        <w:t>(</w:t>
      </w:r>
      <w:r w:rsidRPr="007E0D21">
        <w:rPr>
          <w:rStyle w:val="libAieChar"/>
          <w:rtl/>
        </w:rPr>
        <w:t>أَنْ تَضِلُّوا السَّبِيلَ</w:t>
      </w:r>
      <w:r w:rsidRPr="007E0D21">
        <w:rPr>
          <w:rStyle w:val="libAlaemChar"/>
          <w:rtl/>
        </w:rPr>
        <w:t>)</w:t>
      </w:r>
      <w:r w:rsidRPr="00FC1B48">
        <w:rPr>
          <w:rtl/>
          <w:lang w:bidi="fa-IR"/>
        </w:rPr>
        <w:t xml:space="preserve"> المستقيم الذي هداكم الله بلطفه</w:t>
      </w:r>
      <w:r>
        <w:rPr>
          <w:rtl/>
          <w:lang w:bidi="fa-IR"/>
        </w:rPr>
        <w:t xml:space="preserve"> إليه </w:t>
      </w:r>
      <w:r w:rsidRPr="00FC1B48">
        <w:rPr>
          <w:rtl/>
          <w:lang w:bidi="fa-IR"/>
        </w:rPr>
        <w:t>وأوضح منهجه وأنار اعلامه فحظيتم بالتوفيق لحقيقة الإيمان ودين الهدى وشريعة الحق فلا يغووكم بضلالهم وان أظهروا لكم بنفاقهم مخادعات النصيحة والمودة والولاء والنصرة فإنهم عدو لكم</w:t>
      </w:r>
      <w:r>
        <w:rPr>
          <w:rFonts w:hint="cs"/>
          <w:rtl/>
          <w:lang w:bidi="fa-IR"/>
        </w:rPr>
        <w:t xml:space="preserve"> </w:t>
      </w:r>
      <w:r w:rsidRPr="00FC1B48">
        <w:rPr>
          <w:rtl/>
          <w:lang w:bidi="fa-IR"/>
        </w:rPr>
        <w:t xml:space="preserve">45 </w:t>
      </w:r>
      <w:r w:rsidRPr="007E0D21">
        <w:rPr>
          <w:rStyle w:val="libAlaemChar"/>
          <w:rtl/>
        </w:rPr>
        <w:t>(</w:t>
      </w:r>
      <w:r w:rsidRPr="007E0D21">
        <w:rPr>
          <w:rStyle w:val="libAieChar"/>
          <w:rtl/>
        </w:rPr>
        <w:t>وَاللهُ أَعْلَمُ بِأَعْدائِكُمْ وَكَفى بِاللهِ</w:t>
      </w:r>
      <w:r w:rsidRPr="007E0D21">
        <w:rPr>
          <w:rStyle w:val="libAlaemChar"/>
          <w:rtl/>
        </w:rPr>
        <w:t>)</w:t>
      </w:r>
      <w:r w:rsidRPr="00FC1B48">
        <w:rPr>
          <w:rtl/>
          <w:lang w:bidi="fa-IR"/>
        </w:rPr>
        <w:t xml:space="preserve"> إله الناس وخالقهم القاهر القادر </w:t>
      </w:r>
      <w:r w:rsidRPr="007E0D21">
        <w:rPr>
          <w:rStyle w:val="libAlaemChar"/>
          <w:rtl/>
        </w:rPr>
        <w:t>(</w:t>
      </w:r>
      <w:r w:rsidRPr="007E0D21">
        <w:rPr>
          <w:rStyle w:val="libAieChar"/>
          <w:rtl/>
        </w:rPr>
        <w:t>وَلِيًّا</w:t>
      </w:r>
      <w:r w:rsidRPr="007E0D21">
        <w:rPr>
          <w:rStyle w:val="libAlaemChar"/>
          <w:rtl/>
        </w:rPr>
        <w:t>)</w:t>
      </w:r>
      <w:r w:rsidRPr="00FC1B48">
        <w:rPr>
          <w:rtl/>
          <w:lang w:bidi="fa-IR"/>
        </w:rPr>
        <w:t xml:space="preserve"> للمؤمنين </w:t>
      </w:r>
      <w:r w:rsidRPr="007E0D21">
        <w:rPr>
          <w:rStyle w:val="libAlaemChar"/>
          <w:rtl/>
        </w:rPr>
        <w:t>(</w:t>
      </w:r>
      <w:r w:rsidRPr="007E0D21">
        <w:rPr>
          <w:rStyle w:val="libAieChar"/>
          <w:rtl/>
        </w:rPr>
        <w:t>وَكَفى بِاللهِ</w:t>
      </w:r>
      <w:r w:rsidRPr="007E0D21">
        <w:rPr>
          <w:rStyle w:val="libAlaemChar"/>
          <w:rtl/>
        </w:rPr>
        <w:t>)</w:t>
      </w:r>
      <w:r w:rsidRPr="00FC1B48">
        <w:rPr>
          <w:rtl/>
          <w:lang w:bidi="fa-IR"/>
        </w:rPr>
        <w:t xml:space="preserve"> كرر ذلك للتأكيد وملأ القلب بكفايته وكرر اسم الجلالة اشارة</w:t>
      </w:r>
      <w:r>
        <w:rPr>
          <w:rtl/>
          <w:lang w:bidi="fa-IR"/>
        </w:rPr>
        <w:t xml:space="preserve"> إلى </w:t>
      </w:r>
      <w:r w:rsidRPr="00FC1B48">
        <w:rPr>
          <w:rtl/>
          <w:lang w:bidi="fa-IR"/>
        </w:rPr>
        <w:t xml:space="preserve">عظمة الإلهية وقدرة الله في كفايته ونصره جل اسمه </w:t>
      </w:r>
      <w:r w:rsidRPr="007E0D21">
        <w:rPr>
          <w:rStyle w:val="libAlaemChar"/>
          <w:rtl/>
        </w:rPr>
        <w:t>(</w:t>
      </w:r>
      <w:r w:rsidRPr="007E0D21">
        <w:rPr>
          <w:rStyle w:val="libAieChar"/>
          <w:rtl/>
        </w:rPr>
        <w:t>نَصِيراً 46 مِنَ الَّذِينَ</w:t>
      </w:r>
      <w:r w:rsidRPr="007E0D21">
        <w:rPr>
          <w:rStyle w:val="libAlaemChar"/>
          <w:rtl/>
        </w:rPr>
        <w:t>)</w:t>
      </w:r>
      <w:r w:rsidRPr="00FC1B48">
        <w:rPr>
          <w:rtl/>
          <w:lang w:bidi="fa-IR"/>
        </w:rPr>
        <w:t xml:space="preserve"> من لتبين «الذين أوتوا» ولا يضر الفصل بالآية المتوسطة والاعتراض بجملها كما يعترض كثيرا بالدعاء ونحوه مع اتساق الكلام وتناسب أطرافه. وقيل ان «من الذين» خبر مقدم والمبتدأ محذوف وجملة «يحرفون» صفة والتقدير قوم يحرفون. وفي مجمع البيان كما قال ذو الرمة : «فظلوا ومنهم دمعه سابق له»</w:t>
      </w:r>
      <w:r>
        <w:rPr>
          <w:rtl/>
          <w:lang w:bidi="fa-IR"/>
        </w:rPr>
        <w:t xml:space="preserve"> أي </w:t>
      </w:r>
      <w:r w:rsidRPr="00FC1B48">
        <w:rPr>
          <w:rtl/>
          <w:lang w:bidi="fa-IR"/>
        </w:rPr>
        <w:t>من دمعه سابق له. وانشد سيبويه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7CFE7FCB" w14:textId="77777777" w:rsidTr="007E0D21">
        <w:trPr>
          <w:tblCellSpacing w:w="15" w:type="dxa"/>
          <w:jc w:val="center"/>
        </w:trPr>
        <w:tc>
          <w:tcPr>
            <w:tcW w:w="2362" w:type="pct"/>
            <w:vAlign w:val="center"/>
          </w:tcPr>
          <w:p w14:paraId="0C7691A2" w14:textId="109EB832" w:rsidR="007E0D21" w:rsidRPr="00FC1B48" w:rsidRDefault="007E0D21" w:rsidP="007E0D21">
            <w:pPr>
              <w:pStyle w:val="libPoem"/>
              <w:rPr>
                <w:rtl/>
                <w:lang w:bidi="fa-IR"/>
              </w:rPr>
            </w:pPr>
            <w:r w:rsidRPr="00FC1B48">
              <w:rPr>
                <w:rtl/>
              </w:rPr>
              <w:t>فما الدهر</w:t>
            </w:r>
            <w:r>
              <w:rPr>
                <w:rtl/>
              </w:rPr>
              <w:t xml:space="preserve"> إلّا</w:t>
            </w:r>
            <w:r w:rsidR="00523A25">
              <w:rPr>
                <w:rtl/>
              </w:rPr>
              <w:t xml:space="preserve"> </w:t>
            </w:r>
            <w:r w:rsidRPr="00FC1B48">
              <w:rPr>
                <w:rtl/>
              </w:rPr>
              <w:t>تارتان فمنهما</w:t>
            </w:r>
            <w:r w:rsidRPr="007E0D21">
              <w:rPr>
                <w:rStyle w:val="libPoemTiniChar0"/>
                <w:rtl/>
              </w:rPr>
              <w:br/>
              <w:t> </w:t>
            </w:r>
          </w:p>
        </w:tc>
        <w:tc>
          <w:tcPr>
            <w:tcW w:w="196" w:type="pct"/>
            <w:vAlign w:val="center"/>
          </w:tcPr>
          <w:p w14:paraId="3BBDA5FB" w14:textId="77777777" w:rsidR="007E0D21" w:rsidRPr="00FC1B48" w:rsidRDefault="007E0D21" w:rsidP="007E0D21">
            <w:pPr>
              <w:pStyle w:val="libPoem"/>
            </w:pPr>
            <w:r w:rsidRPr="00FC1B48">
              <w:rPr>
                <w:rtl/>
              </w:rPr>
              <w:t> </w:t>
            </w:r>
          </w:p>
        </w:tc>
        <w:tc>
          <w:tcPr>
            <w:tcW w:w="2361" w:type="pct"/>
            <w:vAlign w:val="center"/>
          </w:tcPr>
          <w:p w14:paraId="75955583" w14:textId="77777777" w:rsidR="007E0D21" w:rsidRPr="00FC1B48" w:rsidRDefault="007E0D21" w:rsidP="007E0D21">
            <w:pPr>
              <w:pStyle w:val="libPoem"/>
            </w:pPr>
            <w:r w:rsidRPr="00FC1B48">
              <w:rPr>
                <w:rtl/>
              </w:rPr>
              <w:t xml:space="preserve">أموت وأخرى أبتغي العيش أكدح </w:t>
            </w:r>
            <w:r w:rsidRPr="007E0D21">
              <w:rPr>
                <w:rStyle w:val="libPoemTiniChar0"/>
                <w:rtl/>
              </w:rPr>
              <w:br/>
              <w:t> </w:t>
            </w:r>
          </w:p>
        </w:tc>
      </w:tr>
    </w:tbl>
    <w:p w14:paraId="4A797CAA" w14:textId="77777777" w:rsidR="007E0D21" w:rsidRPr="00FC1B48" w:rsidRDefault="007E0D21" w:rsidP="007E0D21">
      <w:pPr>
        <w:rPr>
          <w:rtl/>
          <w:lang w:bidi="fa-IR"/>
        </w:rPr>
      </w:pPr>
      <w:r w:rsidRPr="00FC1B48">
        <w:rPr>
          <w:rtl/>
          <w:lang w:bidi="fa-IR"/>
        </w:rPr>
        <w:t xml:space="preserve">أي فتارة منهما. لكن في هذا الحذف تكلفا لا يناسب كرامة القرآن </w:t>
      </w:r>
      <w:r w:rsidRPr="007E0D21">
        <w:rPr>
          <w:rStyle w:val="libAlaemChar"/>
          <w:rtl/>
        </w:rPr>
        <w:t>(</w:t>
      </w:r>
      <w:r w:rsidRPr="007E0D21">
        <w:rPr>
          <w:rStyle w:val="libAieChar"/>
          <w:rtl/>
        </w:rPr>
        <w:t>هادُوا</w:t>
      </w:r>
      <w:r w:rsidRPr="007E0D21">
        <w:rPr>
          <w:rStyle w:val="libAlaemChar"/>
          <w:rtl/>
        </w:rPr>
        <w:t>)</w:t>
      </w:r>
      <w:r w:rsidRPr="00FC1B48">
        <w:rPr>
          <w:rtl/>
          <w:lang w:bidi="fa-IR"/>
        </w:rPr>
        <w:t xml:space="preserve"> وهم اليهود لأنهم انتسبوا</w:t>
      </w:r>
      <w:r>
        <w:rPr>
          <w:rtl/>
          <w:lang w:bidi="fa-IR"/>
        </w:rPr>
        <w:t xml:space="preserve"> إلى </w:t>
      </w:r>
      <w:r w:rsidRPr="00FC1B48">
        <w:rPr>
          <w:rtl/>
          <w:lang w:bidi="fa-IR"/>
        </w:rPr>
        <w:t xml:space="preserve">مملكة يهودا بعد ان اضمحلت سائر الأسباط من بني إسرائيل وباد ملكهم الوثني وجامعتهم بسبي الآشوريين وقتلهم لهم </w:t>
      </w:r>
      <w:r w:rsidRPr="007E0D21">
        <w:rPr>
          <w:rStyle w:val="libAlaemChar"/>
          <w:rtl/>
        </w:rPr>
        <w:t>(</w:t>
      </w:r>
      <w:r w:rsidRPr="007E0D21">
        <w:rPr>
          <w:rStyle w:val="libAieChar"/>
          <w:rtl/>
        </w:rPr>
        <w:t>يُحَرِّفُونَ الْكَلِمَ عَنْ مَواضِعِهِ وَيَقُولُونَ</w:t>
      </w:r>
      <w:r w:rsidRPr="007E0D21">
        <w:rPr>
          <w:rStyle w:val="libAlaemChar"/>
          <w:rtl/>
        </w:rPr>
        <w:t>)</w:t>
      </w:r>
      <w:r w:rsidRPr="00FC1B48">
        <w:rPr>
          <w:rtl/>
          <w:lang w:bidi="fa-IR"/>
        </w:rPr>
        <w:t xml:space="preserve"> من تمردهم في الضلال </w:t>
      </w:r>
      <w:r w:rsidRPr="007E0D21">
        <w:rPr>
          <w:rStyle w:val="libAlaemChar"/>
          <w:rtl/>
        </w:rPr>
        <w:t>(</w:t>
      </w:r>
      <w:r w:rsidRPr="007E0D21">
        <w:rPr>
          <w:rStyle w:val="libAieChar"/>
          <w:rtl/>
        </w:rPr>
        <w:t>سَمِعْنا وَعَصَيْنا وَاسْمَعْ غَيْرَ مُسْمَعٍ</w:t>
      </w:r>
      <w:r w:rsidRPr="007E0D21">
        <w:rPr>
          <w:rStyle w:val="libAlaemChar"/>
          <w:rtl/>
        </w:rPr>
        <w:t>)</w:t>
      </w:r>
      <w:r w:rsidRPr="00FC1B48">
        <w:rPr>
          <w:rtl/>
          <w:lang w:bidi="fa-IR"/>
        </w:rPr>
        <w:t xml:space="preserve"> بفتح الميم الثانية وهو دعاء على من يخاطبونه كقوله اسمع لا سمعت </w:t>
      </w:r>
      <w:r w:rsidRPr="007E0D21">
        <w:rPr>
          <w:rStyle w:val="libAlaemChar"/>
          <w:rtl/>
        </w:rPr>
        <w:t>(</w:t>
      </w:r>
      <w:r w:rsidRPr="007E0D21">
        <w:rPr>
          <w:rStyle w:val="libAieChar"/>
          <w:rtl/>
        </w:rPr>
        <w:t>وَراعِنا</w:t>
      </w:r>
      <w:r w:rsidRPr="007E0D21">
        <w:rPr>
          <w:rStyle w:val="libAlaemChar"/>
          <w:rtl/>
        </w:rPr>
        <w:t>)</w:t>
      </w:r>
      <w:r w:rsidRPr="00FC1B48">
        <w:rPr>
          <w:rtl/>
          <w:lang w:bidi="fa-IR"/>
        </w:rPr>
        <w:t xml:space="preserve"> قد مر تفسير هذه الكلمة فيما يريدونه منها في الجزء الأول ص 113 </w:t>
      </w:r>
      <w:r>
        <w:rPr>
          <w:rtl/>
          <w:lang w:bidi="fa-IR"/>
        </w:rPr>
        <w:t>و 1</w:t>
      </w:r>
      <w:r w:rsidRPr="00FC1B48">
        <w:rPr>
          <w:rtl/>
          <w:lang w:bidi="fa-IR"/>
        </w:rPr>
        <w:t xml:space="preserve">14 وأظنهم يقولون «وعصينا. وغير مسمع. وراعنا» بنحو من لحن التحريف ومناحي الالغاز واللهجة ؛ </w:t>
      </w:r>
      <w:r w:rsidRPr="007E0D21">
        <w:rPr>
          <w:rStyle w:val="libAlaemChar"/>
          <w:rtl/>
        </w:rPr>
        <w:t>(</w:t>
      </w:r>
      <w:r w:rsidRPr="007E0D21">
        <w:rPr>
          <w:rStyle w:val="libAieChar"/>
          <w:rtl/>
        </w:rPr>
        <w:t>لَيًّا بِأَلْسِنَتِهِمْ وَطَعْناً فِي الدِّينِ وَلَوْ أَنَّهُمْ قالُوا</w:t>
      </w:r>
      <w:r w:rsidRPr="007E0D21">
        <w:rPr>
          <w:rStyle w:val="libAlaemChar"/>
          <w:rtl/>
        </w:rPr>
        <w:t>)</w:t>
      </w:r>
      <w:r w:rsidRPr="00FC1B48">
        <w:rPr>
          <w:rtl/>
          <w:lang w:bidi="fa-IR"/>
        </w:rPr>
        <w:t xml:space="preserve"> اختيارا للهدى على الضلال </w:t>
      </w:r>
      <w:r w:rsidRPr="007E0D21">
        <w:rPr>
          <w:rStyle w:val="libAlaemChar"/>
          <w:rtl/>
        </w:rPr>
        <w:t>(</w:t>
      </w:r>
      <w:r w:rsidRPr="007E0D21">
        <w:rPr>
          <w:rStyle w:val="libAieChar"/>
          <w:rtl/>
        </w:rPr>
        <w:t>سَمِعْنا وَأَطَعْنا وَاسْمَعْ</w:t>
      </w:r>
      <w:r w:rsidRPr="007E0D21">
        <w:rPr>
          <w:rStyle w:val="libAlaemChar"/>
          <w:rtl/>
        </w:rPr>
        <w:t>)</w:t>
      </w:r>
      <w:r w:rsidRPr="00FC1B48">
        <w:rPr>
          <w:rtl/>
          <w:lang w:bidi="fa-IR"/>
        </w:rPr>
        <w:t xml:space="preserve"> منا ما نقول في مقام الإيمان والاهتداء </w:t>
      </w:r>
      <w:r w:rsidRPr="007E0D21">
        <w:rPr>
          <w:rStyle w:val="libAlaemChar"/>
          <w:rtl/>
        </w:rPr>
        <w:t>(</w:t>
      </w:r>
      <w:r w:rsidRPr="007E0D21">
        <w:rPr>
          <w:rStyle w:val="libAieChar"/>
          <w:rtl/>
        </w:rPr>
        <w:t>وَانْظُرْنا</w:t>
      </w:r>
      <w:r w:rsidRPr="007E0D21">
        <w:rPr>
          <w:rStyle w:val="libAlaemChar"/>
          <w:rtl/>
        </w:rPr>
        <w:t>)</w:t>
      </w:r>
      <w:r w:rsidRPr="00FC1B48">
        <w:rPr>
          <w:rtl/>
          <w:lang w:bidi="fa-IR"/>
        </w:rPr>
        <w:t xml:space="preserve"> باللطف والعناية بهمزة الوصل وضم الظاء المعجمة وهو المعنى الذي كانوا يغالطون فيه في قولهم راعنا</w:t>
      </w:r>
    </w:p>
    <w:p w14:paraId="76E62B5E" w14:textId="77777777" w:rsidR="00F01577" w:rsidRDefault="00F01577" w:rsidP="00F01577">
      <w:pPr>
        <w:pStyle w:val="libNormal"/>
        <w:rPr>
          <w:rtl/>
        </w:rPr>
      </w:pPr>
      <w:r>
        <w:rPr>
          <w:rtl/>
        </w:rPr>
        <w:br w:type="page"/>
      </w:r>
    </w:p>
    <w:p w14:paraId="31B07195" w14:textId="52894342" w:rsidR="007E0D21" w:rsidRPr="007E0D21" w:rsidRDefault="007E0D21" w:rsidP="007E0D21">
      <w:pPr>
        <w:rPr>
          <w:rStyle w:val="libAieChar"/>
          <w:rtl/>
        </w:rPr>
      </w:pPr>
      <w:r w:rsidRPr="007E0D21">
        <w:rPr>
          <w:rStyle w:val="libAieChar"/>
          <w:rtl/>
        </w:rPr>
        <w:lastRenderedPageBreak/>
        <w:t>لَكانَ خَيْراً لَهُمْ وَأَقْوَمَ وَلكِنْ لَعَنَهُمُ اللهُ بِكُفْرِهِمْ فَلا يُؤْمِنُونَ إلّا</w:t>
      </w:r>
      <w:r w:rsidR="00523A25">
        <w:rPr>
          <w:rStyle w:val="libAieChar"/>
          <w:rtl/>
        </w:rPr>
        <w:t xml:space="preserve"> </w:t>
      </w:r>
      <w:r w:rsidRPr="007E0D21">
        <w:rPr>
          <w:rStyle w:val="libAieChar"/>
          <w:rtl/>
        </w:rPr>
        <w:t xml:space="preserve">قَلِيلاً </w:t>
      </w:r>
      <w:r w:rsidRPr="006D63AD">
        <w:rPr>
          <w:rtl/>
        </w:rPr>
        <w:t>(</w:t>
      </w:r>
      <w:r w:rsidRPr="006D63AD">
        <w:rPr>
          <w:rFonts w:hint="cs"/>
          <w:rtl/>
        </w:rPr>
        <w:t>47</w:t>
      </w:r>
      <w:r w:rsidRPr="006D63AD">
        <w:rPr>
          <w:rtl/>
        </w:rPr>
        <w:t>)</w:t>
      </w:r>
      <w:r w:rsidRPr="007E0D21">
        <w:rPr>
          <w:rStyle w:val="libAieChar"/>
          <w:rtl/>
        </w:rPr>
        <w:t xml:space="preserve"> يا أَيُّهَا الَّذِينَ أُوتُوا الْكِتابَ آمِنُوا بِما نَزَّلْنا مُصَدِّقاً لِما مَعَكُمْ مِنْ قَبْلِ أَنْ نَطْمِسَ</w:t>
      </w:r>
    </w:p>
    <w:p w14:paraId="59022337" w14:textId="77777777" w:rsidR="007E0D21" w:rsidRPr="00E06719" w:rsidRDefault="007E0D21" w:rsidP="007E0D21">
      <w:pPr>
        <w:pStyle w:val="libLine"/>
        <w:rPr>
          <w:rtl/>
        </w:rPr>
      </w:pPr>
      <w:r w:rsidRPr="00E06719">
        <w:rPr>
          <w:rtl/>
        </w:rPr>
        <w:t>____________________________________</w:t>
      </w:r>
    </w:p>
    <w:p w14:paraId="420DD6C3" w14:textId="051B844A" w:rsidR="007E0D21" w:rsidRPr="00FC1B48" w:rsidRDefault="007E0D21" w:rsidP="007E0D21">
      <w:pPr>
        <w:rPr>
          <w:rtl/>
          <w:lang w:bidi="fa-IR"/>
        </w:rPr>
      </w:pPr>
      <w:bookmarkStart w:id="61" w:name="_Toc533242767"/>
      <w:r w:rsidRPr="00F011EB">
        <w:rPr>
          <w:rStyle w:val="Heading3Char"/>
          <w:rtl/>
        </w:rPr>
        <w:t>من</w:t>
      </w:r>
      <w:bookmarkEnd w:id="61"/>
      <w:r w:rsidRPr="00FC1B48">
        <w:rPr>
          <w:rtl/>
          <w:lang w:bidi="fa-IR"/>
        </w:rPr>
        <w:t xml:space="preserve"> المراعاة والملاحظة وهي من النظر الذي فيه عناية ولطف. وكذا قوله تعالى في سورة البقرة </w:t>
      </w:r>
      <w:r w:rsidRPr="007E0D21">
        <w:rPr>
          <w:rStyle w:val="libAlaemChar"/>
          <w:rtl/>
        </w:rPr>
        <w:t>(</w:t>
      </w:r>
      <w:r w:rsidRPr="007E0D21">
        <w:rPr>
          <w:rStyle w:val="libAieChar"/>
          <w:rtl/>
        </w:rPr>
        <w:t>لا تَقُولُوا راعِنا وَقُولُوا انْظُرْنا</w:t>
      </w:r>
      <w:r w:rsidRPr="007E0D21">
        <w:rPr>
          <w:rStyle w:val="libAlaemChar"/>
          <w:rtl/>
        </w:rPr>
        <w:t>)</w:t>
      </w:r>
      <w:r>
        <w:rPr>
          <w:rtl/>
          <w:lang w:bidi="fa-IR"/>
        </w:rPr>
        <w:t xml:space="preserve"> أي </w:t>
      </w:r>
      <w:r w:rsidRPr="00FC1B48">
        <w:rPr>
          <w:rtl/>
          <w:lang w:bidi="fa-IR"/>
        </w:rPr>
        <w:t xml:space="preserve">بدلوا كلمة «راعنا» بما هو بمعناها وهو قولكم انظرنا لئلا يتخذها اليهود وسيلة لسب رسول الله </w:t>
      </w:r>
      <w:r>
        <w:rPr>
          <w:rtl/>
          <w:lang w:bidi="fa-IR"/>
        </w:rPr>
        <w:t>(</w:t>
      </w:r>
      <w:r w:rsidRPr="00FC1B48">
        <w:rPr>
          <w:rtl/>
          <w:lang w:bidi="fa-IR"/>
        </w:rPr>
        <w:t>ص</w:t>
      </w:r>
      <w:r>
        <w:rPr>
          <w:rtl/>
          <w:lang w:bidi="fa-IR"/>
        </w:rPr>
        <w:t>)</w:t>
      </w:r>
      <w:r w:rsidRPr="00FC1B48">
        <w:rPr>
          <w:rtl/>
          <w:lang w:bidi="fa-IR"/>
        </w:rPr>
        <w:t xml:space="preserve"> كما تقدم. وقال بعض «أنظرنا» بمعنى انتظرنا وأمهلنا ولكنه شذوذ عن مجرى الكلام ووجهه ان ساعدت اللغة </w:t>
      </w:r>
      <w:r w:rsidRPr="007E0D21">
        <w:rPr>
          <w:rStyle w:val="libAlaemChar"/>
          <w:rtl/>
        </w:rPr>
        <w:t>(</w:t>
      </w:r>
      <w:r w:rsidRPr="007E0D21">
        <w:rPr>
          <w:rStyle w:val="libAieChar"/>
          <w:rtl/>
        </w:rPr>
        <w:t>لَكانَ</w:t>
      </w:r>
      <w:r w:rsidRPr="007E0D21">
        <w:rPr>
          <w:rStyle w:val="libAlaemChar"/>
          <w:rtl/>
        </w:rPr>
        <w:t>)</w:t>
      </w:r>
      <w:r w:rsidRPr="00FC1B48">
        <w:rPr>
          <w:rtl/>
          <w:lang w:bidi="fa-IR"/>
        </w:rPr>
        <w:t xml:space="preserve"> ذلك </w:t>
      </w:r>
      <w:r w:rsidRPr="007E0D21">
        <w:rPr>
          <w:rStyle w:val="libAlaemChar"/>
          <w:rtl/>
        </w:rPr>
        <w:t>(</w:t>
      </w:r>
      <w:r w:rsidRPr="007E0D21">
        <w:rPr>
          <w:rStyle w:val="libAieChar"/>
          <w:rtl/>
        </w:rPr>
        <w:t>خَيْراً لَهُمْ</w:t>
      </w:r>
      <w:r w:rsidRPr="007E0D21">
        <w:rPr>
          <w:rStyle w:val="libAlaemChar"/>
          <w:rtl/>
        </w:rPr>
        <w:t>)</w:t>
      </w:r>
      <w:r w:rsidRPr="00FC1B48">
        <w:rPr>
          <w:rtl/>
          <w:lang w:bidi="fa-IR"/>
        </w:rPr>
        <w:t xml:space="preserve"> إذ يلقون بسعادتهم قياد السمع والطاعة</w:t>
      </w:r>
      <w:r>
        <w:rPr>
          <w:rtl/>
          <w:lang w:bidi="fa-IR"/>
        </w:rPr>
        <w:t xml:space="preserve"> إلى </w:t>
      </w:r>
      <w:r w:rsidRPr="00FC1B48">
        <w:rPr>
          <w:rtl/>
          <w:lang w:bidi="fa-IR"/>
        </w:rPr>
        <w:t>رسول الله هادي البشر ومبلغهم عن الله ما فيه الصلاح والسعادة والوصول</w:t>
      </w:r>
      <w:r>
        <w:rPr>
          <w:rtl/>
          <w:lang w:bidi="fa-IR"/>
        </w:rPr>
        <w:t xml:space="preserve"> إلى </w:t>
      </w:r>
      <w:r w:rsidRPr="00FC1B48">
        <w:rPr>
          <w:rtl/>
          <w:lang w:bidi="fa-IR"/>
        </w:rPr>
        <w:t xml:space="preserve">الحقيقة وحقيقة الإيمان ومعارف الحق وشريعته </w:t>
      </w:r>
      <w:r w:rsidRPr="007E0D21">
        <w:rPr>
          <w:rStyle w:val="libAlaemChar"/>
          <w:rtl/>
        </w:rPr>
        <w:t>(</w:t>
      </w:r>
      <w:r w:rsidRPr="007E0D21">
        <w:rPr>
          <w:rStyle w:val="libAieChar"/>
          <w:rtl/>
        </w:rPr>
        <w:t>وَأَقْوَمَ</w:t>
      </w:r>
      <w:r w:rsidRPr="007E0D21">
        <w:rPr>
          <w:rStyle w:val="libAlaemChar"/>
          <w:rtl/>
        </w:rPr>
        <w:t>)</w:t>
      </w:r>
      <w:r w:rsidRPr="00FC1B48">
        <w:rPr>
          <w:rtl/>
          <w:lang w:bidi="fa-IR"/>
        </w:rPr>
        <w:t xml:space="preserve"> واعدل </w:t>
      </w:r>
      <w:r w:rsidRPr="007E0D21">
        <w:rPr>
          <w:rStyle w:val="libAlaemChar"/>
          <w:rtl/>
        </w:rPr>
        <w:t>(</w:t>
      </w:r>
      <w:r w:rsidRPr="007E0D21">
        <w:rPr>
          <w:rStyle w:val="libAieChar"/>
          <w:rtl/>
        </w:rPr>
        <w:t>وَلكِنْ</w:t>
      </w:r>
      <w:r w:rsidRPr="007E0D21">
        <w:rPr>
          <w:rStyle w:val="libAlaemChar"/>
          <w:rtl/>
        </w:rPr>
        <w:t>)</w:t>
      </w:r>
      <w:r w:rsidRPr="00FC1B48">
        <w:rPr>
          <w:rtl/>
          <w:lang w:bidi="fa-IR"/>
        </w:rPr>
        <w:t xml:space="preserve"> لا يزالون متمردين على الحق معرضين عنه بعصبيتهم وأهوائهم وعنادهم قد حرموا أنفسهم بتمردهم لطف التوفيق ورحمة الهداية والإيصال فطردهم الله لذلك عن رحمته التي عاندوها واعرضوا عنها </w:t>
      </w:r>
      <w:r>
        <w:rPr>
          <w:rtl/>
          <w:lang w:bidi="fa-IR"/>
        </w:rPr>
        <w:t xml:space="preserve">و </w:t>
      </w:r>
      <w:r w:rsidRPr="007E0D21">
        <w:rPr>
          <w:rStyle w:val="libAlaemChar"/>
          <w:rtl/>
        </w:rPr>
        <w:t>(</w:t>
      </w:r>
      <w:r w:rsidRPr="007E0D21">
        <w:rPr>
          <w:rStyle w:val="libAieChar"/>
          <w:rtl/>
        </w:rPr>
        <w:t>لَعَنَهُمُ اللهُ بِكُفْرِهِمْ</w:t>
      </w:r>
      <w:r w:rsidRPr="007E0D21">
        <w:rPr>
          <w:rStyle w:val="libAlaemChar"/>
          <w:rtl/>
        </w:rPr>
        <w:t>)</w:t>
      </w:r>
      <w:r>
        <w:rPr>
          <w:rtl/>
          <w:lang w:bidi="fa-IR"/>
        </w:rPr>
        <w:t xml:space="preserve"> أي </w:t>
      </w:r>
      <w:r w:rsidRPr="00FC1B48">
        <w:rPr>
          <w:rtl/>
          <w:lang w:bidi="fa-IR"/>
        </w:rPr>
        <w:t>بسبب كفرهم عن عناد ومحادة لله ورسوله بعد ما تجلت لهم الآيات وقامت عليهم</w:t>
      </w:r>
      <w:r>
        <w:rPr>
          <w:rtl/>
          <w:lang w:bidi="fa-IR"/>
        </w:rPr>
        <w:t xml:space="preserve"> الحجّة </w:t>
      </w:r>
      <w:r w:rsidRPr="007E0D21">
        <w:rPr>
          <w:rStyle w:val="libAlaemChar"/>
          <w:rtl/>
        </w:rPr>
        <w:t>(</w:t>
      </w:r>
      <w:r w:rsidRPr="007E0D21">
        <w:rPr>
          <w:rStyle w:val="libAieChar"/>
          <w:rtl/>
        </w:rPr>
        <w:t>فَلا يُؤْمِنُونَ إلّا</w:t>
      </w:r>
      <w:r w:rsidR="00523A25">
        <w:rPr>
          <w:rStyle w:val="libAieChar"/>
          <w:rtl/>
        </w:rPr>
        <w:t xml:space="preserve"> </w:t>
      </w:r>
      <w:r w:rsidRPr="007E0D21">
        <w:rPr>
          <w:rStyle w:val="libAieChar"/>
          <w:rtl/>
        </w:rPr>
        <w:t>قَلِيلاً</w:t>
      </w:r>
      <w:r w:rsidRPr="007E0D21">
        <w:rPr>
          <w:rStyle w:val="libAlaemChar"/>
          <w:rtl/>
        </w:rPr>
        <w:t>)</w:t>
      </w:r>
      <w:r w:rsidRPr="00FC1B48">
        <w:rPr>
          <w:rtl/>
          <w:lang w:bidi="fa-IR"/>
        </w:rPr>
        <w:t xml:space="preserve"> منهم من لم يتوغل في التمرد على الحق ولم يتهود في عناده للحجة ولا في المحادة لله ورسوله</w:t>
      </w:r>
      <w:r>
        <w:rPr>
          <w:rFonts w:hint="cs"/>
          <w:rtl/>
          <w:lang w:bidi="fa-IR"/>
        </w:rPr>
        <w:t xml:space="preserve"> </w:t>
      </w:r>
      <w:r w:rsidRPr="00FC1B48">
        <w:rPr>
          <w:rtl/>
          <w:lang w:bidi="fa-IR"/>
        </w:rPr>
        <w:t xml:space="preserve">46 </w:t>
      </w:r>
      <w:r w:rsidRPr="007E0D21">
        <w:rPr>
          <w:rStyle w:val="libAlaemChar"/>
          <w:rtl/>
        </w:rPr>
        <w:t>(</w:t>
      </w:r>
      <w:r w:rsidRPr="007E0D21">
        <w:rPr>
          <w:rStyle w:val="libAieChar"/>
          <w:rtl/>
        </w:rPr>
        <w:t>يا أَيُّهَا الَّذِينَ أُوتُوا الْكِتابَ</w:t>
      </w:r>
      <w:r w:rsidRPr="007E0D21">
        <w:rPr>
          <w:rStyle w:val="libAlaemChar"/>
          <w:rtl/>
        </w:rPr>
        <w:t>)</w:t>
      </w:r>
      <w:r w:rsidRPr="00FC1B48">
        <w:rPr>
          <w:rtl/>
          <w:lang w:bidi="fa-IR"/>
        </w:rPr>
        <w:t xml:space="preserve"> نسب إيتاء جنس الكتاب الإلهي إليهم باعتبار إيتائه لأسلافهم حينما كان الكتاب في أول أمره مصونا عن النقصان المخل والتبديل والتحريف والضياع والزيادة. وأما المعاصرون لرسول الله فالذي أوتوه</w:t>
      </w:r>
      <w:r>
        <w:rPr>
          <w:rtl/>
          <w:lang w:bidi="fa-IR"/>
        </w:rPr>
        <w:t xml:space="preserve"> إنّما</w:t>
      </w:r>
      <w:r w:rsidR="00523A25">
        <w:rPr>
          <w:rtl/>
          <w:lang w:bidi="fa-IR"/>
        </w:rPr>
        <w:t xml:space="preserve"> </w:t>
      </w:r>
      <w:r w:rsidRPr="00FC1B48">
        <w:rPr>
          <w:rtl/>
          <w:lang w:bidi="fa-IR"/>
        </w:rPr>
        <w:t xml:space="preserve">هو نصيب من الكتاب كما تقدم في الآية السابقة </w:t>
      </w:r>
      <w:r w:rsidRPr="007E0D21">
        <w:rPr>
          <w:rStyle w:val="libAlaemChar"/>
          <w:rtl/>
        </w:rPr>
        <w:t>(</w:t>
      </w:r>
      <w:r w:rsidRPr="007E0D21">
        <w:rPr>
          <w:rStyle w:val="libAieChar"/>
          <w:rtl/>
        </w:rPr>
        <w:t>آمِنُوا بِما نَزَّلْنا</w:t>
      </w:r>
      <w:r w:rsidRPr="007E0D21">
        <w:rPr>
          <w:rStyle w:val="libAlaemChar"/>
          <w:rtl/>
        </w:rPr>
        <w:t>)</w:t>
      </w:r>
      <w:r w:rsidRPr="00FC1B48">
        <w:rPr>
          <w:rtl/>
          <w:lang w:bidi="fa-IR"/>
        </w:rPr>
        <w:t xml:space="preserve"> على رسول الله محمد </w:t>
      </w:r>
      <w:r>
        <w:rPr>
          <w:rtl/>
          <w:lang w:bidi="fa-IR"/>
        </w:rPr>
        <w:t>(</w:t>
      </w:r>
      <w:r w:rsidRPr="00FC1B48">
        <w:rPr>
          <w:rtl/>
          <w:lang w:bidi="fa-IR"/>
        </w:rPr>
        <w:t>ص</w:t>
      </w:r>
      <w:r>
        <w:rPr>
          <w:rtl/>
          <w:lang w:bidi="fa-IR"/>
        </w:rPr>
        <w:t>)</w:t>
      </w:r>
      <w:r w:rsidRPr="00FC1B48">
        <w:rPr>
          <w:rtl/>
          <w:lang w:bidi="fa-IR"/>
        </w:rPr>
        <w:t xml:space="preserve"> من القرآن الكريم الذي سبقت لكم البشرى به في التوراة وقد حفظ الله بعنايته هذه البشرى</w:t>
      </w:r>
      <w:r>
        <w:rPr>
          <w:rtl/>
          <w:lang w:bidi="fa-IR"/>
        </w:rPr>
        <w:t xml:space="preserve"> إلى </w:t>
      </w:r>
      <w:r w:rsidRPr="00FC1B48">
        <w:rPr>
          <w:rtl/>
          <w:lang w:bidi="fa-IR"/>
        </w:rPr>
        <w:t xml:space="preserve">يومكم هذا </w:t>
      </w:r>
      <w:r w:rsidRPr="007E0D21">
        <w:rPr>
          <w:rStyle w:val="libAlaemChar"/>
          <w:rtl/>
        </w:rPr>
        <w:t>(</w:t>
      </w:r>
      <w:r w:rsidRPr="007E0D21">
        <w:rPr>
          <w:rStyle w:val="libAieChar"/>
          <w:rtl/>
        </w:rPr>
        <w:t>مُصَدِّقاً لِما مَعَكُمْ</w:t>
      </w:r>
      <w:r w:rsidRPr="007E0D21">
        <w:rPr>
          <w:rStyle w:val="libAlaemChar"/>
          <w:rtl/>
        </w:rPr>
        <w:t>)</w:t>
      </w:r>
      <w:r w:rsidRPr="00FC1B48">
        <w:rPr>
          <w:rtl/>
          <w:lang w:bidi="fa-IR"/>
        </w:rPr>
        <w:t xml:space="preserve"> في توراتكم من البشرى به وبرسوله بكونه المصداق الذي تنطبق عليه وعلى رسول الله تلك البشرى الكريمة السامية</w:t>
      </w:r>
      <w:r>
        <w:rPr>
          <w:rtl/>
          <w:lang w:bidi="fa-IR"/>
        </w:rPr>
        <w:t xml:space="preserve"> أو</w:t>
      </w:r>
      <w:r w:rsidR="00523A25">
        <w:rPr>
          <w:rtl/>
          <w:lang w:bidi="fa-IR"/>
        </w:rPr>
        <w:t xml:space="preserve"> </w:t>
      </w:r>
      <w:r w:rsidRPr="00FC1B48">
        <w:rPr>
          <w:rtl/>
          <w:lang w:bidi="fa-IR"/>
        </w:rPr>
        <w:t xml:space="preserve">مصدقا لما معكم من اسم التوحيد ورسالة الأنبياء وبعض الحقائق التي لم يشوهها التحريف فاغتنموا سعادتكم بهذا الإيمان </w:t>
      </w:r>
      <w:r w:rsidRPr="007E0D21">
        <w:rPr>
          <w:rStyle w:val="libAlaemChar"/>
          <w:rtl/>
        </w:rPr>
        <w:t>(</w:t>
      </w:r>
      <w:r w:rsidRPr="007E0D21">
        <w:rPr>
          <w:rStyle w:val="libAieChar"/>
          <w:rtl/>
        </w:rPr>
        <w:t>مِنْ قَبْلِ أَنْ نَطْمِسَ</w:t>
      </w:r>
      <w:r w:rsidRPr="007E0D21">
        <w:rPr>
          <w:rStyle w:val="libAlaemChar"/>
          <w:rtl/>
        </w:rPr>
        <w:t>)</w:t>
      </w:r>
      <w:r w:rsidRPr="00FC1B48">
        <w:rPr>
          <w:rtl/>
          <w:lang w:bidi="fa-IR"/>
        </w:rPr>
        <w:t xml:space="preserve"> بكسر الميم وماضيه طمس بفتحها يستعمل قاصرا كما في كثير من الشعر والكلام ومتعديا كما في الآية وقوله تعالى في سورة القمر.</w:t>
      </w:r>
      <w:r>
        <w:rPr>
          <w:rFonts w:hint="cs"/>
          <w:rtl/>
          <w:lang w:bidi="fa-IR"/>
        </w:rPr>
        <w:t xml:space="preserve"> </w:t>
      </w:r>
      <w:r w:rsidRPr="00FC1B48">
        <w:rPr>
          <w:rtl/>
          <w:lang w:bidi="fa-IR"/>
        </w:rPr>
        <w:t xml:space="preserve">فطمسنا أعينهم. ويعدى بعلى كما في قوله تعالى في سورة يس </w:t>
      </w:r>
      <w:r w:rsidRPr="007E0D21">
        <w:rPr>
          <w:rStyle w:val="libAlaemChar"/>
          <w:rtl/>
        </w:rPr>
        <w:t>(</w:t>
      </w:r>
      <w:r w:rsidRPr="007E0D21">
        <w:rPr>
          <w:rStyle w:val="libAieChar"/>
          <w:rtl/>
        </w:rPr>
        <w:t>لَطَمَسْنا عَلى أَعْيُنِهِمْ</w:t>
      </w:r>
      <w:r w:rsidRPr="007E0D21">
        <w:rPr>
          <w:rStyle w:val="libAlaemChar"/>
          <w:rtl/>
        </w:rPr>
        <w:t>)</w:t>
      </w:r>
      <w:r>
        <w:rPr>
          <w:rtl/>
          <w:lang w:bidi="fa-IR"/>
        </w:rPr>
        <w:t>.</w:t>
      </w:r>
      <w:r w:rsidRPr="00FC1B48">
        <w:rPr>
          <w:rtl/>
          <w:lang w:bidi="fa-IR"/>
        </w:rPr>
        <w:t xml:space="preserve"> وفي سورة يونس أطمس على أموالهم. في التبيان والطمس هو الدثر وهو عفو الأثر والطامس والداثر والدارس</w:t>
      </w:r>
    </w:p>
    <w:p w14:paraId="1891E829" w14:textId="77777777" w:rsidR="00F01577" w:rsidRDefault="00F01577" w:rsidP="00F01577">
      <w:pPr>
        <w:pStyle w:val="libNormal"/>
        <w:rPr>
          <w:rtl/>
        </w:rPr>
      </w:pPr>
      <w:r>
        <w:rPr>
          <w:rtl/>
        </w:rPr>
        <w:br w:type="page"/>
      </w:r>
    </w:p>
    <w:p w14:paraId="27F4D241" w14:textId="4AAC6813" w:rsidR="007E0D21" w:rsidRPr="007E0D21" w:rsidRDefault="007E0D21" w:rsidP="00F01577">
      <w:pPr>
        <w:rPr>
          <w:rStyle w:val="libAieChar"/>
          <w:rtl/>
        </w:rPr>
      </w:pPr>
      <w:r w:rsidRPr="006D63AD">
        <w:rPr>
          <w:rFonts w:hint="cs"/>
          <w:rtl/>
        </w:rPr>
        <w:lastRenderedPageBreak/>
        <w:t>(48)</w:t>
      </w:r>
      <w:r w:rsidRPr="007E0D21">
        <w:rPr>
          <w:rStyle w:val="libAieChar"/>
          <w:rFonts w:hint="cs"/>
          <w:rtl/>
        </w:rPr>
        <w:t xml:space="preserve"> </w:t>
      </w:r>
      <w:r w:rsidRPr="007E0D21">
        <w:rPr>
          <w:rStyle w:val="libAieChar"/>
          <w:rtl/>
        </w:rPr>
        <w:t>إِنَّ اللهَ لا يَغْفِرُ أَنْ يُشْرَكَ بِهِ</w:t>
      </w:r>
    </w:p>
    <w:p w14:paraId="7632D22A" w14:textId="77777777" w:rsidR="007E0D21" w:rsidRPr="00E06719" w:rsidRDefault="007E0D21" w:rsidP="007E0D21">
      <w:pPr>
        <w:pStyle w:val="libLine"/>
        <w:rPr>
          <w:rtl/>
        </w:rPr>
      </w:pPr>
      <w:r w:rsidRPr="00E06719">
        <w:rPr>
          <w:rtl/>
        </w:rPr>
        <w:t>____________________________________</w:t>
      </w:r>
    </w:p>
    <w:p w14:paraId="16B58B33" w14:textId="78CE3FB9" w:rsidR="007E0D21" w:rsidRPr="00FC1B48" w:rsidRDefault="007E0D21" w:rsidP="007E0D21">
      <w:pPr>
        <w:rPr>
          <w:rtl/>
          <w:lang w:bidi="fa-IR"/>
        </w:rPr>
      </w:pPr>
      <w:bookmarkStart w:id="62" w:name="_Toc533242768"/>
      <w:r w:rsidRPr="00F011EB">
        <w:rPr>
          <w:rStyle w:val="Heading3Char"/>
          <w:rtl/>
        </w:rPr>
        <w:t>بمعنى</w:t>
      </w:r>
      <w:bookmarkEnd w:id="62"/>
      <w:r w:rsidRPr="00FC1B48">
        <w:rPr>
          <w:rtl/>
          <w:lang w:bidi="fa-IR"/>
        </w:rPr>
        <w:t xml:space="preserve"> واحد وتبعه على ذلك في مجمع البيان. قلت والظاهر ان الألفاظ الثلاثة متقاربة المعنى لا مترادفة وفسره في القاموس والمصباح بالمحو والدروس وفي التبيان</w:t>
      </w:r>
      <w:r>
        <w:rPr>
          <w:rtl/>
          <w:lang w:bidi="fa-IR"/>
        </w:rPr>
        <w:t xml:space="preserve"> أي </w:t>
      </w:r>
      <w:r w:rsidRPr="00FC1B48">
        <w:rPr>
          <w:rtl/>
          <w:lang w:bidi="fa-IR"/>
        </w:rPr>
        <w:t>نمحو آثارها حتى تصير كالقفا ونجعل عيونها في قفاها فتمشي القهقرى. ونسبه في مجمع البيان</w:t>
      </w:r>
      <w:r>
        <w:rPr>
          <w:rtl/>
          <w:lang w:bidi="fa-IR"/>
        </w:rPr>
        <w:t xml:space="preserve"> إلى </w:t>
      </w:r>
      <w:r w:rsidRPr="00FC1B48">
        <w:rPr>
          <w:rtl/>
          <w:lang w:bidi="fa-IR"/>
        </w:rPr>
        <w:t>ابن عباس وعطية العوفي وفي</w:t>
      </w:r>
      <w:r>
        <w:rPr>
          <w:rtl/>
          <w:lang w:bidi="fa-IR"/>
        </w:rPr>
        <w:t xml:space="preserve"> الدّر المنثور </w:t>
      </w:r>
      <w:r w:rsidRPr="00FC1B48">
        <w:rPr>
          <w:rtl/>
          <w:lang w:bidi="fa-IR"/>
        </w:rPr>
        <w:t xml:space="preserve">أخرجه ابن جرير وابن أبي حاتم من طريق العوفي عن ابن عباس </w:t>
      </w:r>
      <w:r>
        <w:rPr>
          <w:rtl/>
          <w:lang w:bidi="fa-IR"/>
        </w:rPr>
        <w:t>و</w:t>
      </w:r>
      <w:r w:rsidRPr="00FC1B48">
        <w:rPr>
          <w:rtl/>
          <w:lang w:bidi="fa-IR"/>
        </w:rPr>
        <w:t>في التبيان</w:t>
      </w:r>
      <w:r w:rsidR="00523A25">
        <w:rPr>
          <w:rtl/>
          <w:lang w:bidi="fa-IR"/>
        </w:rPr>
        <w:t xml:space="preserve"> </w:t>
      </w:r>
      <w:r>
        <w:rPr>
          <w:rtl/>
          <w:lang w:bidi="fa-IR"/>
        </w:rPr>
        <w:t>أيضا</w:t>
      </w:r>
      <w:r w:rsidR="00523A25">
        <w:rPr>
          <w:rtl/>
          <w:lang w:bidi="fa-IR"/>
        </w:rPr>
        <w:t xml:space="preserve"> </w:t>
      </w:r>
      <w:r w:rsidRPr="00FC1B48">
        <w:rPr>
          <w:rtl/>
          <w:lang w:bidi="fa-IR"/>
        </w:rPr>
        <w:t>قيل نطمسها عن الهدى فنردها على ادبارها في ضلالها ذمّا لها بأنها لا تفلح ابدا.</w:t>
      </w:r>
      <w:r>
        <w:rPr>
          <w:rFonts w:hint="cs"/>
          <w:rtl/>
          <w:lang w:bidi="fa-IR"/>
        </w:rPr>
        <w:t xml:space="preserve"> </w:t>
      </w:r>
      <w:r>
        <w:rPr>
          <w:rtl/>
          <w:lang w:bidi="fa-IR"/>
        </w:rPr>
        <w:t>و</w:t>
      </w:r>
      <w:r w:rsidRPr="00FC1B48">
        <w:rPr>
          <w:rtl/>
          <w:lang w:bidi="fa-IR"/>
        </w:rPr>
        <w:t>في مجمع البيان رواه</w:t>
      </w:r>
      <w:r>
        <w:rPr>
          <w:rtl/>
          <w:lang w:bidi="fa-IR"/>
        </w:rPr>
        <w:t xml:space="preserve"> أبو </w:t>
      </w:r>
      <w:r w:rsidRPr="00FC1B48">
        <w:rPr>
          <w:rtl/>
          <w:lang w:bidi="fa-IR"/>
        </w:rPr>
        <w:t xml:space="preserve">الجارود عن أبي جعفر يعني الباقر </w:t>
      </w:r>
      <w:r>
        <w:rPr>
          <w:rtl/>
          <w:lang w:bidi="fa-IR"/>
        </w:rPr>
        <w:t>(</w:t>
      </w:r>
      <w:r w:rsidRPr="00FC1B48">
        <w:rPr>
          <w:rtl/>
          <w:lang w:bidi="fa-IR"/>
        </w:rPr>
        <w:t>ع</w:t>
      </w:r>
      <w:r>
        <w:rPr>
          <w:rtl/>
          <w:lang w:bidi="fa-IR"/>
        </w:rPr>
        <w:t>)</w:t>
      </w:r>
      <w:r>
        <w:rPr>
          <w:rFonts w:hint="cs"/>
          <w:rtl/>
          <w:lang w:bidi="fa-IR"/>
        </w:rPr>
        <w:t xml:space="preserve"> </w:t>
      </w:r>
      <w:r w:rsidRPr="00FC1B48">
        <w:rPr>
          <w:rtl/>
          <w:lang w:bidi="fa-IR"/>
        </w:rPr>
        <w:t>وقيل المراد جلاء الكثير منهم من الحجاز وردهم</w:t>
      </w:r>
      <w:r>
        <w:rPr>
          <w:rtl/>
          <w:lang w:bidi="fa-IR"/>
        </w:rPr>
        <w:t xml:space="preserve"> إلى </w:t>
      </w:r>
      <w:r w:rsidRPr="00FC1B48">
        <w:rPr>
          <w:rtl/>
          <w:lang w:bidi="fa-IR"/>
        </w:rPr>
        <w:t>اريحات وأذرعات وبلاد أسلافهم من الشام كما وقع ذلك ببني النضير ومن لم يصالح في حرب خيبر إذ محيت آثار وجوههم من الرؤية والوجود في الحجاز بجلائهم وردهم على ادبارهم</w:t>
      </w:r>
      <w:r>
        <w:rPr>
          <w:rtl/>
          <w:lang w:bidi="fa-IR"/>
        </w:rPr>
        <w:t xml:space="preserve"> إلى </w:t>
      </w:r>
      <w:r w:rsidRPr="00FC1B48">
        <w:rPr>
          <w:rtl/>
          <w:lang w:bidi="fa-IR"/>
        </w:rPr>
        <w:t xml:space="preserve">بلاد الشام وفي التبيان وهو أضعف الوجوه وفي مجمع البيان لأنه ترك للظاهر </w:t>
      </w:r>
      <w:r>
        <w:rPr>
          <w:rtl/>
          <w:lang w:bidi="fa-IR"/>
        </w:rPr>
        <w:t>(</w:t>
      </w:r>
      <w:r w:rsidRPr="00FC1B48">
        <w:rPr>
          <w:rtl/>
          <w:lang w:bidi="fa-IR"/>
        </w:rPr>
        <w:t>أقول</w:t>
      </w:r>
      <w:r>
        <w:rPr>
          <w:rtl/>
          <w:lang w:bidi="fa-IR"/>
        </w:rPr>
        <w:t>)</w:t>
      </w:r>
      <w:r w:rsidRPr="00FC1B48">
        <w:rPr>
          <w:rtl/>
          <w:lang w:bidi="fa-IR"/>
        </w:rPr>
        <w:t xml:space="preserve"> وترك الظاهر فيه اقل من القول الثاني إذ ليس فيه</w:t>
      </w:r>
      <w:r>
        <w:rPr>
          <w:rtl/>
          <w:lang w:bidi="fa-IR"/>
        </w:rPr>
        <w:t xml:space="preserve"> إلّا</w:t>
      </w:r>
      <w:r w:rsidR="00523A25">
        <w:rPr>
          <w:rtl/>
          <w:lang w:bidi="fa-IR"/>
        </w:rPr>
        <w:t xml:space="preserve"> </w:t>
      </w:r>
      <w:r w:rsidRPr="00FC1B48">
        <w:rPr>
          <w:rtl/>
          <w:lang w:bidi="fa-IR"/>
        </w:rPr>
        <w:t xml:space="preserve">التجوز في الطمس بالاستعارة التي يقرب وجه الشبه فيها بخلاف الثاني وترجيح الثاني بالرواية عن الباقر </w:t>
      </w:r>
      <w:r>
        <w:rPr>
          <w:rtl/>
          <w:lang w:bidi="fa-IR"/>
        </w:rPr>
        <w:t>(</w:t>
      </w:r>
      <w:r w:rsidRPr="00FC1B48">
        <w:rPr>
          <w:rtl/>
          <w:lang w:bidi="fa-IR"/>
        </w:rPr>
        <w:t>ع</w:t>
      </w:r>
      <w:r>
        <w:rPr>
          <w:rtl/>
          <w:lang w:bidi="fa-IR"/>
        </w:rPr>
        <w:t>)</w:t>
      </w:r>
      <w:r w:rsidRPr="00FC1B48">
        <w:rPr>
          <w:rtl/>
          <w:lang w:bidi="fa-IR"/>
        </w:rPr>
        <w:t xml:space="preserve"> جيد لو سلمت الرواية عن ضعف الإرسال وغيره وعن المعارضة بالرواية الأخرى الراجحة عليها عن الباقر </w:t>
      </w:r>
      <w:r>
        <w:rPr>
          <w:rtl/>
          <w:lang w:bidi="fa-IR"/>
        </w:rPr>
        <w:t>(</w:t>
      </w:r>
      <w:r w:rsidRPr="00FC1B48">
        <w:rPr>
          <w:rtl/>
          <w:lang w:bidi="fa-IR"/>
        </w:rPr>
        <w:t>ع</w:t>
      </w:r>
      <w:r>
        <w:rPr>
          <w:rtl/>
          <w:lang w:bidi="fa-IR"/>
        </w:rPr>
        <w:t>)</w:t>
      </w:r>
      <w:r w:rsidR="00523A25">
        <w:rPr>
          <w:rtl/>
          <w:lang w:bidi="fa-IR"/>
        </w:rPr>
        <w:t xml:space="preserve"> </w:t>
      </w:r>
      <w:r>
        <w:rPr>
          <w:rtl/>
          <w:lang w:bidi="fa-IR"/>
        </w:rPr>
        <w:t>أيضا</w:t>
      </w:r>
      <w:r w:rsidR="00523A25">
        <w:rPr>
          <w:rtl/>
          <w:lang w:bidi="fa-IR"/>
        </w:rPr>
        <w:t xml:space="preserve"> </w:t>
      </w:r>
      <w:r w:rsidRPr="00FC1B48">
        <w:rPr>
          <w:rtl/>
          <w:lang w:bidi="fa-IR"/>
        </w:rPr>
        <w:t>لدلالتها على ان ألفاظ الآية مستعملة في معانيها الحقيقية</w:t>
      </w:r>
      <w:r>
        <w:rPr>
          <w:rFonts w:hint="cs"/>
          <w:rtl/>
          <w:lang w:bidi="fa-IR"/>
        </w:rPr>
        <w:t xml:space="preserve"> </w:t>
      </w:r>
      <w:r w:rsidRPr="00FC1B48">
        <w:rPr>
          <w:rtl/>
          <w:lang w:bidi="fa-IR"/>
        </w:rPr>
        <w:t xml:space="preserve">ففي تفسير البرهان عن النعماني وعن اختصاص المفيد عن عمر ابن أبي المقدام عن جابر الجعفي عن الباقر </w:t>
      </w:r>
      <w:r>
        <w:rPr>
          <w:rtl/>
          <w:lang w:bidi="fa-IR"/>
        </w:rPr>
        <w:t>(</w:t>
      </w:r>
      <w:r w:rsidRPr="00FC1B48">
        <w:rPr>
          <w:rtl/>
          <w:lang w:bidi="fa-IR"/>
        </w:rPr>
        <w:t>ع</w:t>
      </w:r>
      <w:r>
        <w:rPr>
          <w:rtl/>
          <w:lang w:bidi="fa-IR"/>
        </w:rPr>
        <w:t>)</w:t>
      </w:r>
      <w:r w:rsidRPr="00FC1B48">
        <w:rPr>
          <w:rtl/>
          <w:lang w:bidi="fa-IR"/>
        </w:rPr>
        <w:t xml:space="preserve"> في حديث الخسف في البيداء بجيش السفياني ولا يفلت منهم</w:t>
      </w:r>
      <w:r>
        <w:rPr>
          <w:rtl/>
          <w:lang w:bidi="fa-IR"/>
        </w:rPr>
        <w:t xml:space="preserve"> إلّا</w:t>
      </w:r>
      <w:r w:rsidR="00523A25">
        <w:rPr>
          <w:rtl/>
          <w:lang w:bidi="fa-IR"/>
        </w:rPr>
        <w:t xml:space="preserve"> </w:t>
      </w:r>
      <w:r w:rsidRPr="00FC1B48">
        <w:rPr>
          <w:rtl/>
          <w:lang w:bidi="fa-IR"/>
        </w:rPr>
        <w:t>ثلاثة نفر تحول وجوههم</w:t>
      </w:r>
      <w:r>
        <w:rPr>
          <w:rtl/>
          <w:lang w:bidi="fa-IR"/>
        </w:rPr>
        <w:t xml:space="preserve"> إلى </w:t>
      </w:r>
      <w:r w:rsidRPr="00FC1B48">
        <w:rPr>
          <w:rtl/>
          <w:lang w:bidi="fa-IR"/>
        </w:rPr>
        <w:t xml:space="preserve">أقفيتهم وفيهم نزلت هذه الآية </w:t>
      </w:r>
      <w:r w:rsidRPr="007E0D21">
        <w:rPr>
          <w:rStyle w:val="libAlaemChar"/>
          <w:rtl/>
        </w:rPr>
        <w:t>(</w:t>
      </w:r>
      <w:r w:rsidRPr="007E0D21">
        <w:rPr>
          <w:rStyle w:val="libAieChar"/>
          <w:rtl/>
        </w:rPr>
        <w:t>يا أَيُّهَا الَّذِينَ</w:t>
      </w:r>
      <w:r w:rsidRPr="007E0D21">
        <w:rPr>
          <w:rStyle w:val="libAlaemChar"/>
          <w:rtl/>
        </w:rPr>
        <w:t>)</w:t>
      </w:r>
      <w:r>
        <w:rPr>
          <w:rtl/>
          <w:lang w:bidi="fa-IR"/>
        </w:rPr>
        <w:t xml:space="preserve"> إلى </w:t>
      </w:r>
      <w:r w:rsidRPr="00FC1B48">
        <w:rPr>
          <w:rtl/>
          <w:lang w:bidi="fa-IR"/>
        </w:rPr>
        <w:t xml:space="preserve">قوله تعالى </w:t>
      </w:r>
      <w:r w:rsidRPr="007E0D21">
        <w:rPr>
          <w:rStyle w:val="libAlaemChar"/>
          <w:rtl/>
        </w:rPr>
        <w:t>(</w:t>
      </w:r>
      <w:r w:rsidRPr="007E0D21">
        <w:rPr>
          <w:rStyle w:val="libAieChar"/>
          <w:rtl/>
        </w:rPr>
        <w:t>مِنْ قَبْلِ أَنْ نَطْمِسَ وُجُوهاً فَنَرُدَّها عَلى أَدْبارِها</w:t>
      </w:r>
      <w:r w:rsidRPr="007E0D21">
        <w:rPr>
          <w:rStyle w:val="libAlaemChar"/>
          <w:rtl/>
        </w:rPr>
        <w:t>)</w:t>
      </w:r>
      <w:r w:rsidRPr="00FC1B48">
        <w:rPr>
          <w:rtl/>
          <w:lang w:bidi="fa-IR"/>
        </w:rPr>
        <w:t xml:space="preserve"> الرواية.</w:t>
      </w:r>
      <w:r>
        <w:rPr>
          <w:rFonts w:hint="cs"/>
          <w:rtl/>
          <w:lang w:bidi="fa-IR"/>
        </w:rPr>
        <w:t xml:space="preserve"> </w:t>
      </w:r>
      <w:r w:rsidRPr="00FC1B48">
        <w:rPr>
          <w:rtl/>
          <w:lang w:bidi="fa-IR"/>
        </w:rPr>
        <w:t>ولعل</w:t>
      </w:r>
      <w:r>
        <w:rPr>
          <w:rFonts w:hint="cs"/>
          <w:rtl/>
          <w:lang w:bidi="fa-IR"/>
        </w:rPr>
        <w:t xml:space="preserve"> </w:t>
      </w:r>
      <w:r w:rsidRPr="00FC1B48">
        <w:rPr>
          <w:rtl/>
          <w:lang w:bidi="fa-IR"/>
        </w:rPr>
        <w:t xml:space="preserve">قوله </w:t>
      </w:r>
      <w:r>
        <w:rPr>
          <w:rtl/>
          <w:lang w:bidi="fa-IR"/>
        </w:rPr>
        <w:t>(</w:t>
      </w:r>
      <w:r w:rsidRPr="00FC1B48">
        <w:rPr>
          <w:rtl/>
          <w:lang w:bidi="fa-IR"/>
        </w:rPr>
        <w:t>ع</w:t>
      </w:r>
      <w:r>
        <w:rPr>
          <w:rtl/>
          <w:lang w:bidi="fa-IR"/>
        </w:rPr>
        <w:t>)</w:t>
      </w:r>
      <w:r w:rsidRPr="00FC1B48">
        <w:rPr>
          <w:rtl/>
          <w:lang w:bidi="fa-IR"/>
        </w:rPr>
        <w:t xml:space="preserve"> وفيهم نزلت</w:t>
      </w:r>
      <w:r>
        <w:rPr>
          <w:rFonts w:hint="cs"/>
          <w:rtl/>
          <w:lang w:bidi="fa-IR"/>
        </w:rPr>
        <w:t xml:space="preserve"> إنّما</w:t>
      </w:r>
      <w:r w:rsidR="00523A25">
        <w:rPr>
          <w:rFonts w:hint="cs"/>
          <w:rtl/>
          <w:lang w:bidi="fa-IR"/>
        </w:rPr>
        <w:t xml:space="preserve"> </w:t>
      </w:r>
      <w:r w:rsidRPr="00FC1B48">
        <w:rPr>
          <w:rtl/>
          <w:lang w:bidi="fa-IR"/>
        </w:rPr>
        <w:t>هو باعتبار انطباق مضمونها عليهم وقال في</w:t>
      </w:r>
      <w:r>
        <w:rPr>
          <w:rtl/>
          <w:lang w:bidi="fa-IR"/>
        </w:rPr>
        <w:t xml:space="preserve"> الكشّاف </w:t>
      </w:r>
      <w:r w:rsidRPr="00FC1B48">
        <w:rPr>
          <w:rtl/>
          <w:lang w:bidi="fa-IR"/>
        </w:rPr>
        <w:t>وقيل أن الطمس منتظر ولا بد من طمس ومسخ لليهود قبل يوم القيامة وقال الرازي في الرابع من أجوبته وعندنا انه لا بد من طمس في اليهود</w:t>
      </w:r>
      <w:r>
        <w:rPr>
          <w:rtl/>
          <w:lang w:bidi="fa-IR"/>
        </w:rPr>
        <w:t xml:space="preserve"> أو</w:t>
      </w:r>
      <w:r w:rsidR="00523A25">
        <w:rPr>
          <w:rtl/>
          <w:lang w:bidi="fa-IR"/>
        </w:rPr>
        <w:t xml:space="preserve"> </w:t>
      </w:r>
      <w:r w:rsidRPr="00FC1B48">
        <w:rPr>
          <w:rtl/>
          <w:lang w:bidi="fa-IR"/>
        </w:rPr>
        <w:t xml:space="preserve">مسخ قبل يوم القيامة </w:t>
      </w:r>
      <w:r w:rsidRPr="007E0D21">
        <w:rPr>
          <w:rStyle w:val="libFootnotenumChar"/>
          <w:rtl/>
        </w:rPr>
        <w:t>(1)</w:t>
      </w:r>
      <w:r w:rsidRPr="00756AB6">
        <w:rPr>
          <w:rFonts w:hint="cs"/>
          <w:rtl/>
        </w:rPr>
        <w:t xml:space="preserve"> </w:t>
      </w:r>
      <w:r w:rsidRPr="00FC1B48">
        <w:rPr>
          <w:rtl/>
          <w:lang w:bidi="fa-IR"/>
        </w:rPr>
        <w:t xml:space="preserve">47 </w:t>
      </w:r>
      <w:r w:rsidRPr="007E0D21">
        <w:rPr>
          <w:rStyle w:val="libAlaemChar"/>
          <w:rtl/>
        </w:rPr>
        <w:t>(</w:t>
      </w:r>
      <w:r w:rsidRPr="007E0D21">
        <w:rPr>
          <w:rStyle w:val="libAieChar"/>
          <w:rtl/>
        </w:rPr>
        <w:t>إِنَّ اللهَ لا يَغْفِرُ أَنْ يُشْرَكَ بِهِ</w:t>
      </w:r>
      <w:r w:rsidRPr="007E0D21">
        <w:rPr>
          <w:rStyle w:val="libAlaemChar"/>
          <w:rtl/>
        </w:rPr>
        <w:t>)</w:t>
      </w:r>
      <w:r w:rsidRPr="00FC1B48">
        <w:rPr>
          <w:rtl/>
          <w:lang w:bidi="fa-IR"/>
        </w:rPr>
        <w:t xml:space="preserve"> شيئا غيره في الإلهية وما لله تعالى شأنه من مقام الإلهية وشؤونها. فمن الشرك الشائع في العصور الماضية والحاضرة ما يزعمونه في بعض البشر من انه منبثق ومتولد من الله وانه ابن الله المتولد من عذراء من النساء ويجعلون الله الواحد ذا أقانيم ثلاثة الأب والابن</w:t>
      </w:r>
    </w:p>
    <w:p w14:paraId="4DA9D368" w14:textId="77777777" w:rsidR="007E0D21" w:rsidRPr="00FC1B48" w:rsidRDefault="007E0D21" w:rsidP="007E0D21">
      <w:pPr>
        <w:pStyle w:val="libLine"/>
        <w:rPr>
          <w:rtl/>
        </w:rPr>
      </w:pPr>
      <w:r w:rsidRPr="00FC1B48">
        <w:rPr>
          <w:rtl/>
        </w:rPr>
        <w:t>__________________</w:t>
      </w:r>
    </w:p>
    <w:p w14:paraId="0720193F" w14:textId="77777777" w:rsidR="007E0D21" w:rsidRPr="00FC1B48" w:rsidRDefault="007E0D21" w:rsidP="007E0D21">
      <w:pPr>
        <w:pStyle w:val="libFootnote0"/>
        <w:rPr>
          <w:rtl/>
          <w:lang w:bidi="fa-IR"/>
        </w:rPr>
      </w:pPr>
      <w:r>
        <w:rPr>
          <w:rtl/>
        </w:rPr>
        <w:t>(</w:t>
      </w:r>
      <w:r w:rsidRPr="00FC1B48">
        <w:rPr>
          <w:rtl/>
        </w:rPr>
        <w:t xml:space="preserve">1) لم يتم </w:t>
      </w:r>
      <w:r w:rsidRPr="007E0D21">
        <w:rPr>
          <w:rStyle w:val="libAlaemChar"/>
          <w:rtl/>
        </w:rPr>
        <w:t>قدس‌سره</w:t>
      </w:r>
      <w:r w:rsidRPr="00FC1B48">
        <w:rPr>
          <w:rtl/>
        </w:rPr>
        <w:t xml:space="preserve"> تفسير بقية هذه الآية ومكانها بياض في المسودة</w:t>
      </w:r>
    </w:p>
    <w:p w14:paraId="44A87121" w14:textId="77777777" w:rsidR="00F01577" w:rsidRDefault="00F01577" w:rsidP="00F01577">
      <w:pPr>
        <w:pStyle w:val="libNormal"/>
        <w:rPr>
          <w:rtl/>
        </w:rPr>
      </w:pPr>
      <w:r>
        <w:rPr>
          <w:rtl/>
        </w:rPr>
        <w:br w:type="page"/>
      </w:r>
    </w:p>
    <w:p w14:paraId="75753EE7" w14:textId="53216EE7" w:rsidR="007E0D21" w:rsidRPr="007E0D21" w:rsidRDefault="007E0D21" w:rsidP="007E0D21">
      <w:pPr>
        <w:pStyle w:val="libAie"/>
        <w:rPr>
          <w:rtl/>
        </w:rPr>
      </w:pPr>
      <w:r w:rsidRPr="007E0D21">
        <w:rPr>
          <w:rtl/>
        </w:rPr>
        <w:lastRenderedPageBreak/>
        <w:t>وَيَغْفِرُ ما دُونَ ذلِكَ لِمَنْ يَشاءُ</w:t>
      </w:r>
    </w:p>
    <w:p w14:paraId="2DFB2CE3" w14:textId="77777777" w:rsidR="007E0D21" w:rsidRPr="00E06719" w:rsidRDefault="007E0D21" w:rsidP="007E0D21">
      <w:pPr>
        <w:pStyle w:val="libLine"/>
        <w:rPr>
          <w:rtl/>
        </w:rPr>
      </w:pPr>
      <w:r w:rsidRPr="00E06719">
        <w:rPr>
          <w:rtl/>
        </w:rPr>
        <w:t>____________________________________</w:t>
      </w:r>
    </w:p>
    <w:p w14:paraId="17F5DBCE" w14:textId="14883B93" w:rsidR="007E0D21" w:rsidRDefault="007E0D21" w:rsidP="007E0D21">
      <w:pPr>
        <w:rPr>
          <w:rtl/>
          <w:lang w:bidi="fa-IR"/>
        </w:rPr>
      </w:pPr>
      <w:r w:rsidRPr="00FC1B48">
        <w:rPr>
          <w:rtl/>
          <w:lang w:bidi="fa-IR"/>
        </w:rPr>
        <w:t xml:space="preserve">والروح القدس. ويجعلون لكل من الثلاثة آثارا خاصة فالابن كالأب </w:t>
      </w:r>
      <w:r>
        <w:rPr>
          <w:rFonts w:hint="cs"/>
          <w:rtl/>
          <w:lang w:bidi="fa-IR"/>
        </w:rPr>
        <w:t>إ</w:t>
      </w:r>
      <w:r w:rsidRPr="00FC1B48">
        <w:rPr>
          <w:rtl/>
          <w:lang w:bidi="fa-IR"/>
        </w:rPr>
        <w:t xml:space="preserve">له له خواص الإلهية لذاته ومن القائلين بهذا فرق البراهمة والبوذيين والنصارى ويحكى عن البابليين والآشوريين وغيرهم ومن الشرك ما يحكى عن الوثنيين انهم جعلوا لكل نوع من المخلوقات إلها وربا يدبر امره فجعلوا للماء إلها وللنار إلها وللهواء إلها وغير ذلك. </w:t>
      </w:r>
      <w:r w:rsidRPr="007E0D21">
        <w:rPr>
          <w:rStyle w:val="libAlaemChar"/>
          <w:rtl/>
        </w:rPr>
        <w:t>(</w:t>
      </w:r>
      <w:r w:rsidRPr="007E0D21">
        <w:rPr>
          <w:rStyle w:val="libAieChar"/>
          <w:rtl/>
        </w:rPr>
        <w:t>أَأَرْبابٌ مُتَفَرِّقُونَ خَيْرٌ أَمِ اللهُ الْواحِدُ الْقَهَّارُ</w:t>
      </w:r>
      <w:r w:rsidRPr="007E0D21">
        <w:rPr>
          <w:rStyle w:val="libAlaemChar"/>
          <w:rtl/>
        </w:rPr>
        <w:t>)</w:t>
      </w:r>
      <w:r>
        <w:rPr>
          <w:rtl/>
          <w:lang w:bidi="fa-IR"/>
        </w:rPr>
        <w:t>.</w:t>
      </w:r>
      <w:r>
        <w:rPr>
          <w:rFonts w:hint="cs"/>
          <w:rtl/>
          <w:lang w:bidi="fa-IR"/>
        </w:rPr>
        <w:t xml:space="preserve"> </w:t>
      </w:r>
      <w:r w:rsidRPr="00FC1B48">
        <w:rPr>
          <w:rtl/>
          <w:lang w:bidi="fa-IR"/>
        </w:rPr>
        <w:t>ومن ذلك التأليه لبعض القوى والسيارات بحيث جعلوا المجسمات الاصنامية تمثالا ورمزا لعبادتها وهذا هو الأصل لعبادة المجسمات الاصنامية وان خفي على بعض المتوحشين من الوثنيين.</w:t>
      </w:r>
      <w:r>
        <w:rPr>
          <w:rFonts w:hint="cs"/>
          <w:rtl/>
          <w:lang w:bidi="fa-IR"/>
        </w:rPr>
        <w:t xml:space="preserve"> </w:t>
      </w:r>
      <w:r w:rsidRPr="00FC1B48">
        <w:rPr>
          <w:rtl/>
          <w:lang w:bidi="fa-IR"/>
        </w:rPr>
        <w:t>وكم جنى اتباع الفلسفة اليونانية بشطحات المتفلسفين والمتصوفين بمزاعم العرفان وجر على الحقائق ويلات عبثت بتوحيد بعض الناس لله في الإلهية وشؤونها وردتهم على اعقابهم من حيث لا يشعرون.</w:t>
      </w:r>
      <w:r>
        <w:rPr>
          <w:rtl/>
          <w:lang w:bidi="fa-IR"/>
        </w:rPr>
        <w:t xml:space="preserve"> أو</w:t>
      </w:r>
      <w:r w:rsidR="00523A25">
        <w:rPr>
          <w:rtl/>
          <w:lang w:bidi="fa-IR"/>
        </w:rPr>
        <w:t xml:space="preserve"> </w:t>
      </w:r>
      <w:r w:rsidRPr="00FC1B48">
        <w:rPr>
          <w:rtl/>
          <w:lang w:bidi="fa-IR"/>
        </w:rPr>
        <w:t>ليس من نحو ذلك خرافات المظاهر وان الله سبحانه وتعالى لا يدرك من نحو ذاته بكل اعتبار</w:t>
      </w:r>
      <w:r>
        <w:rPr>
          <w:rtl/>
          <w:lang w:bidi="fa-IR"/>
        </w:rPr>
        <w:t xml:space="preserve"> إلى </w:t>
      </w:r>
      <w:r w:rsidRPr="00FC1B48">
        <w:rPr>
          <w:rtl/>
          <w:lang w:bidi="fa-IR"/>
        </w:rPr>
        <w:t xml:space="preserve">غير ذلك من الكلمات وهلم الخطب في مسألة العقول العشرة والعقل الفعال فإنها لم تبق لله الواجب بالذات شيئا مما تمجد به في القرآن الكريم من خلقه لكل مخلوق وعلمه وارادته ومشيئته وحكمته واعماله بل جعلته لغيره من مخلوقاته. وراجع ما ذكره نصير الدين في التجريد من الخلل في مباني زعمهم وما ذكره </w:t>
      </w:r>
      <w:r w:rsidRPr="007E0D21">
        <w:rPr>
          <w:rStyle w:val="libAlaemChar"/>
          <w:rtl/>
        </w:rPr>
        <w:t>قدس‌سره</w:t>
      </w:r>
      <w:r w:rsidRPr="00FC1B48">
        <w:rPr>
          <w:rtl/>
          <w:lang w:bidi="fa-IR"/>
        </w:rPr>
        <w:t xml:space="preserve"> في فصول العقائد فى بطلان قولهم واستلزامه للمحال وقد كنا ذكرنا ما ذكره</w:t>
      </w:r>
      <w:r w:rsidRPr="007E0D21">
        <w:rPr>
          <w:rStyle w:val="libAlaemChar"/>
          <w:rtl/>
        </w:rPr>
        <w:t>قدس‌سره</w:t>
      </w:r>
      <w:r w:rsidRPr="00FC1B48">
        <w:rPr>
          <w:rtl/>
          <w:lang w:bidi="fa-IR"/>
        </w:rPr>
        <w:t xml:space="preserve"> في آخر الجزء الثاني من الرحلة المدرسية في الطبعة الأولى ولما اطعنا بعد ذلك على ما افاده في فصول العقائد ذكرناه وشرحناه وأوضحناه في الطبعة الثانية</w:t>
      </w:r>
    </w:p>
    <w:p w14:paraId="4DFE316C" w14:textId="77777777" w:rsidR="007E0D21" w:rsidRPr="00FC1B48" w:rsidRDefault="007E0D21" w:rsidP="007E0D21">
      <w:pPr>
        <w:rPr>
          <w:rtl/>
          <w:lang w:bidi="fa-IR"/>
        </w:rPr>
      </w:pPr>
      <w:r w:rsidRPr="00FC1B48">
        <w:rPr>
          <w:rtl/>
          <w:lang w:bidi="fa-IR"/>
        </w:rPr>
        <w:t xml:space="preserve">وجرى التعبير بقوله تعالى </w:t>
      </w:r>
      <w:r w:rsidRPr="007E0D21">
        <w:rPr>
          <w:rStyle w:val="libAlaemChar"/>
          <w:rtl/>
        </w:rPr>
        <w:t>(</w:t>
      </w:r>
      <w:r w:rsidRPr="007E0D21">
        <w:rPr>
          <w:rStyle w:val="libAieChar"/>
          <w:rtl/>
        </w:rPr>
        <w:t>أَنْ يُشْرَكَ بِهِ</w:t>
      </w:r>
      <w:r w:rsidRPr="007E0D21">
        <w:rPr>
          <w:rStyle w:val="libAlaemChar"/>
          <w:rtl/>
        </w:rPr>
        <w:t>)</w:t>
      </w:r>
      <w:r w:rsidRPr="00FC1B48">
        <w:rPr>
          <w:rtl/>
          <w:lang w:bidi="fa-IR"/>
        </w:rPr>
        <w:t xml:space="preserve"> لدلالة المضارع على الدوام</w:t>
      </w:r>
      <w:r>
        <w:rPr>
          <w:rtl/>
          <w:lang w:bidi="fa-IR"/>
        </w:rPr>
        <w:t xml:space="preserve"> أي </w:t>
      </w:r>
      <w:r w:rsidRPr="00FC1B48">
        <w:rPr>
          <w:rtl/>
          <w:lang w:bidi="fa-IR"/>
        </w:rPr>
        <w:t>لا يغفر للإنسان اشراكه الذي يدوم عليه</w:t>
      </w:r>
      <w:r>
        <w:rPr>
          <w:rtl/>
          <w:lang w:bidi="fa-IR"/>
        </w:rPr>
        <w:t xml:space="preserve"> إلى </w:t>
      </w:r>
      <w:r w:rsidRPr="00FC1B48">
        <w:rPr>
          <w:rtl/>
          <w:lang w:bidi="fa-IR"/>
        </w:rPr>
        <w:t xml:space="preserve">الموت فإن مما اجمع عليه المسلمون بل عليه ضرورة دينهم ان من اسلم بعد شركه غفر له شركه السابق ولك الشاهد الكريم الحميد من شأن الكبار من الصحابة الكرام واتل قوله تعالى في آخر سورة الفتح </w:t>
      </w:r>
      <w:r w:rsidRPr="007E0D21">
        <w:rPr>
          <w:rStyle w:val="libAlaemChar"/>
          <w:rtl/>
        </w:rPr>
        <w:t>(</w:t>
      </w:r>
      <w:r w:rsidRPr="007E0D21">
        <w:rPr>
          <w:rStyle w:val="libAieChar"/>
          <w:rtl/>
        </w:rPr>
        <w:t>مُحَمَّدٌ رَسُولُ اللهِ وَالَّذِينَ مَعَهُ</w:t>
      </w:r>
      <w:r w:rsidRPr="007E0D21">
        <w:rPr>
          <w:rStyle w:val="libAlaemChar"/>
          <w:rtl/>
        </w:rPr>
        <w:t>)</w:t>
      </w:r>
      <w:r>
        <w:rPr>
          <w:rtl/>
          <w:lang w:bidi="fa-IR"/>
        </w:rPr>
        <w:t xml:space="preserve"> إلى </w:t>
      </w:r>
      <w:r w:rsidRPr="00FC1B48">
        <w:rPr>
          <w:rtl/>
          <w:lang w:bidi="fa-IR"/>
        </w:rPr>
        <w:t xml:space="preserve">قوله تعالى </w:t>
      </w:r>
      <w:r w:rsidRPr="007E0D21">
        <w:rPr>
          <w:rStyle w:val="libAlaemChar"/>
          <w:rtl/>
        </w:rPr>
        <w:t>(</w:t>
      </w:r>
      <w:r w:rsidRPr="007E0D21">
        <w:rPr>
          <w:rStyle w:val="libAieChar"/>
          <w:rtl/>
        </w:rPr>
        <w:t>مَغْفِرَةً وَأَجْراً عَظِيماً</w:t>
      </w:r>
      <w:r w:rsidRPr="007E0D21">
        <w:rPr>
          <w:rStyle w:val="libAlaemChar"/>
          <w:rtl/>
        </w:rPr>
        <w:t>)</w:t>
      </w:r>
      <w:r w:rsidRPr="00FC1B48">
        <w:rPr>
          <w:rtl/>
          <w:lang w:bidi="fa-IR"/>
        </w:rPr>
        <w:t xml:space="preserve"> وقال جل اسمه في سورة طه واني لغفار لمن تاب وآمن وعمل صالحا ثم اهتدى. وغير ذلك من الآيات </w:t>
      </w:r>
      <w:r w:rsidRPr="007E0D21">
        <w:rPr>
          <w:rStyle w:val="libAlaemChar"/>
          <w:rtl/>
        </w:rPr>
        <w:t>(</w:t>
      </w:r>
      <w:r w:rsidRPr="007E0D21">
        <w:rPr>
          <w:rStyle w:val="libAieChar"/>
          <w:rtl/>
        </w:rPr>
        <w:t>وَيَغْفِرُ ما دُونَ ذلِكَ لِمَنْ يَشاءُ</w:t>
      </w:r>
      <w:r w:rsidRPr="007E0D21">
        <w:rPr>
          <w:rStyle w:val="libAlaemChar"/>
          <w:rtl/>
        </w:rPr>
        <w:t>)</w:t>
      </w:r>
      <w:r w:rsidRPr="00FC1B48">
        <w:rPr>
          <w:rtl/>
          <w:lang w:bidi="fa-IR"/>
        </w:rPr>
        <w:t xml:space="preserve"> ممن يراه بحكمته ورحمته أهلا للغفران جزاء لما سعد به من اختياره للأعمال الصالحات العظيمة التي</w:t>
      </w:r>
    </w:p>
    <w:p w14:paraId="6584D3AF" w14:textId="77777777" w:rsidR="00F01577" w:rsidRDefault="00F01577" w:rsidP="00F01577">
      <w:pPr>
        <w:pStyle w:val="libNormal"/>
        <w:rPr>
          <w:rtl/>
        </w:rPr>
      </w:pPr>
      <w:r>
        <w:rPr>
          <w:rtl/>
        </w:rPr>
        <w:br w:type="page"/>
      </w:r>
    </w:p>
    <w:p w14:paraId="2BBACFEE" w14:textId="66870983" w:rsidR="007E0D21" w:rsidRPr="007E0D21" w:rsidRDefault="007E0D21" w:rsidP="007E0D21">
      <w:pPr>
        <w:rPr>
          <w:rStyle w:val="libAieChar"/>
          <w:rtl/>
        </w:rPr>
      </w:pPr>
      <w:r w:rsidRPr="007E0D21">
        <w:rPr>
          <w:rStyle w:val="libAieChar"/>
          <w:rtl/>
        </w:rPr>
        <w:lastRenderedPageBreak/>
        <w:t>وَمَنْ يُشْرِكْ بِاللهِ فَقَدِ افْتَرى إِثْماً عَظِيماً</w:t>
      </w:r>
      <w:r w:rsidRPr="006D63AD">
        <w:rPr>
          <w:rtl/>
        </w:rPr>
        <w:t xml:space="preserve"> (</w:t>
      </w:r>
      <w:r w:rsidRPr="006D63AD">
        <w:rPr>
          <w:rFonts w:hint="cs"/>
          <w:rtl/>
        </w:rPr>
        <w:t>49</w:t>
      </w:r>
      <w:r w:rsidRPr="006D63AD">
        <w:rPr>
          <w:rtl/>
        </w:rPr>
        <w:t>)</w:t>
      </w:r>
      <w:r w:rsidRPr="007E0D21">
        <w:rPr>
          <w:rStyle w:val="libAieChar"/>
          <w:rtl/>
        </w:rPr>
        <w:t xml:space="preserve"> أَلَمْ تَرَ إلى الَّذِينَ يُزَكُّونَ أَنْفُسَهُمْ بَلِ اللهُ يُزَكِّي مَنْ يَشاءُ</w:t>
      </w:r>
    </w:p>
    <w:p w14:paraId="38C7B32E" w14:textId="77777777" w:rsidR="007E0D21" w:rsidRPr="00E06719" w:rsidRDefault="007E0D21" w:rsidP="007E0D21">
      <w:pPr>
        <w:pStyle w:val="libLine"/>
        <w:rPr>
          <w:rtl/>
        </w:rPr>
      </w:pPr>
      <w:r w:rsidRPr="00E06719">
        <w:rPr>
          <w:rtl/>
        </w:rPr>
        <w:t>____________________________________</w:t>
      </w:r>
    </w:p>
    <w:p w14:paraId="6031BDC1" w14:textId="23B93AEE" w:rsidR="007E0D21" w:rsidRPr="00FC1B48" w:rsidRDefault="007E0D21" w:rsidP="007E0D21">
      <w:pPr>
        <w:rPr>
          <w:rtl/>
          <w:lang w:bidi="fa-IR"/>
        </w:rPr>
      </w:pPr>
      <w:bookmarkStart w:id="63" w:name="_Toc533242769"/>
      <w:r w:rsidRPr="00F011EB">
        <w:rPr>
          <w:rStyle w:val="Heading3Char"/>
          <w:rtl/>
        </w:rPr>
        <w:t>تؤهله</w:t>
      </w:r>
      <w:bookmarkEnd w:id="63"/>
      <w:r w:rsidRPr="00FC1B48">
        <w:rPr>
          <w:rtl/>
          <w:lang w:bidi="fa-IR"/>
        </w:rPr>
        <w:t xml:space="preserve"> بكثرتها وكبير شأنها وعظيم اثرها في الصلاح أن يغفر الله برحمته وحكمته له بعض سيئاته وان لم يبادرها بالتوبة </w:t>
      </w:r>
      <w:r w:rsidRPr="007E0D21">
        <w:rPr>
          <w:rStyle w:val="libAlaemChar"/>
          <w:rtl/>
        </w:rPr>
        <w:t>(</w:t>
      </w:r>
      <w:r w:rsidRPr="007E0D21">
        <w:rPr>
          <w:rStyle w:val="libAieChar"/>
          <w:rtl/>
        </w:rPr>
        <w:t>وَمَنْ يُشْرِكْ بِاللهِ</w:t>
      </w:r>
      <w:r w:rsidRPr="007E0D21">
        <w:rPr>
          <w:rStyle w:val="libAlaemChar"/>
          <w:rtl/>
        </w:rPr>
        <w:t>)</w:t>
      </w:r>
      <w:r w:rsidRPr="00FC1B48">
        <w:rPr>
          <w:rtl/>
          <w:lang w:bidi="fa-IR"/>
        </w:rPr>
        <w:t xml:space="preserve"> في إلهيته وشؤونها </w:t>
      </w:r>
      <w:r w:rsidRPr="007E0D21">
        <w:rPr>
          <w:rStyle w:val="libAlaemChar"/>
          <w:rtl/>
        </w:rPr>
        <w:t>(</w:t>
      </w:r>
      <w:r w:rsidRPr="007E0D21">
        <w:rPr>
          <w:rStyle w:val="libAieChar"/>
          <w:rtl/>
        </w:rPr>
        <w:t>فَقَدِ افْتَرى إِثْماً عَظِيماً</w:t>
      </w:r>
      <w:r w:rsidRPr="007E0D21">
        <w:rPr>
          <w:rStyle w:val="libAlaemChar"/>
          <w:rtl/>
        </w:rPr>
        <w:t>)</w:t>
      </w:r>
      <w:r w:rsidRPr="00FC1B48">
        <w:rPr>
          <w:rtl/>
          <w:lang w:bidi="fa-IR"/>
        </w:rPr>
        <w:t xml:space="preserve"> الافتراء اختلاق الكذب</w:t>
      </w:r>
      <w:r>
        <w:rPr>
          <w:rtl/>
          <w:lang w:bidi="fa-IR"/>
        </w:rPr>
        <w:t xml:space="preserve"> أي </w:t>
      </w:r>
      <w:r w:rsidRPr="00FC1B48">
        <w:rPr>
          <w:rtl/>
          <w:lang w:bidi="fa-IR"/>
        </w:rPr>
        <w:t>الكذب المختلق</w:t>
      </w:r>
      <w:r>
        <w:rPr>
          <w:rtl/>
          <w:lang w:bidi="fa-IR"/>
        </w:rPr>
        <w:t xml:space="preserve"> أي </w:t>
      </w:r>
      <w:r w:rsidRPr="00FC1B48">
        <w:rPr>
          <w:rtl/>
          <w:lang w:bidi="fa-IR"/>
        </w:rPr>
        <w:t xml:space="preserve">كذب اختلاقا ولأن الافتراء إثم وذنب جرى ذكر المصدر الذي هو الافتراء بصفته اللازمة وهو الإثم وذلك لزيادة البيان لقبحه ووباله </w:t>
      </w:r>
      <w:r>
        <w:rPr>
          <w:rtl/>
          <w:lang w:bidi="fa-IR"/>
        </w:rPr>
        <w:t>و «</w:t>
      </w:r>
      <w:r w:rsidRPr="00FC1B48">
        <w:rPr>
          <w:rtl/>
          <w:lang w:bidi="fa-IR"/>
        </w:rPr>
        <w:t>عظيما» صفة للمصدر وهو الافتراء والإثم. وذلك لأن كل من أشرنا</w:t>
      </w:r>
      <w:r>
        <w:rPr>
          <w:rtl/>
          <w:lang w:bidi="fa-IR"/>
        </w:rPr>
        <w:t xml:space="preserve"> إليه </w:t>
      </w:r>
      <w:r w:rsidRPr="00FC1B48">
        <w:rPr>
          <w:rtl/>
          <w:lang w:bidi="fa-IR"/>
        </w:rPr>
        <w:t>من اقسام المشركين يعترفون بالإلهية وانه هو الإله الواجب الوجود وان كل ما يجعلونه من الشركاء هم مخلوقون لله ويشاهدون فيهم لوازم الحدوث ونقص الإمكان واحتياجه ومع ذلك يختلقون له صفة الإلهية بسفسطات مستحيلة ومقدمات فاسدة وتأويلات لا تروج</w:t>
      </w:r>
      <w:r>
        <w:rPr>
          <w:rtl/>
          <w:lang w:bidi="fa-IR"/>
        </w:rPr>
        <w:t xml:space="preserve"> إلّا</w:t>
      </w:r>
      <w:r w:rsidR="00523A25">
        <w:rPr>
          <w:rtl/>
          <w:lang w:bidi="fa-IR"/>
        </w:rPr>
        <w:t xml:space="preserve"> </w:t>
      </w:r>
      <w:r w:rsidRPr="00FC1B48">
        <w:rPr>
          <w:rtl/>
          <w:lang w:bidi="fa-IR"/>
        </w:rPr>
        <w:t>في سوق الأهواء والأغراض الفاسدة وقد أشرنا</w:t>
      </w:r>
      <w:r>
        <w:rPr>
          <w:rtl/>
          <w:lang w:bidi="fa-IR"/>
        </w:rPr>
        <w:t xml:space="preserve"> إلى </w:t>
      </w:r>
      <w:r w:rsidRPr="00FC1B48">
        <w:rPr>
          <w:rtl/>
          <w:lang w:bidi="fa-IR"/>
        </w:rPr>
        <w:t>شيء من ذلك في الجزء الأول ص 356 وفي الصدر نفثات</w:t>
      </w:r>
      <w:r>
        <w:rPr>
          <w:rFonts w:hint="cs"/>
          <w:rtl/>
          <w:lang w:bidi="fa-IR"/>
        </w:rPr>
        <w:t xml:space="preserve"> </w:t>
      </w:r>
      <w:r w:rsidRPr="00FC1B48">
        <w:rPr>
          <w:rtl/>
          <w:lang w:bidi="fa-IR"/>
        </w:rPr>
        <w:t xml:space="preserve">49 </w:t>
      </w:r>
      <w:r w:rsidRPr="007E0D21">
        <w:rPr>
          <w:rStyle w:val="libAlaemChar"/>
          <w:rtl/>
        </w:rPr>
        <w:t>(</w:t>
      </w:r>
      <w:r w:rsidRPr="007E0D21">
        <w:rPr>
          <w:rStyle w:val="libAieChar"/>
          <w:rtl/>
        </w:rPr>
        <w:t>أَلَمْ تَرَ</w:t>
      </w:r>
      <w:r w:rsidRPr="007E0D21">
        <w:rPr>
          <w:rStyle w:val="libAlaemChar"/>
          <w:rtl/>
        </w:rPr>
        <w:t>)</w:t>
      </w:r>
      <w:r w:rsidRPr="00FC1B48">
        <w:rPr>
          <w:rtl/>
          <w:lang w:bidi="fa-IR"/>
        </w:rPr>
        <w:t xml:space="preserve"> يا رسول الله</w:t>
      </w:r>
      <w:r>
        <w:rPr>
          <w:rtl/>
          <w:lang w:bidi="fa-IR"/>
        </w:rPr>
        <w:t xml:space="preserve"> أي </w:t>
      </w:r>
      <w:r w:rsidRPr="00FC1B48">
        <w:rPr>
          <w:rtl/>
          <w:lang w:bidi="fa-IR"/>
        </w:rPr>
        <w:t>ألم يصل</w:t>
      </w:r>
      <w:r>
        <w:rPr>
          <w:rtl/>
          <w:lang w:bidi="fa-IR"/>
        </w:rPr>
        <w:t xml:space="preserve"> إلى </w:t>
      </w:r>
      <w:r w:rsidRPr="00FC1B48">
        <w:rPr>
          <w:rtl/>
          <w:lang w:bidi="fa-IR"/>
        </w:rPr>
        <w:t xml:space="preserve">علمك ولذا عديت بكلمة «الى» كما تقدم وهذه كلمة تقال كثيرا في مقام الإنكار على الغير والتنبيه على رداءة فعله </w:t>
      </w:r>
      <w:r w:rsidRPr="007E0D21">
        <w:rPr>
          <w:rStyle w:val="libAlaemChar"/>
          <w:rtl/>
        </w:rPr>
        <w:t>(</w:t>
      </w:r>
      <w:r w:rsidRPr="007E0D21">
        <w:rPr>
          <w:rStyle w:val="libAieChar"/>
          <w:rtl/>
        </w:rPr>
        <w:t>إِلَى الَّذِينَ يُزَكُّونَ أَنْفُسَهُمْ</w:t>
      </w:r>
      <w:r w:rsidRPr="007E0D21">
        <w:rPr>
          <w:rStyle w:val="libAlaemChar"/>
          <w:rtl/>
        </w:rPr>
        <w:t>)</w:t>
      </w:r>
      <w:r>
        <w:rPr>
          <w:rtl/>
          <w:lang w:bidi="fa-IR"/>
        </w:rPr>
        <w:t xml:space="preserve"> أي </w:t>
      </w:r>
      <w:r w:rsidRPr="00FC1B48">
        <w:rPr>
          <w:rtl/>
          <w:lang w:bidi="fa-IR"/>
        </w:rPr>
        <w:t xml:space="preserve">يزعمون </w:t>
      </w:r>
      <w:r>
        <w:rPr>
          <w:rFonts w:hint="cs"/>
          <w:rtl/>
          <w:lang w:bidi="fa-IR"/>
        </w:rPr>
        <w:t>أ</w:t>
      </w:r>
      <w:r w:rsidRPr="00FC1B48">
        <w:rPr>
          <w:rtl/>
          <w:lang w:bidi="fa-IR"/>
        </w:rPr>
        <w:t>ن</w:t>
      </w:r>
      <w:r>
        <w:rPr>
          <w:rFonts w:hint="cs"/>
          <w:rtl/>
          <w:lang w:bidi="fa-IR"/>
        </w:rPr>
        <w:t>َّ</w:t>
      </w:r>
      <w:r w:rsidRPr="00FC1B48">
        <w:rPr>
          <w:rtl/>
          <w:lang w:bidi="fa-IR"/>
        </w:rPr>
        <w:t xml:space="preserve"> أنفسهم زكية بارة</w:t>
      </w:r>
      <w:r>
        <w:rPr>
          <w:rtl/>
          <w:lang w:bidi="fa-IR"/>
        </w:rPr>
        <w:t xml:space="preserve"> أي </w:t>
      </w:r>
      <w:r w:rsidRPr="00FC1B48">
        <w:rPr>
          <w:rtl/>
          <w:lang w:bidi="fa-IR"/>
        </w:rPr>
        <w:t>يزكونها بالزعم والدعوى.</w:t>
      </w:r>
      <w:r>
        <w:rPr>
          <w:rFonts w:hint="cs"/>
          <w:rtl/>
          <w:lang w:bidi="fa-IR"/>
        </w:rPr>
        <w:t xml:space="preserve"> </w:t>
      </w:r>
      <w:r w:rsidRPr="00FC1B48">
        <w:rPr>
          <w:rtl/>
          <w:lang w:bidi="fa-IR"/>
        </w:rPr>
        <w:t>في مختصر التبيان هم اليهود والنصارى في قولهم نحن أبناء الله و</w:t>
      </w:r>
      <w:r>
        <w:rPr>
          <w:rFonts w:hint="cs"/>
          <w:rtl/>
          <w:lang w:bidi="fa-IR"/>
        </w:rPr>
        <w:t>أ</w:t>
      </w:r>
      <w:r w:rsidRPr="00FC1B48">
        <w:rPr>
          <w:rtl/>
          <w:lang w:bidi="fa-IR"/>
        </w:rPr>
        <w:t>حباؤه ونسب غير ذلك</w:t>
      </w:r>
      <w:r>
        <w:rPr>
          <w:rtl/>
          <w:lang w:bidi="fa-IR"/>
        </w:rPr>
        <w:t xml:space="preserve"> إلى </w:t>
      </w:r>
      <w:r w:rsidRPr="00FC1B48">
        <w:rPr>
          <w:rtl/>
          <w:lang w:bidi="fa-IR"/>
        </w:rPr>
        <w:t>القيل. وفي مجمع البيان قيل نزلت في اليهود والنصارى حيث قالوا نحن أبناء الله واحباؤه</w:t>
      </w:r>
      <w:r>
        <w:rPr>
          <w:rFonts w:hint="cs"/>
          <w:rtl/>
          <w:lang w:bidi="fa-IR"/>
        </w:rPr>
        <w:t xml:space="preserve"> </w:t>
      </w:r>
      <w:r>
        <w:rPr>
          <w:rtl/>
          <w:lang w:bidi="fa-IR"/>
        </w:rPr>
        <w:t>و</w:t>
      </w:r>
      <w:r w:rsidRPr="00FC1B48">
        <w:rPr>
          <w:rtl/>
          <w:lang w:bidi="fa-IR"/>
        </w:rPr>
        <w:t>قالوا لن يدخل الجنة</w:t>
      </w:r>
      <w:r>
        <w:rPr>
          <w:rtl/>
          <w:lang w:bidi="fa-IR"/>
        </w:rPr>
        <w:t xml:space="preserve"> إلّا</w:t>
      </w:r>
      <w:r w:rsidR="00523A25">
        <w:rPr>
          <w:rtl/>
          <w:lang w:bidi="fa-IR"/>
        </w:rPr>
        <w:t xml:space="preserve"> </w:t>
      </w:r>
      <w:r w:rsidRPr="00FC1B48">
        <w:rPr>
          <w:rtl/>
          <w:lang w:bidi="fa-IR"/>
        </w:rPr>
        <w:t>من كان هودا</w:t>
      </w:r>
      <w:r>
        <w:rPr>
          <w:rtl/>
          <w:lang w:bidi="fa-IR"/>
        </w:rPr>
        <w:t xml:space="preserve"> أو</w:t>
      </w:r>
      <w:r w:rsidR="00523A25">
        <w:rPr>
          <w:rtl/>
          <w:lang w:bidi="fa-IR"/>
        </w:rPr>
        <w:t xml:space="preserve"> </w:t>
      </w:r>
      <w:r w:rsidRPr="00FC1B48">
        <w:rPr>
          <w:rtl/>
          <w:lang w:bidi="fa-IR"/>
        </w:rPr>
        <w:t xml:space="preserve">نصارى وهو المروي عن أبي جعفر يعني الباقر </w:t>
      </w:r>
      <w:r>
        <w:rPr>
          <w:rtl/>
          <w:lang w:bidi="fa-IR"/>
        </w:rPr>
        <w:t>(</w:t>
      </w:r>
      <w:r w:rsidRPr="00FC1B48">
        <w:rPr>
          <w:rtl/>
          <w:lang w:bidi="fa-IR"/>
        </w:rPr>
        <w:t>ع</w:t>
      </w:r>
      <w:r>
        <w:rPr>
          <w:rtl/>
          <w:lang w:bidi="fa-IR"/>
        </w:rPr>
        <w:t>)</w:t>
      </w:r>
      <w:r>
        <w:rPr>
          <w:rFonts w:hint="cs"/>
          <w:rtl/>
          <w:lang w:bidi="fa-IR"/>
        </w:rPr>
        <w:t xml:space="preserve"> </w:t>
      </w:r>
      <w:r w:rsidRPr="00FC1B48">
        <w:rPr>
          <w:rtl/>
          <w:lang w:bidi="fa-IR"/>
        </w:rPr>
        <w:t>أقول ولم أجد للرواية أثرا وعليها فالتفسير بذلك لعله من باب الانطباق وبعض المصاديق.</w:t>
      </w:r>
      <w:r>
        <w:rPr>
          <w:rFonts w:hint="cs"/>
          <w:rtl/>
          <w:lang w:bidi="fa-IR"/>
        </w:rPr>
        <w:t xml:space="preserve"> </w:t>
      </w:r>
      <w:r w:rsidRPr="00FC1B48">
        <w:rPr>
          <w:rtl/>
          <w:lang w:bidi="fa-IR"/>
        </w:rPr>
        <w:t>وفي</w:t>
      </w:r>
      <w:r>
        <w:rPr>
          <w:rtl/>
          <w:lang w:bidi="fa-IR"/>
        </w:rPr>
        <w:t xml:space="preserve"> الدّر المنثور </w:t>
      </w:r>
      <w:r w:rsidRPr="00FC1B48">
        <w:rPr>
          <w:rtl/>
          <w:lang w:bidi="fa-IR"/>
        </w:rPr>
        <w:t>ذكر من</w:t>
      </w:r>
      <w:r>
        <w:rPr>
          <w:rtl/>
          <w:lang w:bidi="fa-IR"/>
        </w:rPr>
        <w:t xml:space="preserve"> أخرج </w:t>
      </w:r>
      <w:r w:rsidRPr="00FC1B48">
        <w:rPr>
          <w:rtl/>
          <w:lang w:bidi="fa-IR"/>
        </w:rPr>
        <w:t xml:space="preserve">عن ابن عباس ما لا ينطبق على تزكية النفس </w:t>
      </w:r>
      <w:r w:rsidRPr="007E0D21">
        <w:rPr>
          <w:rStyle w:val="libAlaemChar"/>
          <w:rtl/>
        </w:rPr>
        <w:t>(</w:t>
      </w:r>
      <w:r w:rsidRPr="007E0D21">
        <w:rPr>
          <w:rStyle w:val="libAieChar"/>
          <w:rtl/>
        </w:rPr>
        <w:t>بَلِ اللهُ يُزَكِّي مَنْ يَشاءُ</w:t>
      </w:r>
      <w:r w:rsidRPr="007E0D21">
        <w:rPr>
          <w:rStyle w:val="libAlaemChar"/>
          <w:rtl/>
        </w:rPr>
        <w:t>)</w:t>
      </w:r>
      <w:r w:rsidRPr="00FC1B48">
        <w:rPr>
          <w:rtl/>
          <w:lang w:bidi="fa-IR"/>
        </w:rPr>
        <w:t xml:space="preserve"> وفي هذا الإضراب اشارة واضحة الدلالة والبيان باكتفاء بارع وأسلوب جميل وحاصل ذلك انهم كيف يزكون أنفسهم ويدعون ذلك لهم ولقومهم مع ان ما يعلم ويشاهد ويعرفونه فيما بينهم من ظواهر الأحوال والأخلاق والأهواء والأعمال تعارضهم في ذلك وكيف لهم بإثبات دعواهم في أمورهم الخفية واعتقاداتهم السرية والزكي النفس</w:t>
      </w:r>
      <w:r>
        <w:rPr>
          <w:rtl/>
          <w:lang w:bidi="fa-IR"/>
        </w:rPr>
        <w:t xml:space="preserve"> إنّما</w:t>
      </w:r>
      <w:r w:rsidR="00523A25">
        <w:rPr>
          <w:rtl/>
          <w:lang w:bidi="fa-IR"/>
        </w:rPr>
        <w:t xml:space="preserve"> </w:t>
      </w:r>
      <w:r w:rsidRPr="00FC1B48">
        <w:rPr>
          <w:rtl/>
          <w:lang w:bidi="fa-IR"/>
        </w:rPr>
        <w:t>هو من زكت اعماله وأخلاقه واعتقاداته في السر والعلانية فأين أنتم من التزكية وادعائها لو أردتم</w:t>
      </w:r>
    </w:p>
    <w:p w14:paraId="2759E069" w14:textId="77777777" w:rsidR="00F01577" w:rsidRDefault="00F01577" w:rsidP="00F01577">
      <w:pPr>
        <w:pStyle w:val="libNormal"/>
        <w:rPr>
          <w:rtl/>
        </w:rPr>
      </w:pPr>
      <w:r>
        <w:rPr>
          <w:rtl/>
        </w:rPr>
        <w:br w:type="page"/>
      </w:r>
    </w:p>
    <w:p w14:paraId="6F499158" w14:textId="1A6171DD" w:rsidR="007E0D21" w:rsidRPr="007E0D21" w:rsidRDefault="007E0D21" w:rsidP="007E0D21">
      <w:pPr>
        <w:rPr>
          <w:rStyle w:val="libAieChar"/>
          <w:rtl/>
        </w:rPr>
      </w:pPr>
      <w:r w:rsidRPr="007E0D21">
        <w:rPr>
          <w:rStyle w:val="libAieChar"/>
          <w:rtl/>
        </w:rPr>
        <w:lastRenderedPageBreak/>
        <w:t xml:space="preserve">وَلا يُظْلَمُونَ فَتِيلاً </w:t>
      </w:r>
      <w:r w:rsidRPr="006D63AD">
        <w:rPr>
          <w:rtl/>
        </w:rPr>
        <w:t>(</w:t>
      </w:r>
      <w:r w:rsidRPr="006D63AD">
        <w:rPr>
          <w:rFonts w:hint="cs"/>
          <w:rtl/>
        </w:rPr>
        <w:t>50</w:t>
      </w:r>
      <w:r w:rsidRPr="006D63AD">
        <w:rPr>
          <w:rtl/>
        </w:rPr>
        <w:t>)</w:t>
      </w:r>
      <w:r w:rsidRPr="007E0D21">
        <w:rPr>
          <w:rStyle w:val="libAieChar"/>
          <w:rtl/>
        </w:rPr>
        <w:t xml:space="preserve"> انْظُرْ كَيْفَ يَفْتَرُونَ عَلَى اللهِ الْكَذِبَ وَكَفى بِهِ إِثْماً مُبِيناً </w:t>
      </w:r>
      <w:r w:rsidRPr="006D63AD">
        <w:rPr>
          <w:rtl/>
        </w:rPr>
        <w:t>(</w:t>
      </w:r>
      <w:r w:rsidRPr="006D63AD">
        <w:rPr>
          <w:rFonts w:hint="cs"/>
          <w:rtl/>
        </w:rPr>
        <w:t>51</w:t>
      </w:r>
      <w:r w:rsidRPr="006D63AD">
        <w:rPr>
          <w:rtl/>
        </w:rPr>
        <w:t>)</w:t>
      </w:r>
      <w:r w:rsidRPr="007E0D21">
        <w:rPr>
          <w:rStyle w:val="libAieChar"/>
          <w:rtl/>
        </w:rPr>
        <w:t xml:space="preserve"> أَلَمْ تَرَ إلى الَّذِينَ أُوتُوا نَصِيباً مِنَ الْكِتابِ يُؤْمِنُونَ بِالْجِبْتِ وَالطَّاغُوتِ</w:t>
      </w:r>
    </w:p>
    <w:p w14:paraId="7459BCF3" w14:textId="77777777" w:rsidR="007E0D21" w:rsidRPr="00E06719" w:rsidRDefault="007E0D21" w:rsidP="007E0D21">
      <w:pPr>
        <w:pStyle w:val="libLine"/>
        <w:rPr>
          <w:rtl/>
        </w:rPr>
      </w:pPr>
      <w:r w:rsidRPr="00E06719">
        <w:rPr>
          <w:rtl/>
        </w:rPr>
        <w:t>____________________________________</w:t>
      </w:r>
    </w:p>
    <w:p w14:paraId="31B2AA58" w14:textId="77777777" w:rsidR="007E0D21" w:rsidRPr="00FC1B48" w:rsidRDefault="007E0D21" w:rsidP="007E0D21">
      <w:pPr>
        <w:rPr>
          <w:rtl/>
          <w:lang w:bidi="fa-IR"/>
        </w:rPr>
      </w:pPr>
      <w:bookmarkStart w:id="64" w:name="_Toc533242770"/>
      <w:r w:rsidRPr="00F011EB">
        <w:rPr>
          <w:rStyle w:val="Heading3Char"/>
          <w:rtl/>
        </w:rPr>
        <w:t>الصدق</w:t>
      </w:r>
      <w:bookmarkEnd w:id="64"/>
      <w:r w:rsidRPr="00FC1B48">
        <w:rPr>
          <w:rtl/>
          <w:lang w:bidi="fa-IR"/>
        </w:rPr>
        <w:t xml:space="preserve"> بل الله العالم بالحقائق والخفيات هو الذي يزكي من يشاء ان يخبر بتزكيته من عباده الصالحين كما اخبر في قرآنه المجيد بتزكية أنبيائه ورسله وبعض أوليائه ووصفهم بالصلاح والإحسان </w:t>
      </w:r>
      <w:r w:rsidRPr="007E0D21">
        <w:rPr>
          <w:rStyle w:val="libAlaemChar"/>
          <w:rtl/>
        </w:rPr>
        <w:t>(</w:t>
      </w:r>
      <w:r w:rsidRPr="007E0D21">
        <w:rPr>
          <w:rStyle w:val="libAieChar"/>
          <w:rtl/>
        </w:rPr>
        <w:t>وَلا يُظْلَمُونَ</w:t>
      </w:r>
      <w:r w:rsidRPr="007E0D21">
        <w:rPr>
          <w:rStyle w:val="libAlaemChar"/>
          <w:rtl/>
        </w:rPr>
        <w:t>)</w:t>
      </w:r>
      <w:r>
        <w:rPr>
          <w:rtl/>
          <w:lang w:bidi="fa-IR"/>
        </w:rPr>
        <w:t xml:space="preserve"> أي </w:t>
      </w:r>
      <w:r w:rsidRPr="00FC1B48">
        <w:rPr>
          <w:rtl/>
          <w:lang w:bidi="fa-IR"/>
        </w:rPr>
        <w:t xml:space="preserve">هؤلاء الذين يزكون أنفسهم </w:t>
      </w:r>
      <w:r w:rsidRPr="007E0D21">
        <w:rPr>
          <w:rStyle w:val="libAlaemChar"/>
          <w:rtl/>
        </w:rPr>
        <w:t>(</w:t>
      </w:r>
      <w:r w:rsidRPr="007E0D21">
        <w:rPr>
          <w:rStyle w:val="libAieChar"/>
          <w:rtl/>
        </w:rPr>
        <w:t>فَتِيلاً</w:t>
      </w:r>
      <w:r w:rsidRPr="007E0D21">
        <w:rPr>
          <w:rStyle w:val="libAlaemChar"/>
          <w:rtl/>
        </w:rPr>
        <w:t>)</w:t>
      </w:r>
      <w:r>
        <w:rPr>
          <w:rtl/>
          <w:lang w:bidi="fa-IR"/>
        </w:rPr>
        <w:t xml:space="preserve"> أي </w:t>
      </w:r>
      <w:r w:rsidRPr="00FC1B48">
        <w:rPr>
          <w:rtl/>
          <w:lang w:bidi="fa-IR"/>
        </w:rPr>
        <w:t>مقدار فتيل وهو مفعول ثاني ليظلمون كما تقول ظلمني زيد مقدار فلس والفتيل في تفسير</w:t>
      </w:r>
      <w:r>
        <w:rPr>
          <w:rtl/>
          <w:lang w:bidi="fa-IR"/>
        </w:rPr>
        <w:t xml:space="preserve"> القمّي </w:t>
      </w:r>
      <w:r w:rsidRPr="00FC1B48">
        <w:rPr>
          <w:rtl/>
          <w:lang w:bidi="fa-IR"/>
        </w:rPr>
        <w:t>القشر الذي على النواة وفي التبيان الذي في شق النواة وكذا في المصباح وكذا في النهاية وفيها وقيل ما يفتل بين إصبعيك من الوسخ وفسره بهما وفي القاموس وذكر في</w:t>
      </w:r>
      <w:r>
        <w:rPr>
          <w:rtl/>
          <w:lang w:bidi="fa-IR"/>
        </w:rPr>
        <w:t xml:space="preserve"> الدّر المنثور </w:t>
      </w:r>
      <w:r w:rsidRPr="00FC1B48">
        <w:rPr>
          <w:rtl/>
          <w:lang w:bidi="fa-IR"/>
        </w:rPr>
        <w:t>من أخرجه عن ابن عباس انه الذي في شق النواة وانه استشهد له بقول النابغة الذبياني</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010ACC8C" w14:textId="77777777" w:rsidTr="007E0D21">
        <w:trPr>
          <w:tblCellSpacing w:w="15" w:type="dxa"/>
          <w:jc w:val="center"/>
        </w:trPr>
        <w:tc>
          <w:tcPr>
            <w:tcW w:w="2362" w:type="pct"/>
            <w:vAlign w:val="center"/>
          </w:tcPr>
          <w:p w14:paraId="2E3DB362" w14:textId="77777777" w:rsidR="007E0D21" w:rsidRPr="00FC1B48" w:rsidRDefault="007E0D21" w:rsidP="007E0D21">
            <w:pPr>
              <w:pStyle w:val="libPoem"/>
              <w:rPr>
                <w:rtl/>
                <w:lang w:bidi="fa-IR"/>
              </w:rPr>
            </w:pPr>
            <w:r w:rsidRPr="00FC1B48">
              <w:rPr>
                <w:rtl/>
              </w:rPr>
              <w:t>يجمع الجيش ذا الألوف ويغزو</w:t>
            </w:r>
            <w:r w:rsidRPr="007E0D21">
              <w:rPr>
                <w:rStyle w:val="libPoemTiniChar0"/>
                <w:rtl/>
              </w:rPr>
              <w:br/>
              <w:t> </w:t>
            </w:r>
          </w:p>
        </w:tc>
        <w:tc>
          <w:tcPr>
            <w:tcW w:w="196" w:type="pct"/>
            <w:vAlign w:val="center"/>
          </w:tcPr>
          <w:p w14:paraId="10178009" w14:textId="77777777" w:rsidR="007E0D21" w:rsidRPr="00FC1B48" w:rsidRDefault="007E0D21" w:rsidP="007E0D21">
            <w:pPr>
              <w:pStyle w:val="libPoem"/>
            </w:pPr>
            <w:r w:rsidRPr="00FC1B48">
              <w:rPr>
                <w:rtl/>
              </w:rPr>
              <w:t> </w:t>
            </w:r>
          </w:p>
        </w:tc>
        <w:tc>
          <w:tcPr>
            <w:tcW w:w="2361" w:type="pct"/>
            <w:vAlign w:val="center"/>
          </w:tcPr>
          <w:p w14:paraId="70978D0B" w14:textId="77777777" w:rsidR="007E0D21" w:rsidRPr="00FC1B48" w:rsidRDefault="007E0D21" w:rsidP="007E0D21">
            <w:pPr>
              <w:pStyle w:val="libPoem"/>
            </w:pPr>
            <w:r w:rsidRPr="00FC1B48">
              <w:rPr>
                <w:rtl/>
              </w:rPr>
              <w:t>ثم لا يرزأ الأعادي فتيلا</w:t>
            </w:r>
            <w:r w:rsidRPr="007E0D21">
              <w:rPr>
                <w:rStyle w:val="libPoemTiniChar0"/>
                <w:rtl/>
              </w:rPr>
              <w:br/>
              <w:t> </w:t>
            </w:r>
          </w:p>
        </w:tc>
      </w:tr>
    </w:tbl>
    <w:p w14:paraId="1655B98E" w14:textId="77777777" w:rsidR="007E0D21" w:rsidRPr="00FC1B48" w:rsidRDefault="007E0D21" w:rsidP="007E0D21">
      <w:pPr>
        <w:rPr>
          <w:rtl/>
          <w:lang w:bidi="fa-IR"/>
        </w:rPr>
      </w:pPr>
      <w:r w:rsidRPr="00FC1B48">
        <w:rPr>
          <w:rtl/>
          <w:lang w:bidi="fa-IR"/>
        </w:rPr>
        <w:t>وقول الآخر</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62"/>
        <w:gridCol w:w="396"/>
        <w:gridCol w:w="4460"/>
      </w:tblGrid>
      <w:tr w:rsidR="007E0D21" w:rsidRPr="00FC1B48" w14:paraId="39077447" w14:textId="77777777" w:rsidTr="007E0D21">
        <w:trPr>
          <w:tblCellSpacing w:w="15" w:type="dxa"/>
          <w:jc w:val="center"/>
        </w:trPr>
        <w:tc>
          <w:tcPr>
            <w:tcW w:w="2362" w:type="pct"/>
            <w:vAlign w:val="center"/>
          </w:tcPr>
          <w:p w14:paraId="71BC33E2" w14:textId="77777777" w:rsidR="007E0D21" w:rsidRPr="00FC1B48" w:rsidRDefault="007E0D21" w:rsidP="007E0D21">
            <w:pPr>
              <w:pStyle w:val="libPoem"/>
              <w:rPr>
                <w:rtl/>
                <w:lang w:bidi="fa-IR"/>
              </w:rPr>
            </w:pPr>
            <w:r w:rsidRPr="00FC1B48">
              <w:rPr>
                <w:rtl/>
              </w:rPr>
              <w:t xml:space="preserve">أعاذل بعض لومك لا تلحّي </w:t>
            </w:r>
            <w:r w:rsidRPr="007E0D21">
              <w:rPr>
                <w:rStyle w:val="libPoemTiniChar0"/>
                <w:rtl/>
              </w:rPr>
              <w:br/>
              <w:t> </w:t>
            </w:r>
          </w:p>
        </w:tc>
        <w:tc>
          <w:tcPr>
            <w:tcW w:w="196" w:type="pct"/>
            <w:vAlign w:val="center"/>
          </w:tcPr>
          <w:p w14:paraId="5C1F4C64" w14:textId="77777777" w:rsidR="007E0D21" w:rsidRPr="00FC1B48" w:rsidRDefault="007E0D21" w:rsidP="007E0D21">
            <w:pPr>
              <w:pStyle w:val="libPoem"/>
            </w:pPr>
            <w:r w:rsidRPr="00FC1B48">
              <w:rPr>
                <w:rtl/>
              </w:rPr>
              <w:t> </w:t>
            </w:r>
          </w:p>
        </w:tc>
        <w:tc>
          <w:tcPr>
            <w:tcW w:w="2361" w:type="pct"/>
            <w:vAlign w:val="center"/>
          </w:tcPr>
          <w:p w14:paraId="37C26E1F" w14:textId="77777777" w:rsidR="007E0D21" w:rsidRPr="00FC1B48" w:rsidRDefault="007E0D21" w:rsidP="007E0D21">
            <w:pPr>
              <w:pStyle w:val="libPoem"/>
            </w:pPr>
            <w:r w:rsidRPr="00FC1B48">
              <w:rPr>
                <w:rtl/>
              </w:rPr>
              <w:t>فإن اللوم لا يغني فتيلا</w:t>
            </w:r>
            <w:r w:rsidRPr="007E0D21">
              <w:rPr>
                <w:rStyle w:val="libPoemTiniChar0"/>
                <w:rtl/>
              </w:rPr>
              <w:br/>
              <w:t> </w:t>
            </w:r>
          </w:p>
        </w:tc>
      </w:tr>
    </w:tbl>
    <w:p w14:paraId="6E04998A" w14:textId="3BFC39EC" w:rsidR="007E0D21" w:rsidRPr="00FC1B48" w:rsidRDefault="007E0D21" w:rsidP="007E0D21">
      <w:pPr>
        <w:rPr>
          <w:rtl/>
          <w:lang w:bidi="fa-IR"/>
        </w:rPr>
      </w:pPr>
      <w:r w:rsidRPr="00FC1B48">
        <w:rPr>
          <w:rtl/>
          <w:lang w:bidi="fa-IR"/>
        </w:rPr>
        <w:t>وفي</w:t>
      </w:r>
      <w:r>
        <w:rPr>
          <w:rtl/>
          <w:lang w:bidi="fa-IR"/>
        </w:rPr>
        <w:t xml:space="preserve"> الدّر المنثور </w:t>
      </w:r>
      <w:r w:rsidRPr="00FC1B48">
        <w:rPr>
          <w:rtl/>
          <w:lang w:bidi="fa-IR"/>
        </w:rPr>
        <w:t>عن ابن عباس</w:t>
      </w:r>
      <w:r w:rsidR="00523A25">
        <w:rPr>
          <w:rtl/>
          <w:lang w:bidi="fa-IR"/>
        </w:rPr>
        <w:t xml:space="preserve"> </w:t>
      </w:r>
      <w:r>
        <w:rPr>
          <w:rtl/>
          <w:lang w:bidi="fa-IR"/>
        </w:rPr>
        <w:t>أيضا</w:t>
      </w:r>
      <w:r w:rsidR="00523A25">
        <w:rPr>
          <w:rtl/>
          <w:lang w:bidi="fa-IR"/>
        </w:rPr>
        <w:t xml:space="preserve"> </w:t>
      </w:r>
      <w:r w:rsidRPr="00FC1B48">
        <w:rPr>
          <w:rtl/>
          <w:lang w:bidi="fa-IR"/>
        </w:rPr>
        <w:t>من طرق ان الفتيل ما خرج من بين الإصبعين</w:t>
      </w:r>
      <w:r>
        <w:rPr>
          <w:rtl/>
          <w:lang w:bidi="fa-IR"/>
        </w:rPr>
        <w:t xml:space="preserve"> أي </w:t>
      </w:r>
      <w:r w:rsidRPr="00FC1B48">
        <w:rPr>
          <w:rtl/>
          <w:lang w:bidi="fa-IR"/>
        </w:rPr>
        <w:t>من الوسخ عند ما تدلك ما بينهما. والغرض من ذكر الفتيل هو قلته وحقارته والمراد ان الله لا يظلم هؤلاء بهذا المقدار لو أحسنوا ولكن اين هذا من التزكية</w:t>
      </w:r>
      <w:r>
        <w:rPr>
          <w:rFonts w:hint="cs"/>
          <w:rtl/>
          <w:lang w:bidi="fa-IR"/>
        </w:rPr>
        <w:t xml:space="preserve"> </w:t>
      </w:r>
      <w:r w:rsidRPr="00FC1B48">
        <w:rPr>
          <w:rtl/>
          <w:lang w:bidi="fa-IR"/>
        </w:rPr>
        <w:t xml:space="preserve">50 </w:t>
      </w:r>
      <w:r w:rsidRPr="007E0D21">
        <w:rPr>
          <w:rStyle w:val="libAlaemChar"/>
          <w:rtl/>
        </w:rPr>
        <w:t>(</w:t>
      </w:r>
      <w:r w:rsidRPr="007E0D21">
        <w:rPr>
          <w:rStyle w:val="libAieChar"/>
          <w:rtl/>
        </w:rPr>
        <w:t>انْظُرْ</w:t>
      </w:r>
      <w:r w:rsidRPr="007E0D21">
        <w:rPr>
          <w:rStyle w:val="libAlaemChar"/>
          <w:rtl/>
        </w:rPr>
        <w:t>)</w:t>
      </w:r>
      <w:r w:rsidRPr="00FC1B48">
        <w:rPr>
          <w:rtl/>
          <w:lang w:bidi="fa-IR"/>
        </w:rPr>
        <w:t xml:space="preserve"> يا رسول الله </w:t>
      </w:r>
      <w:r w:rsidRPr="007E0D21">
        <w:rPr>
          <w:rStyle w:val="libAlaemChar"/>
          <w:rtl/>
        </w:rPr>
        <w:t>(</w:t>
      </w:r>
      <w:r w:rsidRPr="007E0D21">
        <w:rPr>
          <w:rStyle w:val="libAieChar"/>
          <w:rtl/>
        </w:rPr>
        <w:t>كَيْفَ يَفْتَرُونَ عَلَى اللهِ الْكَذِبَ</w:t>
      </w:r>
      <w:r w:rsidRPr="007E0D21">
        <w:rPr>
          <w:rStyle w:val="libAlaemChar"/>
          <w:rtl/>
        </w:rPr>
        <w:t>)</w:t>
      </w:r>
      <w:r w:rsidRPr="00FC1B48">
        <w:rPr>
          <w:rtl/>
          <w:lang w:bidi="fa-IR"/>
        </w:rPr>
        <w:t xml:space="preserve"> في شركهم وما ينسبونه</w:t>
      </w:r>
      <w:r>
        <w:rPr>
          <w:rtl/>
          <w:lang w:bidi="fa-IR"/>
        </w:rPr>
        <w:t xml:space="preserve"> إلى </w:t>
      </w:r>
      <w:r w:rsidRPr="00FC1B48">
        <w:rPr>
          <w:rtl/>
          <w:lang w:bidi="fa-IR"/>
        </w:rPr>
        <w:t>قدس الله جل وعلا وما شرعوه</w:t>
      </w:r>
      <w:r>
        <w:rPr>
          <w:rFonts w:hint="cs"/>
          <w:rtl/>
          <w:lang w:bidi="fa-IR"/>
        </w:rPr>
        <w:t xml:space="preserve"> </w:t>
      </w:r>
      <w:r w:rsidRPr="00FC1B48">
        <w:rPr>
          <w:rtl/>
          <w:lang w:bidi="fa-IR"/>
        </w:rPr>
        <w:t>بأهوائهم وما يزعمونه من انهم أبناء الله واحباؤه</w:t>
      </w:r>
      <w:r>
        <w:rPr>
          <w:rtl/>
          <w:lang w:bidi="fa-IR"/>
        </w:rPr>
        <w:t xml:space="preserve"> إلى </w:t>
      </w:r>
      <w:r w:rsidRPr="00FC1B48">
        <w:rPr>
          <w:rtl/>
          <w:lang w:bidi="fa-IR"/>
        </w:rPr>
        <w:t xml:space="preserve">غير ذلك </w:t>
      </w:r>
      <w:r w:rsidRPr="007E0D21">
        <w:rPr>
          <w:rStyle w:val="libAlaemChar"/>
          <w:rtl/>
        </w:rPr>
        <w:t>(</w:t>
      </w:r>
      <w:r w:rsidRPr="007E0D21">
        <w:rPr>
          <w:rStyle w:val="libAieChar"/>
          <w:rtl/>
        </w:rPr>
        <w:t>وَكَفى بِهِ</w:t>
      </w:r>
      <w:r w:rsidRPr="007E0D21">
        <w:rPr>
          <w:rStyle w:val="libAlaemChar"/>
          <w:rtl/>
        </w:rPr>
        <w:t>)</w:t>
      </w:r>
      <w:r>
        <w:rPr>
          <w:rtl/>
          <w:lang w:bidi="fa-IR"/>
        </w:rPr>
        <w:t xml:space="preserve"> أي </w:t>
      </w:r>
      <w:r w:rsidRPr="00FC1B48">
        <w:rPr>
          <w:rtl/>
          <w:lang w:bidi="fa-IR"/>
        </w:rPr>
        <w:t xml:space="preserve">بالكذب على الله </w:t>
      </w:r>
      <w:r w:rsidRPr="007E0D21">
        <w:rPr>
          <w:rStyle w:val="libAlaemChar"/>
          <w:rtl/>
        </w:rPr>
        <w:t>(</w:t>
      </w:r>
      <w:r w:rsidRPr="007E0D21">
        <w:rPr>
          <w:rStyle w:val="libAieChar"/>
          <w:rtl/>
        </w:rPr>
        <w:t>إِثْماً مُبِيناً</w:t>
      </w:r>
      <w:r w:rsidRPr="007E0D21">
        <w:rPr>
          <w:rStyle w:val="libAlaemChar"/>
          <w:rtl/>
        </w:rPr>
        <w:t>)</w:t>
      </w:r>
      <w:r w:rsidRPr="00FC1B48">
        <w:rPr>
          <w:rtl/>
          <w:lang w:bidi="fa-IR"/>
        </w:rPr>
        <w:t xml:space="preserve"> وموضحا لجرأتهم على الله ومحادته واقدامهم على المعاصي والفعل القبيح 51 </w:t>
      </w:r>
      <w:r w:rsidRPr="007E0D21">
        <w:rPr>
          <w:rStyle w:val="libAlaemChar"/>
          <w:rtl/>
        </w:rPr>
        <w:t>(</w:t>
      </w:r>
      <w:r w:rsidRPr="007E0D21">
        <w:rPr>
          <w:rStyle w:val="libAieChar"/>
          <w:rtl/>
        </w:rPr>
        <w:t>أَلَمْ تَرَ إلى الَّذِينَ أُوتُوا نَصِيباً مِنَ الْكِتابِ</w:t>
      </w:r>
      <w:r w:rsidRPr="007E0D21">
        <w:rPr>
          <w:rStyle w:val="libAlaemChar"/>
          <w:rtl/>
        </w:rPr>
        <w:t>)</w:t>
      </w:r>
      <w:r w:rsidRPr="00FC1B48">
        <w:rPr>
          <w:rtl/>
          <w:lang w:bidi="fa-IR"/>
        </w:rPr>
        <w:t xml:space="preserve"> باعتبار ما بقي من انقاض الكتب الإلهية التي ضيعها أسلافهم وبدلوها وحرفوها </w:t>
      </w:r>
      <w:r w:rsidRPr="007E0D21">
        <w:rPr>
          <w:rStyle w:val="libAlaemChar"/>
          <w:rtl/>
        </w:rPr>
        <w:t>(</w:t>
      </w:r>
      <w:r w:rsidRPr="007E0D21">
        <w:rPr>
          <w:rStyle w:val="libAieChar"/>
          <w:rtl/>
        </w:rPr>
        <w:t>يُؤْمِنُونَ بِالْجِبْتِ وَالطَّاغُوتِ</w:t>
      </w:r>
      <w:r w:rsidRPr="007E0D21">
        <w:rPr>
          <w:rStyle w:val="libAlaemChar"/>
          <w:rtl/>
        </w:rPr>
        <w:t>)</w:t>
      </w:r>
      <w:r w:rsidRPr="00FC1B48">
        <w:rPr>
          <w:rtl/>
          <w:lang w:bidi="fa-IR"/>
        </w:rPr>
        <w:t xml:space="preserve"> اما الجبت ففي مختلف روايات في</w:t>
      </w:r>
      <w:r>
        <w:rPr>
          <w:rtl/>
          <w:lang w:bidi="fa-IR"/>
        </w:rPr>
        <w:t xml:space="preserve"> الدّر المنثور </w:t>
      </w:r>
      <w:r w:rsidRPr="00FC1B48">
        <w:rPr>
          <w:rtl/>
          <w:lang w:bidi="fa-IR"/>
        </w:rPr>
        <w:t>انه الساحر</w:t>
      </w:r>
      <w:r>
        <w:rPr>
          <w:rtl/>
          <w:lang w:bidi="fa-IR"/>
        </w:rPr>
        <w:t xml:space="preserve"> أو</w:t>
      </w:r>
      <w:r w:rsidR="00523A25">
        <w:rPr>
          <w:rtl/>
          <w:lang w:bidi="fa-IR"/>
        </w:rPr>
        <w:t xml:space="preserve"> </w:t>
      </w:r>
      <w:r w:rsidRPr="00FC1B48">
        <w:rPr>
          <w:rtl/>
          <w:lang w:bidi="fa-IR"/>
        </w:rPr>
        <w:t>الأصنام</w:t>
      </w:r>
      <w:r>
        <w:rPr>
          <w:rtl/>
          <w:lang w:bidi="fa-IR"/>
        </w:rPr>
        <w:t xml:space="preserve"> أو</w:t>
      </w:r>
      <w:r w:rsidR="00523A25">
        <w:rPr>
          <w:rtl/>
          <w:lang w:bidi="fa-IR"/>
        </w:rPr>
        <w:t xml:space="preserve"> </w:t>
      </w:r>
      <w:r w:rsidRPr="00FC1B48">
        <w:rPr>
          <w:rtl/>
          <w:lang w:bidi="fa-IR"/>
        </w:rPr>
        <w:t>الشيطان</w:t>
      </w:r>
      <w:r>
        <w:rPr>
          <w:rtl/>
          <w:lang w:bidi="fa-IR"/>
        </w:rPr>
        <w:t xml:space="preserve"> أو</w:t>
      </w:r>
      <w:r w:rsidR="00523A25">
        <w:rPr>
          <w:rtl/>
          <w:lang w:bidi="fa-IR"/>
        </w:rPr>
        <w:t xml:space="preserve"> </w:t>
      </w:r>
      <w:r w:rsidRPr="00FC1B48">
        <w:rPr>
          <w:rtl/>
          <w:lang w:bidi="fa-IR"/>
        </w:rPr>
        <w:t xml:space="preserve">حي بني </w:t>
      </w:r>
      <w:r>
        <w:rPr>
          <w:rFonts w:hint="cs"/>
          <w:rtl/>
          <w:lang w:bidi="fa-IR"/>
        </w:rPr>
        <w:t>أ</w:t>
      </w:r>
      <w:r w:rsidRPr="00FC1B48">
        <w:rPr>
          <w:rtl/>
          <w:lang w:bidi="fa-IR"/>
        </w:rPr>
        <w:t>خطب واقتصر في مختصر التبيان على نقل الأقوال بنحو ما ذكر وعلى هذا الترديد جرى في القاموس وفي مجمع البيان فسر الجبت والطاغوت بالصنمين اللذين كانا لقريش وفي</w:t>
      </w:r>
      <w:r>
        <w:rPr>
          <w:rtl/>
          <w:lang w:bidi="fa-IR"/>
        </w:rPr>
        <w:t xml:space="preserve"> الكشّاف </w:t>
      </w:r>
      <w:r w:rsidRPr="00FC1B48">
        <w:rPr>
          <w:rtl/>
          <w:lang w:bidi="fa-IR"/>
        </w:rPr>
        <w:t xml:space="preserve">الجبت الأصنام وكل ما عبد من دون الله. هذا واما الطاغوت فقد أشرنا في الجزء الأول ص 228 </w:t>
      </w:r>
      <w:r>
        <w:rPr>
          <w:rtl/>
          <w:lang w:bidi="fa-IR"/>
        </w:rPr>
        <w:t>و 2</w:t>
      </w:r>
      <w:r w:rsidRPr="00FC1B48">
        <w:rPr>
          <w:rtl/>
          <w:lang w:bidi="fa-IR"/>
        </w:rPr>
        <w:t>29</w:t>
      </w:r>
      <w:r>
        <w:rPr>
          <w:rtl/>
          <w:lang w:bidi="fa-IR"/>
        </w:rPr>
        <w:t xml:space="preserve"> إلى </w:t>
      </w:r>
      <w:r w:rsidRPr="00FC1B48">
        <w:rPr>
          <w:rtl/>
          <w:lang w:bidi="fa-IR"/>
        </w:rPr>
        <w:t>معناه في</w:t>
      </w:r>
    </w:p>
    <w:p w14:paraId="7D062303" w14:textId="77777777" w:rsidR="00F01577" w:rsidRDefault="00F01577" w:rsidP="00F01577">
      <w:pPr>
        <w:pStyle w:val="libNormal"/>
        <w:rPr>
          <w:rtl/>
        </w:rPr>
      </w:pPr>
      <w:r>
        <w:rPr>
          <w:rtl/>
        </w:rPr>
        <w:br w:type="page"/>
      </w:r>
    </w:p>
    <w:p w14:paraId="4183237E" w14:textId="583ED1DE" w:rsidR="007E0D21" w:rsidRPr="007E0D21" w:rsidRDefault="007E0D21" w:rsidP="007E0D21">
      <w:pPr>
        <w:rPr>
          <w:rStyle w:val="libAieChar"/>
          <w:rtl/>
        </w:rPr>
      </w:pPr>
      <w:r w:rsidRPr="007E0D21">
        <w:rPr>
          <w:rStyle w:val="libAieChar"/>
          <w:rtl/>
        </w:rPr>
        <w:lastRenderedPageBreak/>
        <w:t xml:space="preserve">وَيَقُولُونَ لِلَّذِينَ كَفَرُوا هؤُلاءِ أَهْدى مِنَ الَّذِينَ آمَنُوا سَبِيلاً </w:t>
      </w:r>
      <w:r w:rsidRPr="006D63AD">
        <w:rPr>
          <w:rtl/>
        </w:rPr>
        <w:t>(</w:t>
      </w:r>
      <w:r w:rsidRPr="006D63AD">
        <w:rPr>
          <w:rFonts w:hint="cs"/>
          <w:rtl/>
        </w:rPr>
        <w:t>52</w:t>
      </w:r>
      <w:r w:rsidRPr="006D63AD">
        <w:rPr>
          <w:rtl/>
        </w:rPr>
        <w:t xml:space="preserve">) </w:t>
      </w:r>
      <w:r w:rsidRPr="007E0D21">
        <w:rPr>
          <w:rStyle w:val="libAieChar"/>
          <w:rtl/>
        </w:rPr>
        <w:t xml:space="preserve">أُولئِكَ الَّذِينَ لَعَنَهُمُ اللهُ وَمَنْ يَلْعَنِ اللهُ فَلَنْ تَجِدَ لَهُ نَصِيراً </w:t>
      </w:r>
      <w:r w:rsidRPr="006D63AD">
        <w:rPr>
          <w:rtl/>
        </w:rPr>
        <w:t>(</w:t>
      </w:r>
      <w:r w:rsidRPr="006D63AD">
        <w:rPr>
          <w:rFonts w:hint="cs"/>
          <w:rtl/>
        </w:rPr>
        <w:t>53</w:t>
      </w:r>
      <w:r w:rsidRPr="006D63AD">
        <w:rPr>
          <w:rtl/>
        </w:rPr>
        <w:t>)</w:t>
      </w:r>
      <w:r w:rsidRPr="007E0D21">
        <w:rPr>
          <w:rStyle w:val="libAieChar"/>
          <w:rtl/>
        </w:rPr>
        <w:t xml:space="preserve"> أَمْ لَهُمْ نَصِيبٌ مِنَ الْمُلْكِ فَإِذاً لا يُؤْتُونَ النَّاسَ نَقِيراً</w:t>
      </w:r>
    </w:p>
    <w:p w14:paraId="5EF56307" w14:textId="77777777" w:rsidR="007E0D21" w:rsidRPr="00E06719" w:rsidRDefault="007E0D21" w:rsidP="007E0D21">
      <w:pPr>
        <w:pStyle w:val="libLine"/>
        <w:rPr>
          <w:rtl/>
        </w:rPr>
      </w:pPr>
      <w:r w:rsidRPr="00E06719">
        <w:rPr>
          <w:rtl/>
        </w:rPr>
        <w:t>____________________________________</w:t>
      </w:r>
    </w:p>
    <w:p w14:paraId="06E4DD9C" w14:textId="36F28D16" w:rsidR="007E0D21" w:rsidRPr="00FC1B48" w:rsidRDefault="007E0D21" w:rsidP="007E0D21">
      <w:pPr>
        <w:rPr>
          <w:rtl/>
          <w:lang w:bidi="fa-IR"/>
        </w:rPr>
      </w:pPr>
      <w:r w:rsidRPr="00FC1B48">
        <w:rPr>
          <w:rtl/>
          <w:lang w:bidi="fa-IR"/>
        </w:rPr>
        <w:t>موارد استعماله. ولا يخفى من القرآن الكريم ان معنى الجبت شبيه بمعنى الطاغوت في رجوعه</w:t>
      </w:r>
      <w:r>
        <w:rPr>
          <w:rtl/>
          <w:lang w:bidi="fa-IR"/>
        </w:rPr>
        <w:t xml:space="preserve"> إلى </w:t>
      </w:r>
      <w:r w:rsidRPr="00FC1B48">
        <w:rPr>
          <w:rtl/>
          <w:lang w:bidi="fa-IR"/>
        </w:rPr>
        <w:t>الضلال وقد يسمى به الضال المضل وقد روي ان جماعة من اليهود مضوا</w:t>
      </w:r>
      <w:r>
        <w:rPr>
          <w:rtl/>
          <w:lang w:bidi="fa-IR"/>
        </w:rPr>
        <w:t xml:space="preserve"> إلى مكّة </w:t>
      </w:r>
      <w:r w:rsidRPr="00FC1B48">
        <w:rPr>
          <w:rtl/>
          <w:lang w:bidi="fa-IR"/>
        </w:rPr>
        <w:t>ليتألبوا مع مشركيها على حرب رسول الله فسجدوا لأصنامهم وقالوا ما حاصله أن مشركي</w:t>
      </w:r>
      <w:r>
        <w:rPr>
          <w:rtl/>
          <w:lang w:bidi="fa-IR"/>
        </w:rPr>
        <w:t xml:space="preserve"> مكّة </w:t>
      </w:r>
      <w:r w:rsidRPr="00FC1B48">
        <w:rPr>
          <w:rtl/>
          <w:lang w:bidi="fa-IR"/>
        </w:rPr>
        <w:t xml:space="preserve">اهدى سبيلا من رسول الله والمؤمنين معه والآية الشريفة تدل على نحو هذا المعنى من دون تعيين للأشخاص فالتعيين على عهدة الرواية </w:t>
      </w:r>
      <w:r w:rsidRPr="007E0D21">
        <w:rPr>
          <w:rStyle w:val="libAlaemChar"/>
          <w:rtl/>
        </w:rPr>
        <w:t>(</w:t>
      </w:r>
      <w:r w:rsidRPr="007E0D21">
        <w:rPr>
          <w:rStyle w:val="libAieChar"/>
          <w:rtl/>
        </w:rPr>
        <w:t>وَيَقُولُونَ لِلَّذِينَ كَفَرُوا هؤُلاءِ</w:t>
      </w:r>
      <w:r w:rsidRPr="007E0D21">
        <w:rPr>
          <w:rStyle w:val="libAlaemChar"/>
          <w:rtl/>
        </w:rPr>
        <w:t>)</w:t>
      </w:r>
      <w:r w:rsidRPr="00FC1B48">
        <w:rPr>
          <w:rtl/>
          <w:lang w:bidi="fa-IR"/>
        </w:rPr>
        <w:t xml:space="preserve"> اشارة</w:t>
      </w:r>
      <w:r>
        <w:rPr>
          <w:rtl/>
          <w:lang w:bidi="fa-IR"/>
        </w:rPr>
        <w:t xml:space="preserve"> إلى </w:t>
      </w:r>
      <w:r w:rsidRPr="00FC1B48">
        <w:rPr>
          <w:rtl/>
          <w:lang w:bidi="fa-IR"/>
        </w:rPr>
        <w:t xml:space="preserve">قومهم الكافرين </w:t>
      </w:r>
      <w:r w:rsidRPr="007E0D21">
        <w:rPr>
          <w:rStyle w:val="libAlaemChar"/>
          <w:rtl/>
        </w:rPr>
        <w:t>(</w:t>
      </w:r>
      <w:r w:rsidRPr="007E0D21">
        <w:rPr>
          <w:rStyle w:val="libAieChar"/>
          <w:rtl/>
        </w:rPr>
        <w:t>أَهْدى مِنَ الَّذِينَ آمَنُوا</w:t>
      </w:r>
      <w:r w:rsidRPr="007E0D21">
        <w:rPr>
          <w:rStyle w:val="libAlaemChar"/>
          <w:rtl/>
        </w:rPr>
        <w:t>)</w:t>
      </w:r>
      <w:r>
        <w:rPr>
          <w:rtl/>
          <w:lang w:bidi="fa-IR"/>
        </w:rPr>
        <w:t xml:space="preserve"> أي </w:t>
      </w:r>
      <w:r w:rsidRPr="00FC1B48">
        <w:rPr>
          <w:rtl/>
          <w:lang w:bidi="fa-IR"/>
        </w:rPr>
        <w:t>رسول الله وأصحابه</w:t>
      </w:r>
      <w:r>
        <w:rPr>
          <w:rFonts w:hint="cs"/>
          <w:rtl/>
          <w:lang w:bidi="fa-IR"/>
        </w:rPr>
        <w:t xml:space="preserve"> </w:t>
      </w:r>
      <w:r w:rsidRPr="007E0D21">
        <w:rPr>
          <w:rStyle w:val="libAlaemChar"/>
          <w:rtl/>
        </w:rPr>
        <w:t>(</w:t>
      </w:r>
      <w:r w:rsidRPr="007E0D21">
        <w:rPr>
          <w:rStyle w:val="libAieChar"/>
          <w:rtl/>
        </w:rPr>
        <w:t>سَبِيلاً 52 أُولئِكَ</w:t>
      </w:r>
      <w:r w:rsidRPr="007E0D21">
        <w:rPr>
          <w:rStyle w:val="libAlaemChar"/>
          <w:rtl/>
        </w:rPr>
        <w:t>)</w:t>
      </w:r>
      <w:r>
        <w:rPr>
          <w:rtl/>
          <w:lang w:bidi="fa-IR"/>
        </w:rPr>
        <w:t xml:space="preserve"> أي </w:t>
      </w:r>
      <w:r w:rsidRPr="00FC1B48">
        <w:rPr>
          <w:rtl/>
          <w:lang w:bidi="fa-IR"/>
        </w:rPr>
        <w:t xml:space="preserve">الذين أوتوا نصيبا من الكتاب المذكورين في الآية هم </w:t>
      </w:r>
      <w:r w:rsidRPr="007E0D21">
        <w:rPr>
          <w:rStyle w:val="libAlaemChar"/>
          <w:rtl/>
        </w:rPr>
        <w:t>(</w:t>
      </w:r>
      <w:r w:rsidRPr="007E0D21">
        <w:rPr>
          <w:rStyle w:val="libAieChar"/>
          <w:rtl/>
        </w:rPr>
        <w:t>الَّذِينَ</w:t>
      </w:r>
      <w:r w:rsidRPr="007E0D21">
        <w:rPr>
          <w:rStyle w:val="libAlaemChar"/>
          <w:rtl/>
        </w:rPr>
        <w:t>)</w:t>
      </w:r>
      <w:r w:rsidRPr="00FC1B48">
        <w:rPr>
          <w:rtl/>
          <w:lang w:bidi="fa-IR"/>
        </w:rPr>
        <w:t xml:space="preserve"> لأجل تمردهم ومحادتهم لله ورسوله وطغيانهم </w:t>
      </w:r>
      <w:r w:rsidRPr="007E0D21">
        <w:rPr>
          <w:rStyle w:val="libAlaemChar"/>
          <w:rtl/>
        </w:rPr>
        <w:t>(</w:t>
      </w:r>
      <w:r w:rsidRPr="007E0D21">
        <w:rPr>
          <w:rStyle w:val="libAieChar"/>
          <w:rtl/>
        </w:rPr>
        <w:t>لَعَنَهُمُ اللهُ</w:t>
      </w:r>
      <w:r w:rsidRPr="007E0D21">
        <w:rPr>
          <w:rStyle w:val="libAlaemChar"/>
          <w:rtl/>
        </w:rPr>
        <w:t>)</w:t>
      </w:r>
      <w:r w:rsidRPr="00FC1B48">
        <w:rPr>
          <w:rtl/>
          <w:lang w:bidi="fa-IR"/>
        </w:rPr>
        <w:t xml:space="preserve"> وطردهم عن رحمته وتوفيقه وعذبهم بدل القتل والجلاء وسلب</w:t>
      </w:r>
      <w:r>
        <w:rPr>
          <w:rtl/>
          <w:lang w:bidi="fa-IR"/>
        </w:rPr>
        <w:t xml:space="preserve"> الأموال </w:t>
      </w:r>
      <w:r w:rsidRPr="00FC1B48">
        <w:rPr>
          <w:rtl/>
          <w:lang w:bidi="fa-IR"/>
        </w:rPr>
        <w:t xml:space="preserve">مهما تألبوا واستنصروا واعدوا العدة والعديد </w:t>
      </w:r>
      <w:r w:rsidRPr="007E0D21">
        <w:rPr>
          <w:rStyle w:val="libAlaemChar"/>
          <w:rtl/>
        </w:rPr>
        <w:t>(</w:t>
      </w:r>
      <w:r w:rsidRPr="007E0D21">
        <w:rPr>
          <w:rStyle w:val="libAieChar"/>
          <w:rtl/>
        </w:rPr>
        <w:t>وَمَنْ يَلْعَنِ اللهُ</w:t>
      </w:r>
      <w:r w:rsidRPr="007E0D21">
        <w:rPr>
          <w:rStyle w:val="libAlaemChar"/>
          <w:rtl/>
        </w:rPr>
        <w:t>)</w:t>
      </w:r>
      <w:r>
        <w:rPr>
          <w:rtl/>
          <w:lang w:bidi="fa-IR"/>
        </w:rPr>
        <w:t xml:space="preserve"> أي </w:t>
      </w:r>
      <w:r w:rsidRPr="00FC1B48">
        <w:rPr>
          <w:rtl/>
          <w:lang w:bidi="fa-IR"/>
        </w:rPr>
        <w:t xml:space="preserve">يلعنه الله </w:t>
      </w:r>
      <w:r w:rsidRPr="007E0D21">
        <w:rPr>
          <w:rStyle w:val="libAlaemChar"/>
          <w:rtl/>
        </w:rPr>
        <w:t>(</w:t>
      </w:r>
      <w:r w:rsidRPr="007E0D21">
        <w:rPr>
          <w:rStyle w:val="libAieChar"/>
          <w:rtl/>
        </w:rPr>
        <w:t>فَلَنْ تَجِدَ لَهُ نَصِيراً</w:t>
      </w:r>
      <w:r w:rsidRPr="007E0D21">
        <w:rPr>
          <w:rStyle w:val="libAlaemChar"/>
          <w:rtl/>
        </w:rPr>
        <w:t>)</w:t>
      </w:r>
      <w:r w:rsidRPr="00FC1B48">
        <w:rPr>
          <w:rtl/>
          <w:lang w:bidi="fa-IR"/>
        </w:rPr>
        <w:t xml:space="preserve"> ومن ذا ينصر على الله من لعنه 53 </w:t>
      </w:r>
      <w:r w:rsidRPr="007E0D21">
        <w:rPr>
          <w:rStyle w:val="libAlaemChar"/>
          <w:rtl/>
        </w:rPr>
        <w:t>(</w:t>
      </w:r>
      <w:r w:rsidRPr="007E0D21">
        <w:rPr>
          <w:rStyle w:val="libAieChar"/>
          <w:rtl/>
        </w:rPr>
        <w:t>أَمْ لَهُمْ نَصِيبٌ مِنَ الْمُلْكِ فَإِذاً لا يُؤْتُونَ النَّاسَ نَقِيراً</w:t>
      </w:r>
      <w:r w:rsidRPr="007E0D21">
        <w:rPr>
          <w:rStyle w:val="libAlaemChar"/>
          <w:rtl/>
        </w:rPr>
        <w:t>)</w:t>
      </w:r>
      <w:r w:rsidRPr="00FC1B48">
        <w:rPr>
          <w:rtl/>
          <w:lang w:bidi="fa-IR"/>
        </w:rPr>
        <w:t xml:space="preserve"> النقير كما في التبيان والكشاف والقاموس والمصباح وغيرها هو النقطة التي في ظهر النواة </w:t>
      </w:r>
      <w:r>
        <w:rPr>
          <w:rtl/>
          <w:lang w:bidi="fa-IR"/>
        </w:rPr>
        <w:t>و «</w:t>
      </w:r>
      <w:r>
        <w:rPr>
          <w:rFonts w:hint="cs"/>
          <w:rtl/>
          <w:lang w:bidi="fa-IR"/>
        </w:rPr>
        <w:t>أ</w:t>
      </w:r>
      <w:r w:rsidRPr="00FC1B48">
        <w:rPr>
          <w:rtl/>
          <w:lang w:bidi="fa-IR"/>
        </w:rPr>
        <w:t xml:space="preserve">م» هنا هي المنقطعة وهي التي لا تقع في اللفظ معادلة لهمزة استفهام قبلها وان تضمنت في الأكثر استفهاما إنكاريا مع ترق واضراب عن جملة قبلها تتضمن ابطال ما يشارك ما بعدها في الإنكار به عليهم كقوله تعالى </w:t>
      </w:r>
      <w:r w:rsidRPr="007E0D21">
        <w:rPr>
          <w:rStyle w:val="libAlaemChar"/>
          <w:rtl/>
        </w:rPr>
        <w:t>(</w:t>
      </w:r>
      <w:r w:rsidRPr="007E0D21">
        <w:rPr>
          <w:rStyle w:val="libAieChar"/>
          <w:rtl/>
        </w:rPr>
        <w:t>الم تَنْزِيلُ الْكِتابِ لا رَيْبَ فِيهِ مِنْ رَبِّ الْعالَمِينَ أَمْ يَقُولُونَ افْتَراهُ</w:t>
      </w:r>
      <w:r w:rsidRPr="007E0D21">
        <w:rPr>
          <w:rStyle w:val="libAlaemChar"/>
          <w:rtl/>
        </w:rPr>
        <w:t>)</w:t>
      </w:r>
      <w:r w:rsidRPr="00FC1B48">
        <w:rPr>
          <w:rtl/>
          <w:lang w:bidi="fa-IR"/>
        </w:rPr>
        <w:t xml:space="preserve"> </w:t>
      </w:r>
      <w:r>
        <w:rPr>
          <w:rtl/>
          <w:lang w:bidi="fa-IR"/>
        </w:rPr>
        <w:t>و «</w:t>
      </w:r>
      <w:r w:rsidRPr="00FC1B48">
        <w:rPr>
          <w:rtl/>
          <w:lang w:bidi="fa-IR"/>
        </w:rPr>
        <w:t xml:space="preserve">اذن» هنا ملغاة عن العمل نحو قوله في سورة الاسراء 75 </w:t>
      </w:r>
      <w:r w:rsidRPr="007E0D21">
        <w:rPr>
          <w:rStyle w:val="libAlaemChar"/>
          <w:rtl/>
        </w:rPr>
        <w:t>(</w:t>
      </w:r>
      <w:r w:rsidRPr="007E0D21">
        <w:rPr>
          <w:rStyle w:val="libAieChar"/>
          <w:rtl/>
        </w:rPr>
        <w:t>وَإِذاً لا يَلْبَثُونَ خِلافَكَ إلّا</w:t>
      </w:r>
      <w:r w:rsidR="00523A25">
        <w:rPr>
          <w:rStyle w:val="libAieChar"/>
          <w:rtl/>
        </w:rPr>
        <w:t xml:space="preserve"> </w:t>
      </w:r>
      <w:r w:rsidRPr="007E0D21">
        <w:rPr>
          <w:rStyle w:val="libAieChar"/>
          <w:rtl/>
        </w:rPr>
        <w:t>قَلِيلاً</w:t>
      </w:r>
      <w:r w:rsidRPr="007E0D21">
        <w:rPr>
          <w:rStyle w:val="libAlaemChar"/>
          <w:rtl/>
        </w:rPr>
        <w:t>)</w:t>
      </w:r>
      <w:r w:rsidRPr="00FC1B48">
        <w:rPr>
          <w:rtl/>
          <w:lang w:bidi="fa-IR"/>
        </w:rPr>
        <w:t xml:space="preserve"> وقال بعض النحويين ان ذلك على سبيل الجواز فيما إذا وقعت اذن بعد الواو والفاء والظاهر اتفاقهم على ان نصبها المضارع مشروط بتصديرها كما في المغني وغيره وعبر ابن الحاجب عن هذا الشرط بأن لا يعتمد ما بعدها على ما قبلها وذكر الرضي من امثلة ذلك ان يكون ما بعدها جزاء للشرط الذي قبلها. أقول مراده الشرط الموجود في الكلام وينبغي ان يكون ما كان محذوفا كما في الآية ودل عليه اجزاء الكلام من نحو فاء الجزاء</w:t>
      </w:r>
      <w:r>
        <w:rPr>
          <w:rtl/>
          <w:lang w:bidi="fa-IR"/>
        </w:rPr>
        <w:t xml:space="preserve"> أو</w:t>
      </w:r>
      <w:r w:rsidR="00523A25">
        <w:rPr>
          <w:rtl/>
          <w:lang w:bidi="fa-IR"/>
        </w:rPr>
        <w:t xml:space="preserve"> </w:t>
      </w:r>
      <w:r w:rsidRPr="00FC1B48">
        <w:rPr>
          <w:rtl/>
          <w:lang w:bidi="fa-IR"/>
        </w:rPr>
        <w:t>واو العطف على جزاء مقدر مع شرطه يدل عليهما سوق الكلام كما في آية الاسراء. هذا وان اذن في الأكثر تكون</w:t>
      </w:r>
    </w:p>
    <w:p w14:paraId="284E047C" w14:textId="77777777" w:rsidR="00F01577" w:rsidRDefault="00F01577" w:rsidP="00F01577">
      <w:pPr>
        <w:pStyle w:val="libNormal"/>
        <w:rPr>
          <w:rtl/>
        </w:rPr>
      </w:pPr>
      <w:r>
        <w:rPr>
          <w:rtl/>
        </w:rPr>
        <w:br w:type="page"/>
      </w:r>
    </w:p>
    <w:p w14:paraId="151669E3" w14:textId="74569576" w:rsidR="007E0D21" w:rsidRPr="007E0D21" w:rsidRDefault="007E0D21" w:rsidP="00F01577">
      <w:pPr>
        <w:rPr>
          <w:rStyle w:val="libAieChar"/>
          <w:rtl/>
        </w:rPr>
      </w:pPr>
      <w:r w:rsidRPr="006D63AD">
        <w:rPr>
          <w:rFonts w:hint="cs"/>
          <w:rtl/>
        </w:rPr>
        <w:lastRenderedPageBreak/>
        <w:t>(54)</w:t>
      </w:r>
      <w:r w:rsidRPr="007E0D21">
        <w:rPr>
          <w:rStyle w:val="libAieChar"/>
          <w:rFonts w:hint="cs"/>
          <w:rtl/>
        </w:rPr>
        <w:t xml:space="preserve"> </w:t>
      </w:r>
      <w:r w:rsidRPr="007E0D21">
        <w:rPr>
          <w:rStyle w:val="libAieChar"/>
          <w:rtl/>
        </w:rPr>
        <w:t>أَمْ يَحْسُدُونَ النَّاسَ عَلى ما آتاهُمُ اللهُ مِنْ فَضْلِهِ</w:t>
      </w:r>
    </w:p>
    <w:p w14:paraId="17E8F67E" w14:textId="77777777" w:rsidR="007E0D21" w:rsidRPr="00E06719" w:rsidRDefault="007E0D21" w:rsidP="007E0D21">
      <w:pPr>
        <w:pStyle w:val="libLine"/>
        <w:rPr>
          <w:rtl/>
        </w:rPr>
      </w:pPr>
      <w:r w:rsidRPr="00E06719">
        <w:rPr>
          <w:rtl/>
        </w:rPr>
        <w:t>____________________________________</w:t>
      </w:r>
    </w:p>
    <w:p w14:paraId="5F450F1F" w14:textId="69AAD4F2" w:rsidR="007E0D21" w:rsidRDefault="007E0D21" w:rsidP="007E0D21">
      <w:pPr>
        <w:rPr>
          <w:rtl/>
          <w:lang w:bidi="fa-IR"/>
        </w:rPr>
      </w:pPr>
      <w:bookmarkStart w:id="65" w:name="_Toc533242771"/>
      <w:r w:rsidRPr="00F011EB">
        <w:rPr>
          <w:rStyle w:val="Heading3Char"/>
          <w:rtl/>
        </w:rPr>
        <w:t>جوابا</w:t>
      </w:r>
      <w:bookmarkEnd w:id="65"/>
      <w:r w:rsidRPr="00FC1B48">
        <w:rPr>
          <w:rtl/>
          <w:lang w:bidi="fa-IR"/>
        </w:rPr>
        <w:t xml:space="preserve"> وجزاء كما قال الشيخ الرضي وهو المعني بقول سيبويه اذن جزاء وحكاه في المغني عن سيبويه بدون تقييد بالأكثر وقال الشيخ الرضي كما اطلق النحاة ولكن قيده بذلك الفراء محتجا بقولهم أحبك فتقول اذن أظنك صادقا واختاره الشيخ الرضي وحجته قوله تعالى حكاية عن قول موسى لفرعون </w:t>
      </w:r>
      <w:r w:rsidRPr="007E0D21">
        <w:rPr>
          <w:rStyle w:val="libAlaemChar"/>
          <w:rtl/>
        </w:rPr>
        <w:t>(</w:t>
      </w:r>
      <w:r w:rsidRPr="007E0D21">
        <w:rPr>
          <w:rStyle w:val="libAieChar"/>
          <w:rtl/>
        </w:rPr>
        <w:t>فَعَلْتُها إِذاً وَأَنَا مِنَ الضَّالِّينَ</w:t>
      </w:r>
      <w:r w:rsidRPr="007E0D21">
        <w:rPr>
          <w:rStyle w:val="libAlaemChar"/>
          <w:rtl/>
        </w:rPr>
        <w:t>)</w:t>
      </w:r>
      <w:r w:rsidR="00ED62B2">
        <w:rPr>
          <w:rtl/>
          <w:lang w:bidi="fa-IR"/>
        </w:rPr>
        <w:t xml:space="preserve"> - </w:t>
      </w:r>
      <w:r w:rsidRPr="00FC1B48">
        <w:rPr>
          <w:rtl/>
          <w:lang w:bidi="fa-IR"/>
        </w:rPr>
        <w:t>هذا وقد سبق في الآيتين حال اليهود مع المشركين وضلالهم وتألبهم واماني غيهم ولعن الله لهم وذلك يتضمن الإنكار عليهم في حالهم النبي ومحادتهم لرسول الله والمؤمنين وفي أمانيهم الخاسئة في الانتصار عليهم فترقى القرآن عما سبق في توبيخهم وانتقل بالإضراب</w:t>
      </w:r>
      <w:r>
        <w:rPr>
          <w:rtl/>
          <w:lang w:bidi="fa-IR"/>
        </w:rPr>
        <w:t xml:space="preserve"> إلى </w:t>
      </w:r>
      <w:r w:rsidRPr="00FC1B48">
        <w:rPr>
          <w:rtl/>
          <w:lang w:bidi="fa-IR"/>
        </w:rPr>
        <w:t>الإنكار عليهم وتوبيخهم بوجه آخر وهو ان غرورهم وغلواءهم في الغي والمحادة هل لأن لهم نصيبا ذاتيا وحقا طبيعيا في ملك الله من حيث الدنيا والزعامة الدينية فيحتكرون ذلك عمن يشاءون فسفها لهم من اين يكون هذا الحق ويكفي في بطلان ادعائهم لذلك ما يعرف من حالهم الخسيس في الشبح وسنة الله في عباده وهو انهم ان كان لهم هذا النصيب والحق فاذن لا يؤتون الناس من هذا الملك مقدار نقير في الزنة والقيمة ولكن غيرهم من الناس قد نالوا اكثر منهم من مال الدنيا ورياساتها وزعاماتها الروحانية وما ذاك</w:t>
      </w:r>
      <w:r>
        <w:rPr>
          <w:rtl/>
          <w:lang w:bidi="fa-IR"/>
        </w:rPr>
        <w:t xml:space="preserve"> إلّا</w:t>
      </w:r>
      <w:r w:rsidR="00523A25">
        <w:rPr>
          <w:rtl/>
          <w:lang w:bidi="fa-IR"/>
        </w:rPr>
        <w:t xml:space="preserve"> </w:t>
      </w:r>
      <w:r w:rsidRPr="00FC1B48">
        <w:rPr>
          <w:rtl/>
          <w:lang w:bidi="fa-IR"/>
        </w:rPr>
        <w:t>لأن</w:t>
      </w:r>
      <w:r>
        <w:rPr>
          <w:rtl/>
          <w:lang w:bidi="fa-IR"/>
        </w:rPr>
        <w:t xml:space="preserve"> أمر </w:t>
      </w:r>
      <w:r w:rsidRPr="00FC1B48">
        <w:rPr>
          <w:rtl/>
          <w:lang w:bidi="fa-IR"/>
        </w:rPr>
        <w:t>الملك بيد الله يؤتيه من يشاء.</w:t>
      </w:r>
    </w:p>
    <w:p w14:paraId="7761FFCF" w14:textId="77777777" w:rsidR="007E0D21" w:rsidRPr="004017BA" w:rsidRDefault="007E0D21" w:rsidP="007E0D21">
      <w:pPr>
        <w:rPr>
          <w:rtl/>
        </w:rPr>
      </w:pPr>
      <w:bookmarkStart w:id="66" w:name="_Toc533242772"/>
      <w:r w:rsidRPr="00F011EB">
        <w:rPr>
          <w:rStyle w:val="Heading3Char"/>
          <w:rtl/>
        </w:rPr>
        <w:t>فيكون</w:t>
      </w:r>
      <w:bookmarkEnd w:id="66"/>
      <w:r w:rsidRPr="004017BA">
        <w:rPr>
          <w:rtl/>
        </w:rPr>
        <w:t xml:space="preserve"> حاصل الآية الكريمة هو الاضراب بالترقي في توبيخ اليهود على ما ذكر قبلها من تألبهم مع الطواغيت من المشركين على عداوة رسول الله والمؤمنين وتزلفهم للمشركين بتفضيلهم على المؤمنين والإنكار عليهم فيما تضمنه ضلالهم المذكور من أوهامهم تمنيهم أن ينتصروا بالمشركين على رسول الله والمؤمنين</w:t>
      </w:r>
      <w:r w:rsidRPr="004017BA">
        <w:rPr>
          <w:rFonts w:hint="cs"/>
          <w:rtl/>
        </w:rPr>
        <w:t xml:space="preserve"> </w:t>
      </w:r>
      <w:r w:rsidRPr="004017BA">
        <w:rPr>
          <w:rtl/>
        </w:rPr>
        <w:t xml:space="preserve">54 </w:t>
      </w:r>
      <w:r w:rsidRPr="007E0D21">
        <w:rPr>
          <w:rStyle w:val="libAlaemChar"/>
          <w:rtl/>
        </w:rPr>
        <w:t>(</w:t>
      </w:r>
      <w:r w:rsidRPr="007E0D21">
        <w:rPr>
          <w:rStyle w:val="libAieChar"/>
          <w:rtl/>
        </w:rPr>
        <w:t>أَمْ يَحْسُدُونَ النَّاسَ</w:t>
      </w:r>
      <w:r w:rsidRPr="007E0D21">
        <w:rPr>
          <w:rStyle w:val="libAlaemChar"/>
          <w:rtl/>
        </w:rPr>
        <w:t>)</w:t>
      </w:r>
      <w:r>
        <w:rPr>
          <w:rtl/>
        </w:rPr>
        <w:t xml:space="preserve"> أي </w:t>
      </w:r>
      <w:r w:rsidRPr="004017BA">
        <w:rPr>
          <w:rtl/>
        </w:rPr>
        <w:t>رسول الله باعتبار ما أوتي من الرسالة والوحي وسيطرتها وواجب الطاعة وكذا أمناء الله ورسوله على وحيه ودينه باعتبار مقامهم الرفيع في ذلك وواجب الطاعة وبهذا الاعتبار ما جاء</w:t>
      </w:r>
      <w:r w:rsidRPr="004017BA">
        <w:rPr>
          <w:rFonts w:hint="cs"/>
          <w:rtl/>
        </w:rPr>
        <w:t xml:space="preserve"> </w:t>
      </w:r>
      <w:r w:rsidRPr="004017BA">
        <w:rPr>
          <w:rtl/>
        </w:rPr>
        <w:t xml:space="preserve">في الصحيح المستفيض عن الباقر والصادق </w:t>
      </w:r>
      <w:r>
        <w:rPr>
          <w:rtl/>
        </w:rPr>
        <w:t>(</w:t>
      </w:r>
      <w:r w:rsidRPr="004017BA">
        <w:rPr>
          <w:rtl/>
        </w:rPr>
        <w:t>ع</w:t>
      </w:r>
      <w:r>
        <w:rPr>
          <w:rtl/>
        </w:rPr>
        <w:t>)</w:t>
      </w:r>
      <w:r w:rsidRPr="004017BA">
        <w:rPr>
          <w:rtl/>
        </w:rPr>
        <w:t xml:space="preserve"> في الآية نحن المحسودون</w:t>
      </w:r>
      <w:r w:rsidRPr="004017BA">
        <w:rPr>
          <w:rFonts w:hint="cs"/>
          <w:rtl/>
        </w:rPr>
        <w:t xml:space="preserve"> </w:t>
      </w:r>
      <w:r w:rsidRPr="004017BA">
        <w:rPr>
          <w:rtl/>
        </w:rPr>
        <w:t xml:space="preserve">كما احصى بعضه في تفسير البرهان </w:t>
      </w:r>
      <w:r>
        <w:rPr>
          <w:rtl/>
        </w:rPr>
        <w:t>و</w:t>
      </w:r>
      <w:r w:rsidRPr="004017BA">
        <w:rPr>
          <w:rtl/>
        </w:rPr>
        <w:t>قال ابن حجر في صواعقه</w:t>
      </w:r>
      <w:r>
        <w:rPr>
          <w:rtl/>
        </w:rPr>
        <w:t xml:space="preserve"> أخرج </w:t>
      </w:r>
      <w:r w:rsidRPr="004017BA">
        <w:rPr>
          <w:rtl/>
        </w:rPr>
        <w:t xml:space="preserve">ابن المغازلي عن الباقر </w:t>
      </w:r>
      <w:r>
        <w:rPr>
          <w:rtl/>
        </w:rPr>
        <w:t>(</w:t>
      </w:r>
      <w:r w:rsidRPr="004017BA">
        <w:rPr>
          <w:rtl/>
        </w:rPr>
        <w:t>ع</w:t>
      </w:r>
      <w:r>
        <w:rPr>
          <w:rtl/>
        </w:rPr>
        <w:t>)</w:t>
      </w:r>
      <w:r w:rsidRPr="004017BA">
        <w:rPr>
          <w:rtl/>
        </w:rPr>
        <w:t xml:space="preserve"> نحن الناس</w:t>
      </w:r>
      <w:r>
        <w:rPr>
          <w:rFonts w:hint="cs"/>
          <w:rtl/>
        </w:rPr>
        <w:t xml:space="preserve"> أي </w:t>
      </w:r>
      <w:r w:rsidRPr="004017BA">
        <w:rPr>
          <w:rtl/>
        </w:rPr>
        <w:t>المحسودون وفي</w:t>
      </w:r>
      <w:r>
        <w:rPr>
          <w:rtl/>
        </w:rPr>
        <w:t xml:space="preserve"> الدّر المنثور أخرج </w:t>
      </w:r>
      <w:r w:rsidRPr="004017BA">
        <w:rPr>
          <w:rtl/>
        </w:rPr>
        <w:t xml:space="preserve">ابن المنذر والطبراني من طريق عطا عن ابن عباس في الآية قال نحن الناس دون الناس </w:t>
      </w:r>
      <w:r w:rsidRPr="007E0D21">
        <w:rPr>
          <w:rStyle w:val="libAlaemChar"/>
          <w:rtl/>
        </w:rPr>
        <w:t>(</w:t>
      </w:r>
      <w:r w:rsidRPr="007E0D21">
        <w:rPr>
          <w:rStyle w:val="libAieChar"/>
          <w:rtl/>
        </w:rPr>
        <w:t>عَلى ما آتاهُمُ اللهُ مِنْ فَضْلِهِ</w:t>
      </w:r>
      <w:r w:rsidRPr="007E0D21">
        <w:rPr>
          <w:rStyle w:val="libAlaemChar"/>
          <w:rtl/>
        </w:rPr>
        <w:t>)</w:t>
      </w:r>
      <w:r w:rsidRPr="004017BA">
        <w:rPr>
          <w:rtl/>
        </w:rPr>
        <w:t xml:space="preserve"> كما أشرنا</w:t>
      </w:r>
      <w:r>
        <w:rPr>
          <w:rtl/>
        </w:rPr>
        <w:t xml:space="preserve"> إليه </w:t>
      </w:r>
      <w:r w:rsidRPr="004017BA">
        <w:rPr>
          <w:rtl/>
        </w:rPr>
        <w:t>فإن اليهود يحاولون بطغيانهم في الضلال وتوغلهم</w:t>
      </w:r>
    </w:p>
    <w:p w14:paraId="6E488108" w14:textId="77777777" w:rsidR="00F01577" w:rsidRDefault="00F01577" w:rsidP="00F01577">
      <w:pPr>
        <w:pStyle w:val="libNormal"/>
        <w:rPr>
          <w:rtl/>
        </w:rPr>
      </w:pPr>
      <w:r>
        <w:rPr>
          <w:rtl/>
        </w:rPr>
        <w:br w:type="page"/>
      </w:r>
    </w:p>
    <w:p w14:paraId="059FA974" w14:textId="38B0B625" w:rsidR="007E0D21" w:rsidRPr="007E0D21" w:rsidRDefault="007E0D21" w:rsidP="007E0D21">
      <w:pPr>
        <w:rPr>
          <w:rStyle w:val="libAieChar"/>
          <w:rtl/>
        </w:rPr>
      </w:pPr>
      <w:r w:rsidRPr="007E0D21">
        <w:rPr>
          <w:rStyle w:val="libAieChar"/>
          <w:rtl/>
        </w:rPr>
        <w:lastRenderedPageBreak/>
        <w:t xml:space="preserve">فَقَدْ آتَيْنا آلَ إبراهيم الْكِتابَ وَالْحِكْمَةَ وَآتَيْناهُمْ مُلْكاً عَظِيماً </w:t>
      </w:r>
      <w:r w:rsidRPr="004017BA">
        <w:rPr>
          <w:rtl/>
        </w:rPr>
        <w:t>(</w:t>
      </w:r>
      <w:r w:rsidRPr="004017BA">
        <w:rPr>
          <w:rFonts w:hint="cs"/>
          <w:rtl/>
        </w:rPr>
        <w:t>55</w:t>
      </w:r>
      <w:r w:rsidRPr="004017BA">
        <w:rPr>
          <w:rtl/>
        </w:rPr>
        <w:t>)</w:t>
      </w:r>
      <w:r w:rsidRPr="007E0D21">
        <w:rPr>
          <w:rStyle w:val="libAieChar"/>
          <w:rtl/>
        </w:rPr>
        <w:t xml:space="preserve"> فَمِنْهُمْ مَنْ آمَنَ بِهِ وَمِنْهُمْ مَنْ صَدَّ عَنْهُ وَكَفى بِجَهَنَّمَ سَعِيراً </w:t>
      </w:r>
      <w:r w:rsidRPr="004017BA">
        <w:rPr>
          <w:rtl/>
        </w:rPr>
        <w:t>(</w:t>
      </w:r>
      <w:r w:rsidRPr="004017BA">
        <w:rPr>
          <w:rFonts w:hint="cs"/>
          <w:rtl/>
        </w:rPr>
        <w:t>56</w:t>
      </w:r>
      <w:r w:rsidRPr="004017BA">
        <w:rPr>
          <w:rtl/>
        </w:rPr>
        <w:t>)</w:t>
      </w:r>
      <w:r w:rsidRPr="007E0D21">
        <w:rPr>
          <w:rStyle w:val="libAieChar"/>
          <w:rtl/>
        </w:rPr>
        <w:t xml:space="preserve"> إِنَّ الَّذِينَ كَفَرُوا</w:t>
      </w:r>
    </w:p>
    <w:p w14:paraId="5934875A" w14:textId="77777777" w:rsidR="007E0D21" w:rsidRPr="00E06719" w:rsidRDefault="007E0D21" w:rsidP="007E0D21">
      <w:pPr>
        <w:pStyle w:val="libLine"/>
        <w:rPr>
          <w:rtl/>
        </w:rPr>
      </w:pPr>
      <w:r w:rsidRPr="00E06719">
        <w:rPr>
          <w:rtl/>
        </w:rPr>
        <w:t>____________________________________</w:t>
      </w:r>
    </w:p>
    <w:p w14:paraId="4F397B16" w14:textId="4A1069DA" w:rsidR="007E0D21" w:rsidRPr="00FC1B48" w:rsidRDefault="007E0D21" w:rsidP="007E0D21">
      <w:pPr>
        <w:rPr>
          <w:rtl/>
          <w:lang w:bidi="fa-IR"/>
        </w:rPr>
      </w:pPr>
      <w:r w:rsidRPr="00FC1B48">
        <w:rPr>
          <w:rtl/>
          <w:lang w:bidi="fa-IR"/>
        </w:rPr>
        <w:t>في دناءة الحسد أن يخصوا كل نبوة وكل زعامة دينية بقومهم لأنهم كما يزعمون أنهم شعب الله وابنه البكر وأبناؤه وأحباؤه كل ذلك إعجابا بكونهم من بني إسرائيل لأجل مكان يعقوب عند الله. إذن فأين هم عن</w:t>
      </w:r>
      <w:r>
        <w:rPr>
          <w:rtl/>
          <w:lang w:bidi="fa-IR"/>
        </w:rPr>
        <w:t xml:space="preserve"> إبراهيم </w:t>
      </w:r>
      <w:r w:rsidRPr="00FC1B48">
        <w:rPr>
          <w:rtl/>
          <w:lang w:bidi="fa-IR"/>
        </w:rPr>
        <w:t>خليل الله رجل التوحيد وبطله وداعيته وشيخ النبوة ودعوتها وها هم العرب أولاد إسماعيل آل</w:t>
      </w:r>
      <w:r>
        <w:rPr>
          <w:rtl/>
          <w:lang w:bidi="fa-IR"/>
        </w:rPr>
        <w:t xml:space="preserve"> إبراهيم </w:t>
      </w:r>
      <w:r w:rsidRPr="00FC1B48">
        <w:rPr>
          <w:rtl/>
          <w:lang w:bidi="fa-IR"/>
        </w:rPr>
        <w:t xml:space="preserve">وكفى بذلك كرامة في الحسب الكريم. إذن فلترغم آنافهم </w:t>
      </w:r>
      <w:r w:rsidRPr="007E0D21">
        <w:rPr>
          <w:rStyle w:val="libAlaemChar"/>
          <w:rtl/>
        </w:rPr>
        <w:t>(</w:t>
      </w:r>
      <w:r w:rsidRPr="007E0D21">
        <w:rPr>
          <w:rStyle w:val="libAieChar"/>
          <w:rtl/>
        </w:rPr>
        <w:t>فَقَدْ آتَيْنا آلَ إبراهيم الْكِتابَ</w:t>
      </w:r>
      <w:r w:rsidRPr="007E0D21">
        <w:rPr>
          <w:rStyle w:val="libAlaemChar"/>
          <w:rtl/>
        </w:rPr>
        <w:t>)</w:t>
      </w:r>
      <w:r>
        <w:rPr>
          <w:rtl/>
          <w:lang w:bidi="fa-IR"/>
        </w:rPr>
        <w:t xml:space="preserve"> أي </w:t>
      </w:r>
      <w:r w:rsidRPr="00FC1B48">
        <w:rPr>
          <w:rtl/>
          <w:lang w:bidi="fa-IR"/>
        </w:rPr>
        <w:t>القرآن باعتبار انزاله على رسول الله سيد ولد</w:t>
      </w:r>
      <w:r>
        <w:rPr>
          <w:rtl/>
          <w:lang w:bidi="fa-IR"/>
        </w:rPr>
        <w:t xml:space="preserve"> إبراهيم </w:t>
      </w:r>
      <w:r w:rsidRPr="00FC1B48">
        <w:rPr>
          <w:rtl/>
          <w:lang w:bidi="fa-IR"/>
        </w:rPr>
        <w:t>وباعتبار استيداعه أمناء الوحي وكونهم عدل الكتاب في هدي الأمة واحد الثقلين الذين لا يضل من تمسك بهما وهما كتاب الله وعترة الرسول</w:t>
      </w:r>
      <w:r>
        <w:rPr>
          <w:rtl/>
          <w:lang w:bidi="fa-IR"/>
        </w:rPr>
        <w:t xml:space="preserve"> أهل</w:t>
      </w:r>
      <w:r w:rsidR="00523A25">
        <w:rPr>
          <w:rtl/>
          <w:lang w:bidi="fa-IR"/>
        </w:rPr>
        <w:t xml:space="preserve"> </w:t>
      </w:r>
      <w:r w:rsidRPr="00FC1B48">
        <w:rPr>
          <w:rtl/>
          <w:lang w:bidi="fa-IR"/>
        </w:rPr>
        <w:t xml:space="preserve">بيته اللذين لن يفترقا حتى يردا على رسول الله الحوض كما تقدم ذكر الحديث في ذلك وتواتره في الجزء الأول ص 43 </w:t>
      </w:r>
      <w:r w:rsidRPr="007E0D21">
        <w:rPr>
          <w:rStyle w:val="libAlaemChar"/>
          <w:rtl/>
        </w:rPr>
        <w:t>(</w:t>
      </w:r>
      <w:r w:rsidRPr="007E0D21">
        <w:rPr>
          <w:rStyle w:val="libAieChar"/>
          <w:rtl/>
        </w:rPr>
        <w:t>وَالْحِكْمَةَ</w:t>
      </w:r>
      <w:r w:rsidRPr="007E0D21">
        <w:rPr>
          <w:rStyle w:val="libAlaemChar"/>
          <w:rtl/>
        </w:rPr>
        <w:t>)</w:t>
      </w:r>
      <w:r w:rsidRPr="00FC1B48">
        <w:rPr>
          <w:rtl/>
          <w:lang w:bidi="fa-IR"/>
        </w:rPr>
        <w:t xml:space="preserve"> حكمة الرسالة وحكمة الإمامة </w:t>
      </w:r>
      <w:r w:rsidRPr="007E0D21">
        <w:rPr>
          <w:rStyle w:val="libAlaemChar"/>
          <w:rtl/>
        </w:rPr>
        <w:t>(</w:t>
      </w:r>
      <w:r w:rsidRPr="007E0D21">
        <w:rPr>
          <w:rStyle w:val="libAieChar"/>
          <w:rtl/>
        </w:rPr>
        <w:t>وَآتَيْناهُمْ مُلْكاً عَظِيماً</w:t>
      </w:r>
      <w:r w:rsidRPr="007E0D21">
        <w:rPr>
          <w:rStyle w:val="libAlaemChar"/>
          <w:rtl/>
        </w:rPr>
        <w:t>)</w:t>
      </w:r>
      <w:r w:rsidRPr="00FC1B48">
        <w:rPr>
          <w:rtl/>
          <w:lang w:bidi="fa-IR"/>
        </w:rPr>
        <w:t xml:space="preserve"> وهو سلطان الرسالة وسيطرة الدين والشريعة والطاعة المفروضة على العباد ويتبع ذلك زعامة الإمامة التي هي عهد الله لإبراهيم في ذريته </w:t>
      </w:r>
      <w:r>
        <w:rPr>
          <w:rtl/>
          <w:lang w:bidi="fa-IR"/>
        </w:rPr>
        <w:t>و</w:t>
      </w:r>
      <w:r w:rsidRPr="00FC1B48">
        <w:rPr>
          <w:rtl/>
          <w:lang w:bidi="fa-IR"/>
        </w:rPr>
        <w:t xml:space="preserve">في الصحيح المستفيض عن الباقر والصادق </w:t>
      </w:r>
      <w:r>
        <w:rPr>
          <w:rtl/>
          <w:lang w:bidi="fa-IR"/>
        </w:rPr>
        <w:t>(</w:t>
      </w:r>
      <w:r w:rsidRPr="00FC1B48">
        <w:rPr>
          <w:rtl/>
          <w:lang w:bidi="fa-IR"/>
        </w:rPr>
        <w:t>ع) كما في الكافي وبصائر الدرجات وتفسير العياشي وأحصى بعضه في تفسير البرهان ان الملك العظيم هي الطاعة المفروضة</w:t>
      </w:r>
      <w:r>
        <w:rPr>
          <w:rFonts w:hint="cs"/>
          <w:rtl/>
          <w:lang w:bidi="fa-IR"/>
        </w:rPr>
        <w:t xml:space="preserve"> </w:t>
      </w:r>
      <w:r w:rsidRPr="00FC1B48">
        <w:rPr>
          <w:rtl/>
          <w:lang w:bidi="fa-IR"/>
        </w:rPr>
        <w:t xml:space="preserve">وهو تفسير بالأثر الظاهر الجامع مما ذكرناه وفي الكافي وبصائر الدرجات عن الباقر </w:t>
      </w:r>
      <w:r>
        <w:rPr>
          <w:rtl/>
          <w:lang w:bidi="fa-IR"/>
        </w:rPr>
        <w:t>(</w:t>
      </w:r>
      <w:r w:rsidRPr="00FC1B48">
        <w:rPr>
          <w:rtl/>
          <w:lang w:bidi="fa-IR"/>
        </w:rPr>
        <w:t>ع</w:t>
      </w:r>
      <w:r>
        <w:rPr>
          <w:rtl/>
          <w:lang w:bidi="fa-IR"/>
        </w:rPr>
        <w:t>)</w:t>
      </w:r>
      <w:r w:rsidRPr="00FC1B48">
        <w:rPr>
          <w:rtl/>
          <w:lang w:bidi="fa-IR"/>
        </w:rPr>
        <w:t xml:space="preserve"> رواية في تفسير الآية واللتين قبلها ما يفضي بخلاف ما قلناه ويمكن تنزيل الرواية على ما ذكرناه والله العالم</w:t>
      </w:r>
      <w:r>
        <w:rPr>
          <w:rFonts w:hint="cs"/>
          <w:rtl/>
          <w:lang w:bidi="fa-IR"/>
        </w:rPr>
        <w:t xml:space="preserve"> </w:t>
      </w:r>
      <w:r w:rsidRPr="00FC1B48">
        <w:rPr>
          <w:rtl/>
          <w:lang w:bidi="fa-IR"/>
        </w:rPr>
        <w:t xml:space="preserve">55 </w:t>
      </w:r>
      <w:r w:rsidRPr="007E0D21">
        <w:rPr>
          <w:rStyle w:val="libAlaemChar"/>
          <w:rtl/>
        </w:rPr>
        <w:t>(</w:t>
      </w:r>
      <w:r w:rsidRPr="007E0D21">
        <w:rPr>
          <w:rStyle w:val="libAieChar"/>
          <w:rtl/>
        </w:rPr>
        <w:t>فَمِنْهُمْ</w:t>
      </w:r>
      <w:r w:rsidRPr="007E0D21">
        <w:rPr>
          <w:rStyle w:val="libAlaemChar"/>
          <w:rtl/>
        </w:rPr>
        <w:t>)</w:t>
      </w:r>
      <w:r>
        <w:rPr>
          <w:rtl/>
          <w:lang w:bidi="fa-IR"/>
        </w:rPr>
        <w:t xml:space="preserve"> أي </w:t>
      </w:r>
      <w:r w:rsidRPr="00FC1B48">
        <w:rPr>
          <w:rtl/>
          <w:lang w:bidi="fa-IR"/>
        </w:rPr>
        <w:t>من آل</w:t>
      </w:r>
      <w:r>
        <w:rPr>
          <w:rtl/>
          <w:lang w:bidi="fa-IR"/>
        </w:rPr>
        <w:t xml:space="preserve"> إبراهيم </w:t>
      </w:r>
      <w:r w:rsidRPr="00FC1B48">
        <w:rPr>
          <w:rtl/>
          <w:lang w:bidi="fa-IR"/>
        </w:rPr>
        <w:t xml:space="preserve">وقيل من اليهود والأول أقرب وأنسب </w:t>
      </w:r>
      <w:r w:rsidRPr="007E0D21">
        <w:rPr>
          <w:rStyle w:val="libAlaemChar"/>
          <w:rtl/>
        </w:rPr>
        <w:t>(</w:t>
      </w:r>
      <w:r w:rsidRPr="007E0D21">
        <w:rPr>
          <w:rStyle w:val="libAieChar"/>
          <w:rtl/>
        </w:rPr>
        <w:t>مَنْ آمَنَ بِهِ</w:t>
      </w:r>
      <w:r w:rsidRPr="007E0D21">
        <w:rPr>
          <w:rStyle w:val="libAlaemChar"/>
          <w:rtl/>
        </w:rPr>
        <w:t>)</w:t>
      </w:r>
      <w:r>
        <w:rPr>
          <w:rtl/>
          <w:lang w:bidi="fa-IR"/>
        </w:rPr>
        <w:t xml:space="preserve"> أي </w:t>
      </w:r>
      <w:r w:rsidRPr="00FC1B48">
        <w:rPr>
          <w:rtl/>
          <w:lang w:bidi="fa-IR"/>
        </w:rPr>
        <w:t xml:space="preserve">بالملك العظيم بدخولهم في الإسلام </w:t>
      </w:r>
      <w:r w:rsidRPr="007E0D21">
        <w:rPr>
          <w:rStyle w:val="libAlaemChar"/>
          <w:rtl/>
        </w:rPr>
        <w:t>(</w:t>
      </w:r>
      <w:r w:rsidRPr="007E0D21">
        <w:rPr>
          <w:rStyle w:val="libAieChar"/>
          <w:rtl/>
        </w:rPr>
        <w:t>وَمِنْهُمْ مَنْ صَدَّ عَنْهُ</w:t>
      </w:r>
      <w:r w:rsidRPr="007E0D21">
        <w:rPr>
          <w:rStyle w:val="libAlaemChar"/>
          <w:rtl/>
        </w:rPr>
        <w:t>)</w:t>
      </w:r>
      <w:r w:rsidRPr="00FC1B48">
        <w:rPr>
          <w:rtl/>
          <w:lang w:bidi="fa-IR"/>
        </w:rPr>
        <w:t xml:space="preserve"> تستعمل صد قاصرة بمعنى أعرض</w:t>
      </w:r>
      <w:r>
        <w:rPr>
          <w:rtl/>
          <w:lang w:bidi="fa-IR"/>
        </w:rPr>
        <w:t xml:space="preserve"> أي </w:t>
      </w:r>
      <w:r w:rsidRPr="00FC1B48">
        <w:rPr>
          <w:rtl/>
          <w:lang w:bidi="fa-IR"/>
        </w:rPr>
        <w:t>صرف نظره ووجهه عن الشيء المرئي له فيكون المعنى انهم أعرضوا عن الإيمان بهذا الملك العظيم بعد ما قامت به</w:t>
      </w:r>
      <w:r>
        <w:rPr>
          <w:rtl/>
          <w:lang w:bidi="fa-IR"/>
        </w:rPr>
        <w:t xml:space="preserve"> الحجّة </w:t>
      </w:r>
      <w:r w:rsidRPr="00FC1B48">
        <w:rPr>
          <w:rtl/>
          <w:lang w:bidi="fa-IR"/>
        </w:rPr>
        <w:t xml:space="preserve">الواضحة وكان لهم كالمرأي بالعيان فويل للذين لعنهم الله ويحسدون الناس على ماءاتاهم والذين يصدون عن سلطان الإسلام وملكه العظيم </w:t>
      </w:r>
      <w:r w:rsidRPr="007E0D21">
        <w:rPr>
          <w:rStyle w:val="libAlaemChar"/>
          <w:rtl/>
        </w:rPr>
        <w:t>(</w:t>
      </w:r>
      <w:r w:rsidRPr="007E0D21">
        <w:rPr>
          <w:rStyle w:val="libAieChar"/>
          <w:rtl/>
        </w:rPr>
        <w:t>وَكَفى بِجَهَنَّمَ</w:t>
      </w:r>
      <w:r w:rsidRPr="007E0D21">
        <w:rPr>
          <w:rStyle w:val="libAlaemChar"/>
          <w:rtl/>
        </w:rPr>
        <w:t>)</w:t>
      </w:r>
      <w:r w:rsidRPr="00FC1B48">
        <w:rPr>
          <w:rtl/>
          <w:lang w:bidi="fa-IR"/>
        </w:rPr>
        <w:t xml:space="preserve"> في عذابهم </w:t>
      </w:r>
      <w:r w:rsidRPr="007E0D21">
        <w:rPr>
          <w:rStyle w:val="libAlaemChar"/>
          <w:rtl/>
        </w:rPr>
        <w:t>(</w:t>
      </w:r>
      <w:r w:rsidRPr="007E0D21">
        <w:rPr>
          <w:rStyle w:val="libAieChar"/>
          <w:rtl/>
        </w:rPr>
        <w:t>عِيراً</w:t>
      </w:r>
      <w:r w:rsidRPr="007E0D21">
        <w:rPr>
          <w:rStyle w:val="libAlaemChar"/>
          <w:rtl/>
        </w:rPr>
        <w:t>)</w:t>
      </w:r>
      <w:r w:rsidRPr="00FC1B48">
        <w:rPr>
          <w:rtl/>
          <w:lang w:bidi="fa-IR"/>
        </w:rPr>
        <w:t xml:space="preserve"> بمعنى مسعور يستوي فيه المذكر والمؤنث يقال سعر النار وأسعرها إذا أوقدها بل الذي يفهم من موارد الاستعمال هو إيقادها بشدة وشدة اتقادها 56 </w:t>
      </w:r>
      <w:r w:rsidRPr="007E0D21">
        <w:rPr>
          <w:rStyle w:val="libAlaemChar"/>
          <w:rtl/>
        </w:rPr>
        <w:t>(</w:t>
      </w:r>
      <w:r w:rsidRPr="007E0D21">
        <w:rPr>
          <w:rStyle w:val="libAieChar"/>
          <w:rtl/>
        </w:rPr>
        <w:t>إِنَّ الَّذِينَ كَفَرُوا</w:t>
      </w:r>
    </w:p>
    <w:p w14:paraId="5C831747" w14:textId="77777777" w:rsidR="00F01577" w:rsidRDefault="00F01577" w:rsidP="00F01577">
      <w:pPr>
        <w:pStyle w:val="libNormal"/>
        <w:rPr>
          <w:rtl/>
        </w:rPr>
      </w:pPr>
      <w:r>
        <w:rPr>
          <w:rtl/>
        </w:rPr>
        <w:br w:type="page"/>
      </w:r>
    </w:p>
    <w:p w14:paraId="6B33CA57" w14:textId="558EA5FF" w:rsidR="007E0D21" w:rsidRPr="007E0D21" w:rsidRDefault="007E0D21" w:rsidP="007E0D21">
      <w:pPr>
        <w:rPr>
          <w:rStyle w:val="libAieChar"/>
          <w:rtl/>
        </w:rPr>
      </w:pPr>
      <w:r w:rsidRPr="007E0D21">
        <w:rPr>
          <w:rStyle w:val="libAieChar"/>
          <w:rtl/>
        </w:rPr>
        <w:lastRenderedPageBreak/>
        <w:t xml:space="preserve">بِآياتِنا سَوْفَ نُصْلِيهِمْ ناراً كُلَّما نَضِجَتْ جُلُودُهُمْ بَدَّلْناهُمْ جُلُوداً غَيْرَها لِيَذُوقُوا الْعَذابَ إِنَّ اللهَ كانَ عَزِيزاً حَكِيماً </w:t>
      </w:r>
      <w:r w:rsidRPr="004017BA">
        <w:rPr>
          <w:rtl/>
        </w:rPr>
        <w:t>(56)</w:t>
      </w:r>
      <w:r w:rsidRPr="007E0D21">
        <w:rPr>
          <w:rStyle w:val="libAieChar"/>
          <w:rtl/>
        </w:rPr>
        <w:t xml:space="preserve"> وَالَّذِينَ آمَنُوا وَعَمِلُوا</w:t>
      </w:r>
    </w:p>
    <w:p w14:paraId="3CE65328" w14:textId="77777777" w:rsidR="007E0D21" w:rsidRPr="00E06719" w:rsidRDefault="007E0D21" w:rsidP="007E0D21">
      <w:pPr>
        <w:pStyle w:val="libLine"/>
        <w:rPr>
          <w:rtl/>
        </w:rPr>
      </w:pPr>
      <w:r w:rsidRPr="00E06719">
        <w:rPr>
          <w:rtl/>
        </w:rPr>
        <w:t>____________________________________</w:t>
      </w:r>
    </w:p>
    <w:p w14:paraId="6B110091" w14:textId="50645F40" w:rsidR="007E0D21" w:rsidRPr="00FC1B48" w:rsidRDefault="007E0D21" w:rsidP="007E0D21">
      <w:pPr>
        <w:rPr>
          <w:rtl/>
          <w:lang w:bidi="fa-IR"/>
        </w:rPr>
      </w:pPr>
      <w:r w:rsidRPr="007E0D21">
        <w:rPr>
          <w:rStyle w:val="libAieChar"/>
          <w:rtl/>
        </w:rPr>
        <w:t>بِآياتِنا</w:t>
      </w:r>
      <w:r w:rsidRPr="007E0D21">
        <w:rPr>
          <w:rStyle w:val="libAlaemChar"/>
          <w:rtl/>
        </w:rPr>
        <w:t>)</w:t>
      </w:r>
      <w:r w:rsidRPr="00FC1B48">
        <w:rPr>
          <w:rtl/>
          <w:lang w:bidi="fa-IR"/>
        </w:rPr>
        <w:t xml:space="preserve"> فكفروا بالرسول الأكرم والكتاب الكريم </w:t>
      </w:r>
      <w:r w:rsidRPr="007E0D21">
        <w:rPr>
          <w:rStyle w:val="libAlaemChar"/>
          <w:rtl/>
        </w:rPr>
        <w:t>(</w:t>
      </w:r>
      <w:r w:rsidRPr="007E0D21">
        <w:rPr>
          <w:rStyle w:val="libAieChar"/>
          <w:rtl/>
        </w:rPr>
        <w:t>سَوْفَ نُصْلِيهِمْ</w:t>
      </w:r>
      <w:r w:rsidRPr="007E0D21">
        <w:rPr>
          <w:rStyle w:val="libAlaemChar"/>
          <w:rtl/>
        </w:rPr>
        <w:t>)</w:t>
      </w:r>
      <w:r w:rsidRPr="00FC1B48">
        <w:rPr>
          <w:rtl/>
          <w:lang w:bidi="fa-IR"/>
        </w:rPr>
        <w:t xml:space="preserve"> يوم القيامة </w:t>
      </w:r>
      <w:r w:rsidRPr="007E0D21">
        <w:rPr>
          <w:rStyle w:val="libAlaemChar"/>
          <w:rtl/>
        </w:rPr>
        <w:t>(</w:t>
      </w:r>
      <w:r w:rsidRPr="007E0D21">
        <w:rPr>
          <w:rStyle w:val="libAieChar"/>
          <w:rtl/>
        </w:rPr>
        <w:t>ناراً</w:t>
      </w:r>
      <w:r w:rsidRPr="007E0D21">
        <w:rPr>
          <w:rStyle w:val="libAlaemChar"/>
          <w:rtl/>
        </w:rPr>
        <w:t>)</w:t>
      </w:r>
      <w:r w:rsidRPr="00FC1B48">
        <w:rPr>
          <w:rtl/>
          <w:lang w:bidi="fa-IR"/>
        </w:rPr>
        <w:t xml:space="preserve"> مسعرة يصلونها </w:t>
      </w:r>
      <w:r w:rsidRPr="007E0D21">
        <w:rPr>
          <w:rStyle w:val="libAlaemChar"/>
          <w:rtl/>
        </w:rPr>
        <w:t>(</w:t>
      </w:r>
      <w:r w:rsidRPr="007E0D21">
        <w:rPr>
          <w:rStyle w:val="libAieChar"/>
          <w:rtl/>
        </w:rPr>
        <w:t>كُلَّما نَضِجَتْ جُلُودُهُمْ</w:t>
      </w:r>
      <w:r w:rsidRPr="007E0D21">
        <w:rPr>
          <w:rStyle w:val="libAlaemChar"/>
          <w:rtl/>
        </w:rPr>
        <w:t>)</w:t>
      </w:r>
      <w:r w:rsidRPr="00FC1B48">
        <w:rPr>
          <w:rtl/>
          <w:lang w:bidi="fa-IR"/>
        </w:rPr>
        <w:t xml:space="preserve"> بسعيرها </w:t>
      </w:r>
      <w:r w:rsidRPr="007E0D21">
        <w:rPr>
          <w:rStyle w:val="libAlaemChar"/>
          <w:rtl/>
        </w:rPr>
        <w:t>(</w:t>
      </w:r>
      <w:r w:rsidRPr="007E0D21">
        <w:rPr>
          <w:rStyle w:val="libAieChar"/>
          <w:rtl/>
        </w:rPr>
        <w:t>بَدَّلْناهُمْ جُلُوداً غَيْرَها</w:t>
      </w:r>
      <w:r w:rsidRPr="007E0D21">
        <w:rPr>
          <w:rStyle w:val="libAlaemChar"/>
          <w:rtl/>
        </w:rPr>
        <w:t>)</w:t>
      </w:r>
      <w:r w:rsidRPr="00FC1B48">
        <w:rPr>
          <w:rtl/>
          <w:lang w:bidi="fa-IR"/>
        </w:rPr>
        <w:t xml:space="preserve"> في الصورة بأن تعود بقدرة الله تلك الجلود الناضجة كالتي لم تنضج ليبقى فيها حسها فيدوم بذلك عذابهم</w:t>
      </w:r>
      <w:r>
        <w:rPr>
          <w:rFonts w:hint="cs"/>
          <w:rtl/>
          <w:lang w:bidi="fa-IR"/>
        </w:rPr>
        <w:t xml:space="preserve"> </w:t>
      </w:r>
      <w:r w:rsidRPr="00FC1B48">
        <w:rPr>
          <w:rtl/>
          <w:lang w:bidi="fa-IR"/>
        </w:rPr>
        <w:t xml:space="preserve">فعن أمالي الشيخ مسندا وفي كتاب الاحتجاج عن الصادق </w:t>
      </w:r>
      <w:r>
        <w:rPr>
          <w:rtl/>
          <w:lang w:bidi="fa-IR"/>
        </w:rPr>
        <w:t>(</w:t>
      </w:r>
      <w:r w:rsidRPr="00FC1B48">
        <w:rPr>
          <w:rtl/>
          <w:lang w:bidi="fa-IR"/>
        </w:rPr>
        <w:t>ع</w:t>
      </w:r>
      <w:r>
        <w:rPr>
          <w:rtl/>
          <w:lang w:bidi="fa-IR"/>
        </w:rPr>
        <w:t>)</w:t>
      </w:r>
      <w:r w:rsidRPr="00FC1B48">
        <w:rPr>
          <w:rtl/>
          <w:lang w:bidi="fa-IR"/>
        </w:rPr>
        <w:t xml:space="preserve"> انه سئل عن ذلك فقال هي هي وهي غيرها</w:t>
      </w:r>
      <w:r>
        <w:rPr>
          <w:rFonts w:hint="cs"/>
          <w:rtl/>
          <w:lang w:bidi="fa-IR"/>
        </w:rPr>
        <w:t xml:space="preserve"> </w:t>
      </w:r>
      <w:r w:rsidRPr="00FC1B48">
        <w:rPr>
          <w:rtl/>
          <w:lang w:bidi="fa-IR"/>
        </w:rPr>
        <w:t>وضرب لهم المثل باللبنة إذا كسرتها حتى صارت ترابا ثم صببت عليها الماء وجبلتها لبنة على هيأتها فهي هي في المادة</w:t>
      </w:r>
      <w:r>
        <w:rPr>
          <w:rtl/>
          <w:lang w:bidi="fa-IR"/>
        </w:rPr>
        <w:t xml:space="preserve"> وانّما </w:t>
      </w:r>
      <w:r w:rsidRPr="00FC1B48">
        <w:rPr>
          <w:rtl/>
          <w:lang w:bidi="fa-IR"/>
        </w:rPr>
        <w:t xml:space="preserve">حدث التغيير والمغايرة في الصورة. أقول وهذا هو المنطبق على حكمة المعاد الجسماني </w:t>
      </w:r>
      <w:r w:rsidRPr="007E0D21">
        <w:rPr>
          <w:rStyle w:val="libFootnotenumChar"/>
          <w:rtl/>
        </w:rPr>
        <w:t>(1)</w:t>
      </w:r>
      <w:r w:rsidRPr="00FC1B48">
        <w:rPr>
          <w:rtl/>
          <w:lang w:bidi="fa-IR"/>
        </w:rPr>
        <w:t xml:space="preserve"> وان الله يحيي العظام وهي رميم ومن ذلك قوله تعالى في سورة الأسراء </w:t>
      </w:r>
      <w:r w:rsidRPr="007E0D21">
        <w:rPr>
          <w:rStyle w:val="libAlaemChar"/>
          <w:rtl/>
        </w:rPr>
        <w:t>(</w:t>
      </w:r>
      <w:r w:rsidRPr="007E0D21">
        <w:rPr>
          <w:rStyle w:val="libAieChar"/>
          <w:rtl/>
        </w:rPr>
        <w:t>انْظُرْ كَيْفَ ضَرَبُوا لَكَ الْأَمْثالَ فَضَلُّوا فَلا يَسْتَطِيعُونَ سَبِيلاً وَقالُوا أَإِذا كُنَّا عِظاماً وَرُفاتاً أَإِنَّا لَمَبْعُوثُونَ خَلْقاً جَدِيداً قُلْ كُونُوا حِجارَةً أو</w:t>
      </w:r>
      <w:r w:rsidR="00523A25">
        <w:rPr>
          <w:rStyle w:val="libAieChar"/>
          <w:rtl/>
        </w:rPr>
        <w:t xml:space="preserve"> </w:t>
      </w:r>
      <w:r w:rsidRPr="007E0D21">
        <w:rPr>
          <w:rStyle w:val="libAieChar"/>
          <w:rtl/>
        </w:rPr>
        <w:t>حَدِيداً أو</w:t>
      </w:r>
      <w:r w:rsidR="00523A25">
        <w:rPr>
          <w:rStyle w:val="libAieChar"/>
          <w:rtl/>
        </w:rPr>
        <w:t xml:space="preserve"> </w:t>
      </w:r>
      <w:r w:rsidRPr="007E0D21">
        <w:rPr>
          <w:rStyle w:val="libAieChar"/>
          <w:rtl/>
        </w:rPr>
        <w:t>خَلْقاً مِمَّا يَكْبُرُ فِي صُدُورِكُمْ فَسَيَقُولُونَ مَنْ يُعِيدُنا قُلِ الَّذِي فَطَرَكُمْ أَوَّلَ مَرَّةٍ</w:t>
      </w:r>
      <w:r w:rsidRPr="007E0D21">
        <w:rPr>
          <w:rStyle w:val="libAlaemChar"/>
          <w:rtl/>
        </w:rPr>
        <w:t>)</w:t>
      </w:r>
      <w:r w:rsidRPr="00756AB6">
        <w:rPr>
          <w:rFonts w:hint="cs"/>
          <w:rtl/>
        </w:rPr>
        <w:t xml:space="preserve"> </w:t>
      </w:r>
      <w:r w:rsidRPr="007E0D21">
        <w:rPr>
          <w:rStyle w:val="libFootnotenumChar"/>
          <w:rtl/>
        </w:rPr>
        <w:t>(2)</w:t>
      </w:r>
      <w:r w:rsidRPr="00FC1B48">
        <w:rPr>
          <w:rtl/>
          <w:lang w:bidi="fa-IR"/>
        </w:rPr>
        <w:t xml:space="preserve"> وهو الوجه للرازي وجزم به</w:t>
      </w:r>
      <w:r>
        <w:rPr>
          <w:rtl/>
          <w:lang w:bidi="fa-IR"/>
        </w:rPr>
        <w:t xml:space="preserve"> أبو </w:t>
      </w:r>
      <w:r w:rsidRPr="00FC1B48">
        <w:rPr>
          <w:rtl/>
          <w:lang w:bidi="fa-IR"/>
        </w:rPr>
        <w:t xml:space="preserve">السعود </w:t>
      </w:r>
      <w:r w:rsidRPr="007E0D21">
        <w:rPr>
          <w:rStyle w:val="libAlaemChar"/>
          <w:rtl/>
        </w:rPr>
        <w:t>(</w:t>
      </w:r>
      <w:r w:rsidRPr="007E0D21">
        <w:rPr>
          <w:rStyle w:val="libAieChar"/>
          <w:rtl/>
        </w:rPr>
        <w:t>لِيَذُوقُوا الْعَذابَ</w:t>
      </w:r>
      <w:r w:rsidRPr="007E0D21">
        <w:rPr>
          <w:rStyle w:val="libAlaemChar"/>
          <w:rtl/>
        </w:rPr>
        <w:t>)</w:t>
      </w:r>
      <w:r w:rsidRPr="00FC1B48">
        <w:rPr>
          <w:rtl/>
          <w:lang w:bidi="fa-IR"/>
        </w:rPr>
        <w:t xml:space="preserve"> الدائم </w:t>
      </w:r>
      <w:r w:rsidRPr="007E0D21">
        <w:rPr>
          <w:rStyle w:val="libAlaemChar"/>
          <w:rtl/>
        </w:rPr>
        <w:t>(</w:t>
      </w:r>
      <w:r w:rsidRPr="007E0D21">
        <w:rPr>
          <w:rStyle w:val="libAieChar"/>
          <w:rtl/>
        </w:rPr>
        <w:t>إِنَّ اللهَ كانَ</w:t>
      </w:r>
      <w:r w:rsidRPr="007E0D21">
        <w:rPr>
          <w:rStyle w:val="libAlaemChar"/>
          <w:rtl/>
        </w:rPr>
        <w:t>)</w:t>
      </w:r>
      <w:r w:rsidRPr="00FC1B48">
        <w:rPr>
          <w:rtl/>
          <w:lang w:bidi="fa-IR"/>
        </w:rPr>
        <w:t xml:space="preserve"> ولا يزال </w:t>
      </w:r>
      <w:r w:rsidRPr="007E0D21">
        <w:rPr>
          <w:rStyle w:val="libAlaemChar"/>
          <w:rtl/>
        </w:rPr>
        <w:t>(</w:t>
      </w:r>
      <w:r w:rsidRPr="007E0D21">
        <w:rPr>
          <w:rStyle w:val="libAieChar"/>
          <w:rtl/>
        </w:rPr>
        <w:t>عَزِيزاً</w:t>
      </w:r>
      <w:r w:rsidRPr="007E0D21">
        <w:rPr>
          <w:rStyle w:val="libAlaemChar"/>
          <w:rtl/>
        </w:rPr>
        <w:t>)</w:t>
      </w:r>
      <w:r w:rsidRPr="00FC1B48">
        <w:rPr>
          <w:rtl/>
          <w:lang w:bidi="fa-IR"/>
        </w:rPr>
        <w:t xml:space="preserve"> في حكمه </w:t>
      </w:r>
      <w:r w:rsidRPr="007E0D21">
        <w:rPr>
          <w:rStyle w:val="libAlaemChar"/>
          <w:rtl/>
        </w:rPr>
        <w:t>(</w:t>
      </w:r>
      <w:r w:rsidRPr="007E0D21">
        <w:rPr>
          <w:rStyle w:val="libAieChar"/>
          <w:rtl/>
        </w:rPr>
        <w:t>حَكِيماً</w:t>
      </w:r>
      <w:r w:rsidRPr="007E0D21">
        <w:rPr>
          <w:rStyle w:val="libAlaemChar"/>
          <w:rtl/>
        </w:rPr>
        <w:t>)</w:t>
      </w:r>
      <w:r w:rsidRPr="00FC1B48">
        <w:rPr>
          <w:rtl/>
          <w:lang w:bidi="fa-IR"/>
        </w:rPr>
        <w:t xml:space="preserve"> في أعماله</w:t>
      </w:r>
      <w:r>
        <w:rPr>
          <w:rFonts w:hint="cs"/>
          <w:rtl/>
          <w:lang w:bidi="fa-IR"/>
        </w:rPr>
        <w:t xml:space="preserve"> </w:t>
      </w:r>
      <w:r w:rsidRPr="00FC1B48">
        <w:rPr>
          <w:rtl/>
          <w:lang w:bidi="fa-IR"/>
        </w:rPr>
        <w:t xml:space="preserve">57 </w:t>
      </w:r>
      <w:r w:rsidRPr="007E0D21">
        <w:rPr>
          <w:rStyle w:val="libAlaemChar"/>
          <w:rtl/>
        </w:rPr>
        <w:t>(</w:t>
      </w:r>
      <w:r w:rsidRPr="007E0D21">
        <w:rPr>
          <w:rStyle w:val="libAieChar"/>
          <w:rtl/>
        </w:rPr>
        <w:t>وَالَّذِينَ آمَنُوا وَعَمِلُوا</w:t>
      </w:r>
    </w:p>
    <w:p w14:paraId="064FAF1E" w14:textId="77777777" w:rsidR="007E0D21" w:rsidRPr="00FC1B48" w:rsidRDefault="007E0D21" w:rsidP="007E0D21">
      <w:pPr>
        <w:pStyle w:val="libLine"/>
        <w:rPr>
          <w:rtl/>
        </w:rPr>
      </w:pPr>
      <w:r w:rsidRPr="00FC1B48">
        <w:rPr>
          <w:rtl/>
        </w:rPr>
        <w:t>__________________</w:t>
      </w:r>
    </w:p>
    <w:p w14:paraId="39FDCFDD" w14:textId="77777777" w:rsidR="007E0D21" w:rsidRPr="00FC1B48" w:rsidRDefault="007E0D21" w:rsidP="007E0D21">
      <w:pPr>
        <w:pStyle w:val="libFootnote0"/>
        <w:rPr>
          <w:rtl/>
          <w:lang w:bidi="fa-IR"/>
        </w:rPr>
      </w:pPr>
      <w:r>
        <w:rPr>
          <w:rtl/>
        </w:rPr>
        <w:t>(</w:t>
      </w:r>
      <w:r w:rsidRPr="00FC1B48">
        <w:rPr>
          <w:rtl/>
        </w:rPr>
        <w:t>1) وقد أشرنا</w:t>
      </w:r>
      <w:r>
        <w:rPr>
          <w:rtl/>
        </w:rPr>
        <w:t xml:space="preserve"> إلى </w:t>
      </w:r>
      <w:r w:rsidRPr="00FC1B48">
        <w:rPr>
          <w:rtl/>
        </w:rPr>
        <w:t>شيء من ذلك في الجزء الثالث من المدرسة السيارة ص 121 حتى 123 في الطبعة الأولى والثانية</w:t>
      </w:r>
    </w:p>
    <w:p w14:paraId="591C3371" w14:textId="76599E53" w:rsidR="007E0D21" w:rsidRPr="00FC1B48" w:rsidRDefault="007E0D21" w:rsidP="007E0D21">
      <w:pPr>
        <w:pStyle w:val="libFootnote0"/>
        <w:rPr>
          <w:rtl/>
          <w:lang w:bidi="fa-IR"/>
        </w:rPr>
      </w:pPr>
      <w:r>
        <w:rPr>
          <w:rtl/>
        </w:rPr>
        <w:t>(</w:t>
      </w:r>
      <w:r w:rsidRPr="00FC1B48">
        <w:rPr>
          <w:rtl/>
        </w:rPr>
        <w:t>2) ولكن صاحب المنار نسب هذا المروي للمتكلمين وقال انه سفسطة ظاهرة. وليته ابان الوجه في كونها سفسطة ظاهرة وقد اختار هو ان يكون ذلك من مقتضى العادة في الدنيا في ان الجلد إذا لفحته النار وفسد نبت تحته جلد آخر يخلفه كما جرى ديدنه في تفسيره من إبائه لخوارق العادة بقدرة وتنزيل ما جاء من ذلك في القرآن على السنة الكونية والنظام الطبيعي كما أشرنا</w:t>
      </w:r>
      <w:r>
        <w:rPr>
          <w:rtl/>
        </w:rPr>
        <w:t xml:space="preserve"> إلى </w:t>
      </w:r>
      <w:r w:rsidRPr="00FC1B48">
        <w:rPr>
          <w:rtl/>
        </w:rPr>
        <w:t>بعضه في بعض تعليقاتنا في هذا التفسير على كلامه ولكنه لماذا لا يلتفت ان</w:t>
      </w:r>
      <w:r>
        <w:rPr>
          <w:rtl/>
        </w:rPr>
        <w:t xml:space="preserve"> أمر </w:t>
      </w:r>
      <w:r w:rsidRPr="00FC1B48">
        <w:rPr>
          <w:rtl/>
        </w:rPr>
        <w:t>القيامة وبقاء الأجسام في تلك النار العظيمة المهولة دهورا وأحقابا</w:t>
      </w:r>
      <w:r>
        <w:rPr>
          <w:rtl/>
        </w:rPr>
        <w:t xml:space="preserve"> إنّما</w:t>
      </w:r>
      <w:r w:rsidR="00523A25">
        <w:rPr>
          <w:rtl/>
        </w:rPr>
        <w:t xml:space="preserve"> </w:t>
      </w:r>
      <w:r w:rsidRPr="00FC1B48">
        <w:rPr>
          <w:rtl/>
        </w:rPr>
        <w:t>هو خرق لما هو العادة والسنة الكونية في الحياة الدنيا واما ما يراه من نبات الجلد في الدنيا تحت الجلد المحترق فإنما هو من تقدير الله للنمو بالتغذي إذا لم يمنع ما قدر الله منعه كدوام النار عليه ومن اين يكون لأهل جهنم والسعير ذلك النمو المقدر في الدنيا والحال انهم في جهنم «ليس لهم طعام</w:t>
      </w:r>
      <w:r>
        <w:rPr>
          <w:rtl/>
        </w:rPr>
        <w:t xml:space="preserve"> إلّا</w:t>
      </w:r>
      <w:r w:rsidR="00523A25">
        <w:rPr>
          <w:rtl/>
        </w:rPr>
        <w:t xml:space="preserve"> </w:t>
      </w:r>
      <w:r w:rsidRPr="00FC1B48">
        <w:rPr>
          <w:rtl/>
        </w:rPr>
        <w:t>من ضريع لا يسمن ولا يغني من جوع» بل جعل الجوع زيادة في العقاب لا لأجل التغذي والنمو فأين قياسه وكيف يقيس</w:t>
      </w:r>
    </w:p>
    <w:p w14:paraId="41F569AD" w14:textId="77777777" w:rsidR="00F01577" w:rsidRDefault="00F01577" w:rsidP="00F01577">
      <w:pPr>
        <w:pStyle w:val="libNormal"/>
        <w:rPr>
          <w:rtl/>
        </w:rPr>
      </w:pPr>
      <w:r>
        <w:rPr>
          <w:rtl/>
        </w:rPr>
        <w:br w:type="page"/>
      </w:r>
    </w:p>
    <w:p w14:paraId="29EE4DF1" w14:textId="2D30BDFD" w:rsidR="007E0D21" w:rsidRPr="007E0D21" w:rsidRDefault="007E0D21" w:rsidP="007E0D21">
      <w:pPr>
        <w:pStyle w:val="libAie"/>
        <w:rPr>
          <w:rtl/>
        </w:rPr>
      </w:pPr>
      <w:r w:rsidRPr="007E0D21">
        <w:rPr>
          <w:rtl/>
        </w:rPr>
        <w:lastRenderedPageBreak/>
        <w:t>الصَّالِحاتِ سَنُدْخِلُهُمْ جَنَّاتٍ تَجْرِي مِنْ تَحْتِهَا الْأَنْهارُ خالِدِينَ فِيها أَبَداً</w:t>
      </w:r>
    </w:p>
    <w:p w14:paraId="3630F2DD" w14:textId="77777777" w:rsidR="007E0D21" w:rsidRPr="00E06719" w:rsidRDefault="007E0D21" w:rsidP="007E0D21">
      <w:pPr>
        <w:pStyle w:val="libLine"/>
        <w:rPr>
          <w:rtl/>
        </w:rPr>
      </w:pPr>
      <w:r w:rsidRPr="00E06719">
        <w:rPr>
          <w:rtl/>
        </w:rPr>
        <w:t>____________________________________</w:t>
      </w:r>
    </w:p>
    <w:p w14:paraId="0EE1D9BC" w14:textId="77777777" w:rsidR="007E0D21" w:rsidRDefault="007E0D21" w:rsidP="007E0D21">
      <w:pPr>
        <w:rPr>
          <w:rtl/>
          <w:lang w:bidi="fa-IR"/>
        </w:rPr>
      </w:pPr>
      <w:r w:rsidRPr="007E0D21">
        <w:rPr>
          <w:rStyle w:val="libAieChar"/>
          <w:rtl/>
        </w:rPr>
        <w:t>الصَّالِحاتِ سَنُدْخِلُهُمْ جَنَّاتٍ تَجْرِي مِنْ تَحْتِهَا الْأَنْهارُ خالِدِينَ فِيها أَبَداً</w:t>
      </w:r>
      <w:r w:rsidRPr="007E0D21">
        <w:rPr>
          <w:rStyle w:val="libAlaemChar"/>
          <w:rtl/>
        </w:rPr>
        <w:t>)</w:t>
      </w:r>
      <w:r w:rsidRPr="00FC1B48">
        <w:rPr>
          <w:rtl/>
          <w:lang w:bidi="fa-IR"/>
        </w:rPr>
        <w:t xml:space="preserve"> قد مر في متفرقات الجزء الأول تفسير ذلك في جمله ومفرداته </w:t>
      </w:r>
      <w:r w:rsidRPr="007E0D21">
        <w:rPr>
          <w:rStyle w:val="libAlaemChar"/>
          <w:rtl/>
        </w:rPr>
        <w:t>(</w:t>
      </w:r>
      <w:r w:rsidRPr="007E0D21">
        <w:rPr>
          <w:rStyle w:val="libAieChar"/>
          <w:rtl/>
        </w:rPr>
        <w:t>لَهُمْ فِيها أَزْواجٌ مُطَهَّرَةٌ</w:t>
      </w:r>
      <w:r w:rsidRPr="007E0D21">
        <w:rPr>
          <w:rStyle w:val="libAlaemChar"/>
          <w:rtl/>
        </w:rPr>
        <w:t>)</w:t>
      </w:r>
      <w:r w:rsidRPr="00756AB6">
        <w:rPr>
          <w:rFonts w:hint="cs"/>
          <w:rtl/>
        </w:rPr>
        <w:t xml:space="preserve"> </w:t>
      </w:r>
      <w:r w:rsidRPr="00FC1B48">
        <w:rPr>
          <w:rtl/>
          <w:lang w:bidi="fa-IR"/>
        </w:rPr>
        <w:t xml:space="preserve">في الفقيه عن الصادق </w:t>
      </w:r>
      <w:r>
        <w:rPr>
          <w:rtl/>
          <w:lang w:bidi="fa-IR"/>
        </w:rPr>
        <w:t>(</w:t>
      </w:r>
      <w:r w:rsidRPr="00FC1B48">
        <w:rPr>
          <w:rtl/>
          <w:lang w:bidi="fa-IR"/>
        </w:rPr>
        <w:t>ع</w:t>
      </w:r>
      <w:r>
        <w:rPr>
          <w:rtl/>
          <w:lang w:bidi="fa-IR"/>
        </w:rPr>
        <w:t>)</w:t>
      </w:r>
      <w:r w:rsidRPr="00FC1B48">
        <w:rPr>
          <w:rtl/>
          <w:lang w:bidi="fa-IR"/>
        </w:rPr>
        <w:t xml:space="preserve"> اللاتي لا يحصن ولا يحدثن</w:t>
      </w:r>
      <w:r>
        <w:rPr>
          <w:rFonts w:hint="cs"/>
          <w:rtl/>
          <w:lang w:bidi="fa-IR"/>
        </w:rPr>
        <w:t xml:space="preserve"> </w:t>
      </w:r>
      <w:r w:rsidRPr="00FC1B48">
        <w:rPr>
          <w:rtl/>
          <w:lang w:bidi="fa-IR"/>
        </w:rPr>
        <w:t xml:space="preserve">والظاهر انه </w:t>
      </w:r>
      <w:r>
        <w:rPr>
          <w:rtl/>
          <w:lang w:bidi="fa-IR"/>
        </w:rPr>
        <w:t>(</w:t>
      </w:r>
      <w:r w:rsidRPr="00FC1B48">
        <w:rPr>
          <w:rtl/>
          <w:lang w:bidi="fa-IR"/>
        </w:rPr>
        <w:t>ع</w:t>
      </w:r>
      <w:r>
        <w:rPr>
          <w:rtl/>
          <w:lang w:bidi="fa-IR"/>
        </w:rPr>
        <w:t>)</w:t>
      </w:r>
      <w:r w:rsidRPr="00FC1B48">
        <w:rPr>
          <w:rtl/>
          <w:lang w:bidi="fa-IR"/>
        </w:rPr>
        <w:t xml:space="preserve"> ذكر اكبر القذارات الملازمة لنوع النساء ومقتضى إطلاق التطهير لهن انهن مبرات من كل نجاسة وخبث وقذارة في الخلقة والأخلاق</w:t>
      </w:r>
    </w:p>
    <w:p w14:paraId="096AC5C9" w14:textId="77777777" w:rsidR="007E0D21" w:rsidRDefault="007E0D21" w:rsidP="007E0D21">
      <w:pPr>
        <w:rPr>
          <w:rtl/>
          <w:lang w:bidi="fa-IR"/>
        </w:rPr>
      </w:pPr>
      <w:bookmarkStart w:id="67" w:name="_Toc533242773"/>
      <w:r w:rsidRPr="00F011EB">
        <w:rPr>
          <w:rStyle w:val="Heading3Char"/>
          <w:rtl/>
        </w:rPr>
        <w:t>إلى</w:t>
      </w:r>
      <w:bookmarkEnd w:id="67"/>
      <w:r w:rsidRPr="00FC1B48">
        <w:rPr>
          <w:rtl/>
          <w:lang w:bidi="fa-IR"/>
        </w:rPr>
        <w:t xml:space="preserve"> هنا وقف براعه الشريف ولم يمهله الأجل «قده» لإتمام هذا السفر الجليل وقد أحب تعجيلا للخير ذكر الآية السادسة من سورة المائدة لمناسبة ذكر آية التيمم المار ذكرها قريبا في سورة النساء فقال طاب ثراه</w:t>
      </w:r>
    </w:p>
    <w:p w14:paraId="6032643E" w14:textId="77777777" w:rsidR="007E0D21" w:rsidRPr="00FC1B48" w:rsidRDefault="007E0D21" w:rsidP="007E0D21">
      <w:pPr>
        <w:rPr>
          <w:rtl/>
          <w:lang w:bidi="fa-IR"/>
        </w:rPr>
      </w:pPr>
      <w:r w:rsidRPr="00FC1B48">
        <w:rPr>
          <w:rtl/>
          <w:lang w:bidi="fa-IR"/>
        </w:rPr>
        <w:t>وحيث ان الآية السادسة من سورة المائدة لها مشاركة مع آية التيمم في كثير من الأحكام آثرنا أن نتعرض لتفسيرها في هذا المقام قياما بحق المناسبة وما نحاوله من الاختصار وتعجيلا للخير ومن الله التوفيق والتسديد.</w:t>
      </w:r>
    </w:p>
    <w:p w14:paraId="083C8F85" w14:textId="44A7C794" w:rsidR="007E0D21" w:rsidRPr="00FC1B48" w:rsidRDefault="007E0D21" w:rsidP="007E0D21">
      <w:pPr>
        <w:rPr>
          <w:rtl/>
          <w:lang w:bidi="fa-IR"/>
        </w:rPr>
      </w:pPr>
      <w:r w:rsidRPr="00FC1B48">
        <w:rPr>
          <w:rtl/>
          <w:lang w:bidi="fa-IR"/>
        </w:rPr>
        <w:t xml:space="preserve">فلا يخفى انه يعرف من الآية ان الجنب لا يقرب الصلاة حتى يغتسل وان ذلك الاغتسال هو طهارة الجنب لاستباحة الصلاة كما يؤكده قوله تعالى في آية المائدة </w:t>
      </w:r>
      <w:r w:rsidRPr="007E0D21">
        <w:rPr>
          <w:rStyle w:val="libAlaemChar"/>
          <w:rtl/>
        </w:rPr>
        <w:t>(</w:t>
      </w:r>
      <w:r w:rsidRPr="007E0D21">
        <w:rPr>
          <w:rStyle w:val="libAieChar"/>
          <w:rtl/>
        </w:rPr>
        <w:t>وَإِنْ كُنْتُمْ جُنُباً فَاطَّهَّرُوا</w:t>
      </w:r>
      <w:r w:rsidRPr="007E0D21">
        <w:rPr>
          <w:rStyle w:val="libAlaemChar"/>
          <w:rtl/>
        </w:rPr>
        <w:t>)</w:t>
      </w:r>
      <w:r w:rsidRPr="00FC1B48">
        <w:rPr>
          <w:rtl/>
          <w:lang w:bidi="fa-IR"/>
        </w:rPr>
        <w:t xml:space="preserve"> كما يعرف من الآية ان المجيء من الغائط له قسم من الطهارة المائية مقابل لطهارة الجنب وعند فقد الماء يتيمم وقد أشرنا ان المجيء من الغائط كناية عما يعرض للذاهب</w:t>
      </w:r>
      <w:r>
        <w:rPr>
          <w:rtl/>
          <w:lang w:bidi="fa-IR"/>
        </w:rPr>
        <w:t xml:space="preserve"> إلى </w:t>
      </w:r>
      <w:r w:rsidRPr="00FC1B48">
        <w:rPr>
          <w:rtl/>
          <w:lang w:bidi="fa-IR"/>
        </w:rPr>
        <w:t>الغائط من خروج البول</w:t>
      </w:r>
      <w:r>
        <w:rPr>
          <w:rtl/>
          <w:lang w:bidi="fa-IR"/>
        </w:rPr>
        <w:t xml:space="preserve"> أو</w:t>
      </w:r>
      <w:r w:rsidR="00523A25">
        <w:rPr>
          <w:rtl/>
          <w:lang w:bidi="fa-IR"/>
        </w:rPr>
        <w:t xml:space="preserve"> </w:t>
      </w:r>
      <w:r w:rsidRPr="00FC1B48">
        <w:rPr>
          <w:rtl/>
          <w:lang w:bidi="fa-IR"/>
        </w:rPr>
        <w:t>العذرة</w:t>
      </w:r>
      <w:r>
        <w:rPr>
          <w:rtl/>
          <w:lang w:bidi="fa-IR"/>
        </w:rPr>
        <w:t xml:space="preserve"> أو</w:t>
      </w:r>
      <w:r w:rsidR="00523A25">
        <w:rPr>
          <w:rtl/>
          <w:lang w:bidi="fa-IR"/>
        </w:rPr>
        <w:t xml:space="preserve"> </w:t>
      </w:r>
      <w:r w:rsidRPr="00FC1B48">
        <w:rPr>
          <w:rtl/>
          <w:lang w:bidi="fa-IR"/>
        </w:rPr>
        <w:t>الريح ذات الصوت</w:t>
      </w:r>
      <w:r>
        <w:rPr>
          <w:rtl/>
          <w:lang w:bidi="fa-IR"/>
        </w:rPr>
        <w:t xml:space="preserve"> أو</w:t>
      </w:r>
      <w:r w:rsidR="00523A25">
        <w:rPr>
          <w:rtl/>
          <w:lang w:bidi="fa-IR"/>
        </w:rPr>
        <w:t xml:space="preserve"> </w:t>
      </w:r>
      <w:r w:rsidRPr="00FC1B48">
        <w:rPr>
          <w:rtl/>
          <w:lang w:bidi="fa-IR"/>
        </w:rPr>
        <w:t>غيرها ولا يبعد ان ذلك معلوم عند المسلمين من السنة الشريفة من أول تشريع الصلاة وجاءت الآية مؤكدة لتشريعه على وجه الإشارة لحفظ تلك المشروعية وحجتها بما وعد الله به من حفظ القرآن الكريم نعم لا يفهم من الآية وجوب الطهارة للقيام من النوم فقال جل اسمه في سورة المائدة تأكيدا لحفظ شرعية الوضوء وصورته الواجبة في سورة المائدة التي دل الحديث</w:t>
      </w:r>
      <w:r>
        <w:rPr>
          <w:rtl/>
          <w:lang w:bidi="fa-IR"/>
        </w:rPr>
        <w:t xml:space="preserve"> المتفّق</w:t>
      </w:r>
      <w:r w:rsidR="00523A25">
        <w:rPr>
          <w:rtl/>
          <w:lang w:bidi="fa-IR"/>
        </w:rPr>
        <w:t xml:space="preserve"> </w:t>
      </w:r>
      <w:r w:rsidRPr="00FC1B48">
        <w:rPr>
          <w:rtl/>
          <w:lang w:bidi="fa-IR"/>
        </w:rPr>
        <w:t xml:space="preserve">عليه بين المسلمين انها آخر ما نزل من القرآن وان أحكامها محكمة لم يعترها نسخ وتغيير </w:t>
      </w:r>
      <w:r w:rsidRPr="007E0D21">
        <w:rPr>
          <w:rStyle w:val="libAlaemChar"/>
          <w:rtl/>
        </w:rPr>
        <w:t>(</w:t>
      </w:r>
      <w:r w:rsidRPr="007E0D21">
        <w:rPr>
          <w:rStyle w:val="libAieChar"/>
          <w:rtl/>
        </w:rPr>
        <w:t>يا أَيُّهَا الَّذِينَ آمَنُوا إِذا قُمْتُمْ إلى الصَّلاةِ</w:t>
      </w:r>
      <w:r w:rsidRPr="007E0D21">
        <w:rPr>
          <w:rStyle w:val="libAlaemChar"/>
          <w:rtl/>
        </w:rPr>
        <w:t>)</w:t>
      </w:r>
      <w:r w:rsidRPr="00FC1B48">
        <w:rPr>
          <w:rtl/>
          <w:lang w:bidi="fa-IR"/>
        </w:rPr>
        <w:t xml:space="preserve"> متوصلين بقيامكم</w:t>
      </w:r>
      <w:r>
        <w:rPr>
          <w:rtl/>
          <w:lang w:bidi="fa-IR"/>
        </w:rPr>
        <w:t xml:space="preserve"> إلى </w:t>
      </w:r>
      <w:r w:rsidRPr="00FC1B48">
        <w:rPr>
          <w:rtl/>
          <w:lang w:bidi="fa-IR"/>
        </w:rPr>
        <w:t>الصلاة في التهيؤ لها. وليس المراد منه القيام الذي هو من أفعال الصلاة فإنه قيام للصلاة كالسجود للصلاة لا قيام</w:t>
      </w:r>
      <w:r>
        <w:rPr>
          <w:rtl/>
          <w:lang w:bidi="fa-IR"/>
        </w:rPr>
        <w:t xml:space="preserve"> إلى </w:t>
      </w:r>
      <w:r w:rsidRPr="00FC1B48">
        <w:rPr>
          <w:rtl/>
          <w:lang w:bidi="fa-IR"/>
        </w:rPr>
        <w:t>الصلاة وللرازي في المقام في المسألة الأولى كلام غير</w:t>
      </w:r>
    </w:p>
    <w:p w14:paraId="20B0D952" w14:textId="77777777" w:rsidR="00F01577" w:rsidRDefault="00F01577" w:rsidP="00F01577">
      <w:pPr>
        <w:pStyle w:val="libNormal"/>
        <w:rPr>
          <w:rtl/>
        </w:rPr>
      </w:pPr>
      <w:r>
        <w:rPr>
          <w:rtl/>
        </w:rPr>
        <w:br w:type="page"/>
      </w:r>
    </w:p>
    <w:p w14:paraId="165A9180" w14:textId="77F58309" w:rsidR="007E0D21" w:rsidRPr="00FC1B48" w:rsidRDefault="007E0D21" w:rsidP="007E0D21">
      <w:pPr>
        <w:rPr>
          <w:rtl/>
          <w:lang w:bidi="fa-IR"/>
        </w:rPr>
      </w:pPr>
      <w:r w:rsidRPr="00FC1B48">
        <w:rPr>
          <w:rtl/>
          <w:lang w:bidi="fa-IR"/>
        </w:rPr>
        <w:lastRenderedPageBreak/>
        <w:t xml:space="preserve">منتظم. </w:t>
      </w:r>
      <w:r>
        <w:rPr>
          <w:rtl/>
          <w:lang w:bidi="fa-IR"/>
        </w:rPr>
        <w:t>و</w:t>
      </w:r>
      <w:r w:rsidRPr="00FC1B48">
        <w:rPr>
          <w:rtl/>
          <w:lang w:bidi="fa-IR"/>
        </w:rPr>
        <w:t xml:space="preserve">روى الشيخ في التهذيب في الصحيح عن عبد الله بن بكير </w:t>
      </w:r>
      <w:r w:rsidRPr="007E0D21">
        <w:rPr>
          <w:rStyle w:val="libFootnotenumChar"/>
          <w:rtl/>
        </w:rPr>
        <w:t>(1)</w:t>
      </w:r>
      <w:r w:rsidRPr="00FC1B48">
        <w:rPr>
          <w:rtl/>
          <w:lang w:bidi="fa-IR"/>
        </w:rPr>
        <w:t xml:space="preserve"> قلت لابي عبد الله يعني الصادق </w:t>
      </w:r>
      <w:r>
        <w:rPr>
          <w:rtl/>
          <w:lang w:bidi="fa-IR"/>
        </w:rPr>
        <w:t>(</w:t>
      </w:r>
      <w:r w:rsidRPr="00FC1B48">
        <w:rPr>
          <w:rtl/>
          <w:lang w:bidi="fa-IR"/>
        </w:rPr>
        <w:t>ع</w:t>
      </w:r>
      <w:r>
        <w:rPr>
          <w:rtl/>
          <w:lang w:bidi="fa-IR"/>
        </w:rPr>
        <w:t>)</w:t>
      </w:r>
      <w:r w:rsidRPr="00FC1B48">
        <w:rPr>
          <w:rtl/>
          <w:lang w:bidi="fa-IR"/>
        </w:rPr>
        <w:t xml:space="preserve"> قوله تعالى </w:t>
      </w:r>
      <w:r w:rsidRPr="007E0D21">
        <w:rPr>
          <w:rStyle w:val="libAlaemChar"/>
          <w:rtl/>
        </w:rPr>
        <w:t>(</w:t>
      </w:r>
      <w:r w:rsidRPr="007E0D21">
        <w:rPr>
          <w:rStyle w:val="libAieChar"/>
          <w:rtl/>
        </w:rPr>
        <w:t>إِذا قُمْتُمْ إلى الصَّلاةِ</w:t>
      </w:r>
      <w:r w:rsidRPr="007E0D21">
        <w:rPr>
          <w:rStyle w:val="libAlaemChar"/>
          <w:rtl/>
        </w:rPr>
        <w:t>)</w:t>
      </w:r>
      <w:r w:rsidRPr="00FC1B48">
        <w:rPr>
          <w:rtl/>
          <w:lang w:bidi="fa-IR"/>
        </w:rPr>
        <w:t xml:space="preserve"> ما يعني بذلك قال </w:t>
      </w:r>
      <w:r>
        <w:rPr>
          <w:rtl/>
          <w:lang w:bidi="fa-IR"/>
        </w:rPr>
        <w:t>(</w:t>
      </w:r>
      <w:r w:rsidRPr="00FC1B48">
        <w:rPr>
          <w:rtl/>
          <w:lang w:bidi="fa-IR"/>
        </w:rPr>
        <w:t>ع</w:t>
      </w:r>
      <w:r>
        <w:rPr>
          <w:rtl/>
          <w:lang w:bidi="fa-IR"/>
        </w:rPr>
        <w:t>)</w:t>
      </w:r>
      <w:r w:rsidRPr="00FC1B48">
        <w:rPr>
          <w:rtl/>
          <w:lang w:bidi="fa-IR"/>
        </w:rPr>
        <w:t xml:space="preserve"> إذا قمتم من النوم قلت ينقض النوم الوضوء قال نعم الحديث.</w:t>
      </w:r>
      <w:r>
        <w:rPr>
          <w:rFonts w:hint="cs"/>
          <w:rtl/>
          <w:lang w:bidi="fa-IR"/>
        </w:rPr>
        <w:t xml:space="preserve"> </w:t>
      </w:r>
      <w:r>
        <w:rPr>
          <w:rtl/>
          <w:lang w:bidi="fa-IR"/>
        </w:rPr>
        <w:t>و</w:t>
      </w:r>
      <w:r w:rsidRPr="00FC1B48">
        <w:rPr>
          <w:rtl/>
          <w:lang w:bidi="fa-IR"/>
        </w:rPr>
        <w:t xml:space="preserve">في قلائد الدرر للجزائري وتفسير البرهان وفي تفسير العياشي عن بكير بن أعين عن أبي جعفر يعني الباقر </w:t>
      </w:r>
      <w:r>
        <w:rPr>
          <w:rtl/>
          <w:lang w:bidi="fa-IR"/>
        </w:rPr>
        <w:t>(</w:t>
      </w:r>
      <w:r w:rsidRPr="00FC1B48">
        <w:rPr>
          <w:rtl/>
          <w:lang w:bidi="fa-IR"/>
        </w:rPr>
        <w:t>ع</w:t>
      </w:r>
      <w:r>
        <w:rPr>
          <w:rtl/>
          <w:lang w:bidi="fa-IR"/>
        </w:rPr>
        <w:t>)</w:t>
      </w:r>
      <w:r w:rsidRPr="00FC1B48">
        <w:rPr>
          <w:rtl/>
          <w:lang w:bidi="fa-IR"/>
        </w:rPr>
        <w:t xml:space="preserve"> في قول الله جل وعلا </w:t>
      </w:r>
      <w:r w:rsidRPr="007E0D21">
        <w:rPr>
          <w:rStyle w:val="libAlaemChar"/>
          <w:rtl/>
        </w:rPr>
        <w:t>(</w:t>
      </w:r>
      <w:r w:rsidRPr="007E0D21">
        <w:rPr>
          <w:rStyle w:val="libAieChar"/>
          <w:rtl/>
        </w:rPr>
        <w:t>يا أَيُّهَا الَّذِينَ آمَنُوا إِذا قُمْتُمْ إلى الصَّلاةِ</w:t>
      </w:r>
      <w:r w:rsidRPr="007E0D21">
        <w:rPr>
          <w:rStyle w:val="libAlaemChar"/>
          <w:rtl/>
        </w:rPr>
        <w:t>)</w:t>
      </w:r>
      <w:r w:rsidRPr="00FC1B48">
        <w:rPr>
          <w:rtl/>
          <w:lang w:bidi="fa-IR"/>
        </w:rPr>
        <w:t xml:space="preserve"> قال قلت ما عنى بها قال من النوم</w:t>
      </w:r>
      <w:r>
        <w:rPr>
          <w:rFonts w:hint="cs"/>
          <w:rtl/>
          <w:lang w:bidi="fa-IR"/>
        </w:rPr>
        <w:t xml:space="preserve"> </w:t>
      </w:r>
      <w:r w:rsidRPr="00FC1B48">
        <w:rPr>
          <w:rtl/>
          <w:lang w:bidi="fa-IR"/>
        </w:rPr>
        <w:t xml:space="preserve">وروى مالك في الموطأ عن زيد بن اسلم </w:t>
      </w:r>
      <w:r w:rsidRPr="007E0D21">
        <w:rPr>
          <w:rStyle w:val="libFootnotenumChar"/>
          <w:rtl/>
        </w:rPr>
        <w:t>(2)</w:t>
      </w:r>
      <w:r w:rsidRPr="00FC1B48">
        <w:rPr>
          <w:rtl/>
          <w:lang w:bidi="fa-IR"/>
        </w:rPr>
        <w:t xml:space="preserve"> ان تفسير هذه الآية إذا قمتم من المضاجع يعني النوم وفي</w:t>
      </w:r>
      <w:r>
        <w:rPr>
          <w:rtl/>
          <w:lang w:bidi="fa-IR"/>
        </w:rPr>
        <w:t xml:space="preserve"> الدّر المنثور أخرج </w:t>
      </w:r>
      <w:r w:rsidRPr="00FC1B48">
        <w:rPr>
          <w:rtl/>
          <w:lang w:bidi="fa-IR"/>
        </w:rPr>
        <w:t xml:space="preserve">مالك والشافعي وعبد بن حميد وابن جرير وابن المنذر عن زيد بن اسلم والنحاس وذكر مثله. واخرج ابن جرير عن السدي مثله </w:t>
      </w:r>
      <w:r w:rsidRPr="007E0D21">
        <w:rPr>
          <w:rStyle w:val="libAlaemChar"/>
          <w:rtl/>
        </w:rPr>
        <w:t>(</w:t>
      </w:r>
      <w:r w:rsidRPr="007E0D21">
        <w:rPr>
          <w:rStyle w:val="libAieChar"/>
          <w:rtl/>
        </w:rPr>
        <w:t>فَاغْسِلُوا وُجُوهَكُمْ</w:t>
      </w:r>
      <w:r w:rsidRPr="007E0D21">
        <w:rPr>
          <w:rStyle w:val="libAlaemChar"/>
          <w:rtl/>
        </w:rPr>
        <w:t>)</w:t>
      </w:r>
      <w:r w:rsidRPr="00FC1B48">
        <w:rPr>
          <w:rtl/>
          <w:lang w:bidi="fa-IR"/>
        </w:rPr>
        <w:t xml:space="preserve"> اطلاق الغسل يقضي بجريانه على العادة في الغسل بالماء ويوضحه قوله تعالى </w:t>
      </w:r>
      <w:r w:rsidRPr="007E0D21">
        <w:rPr>
          <w:rStyle w:val="libAlaemChar"/>
          <w:rtl/>
        </w:rPr>
        <w:t>(</w:t>
      </w:r>
      <w:r w:rsidRPr="007E0D21">
        <w:rPr>
          <w:rStyle w:val="libAieChar"/>
          <w:rtl/>
        </w:rPr>
        <w:t>فَإِنْ لَمْ تَجِدُوا</w:t>
      </w:r>
      <w:r w:rsidRPr="007E0D21">
        <w:rPr>
          <w:rStyle w:val="libAlaemChar"/>
          <w:rtl/>
        </w:rPr>
        <w:t>)</w:t>
      </w:r>
      <w:r w:rsidRPr="00FC1B48">
        <w:rPr>
          <w:rtl/>
          <w:lang w:bidi="fa-IR"/>
        </w:rPr>
        <w:t xml:space="preserve"> ماء وعلى النحو الذي لا يؤتى به لازالة وسخ تحتاج</w:t>
      </w:r>
      <w:r>
        <w:rPr>
          <w:rtl/>
          <w:lang w:bidi="fa-IR"/>
        </w:rPr>
        <w:t xml:space="preserve"> إلى </w:t>
      </w:r>
      <w:r w:rsidRPr="00FC1B48">
        <w:rPr>
          <w:rtl/>
          <w:lang w:bidi="fa-IR"/>
        </w:rPr>
        <w:t>ذلك وكثرة إفاضته للماء لأجل كثرته واستيلائه على الوجه بل يكفي فيه ما يحصل به غسل النقي عن الوسخ والحاجب للماء عن البشرة والعادة في مثله تقتضي انه باليد الواحدة وهي اليمنى وهي المعدة للأعمال مضافا</w:t>
      </w:r>
      <w:r>
        <w:rPr>
          <w:rtl/>
          <w:lang w:bidi="fa-IR"/>
        </w:rPr>
        <w:t xml:space="preserve"> إلى </w:t>
      </w:r>
      <w:r w:rsidRPr="00FC1B48">
        <w:rPr>
          <w:rtl/>
          <w:lang w:bidi="fa-IR"/>
        </w:rPr>
        <w:t>انها المطلوبة في الشرع للأعمال المحترمة ولا يكون الغسل للوجه بكلتا اليدين في العادة</w:t>
      </w:r>
      <w:r>
        <w:rPr>
          <w:rtl/>
          <w:lang w:bidi="fa-IR"/>
        </w:rPr>
        <w:t xml:space="preserve"> إلّا</w:t>
      </w:r>
      <w:r w:rsidR="00523A25">
        <w:rPr>
          <w:rtl/>
          <w:lang w:bidi="fa-IR"/>
        </w:rPr>
        <w:t xml:space="preserve"> </w:t>
      </w:r>
      <w:r w:rsidRPr="00FC1B48">
        <w:rPr>
          <w:rtl/>
          <w:lang w:bidi="fa-IR"/>
        </w:rPr>
        <w:t>في مقام الحاجة</w:t>
      </w:r>
      <w:r>
        <w:rPr>
          <w:rtl/>
          <w:lang w:bidi="fa-IR"/>
        </w:rPr>
        <w:t xml:space="preserve"> إلى </w:t>
      </w:r>
      <w:r w:rsidRPr="00FC1B48">
        <w:rPr>
          <w:rtl/>
          <w:lang w:bidi="fa-IR"/>
        </w:rPr>
        <w:t>افاضة الكثير لأمر هو فوق مسمى الغسل كإزالة الخضاب مثلا</w:t>
      </w:r>
      <w:r>
        <w:rPr>
          <w:rtl/>
          <w:lang w:bidi="fa-IR"/>
        </w:rPr>
        <w:t xml:space="preserve"> أو</w:t>
      </w:r>
      <w:r w:rsidR="00523A25">
        <w:rPr>
          <w:rtl/>
          <w:lang w:bidi="fa-IR"/>
        </w:rPr>
        <w:t xml:space="preserve"> </w:t>
      </w:r>
      <w:r w:rsidRPr="00FC1B48">
        <w:rPr>
          <w:rtl/>
          <w:lang w:bidi="fa-IR"/>
        </w:rPr>
        <w:t>التراب الكثير</w:t>
      </w:r>
      <w:r>
        <w:rPr>
          <w:rtl/>
          <w:lang w:bidi="fa-IR"/>
        </w:rPr>
        <w:t xml:space="preserve"> أو</w:t>
      </w:r>
      <w:r w:rsidR="00523A25">
        <w:rPr>
          <w:rtl/>
          <w:lang w:bidi="fa-IR"/>
        </w:rPr>
        <w:t xml:space="preserve"> </w:t>
      </w:r>
      <w:r w:rsidRPr="00FC1B48">
        <w:rPr>
          <w:rtl/>
          <w:lang w:bidi="fa-IR"/>
        </w:rPr>
        <w:t>الطين ونجو ذلك مضافا</w:t>
      </w:r>
      <w:r>
        <w:rPr>
          <w:rtl/>
          <w:lang w:bidi="fa-IR"/>
        </w:rPr>
        <w:t xml:space="preserve"> إلى </w:t>
      </w:r>
      <w:r w:rsidRPr="00FC1B48">
        <w:rPr>
          <w:rtl/>
          <w:lang w:bidi="fa-IR"/>
        </w:rPr>
        <w:t xml:space="preserve">ان العادة في الوضوء هو استعمال اليد اليسرى بإفراغ الماء من الإناء في اليمنى إذا فلا حاجة ولا مداخلة لليسرى في الغسل. كما </w:t>
      </w:r>
      <w:r>
        <w:rPr>
          <w:rFonts w:hint="cs"/>
          <w:rtl/>
          <w:lang w:bidi="fa-IR"/>
        </w:rPr>
        <w:t>أ</w:t>
      </w:r>
      <w:r w:rsidRPr="00FC1B48">
        <w:rPr>
          <w:rtl/>
          <w:lang w:bidi="fa-IR"/>
        </w:rPr>
        <w:t>ن</w:t>
      </w:r>
      <w:r>
        <w:rPr>
          <w:rFonts w:hint="cs"/>
          <w:rtl/>
          <w:lang w:bidi="fa-IR"/>
        </w:rPr>
        <w:t>َّ</w:t>
      </w:r>
      <w:r w:rsidRPr="00FC1B48">
        <w:rPr>
          <w:rtl/>
          <w:lang w:bidi="fa-IR"/>
        </w:rPr>
        <w:t xml:space="preserve"> المعتاد عليه في غسل الوجه ان يكون من أعلاه</w:t>
      </w:r>
      <w:r>
        <w:rPr>
          <w:rtl/>
          <w:lang w:bidi="fa-IR"/>
        </w:rPr>
        <w:t xml:space="preserve"> إلى </w:t>
      </w:r>
      <w:r w:rsidRPr="00FC1B48">
        <w:rPr>
          <w:rtl/>
          <w:lang w:bidi="fa-IR"/>
        </w:rPr>
        <w:t>أسفله فالإطلاق بحسب دليل الحكمة في الطبيعة المهملة</w:t>
      </w:r>
      <w:r>
        <w:rPr>
          <w:rtl/>
          <w:lang w:bidi="fa-IR"/>
        </w:rPr>
        <w:t xml:space="preserve"> إنّما</w:t>
      </w:r>
      <w:r w:rsidR="00523A25">
        <w:rPr>
          <w:rtl/>
          <w:lang w:bidi="fa-IR"/>
        </w:rPr>
        <w:t xml:space="preserve"> </w:t>
      </w:r>
      <w:r w:rsidRPr="00FC1B48">
        <w:rPr>
          <w:rtl/>
          <w:lang w:bidi="fa-IR"/>
        </w:rPr>
        <w:t>يجري في الافراد العادية التي تتسابق بصدق الطبيعة</w:t>
      </w:r>
      <w:r>
        <w:rPr>
          <w:rtl/>
          <w:lang w:bidi="fa-IR"/>
        </w:rPr>
        <w:t xml:space="preserve"> إلى </w:t>
      </w:r>
      <w:r w:rsidRPr="00FC1B48">
        <w:rPr>
          <w:rtl/>
          <w:lang w:bidi="fa-IR"/>
        </w:rPr>
        <w:t>الذهن فيقال حينئذ لو أراد المتكلم افرادا خاصة من هذه لحصرها بالتقييد وأما الافراد الخارجة عن الغالب والمعتاد فلا تسبق</w:t>
      </w:r>
      <w:r>
        <w:rPr>
          <w:rtl/>
          <w:lang w:bidi="fa-IR"/>
        </w:rPr>
        <w:t xml:space="preserve"> إلى </w:t>
      </w:r>
      <w:r w:rsidRPr="00FC1B48">
        <w:rPr>
          <w:rtl/>
          <w:lang w:bidi="fa-IR"/>
        </w:rPr>
        <w:t>الذهن مع الغالب والمعتاد فلا يسري دليل الحكمة بالإطلاق إليها بل يقال حينئذ لو أرادها المتكلم لنص على ارادتها</w:t>
      </w:r>
    </w:p>
    <w:p w14:paraId="2B8C871C" w14:textId="77777777" w:rsidR="007E0D21" w:rsidRPr="00FC1B48" w:rsidRDefault="007E0D21" w:rsidP="007E0D21">
      <w:pPr>
        <w:pStyle w:val="libLine"/>
        <w:rPr>
          <w:rtl/>
        </w:rPr>
      </w:pPr>
      <w:r w:rsidRPr="00FC1B48">
        <w:rPr>
          <w:rtl/>
        </w:rPr>
        <w:t>__________________</w:t>
      </w:r>
    </w:p>
    <w:p w14:paraId="49280C12" w14:textId="77777777" w:rsidR="007E0D21" w:rsidRPr="00FC1B48" w:rsidRDefault="007E0D21" w:rsidP="007E0D21">
      <w:pPr>
        <w:pStyle w:val="libFootnote0"/>
        <w:rPr>
          <w:rtl/>
          <w:lang w:bidi="fa-IR"/>
        </w:rPr>
      </w:pPr>
      <w:r>
        <w:rPr>
          <w:rtl/>
        </w:rPr>
        <w:t>(</w:t>
      </w:r>
      <w:r w:rsidRPr="00FC1B48">
        <w:rPr>
          <w:rtl/>
        </w:rPr>
        <w:t>1) الظاهر الاتفاق على انه ثقة وان كان فطحيا وعن الكشي انه ممن أجمعت العصابة على تصحيح ما يصح عنه وأقروا له بالفقه</w:t>
      </w:r>
    </w:p>
    <w:p w14:paraId="2063F2A5" w14:textId="6BAAF69D" w:rsidR="007E0D21" w:rsidRPr="00FC1B48" w:rsidRDefault="007E0D21" w:rsidP="007E0D21">
      <w:pPr>
        <w:pStyle w:val="libFootnote0"/>
        <w:rPr>
          <w:rtl/>
          <w:lang w:bidi="fa-IR"/>
        </w:rPr>
      </w:pPr>
      <w:r>
        <w:rPr>
          <w:rtl/>
        </w:rPr>
        <w:t>(</w:t>
      </w:r>
      <w:r w:rsidRPr="00FC1B48">
        <w:rPr>
          <w:rtl/>
        </w:rPr>
        <w:t>2) زيد ابن اسلم تابعي من الخامسة ثقة والنحاس ثقة فاضل من صغار العاشرة. والسدي إسماعيل بن عبد الرحمن صدوق بهم ورمي بالتشيع من الرابعة وإسماعيل بن محمد الفزاري نسيب السدي الأول</w:t>
      </w:r>
      <w:r>
        <w:rPr>
          <w:rtl/>
        </w:rPr>
        <w:t xml:space="preserve"> أو</w:t>
      </w:r>
      <w:r w:rsidR="00523A25">
        <w:rPr>
          <w:rtl/>
        </w:rPr>
        <w:t xml:space="preserve"> </w:t>
      </w:r>
      <w:r w:rsidRPr="00FC1B48">
        <w:rPr>
          <w:rtl/>
        </w:rPr>
        <w:t>ابن بنته</w:t>
      </w:r>
      <w:r>
        <w:rPr>
          <w:rtl/>
        </w:rPr>
        <w:t xml:space="preserve"> أو</w:t>
      </w:r>
      <w:r w:rsidR="00523A25">
        <w:rPr>
          <w:rtl/>
        </w:rPr>
        <w:t xml:space="preserve"> </w:t>
      </w:r>
      <w:r w:rsidRPr="00FC1B48">
        <w:rPr>
          <w:rtl/>
        </w:rPr>
        <w:t xml:space="preserve">أخته صدوق يخطى ورمي بالرفض من العاشرة. ومحمد بن مروان بن عبد الله بن إسماعيل السدي كوفي متهم بالكذب من الثامنة </w:t>
      </w:r>
      <w:r>
        <w:rPr>
          <w:rtl/>
        </w:rPr>
        <w:t>(</w:t>
      </w:r>
      <w:r w:rsidRPr="00FC1B48">
        <w:rPr>
          <w:rtl/>
        </w:rPr>
        <w:t>قب</w:t>
      </w:r>
      <w:r>
        <w:rPr>
          <w:rtl/>
        </w:rPr>
        <w:t>)</w:t>
      </w:r>
    </w:p>
    <w:p w14:paraId="2B9DFBDF" w14:textId="77777777" w:rsidR="00F01577" w:rsidRDefault="00F01577" w:rsidP="00F01577">
      <w:pPr>
        <w:pStyle w:val="libNormal"/>
        <w:rPr>
          <w:rtl/>
        </w:rPr>
      </w:pPr>
      <w:r>
        <w:rPr>
          <w:rtl/>
        </w:rPr>
        <w:br w:type="page"/>
      </w:r>
    </w:p>
    <w:p w14:paraId="35607132" w14:textId="76AB7B16" w:rsidR="007E0D21" w:rsidRPr="00FC1B48" w:rsidRDefault="007E0D21" w:rsidP="007E0D21">
      <w:pPr>
        <w:rPr>
          <w:rtl/>
          <w:lang w:bidi="fa-IR"/>
        </w:rPr>
      </w:pPr>
      <w:r w:rsidRPr="00FC1B48">
        <w:rPr>
          <w:rtl/>
          <w:lang w:bidi="fa-IR"/>
        </w:rPr>
        <w:lastRenderedPageBreak/>
        <w:t>بما يمثلها للذهن بالاستقلال</w:t>
      </w:r>
      <w:r>
        <w:rPr>
          <w:rtl/>
          <w:lang w:bidi="fa-IR"/>
        </w:rPr>
        <w:t xml:space="preserve"> أو</w:t>
      </w:r>
      <w:r w:rsidR="00523A25">
        <w:rPr>
          <w:rtl/>
          <w:lang w:bidi="fa-IR"/>
        </w:rPr>
        <w:t xml:space="preserve"> </w:t>
      </w:r>
      <w:r w:rsidRPr="00FC1B48">
        <w:rPr>
          <w:rtl/>
          <w:lang w:bidi="fa-IR"/>
        </w:rPr>
        <w:t xml:space="preserve">مع الافراد الغالبة المعتادة. هذا وان تعلق الغسل باسم الوجه يقضي بأن يغسل جميع ما يسمى وجها كما تقدم في صحيحة زرارة عن الباقر </w:t>
      </w:r>
      <w:r>
        <w:rPr>
          <w:rtl/>
          <w:lang w:bidi="fa-IR"/>
        </w:rPr>
        <w:t>(</w:t>
      </w:r>
      <w:r w:rsidRPr="00FC1B48">
        <w:rPr>
          <w:rtl/>
          <w:lang w:bidi="fa-IR"/>
        </w:rPr>
        <w:t>ع</w:t>
      </w:r>
      <w:r>
        <w:rPr>
          <w:rtl/>
          <w:lang w:bidi="fa-IR"/>
        </w:rPr>
        <w:t>)</w:t>
      </w:r>
      <w:r w:rsidRPr="00FC1B48">
        <w:rPr>
          <w:rtl/>
          <w:lang w:bidi="fa-IR"/>
        </w:rPr>
        <w:t xml:space="preserve"> والمرجع في بيان مسم</w:t>
      </w:r>
      <w:r>
        <w:rPr>
          <w:rFonts w:hint="cs"/>
          <w:rtl/>
          <w:lang w:bidi="fa-IR"/>
        </w:rPr>
        <w:t>ّ</w:t>
      </w:r>
      <w:r w:rsidRPr="00FC1B48">
        <w:rPr>
          <w:rtl/>
          <w:lang w:bidi="fa-IR"/>
        </w:rPr>
        <w:t>ى العرف العام ومن لم يغسله كل</w:t>
      </w:r>
      <w:r>
        <w:rPr>
          <w:rFonts w:hint="cs"/>
          <w:rtl/>
          <w:lang w:bidi="fa-IR"/>
        </w:rPr>
        <w:t>ّ</w:t>
      </w:r>
      <w:r w:rsidRPr="00FC1B48">
        <w:rPr>
          <w:rtl/>
          <w:lang w:bidi="fa-IR"/>
        </w:rPr>
        <w:t>ه لم يتحقق منه غسل الوجه فلا يتحقق منه امتثال الأمر به ومن المعلوم الوجه من جانب الطول هو من قصاص شعر الناصية في مستوى الخلقة دون الأنزع والأغم</w:t>
      </w:r>
      <w:r>
        <w:rPr>
          <w:rtl/>
          <w:lang w:bidi="fa-IR"/>
        </w:rPr>
        <w:t xml:space="preserve"> إلى </w:t>
      </w:r>
      <w:r w:rsidRPr="00FC1B48">
        <w:rPr>
          <w:rtl/>
          <w:lang w:bidi="fa-IR"/>
        </w:rPr>
        <w:t xml:space="preserve">آخر الذقن </w:t>
      </w:r>
      <w:r>
        <w:rPr>
          <w:rtl/>
          <w:lang w:bidi="fa-IR"/>
        </w:rPr>
        <w:t>و</w:t>
      </w:r>
      <w:r w:rsidRPr="00FC1B48">
        <w:rPr>
          <w:rtl/>
          <w:lang w:bidi="fa-IR"/>
        </w:rPr>
        <w:t xml:space="preserve">في صحيح الكافي والفقيه والتهذيب عن زرارة قلت لابي جعفر الباقر </w:t>
      </w:r>
      <w:r>
        <w:rPr>
          <w:rtl/>
          <w:lang w:bidi="fa-IR"/>
        </w:rPr>
        <w:t>(</w:t>
      </w:r>
      <w:r w:rsidRPr="00FC1B48">
        <w:rPr>
          <w:rtl/>
          <w:lang w:bidi="fa-IR"/>
        </w:rPr>
        <w:t>ع</w:t>
      </w:r>
      <w:r>
        <w:rPr>
          <w:rtl/>
          <w:lang w:bidi="fa-IR"/>
        </w:rPr>
        <w:t>)</w:t>
      </w:r>
      <w:r w:rsidRPr="00FC1B48">
        <w:rPr>
          <w:rtl/>
          <w:lang w:bidi="fa-IR"/>
        </w:rPr>
        <w:t xml:space="preserve"> </w:t>
      </w:r>
      <w:r>
        <w:rPr>
          <w:rFonts w:hint="cs"/>
          <w:rtl/>
          <w:lang w:bidi="fa-IR"/>
        </w:rPr>
        <w:t>أ</w:t>
      </w:r>
      <w:r w:rsidRPr="00FC1B48">
        <w:rPr>
          <w:rtl/>
          <w:lang w:bidi="fa-IR"/>
        </w:rPr>
        <w:t xml:space="preserve">خبرني عن حد الوجه الذي ينبغي ان يوضأ الذي قال الله </w:t>
      </w:r>
      <w:r w:rsidRPr="007E0D21">
        <w:rPr>
          <w:rStyle w:val="libAlaemChar"/>
          <w:rtl/>
        </w:rPr>
        <w:t>عزوجل</w:t>
      </w:r>
      <w:r w:rsidRPr="00FC1B48">
        <w:rPr>
          <w:rtl/>
          <w:lang w:bidi="fa-IR"/>
        </w:rPr>
        <w:t xml:space="preserve"> فقال </w:t>
      </w:r>
      <w:r>
        <w:rPr>
          <w:rtl/>
          <w:lang w:bidi="fa-IR"/>
        </w:rPr>
        <w:t>(</w:t>
      </w:r>
      <w:r w:rsidRPr="00FC1B48">
        <w:rPr>
          <w:rtl/>
          <w:lang w:bidi="fa-IR"/>
        </w:rPr>
        <w:t>ع</w:t>
      </w:r>
      <w:r>
        <w:rPr>
          <w:rtl/>
          <w:lang w:bidi="fa-IR"/>
        </w:rPr>
        <w:t>)</w:t>
      </w:r>
      <w:r w:rsidRPr="00FC1B48">
        <w:rPr>
          <w:rtl/>
          <w:lang w:bidi="fa-IR"/>
        </w:rPr>
        <w:t xml:space="preserve"> الوجه الذي قال الله </w:t>
      </w:r>
      <w:r w:rsidRPr="007E0D21">
        <w:rPr>
          <w:rStyle w:val="libAlaemChar"/>
          <w:rtl/>
        </w:rPr>
        <w:t>عزوجل</w:t>
      </w:r>
      <w:r w:rsidRPr="00FC1B48">
        <w:rPr>
          <w:rtl/>
          <w:lang w:bidi="fa-IR"/>
        </w:rPr>
        <w:t xml:space="preserve"> وأمر الله </w:t>
      </w:r>
      <w:r w:rsidRPr="007E0D21">
        <w:rPr>
          <w:rStyle w:val="libAlaemChar"/>
          <w:rtl/>
        </w:rPr>
        <w:t>عزوجل</w:t>
      </w:r>
      <w:r w:rsidRPr="00FC1B48">
        <w:rPr>
          <w:rtl/>
          <w:lang w:bidi="fa-IR"/>
        </w:rPr>
        <w:t xml:space="preserve"> بغسله الذي لا ينبغي لأحد ان يزيد عليه ولا ينقص منه الذي ان زاد عليه لم يؤجر </w:t>
      </w:r>
      <w:r w:rsidRPr="007E0D21">
        <w:rPr>
          <w:rStyle w:val="libFootnotenumChar"/>
          <w:rtl/>
        </w:rPr>
        <w:t>(1)</w:t>
      </w:r>
      <w:r w:rsidRPr="00FC1B48">
        <w:rPr>
          <w:rtl/>
          <w:lang w:bidi="fa-IR"/>
        </w:rPr>
        <w:t xml:space="preserve"> وان نقص منه اثم ما دارت عليه الوسطى والإبهام من قصاص شعر الرأس</w:t>
      </w:r>
      <w:r>
        <w:rPr>
          <w:rtl/>
          <w:lang w:bidi="fa-IR"/>
        </w:rPr>
        <w:t xml:space="preserve"> إلى </w:t>
      </w:r>
      <w:r w:rsidRPr="00FC1B48">
        <w:rPr>
          <w:rtl/>
          <w:lang w:bidi="fa-IR"/>
        </w:rPr>
        <w:t xml:space="preserve">الذقن وما جرت عليه الإصبعان مستديرا فهو من الوجه فقال له الصدغ </w:t>
      </w:r>
      <w:r w:rsidRPr="007E0D21">
        <w:rPr>
          <w:rStyle w:val="libFootnotenumChar"/>
          <w:rtl/>
        </w:rPr>
        <w:t>(2)</w:t>
      </w:r>
      <w:r w:rsidRPr="00FC1B48">
        <w:rPr>
          <w:rtl/>
          <w:lang w:bidi="fa-IR"/>
        </w:rPr>
        <w:t xml:space="preserve"> من الوجه فقال لا </w:t>
      </w:r>
      <w:r>
        <w:rPr>
          <w:rtl/>
          <w:lang w:bidi="fa-IR"/>
        </w:rPr>
        <w:t>(</w:t>
      </w:r>
      <w:r w:rsidRPr="00FC1B48">
        <w:rPr>
          <w:rtl/>
          <w:lang w:bidi="fa-IR"/>
        </w:rPr>
        <w:t>انتهى</w:t>
      </w:r>
      <w:r>
        <w:rPr>
          <w:rtl/>
          <w:lang w:bidi="fa-IR"/>
        </w:rPr>
        <w:t>)</w:t>
      </w:r>
      <w:r>
        <w:rPr>
          <w:rFonts w:hint="cs"/>
          <w:rtl/>
          <w:lang w:bidi="fa-IR"/>
        </w:rPr>
        <w:t xml:space="preserve"> </w:t>
      </w:r>
      <w:r w:rsidRPr="00FC1B48">
        <w:rPr>
          <w:rtl/>
          <w:lang w:bidi="fa-IR"/>
        </w:rPr>
        <w:t xml:space="preserve">والمراد من الوجه ما يواجه بالرؤية وان كان شعر اللحية والشارب </w:t>
      </w:r>
      <w:r w:rsidRPr="007E0D21">
        <w:rPr>
          <w:rStyle w:val="libAlaemChar"/>
          <w:rtl/>
        </w:rPr>
        <w:t>(</w:t>
      </w:r>
      <w:r w:rsidRPr="007E0D21">
        <w:rPr>
          <w:rStyle w:val="libAieChar"/>
          <w:rtl/>
        </w:rPr>
        <w:t>وَأَيْدِيَكُمْ</w:t>
      </w:r>
      <w:r w:rsidRPr="007E0D21">
        <w:rPr>
          <w:rStyle w:val="libAlaemChar"/>
          <w:rtl/>
        </w:rPr>
        <w:t>)</w:t>
      </w:r>
      <w:r w:rsidRPr="00FC1B48">
        <w:rPr>
          <w:rtl/>
          <w:lang w:bidi="fa-IR"/>
        </w:rPr>
        <w:t xml:space="preserve"> وهي اسم للعضو المعروف وتشملها</w:t>
      </w:r>
      <w:r>
        <w:rPr>
          <w:rtl/>
          <w:lang w:bidi="fa-IR"/>
        </w:rPr>
        <w:t xml:space="preserve"> إلى </w:t>
      </w:r>
      <w:r w:rsidRPr="00FC1B48">
        <w:rPr>
          <w:rtl/>
          <w:lang w:bidi="fa-IR"/>
        </w:rPr>
        <w:t xml:space="preserve">الكتف ولا يدخل في مسماها الشعر فلا يكفي غسله عن غسل البشرة </w:t>
      </w:r>
      <w:r w:rsidRPr="007E0D21">
        <w:rPr>
          <w:rStyle w:val="libAlaemChar"/>
          <w:rtl/>
        </w:rPr>
        <w:t>(</w:t>
      </w:r>
      <w:r w:rsidRPr="007E0D21">
        <w:rPr>
          <w:rStyle w:val="libAieChar"/>
          <w:rtl/>
        </w:rPr>
        <w:t>إِلَى الْمَرافِقِ</w:t>
      </w:r>
      <w:r w:rsidRPr="007E0D21">
        <w:rPr>
          <w:rStyle w:val="libAlaemChar"/>
          <w:rtl/>
        </w:rPr>
        <w:t>)</w:t>
      </w:r>
      <w:r w:rsidRPr="00FC1B48">
        <w:rPr>
          <w:rtl/>
          <w:lang w:bidi="fa-IR"/>
        </w:rPr>
        <w:t xml:space="preserve"> المرفق هو مجمع عظمي الذراع والعضد وجرت الآية على المعتاد والمتعارف من </w:t>
      </w:r>
      <w:r>
        <w:rPr>
          <w:rFonts w:hint="cs"/>
          <w:rtl/>
          <w:lang w:bidi="fa-IR"/>
        </w:rPr>
        <w:t>أ</w:t>
      </w:r>
      <w:r w:rsidRPr="00FC1B48">
        <w:rPr>
          <w:rtl/>
          <w:lang w:bidi="fa-IR"/>
        </w:rPr>
        <w:t>ن</w:t>
      </w:r>
      <w:r>
        <w:rPr>
          <w:rFonts w:hint="cs"/>
          <w:rtl/>
          <w:lang w:bidi="fa-IR"/>
        </w:rPr>
        <w:t>َّ</w:t>
      </w:r>
      <w:r w:rsidRPr="00FC1B48">
        <w:rPr>
          <w:rtl/>
          <w:lang w:bidi="fa-IR"/>
        </w:rPr>
        <w:t xml:space="preserve"> الذي يغسل من اليد ما كان من ناحية الأصابع والكف والذراع فإنه المعرض لما يحتاج</w:t>
      </w:r>
      <w:r>
        <w:rPr>
          <w:rtl/>
          <w:lang w:bidi="fa-IR"/>
        </w:rPr>
        <w:t xml:space="preserve"> إلى </w:t>
      </w:r>
      <w:r w:rsidRPr="00FC1B48">
        <w:rPr>
          <w:rtl/>
          <w:lang w:bidi="fa-IR"/>
        </w:rPr>
        <w:t>الغسل دون ما كان من ناحية الكتف</w:t>
      </w:r>
      <w:r>
        <w:rPr>
          <w:rtl/>
          <w:lang w:bidi="fa-IR"/>
        </w:rPr>
        <w:t xml:space="preserve"> إلى </w:t>
      </w:r>
      <w:r w:rsidRPr="00FC1B48">
        <w:rPr>
          <w:rtl/>
          <w:lang w:bidi="fa-IR"/>
        </w:rPr>
        <w:t xml:space="preserve">المرفق فلا اطلاق في الآية ولا إجمال ولا إبهام كما </w:t>
      </w:r>
      <w:r>
        <w:rPr>
          <w:rFonts w:hint="cs"/>
          <w:rtl/>
          <w:lang w:bidi="fa-IR"/>
        </w:rPr>
        <w:t>أ</w:t>
      </w:r>
      <w:r w:rsidRPr="00FC1B48">
        <w:rPr>
          <w:rtl/>
          <w:lang w:bidi="fa-IR"/>
        </w:rPr>
        <w:t>ن</w:t>
      </w:r>
      <w:r>
        <w:rPr>
          <w:rFonts w:hint="cs"/>
          <w:rtl/>
          <w:lang w:bidi="fa-IR"/>
        </w:rPr>
        <w:t>ّ</w:t>
      </w:r>
      <w:r w:rsidRPr="00FC1B48">
        <w:rPr>
          <w:rtl/>
          <w:lang w:bidi="fa-IR"/>
        </w:rPr>
        <w:t xml:space="preserve"> العادة في غسل الذراع خصوصا من الغبار والأوساخ بل وللتبريد ان يغسل من الأعلى متدرجا</w:t>
      </w:r>
      <w:r>
        <w:rPr>
          <w:rtl/>
          <w:lang w:bidi="fa-IR"/>
        </w:rPr>
        <w:t xml:space="preserve"> إلى </w:t>
      </w:r>
      <w:r w:rsidRPr="00FC1B48">
        <w:rPr>
          <w:rtl/>
          <w:lang w:bidi="fa-IR"/>
        </w:rPr>
        <w:t>الأنامل فيجري الإطلاق عليه كما تقدم في تعيين المغسول في اليد</w:t>
      </w:r>
      <w:r>
        <w:rPr>
          <w:rtl/>
          <w:lang w:bidi="fa-IR"/>
        </w:rPr>
        <w:t xml:space="preserve"> إلى </w:t>
      </w:r>
      <w:r w:rsidRPr="00FC1B48">
        <w:rPr>
          <w:rtl/>
          <w:lang w:bidi="fa-IR"/>
        </w:rPr>
        <w:t>المرافق مع ان النكس في تمام غسل اليد مما يحتاج</w:t>
      </w:r>
      <w:r>
        <w:rPr>
          <w:rtl/>
          <w:lang w:bidi="fa-IR"/>
        </w:rPr>
        <w:t xml:space="preserve"> إلى </w:t>
      </w:r>
      <w:r w:rsidRPr="00FC1B48">
        <w:rPr>
          <w:rtl/>
          <w:lang w:bidi="fa-IR"/>
        </w:rPr>
        <w:t>صعوبة كما نرى ان العمل عليه لا يقع غالبا</w:t>
      </w:r>
      <w:r>
        <w:rPr>
          <w:rtl/>
          <w:lang w:bidi="fa-IR"/>
        </w:rPr>
        <w:t xml:space="preserve"> إلّا</w:t>
      </w:r>
      <w:r w:rsidR="00523A25">
        <w:rPr>
          <w:rtl/>
          <w:lang w:bidi="fa-IR"/>
        </w:rPr>
        <w:t xml:space="preserve"> </w:t>
      </w:r>
      <w:r w:rsidRPr="00FC1B48">
        <w:rPr>
          <w:rtl/>
          <w:lang w:bidi="fa-IR"/>
        </w:rPr>
        <w:t>مبعضا وربما يجري على هذا ما</w:t>
      </w:r>
      <w:r>
        <w:rPr>
          <w:rFonts w:hint="cs"/>
          <w:rtl/>
          <w:lang w:bidi="fa-IR"/>
        </w:rPr>
        <w:t xml:space="preserve"> </w:t>
      </w:r>
      <w:r w:rsidRPr="00FC1B48">
        <w:rPr>
          <w:rtl/>
          <w:lang w:bidi="fa-IR"/>
        </w:rPr>
        <w:t>في</w:t>
      </w:r>
      <w:r>
        <w:rPr>
          <w:rtl/>
          <w:lang w:bidi="fa-IR"/>
        </w:rPr>
        <w:t xml:space="preserve"> الدّر المنثور </w:t>
      </w:r>
      <w:r w:rsidRPr="00FC1B48">
        <w:rPr>
          <w:rtl/>
          <w:lang w:bidi="fa-IR"/>
        </w:rPr>
        <w:t>مما أخرجه الدارقطني والبيهقي في سننهما عن جابر بن عبد الله قال كان رسول الله إذا توضأ أدار الماء على مرفقيه.</w:t>
      </w:r>
      <w:r>
        <w:rPr>
          <w:rFonts w:hint="cs"/>
          <w:rtl/>
          <w:lang w:bidi="fa-IR"/>
        </w:rPr>
        <w:t xml:space="preserve"> </w:t>
      </w:r>
      <w:r>
        <w:rPr>
          <w:rtl/>
          <w:lang w:bidi="fa-IR"/>
        </w:rPr>
        <w:t>و</w:t>
      </w:r>
      <w:r w:rsidRPr="00FC1B48">
        <w:rPr>
          <w:rtl/>
          <w:lang w:bidi="fa-IR"/>
        </w:rPr>
        <w:t>ما أخرجه</w:t>
      </w:r>
      <w:r>
        <w:rPr>
          <w:rtl/>
          <w:lang w:bidi="fa-IR"/>
        </w:rPr>
        <w:t xml:space="preserve"> أحمد </w:t>
      </w:r>
      <w:r w:rsidRPr="00FC1B48">
        <w:rPr>
          <w:rtl/>
          <w:lang w:bidi="fa-IR"/>
        </w:rPr>
        <w:t xml:space="preserve">ومسلم عن عمرو بن عتبة عن النبي </w:t>
      </w:r>
      <w:r w:rsidRPr="007E0D21">
        <w:rPr>
          <w:rStyle w:val="libAlaemChar"/>
          <w:rtl/>
        </w:rPr>
        <w:t>صلى‌الله‌عليه‌وآله</w:t>
      </w:r>
      <w:r w:rsidRPr="00FC1B48">
        <w:rPr>
          <w:rtl/>
          <w:lang w:bidi="fa-IR"/>
        </w:rPr>
        <w:t xml:space="preserve"> في حديثه وإذا غسل وجهه كما امره الله</w:t>
      </w:r>
      <w:r>
        <w:rPr>
          <w:rtl/>
          <w:lang w:bidi="fa-IR"/>
        </w:rPr>
        <w:t xml:space="preserve"> إلّا</w:t>
      </w:r>
      <w:r w:rsidR="00523A25">
        <w:rPr>
          <w:rtl/>
          <w:lang w:bidi="fa-IR"/>
        </w:rPr>
        <w:t xml:space="preserve"> </w:t>
      </w:r>
      <w:r w:rsidRPr="00FC1B48">
        <w:rPr>
          <w:rtl/>
          <w:lang w:bidi="fa-IR"/>
        </w:rPr>
        <w:t>خرت خطايا وجهه من أطراف لحيته مع الماء ثم غسل يديه</w:t>
      </w:r>
      <w:r>
        <w:rPr>
          <w:rtl/>
          <w:lang w:bidi="fa-IR"/>
        </w:rPr>
        <w:t xml:space="preserve"> إلى </w:t>
      </w:r>
      <w:r w:rsidRPr="00FC1B48">
        <w:rPr>
          <w:rtl/>
          <w:lang w:bidi="fa-IR"/>
        </w:rPr>
        <w:t>المرفقين</w:t>
      </w:r>
      <w:r>
        <w:rPr>
          <w:rtl/>
          <w:lang w:bidi="fa-IR"/>
        </w:rPr>
        <w:t xml:space="preserve"> إلّا</w:t>
      </w:r>
      <w:r w:rsidR="00523A25">
        <w:rPr>
          <w:rtl/>
          <w:lang w:bidi="fa-IR"/>
        </w:rPr>
        <w:t xml:space="preserve"> </w:t>
      </w:r>
      <w:r w:rsidRPr="00FC1B48">
        <w:rPr>
          <w:rtl/>
          <w:lang w:bidi="fa-IR"/>
        </w:rPr>
        <w:t xml:space="preserve">خرت خطايا يديه من أطراف أنامله مع الماء </w:t>
      </w:r>
      <w:r>
        <w:rPr>
          <w:rtl/>
          <w:lang w:bidi="fa-IR"/>
        </w:rPr>
        <w:t>(</w:t>
      </w:r>
      <w:r w:rsidRPr="00FC1B48">
        <w:rPr>
          <w:rtl/>
          <w:lang w:bidi="fa-IR"/>
        </w:rPr>
        <w:t>الحديث</w:t>
      </w:r>
      <w:r>
        <w:rPr>
          <w:rtl/>
          <w:lang w:bidi="fa-IR"/>
        </w:rPr>
        <w:t>)</w:t>
      </w:r>
      <w:r>
        <w:rPr>
          <w:rFonts w:hint="cs"/>
          <w:rtl/>
          <w:lang w:bidi="fa-IR"/>
        </w:rPr>
        <w:t xml:space="preserve"> </w:t>
      </w:r>
      <w:r w:rsidRPr="00FC1B48">
        <w:rPr>
          <w:rtl/>
          <w:lang w:bidi="fa-IR"/>
        </w:rPr>
        <w:t>وهو يوضح ان منتهى مجرى الغسل ومجرى الماء هي أطراف اللحية والأنامل أقول وحاصل المقام ان كلمة الى</w:t>
      </w:r>
    </w:p>
    <w:p w14:paraId="4FE3490E" w14:textId="77777777" w:rsidR="007E0D21" w:rsidRPr="00FC1B48" w:rsidRDefault="007E0D21" w:rsidP="007E0D21">
      <w:pPr>
        <w:pStyle w:val="libLine"/>
        <w:rPr>
          <w:rtl/>
        </w:rPr>
      </w:pPr>
      <w:r w:rsidRPr="00FC1B48">
        <w:rPr>
          <w:rtl/>
        </w:rPr>
        <w:t>__________________</w:t>
      </w:r>
    </w:p>
    <w:p w14:paraId="5D767946" w14:textId="77777777" w:rsidR="007E0D21" w:rsidRPr="00FC1B48" w:rsidRDefault="007E0D21" w:rsidP="007E0D21">
      <w:pPr>
        <w:pStyle w:val="libFootnote0"/>
        <w:rPr>
          <w:rtl/>
          <w:lang w:bidi="fa-IR"/>
        </w:rPr>
      </w:pPr>
      <w:r>
        <w:rPr>
          <w:rtl/>
        </w:rPr>
        <w:t>(</w:t>
      </w:r>
      <w:r w:rsidRPr="00FC1B48">
        <w:rPr>
          <w:rtl/>
        </w:rPr>
        <w:t>1) هذا في صورة عدم التشريع واما مع التشريع يأثم</w:t>
      </w:r>
    </w:p>
    <w:p w14:paraId="25174E72" w14:textId="77777777" w:rsidR="007E0D21" w:rsidRPr="00FC1B48" w:rsidRDefault="007E0D21" w:rsidP="007E0D21">
      <w:pPr>
        <w:pStyle w:val="libFootnote0"/>
        <w:rPr>
          <w:rtl/>
          <w:lang w:bidi="fa-IR"/>
        </w:rPr>
      </w:pPr>
      <w:r>
        <w:rPr>
          <w:rtl/>
        </w:rPr>
        <w:t>(</w:t>
      </w:r>
      <w:r w:rsidRPr="00FC1B48">
        <w:rPr>
          <w:rtl/>
        </w:rPr>
        <w:t>2) الصدغ بضم الصاد وهو منبت الشعر ما بين مؤخر العين واصل الاذن في الانثي والذكر</w:t>
      </w:r>
    </w:p>
    <w:p w14:paraId="374712EA" w14:textId="77777777" w:rsidR="00F01577" w:rsidRDefault="00F01577" w:rsidP="00F01577">
      <w:pPr>
        <w:pStyle w:val="libNormal"/>
        <w:rPr>
          <w:rtl/>
        </w:rPr>
      </w:pPr>
      <w:r>
        <w:rPr>
          <w:rtl/>
        </w:rPr>
        <w:br w:type="page"/>
      </w:r>
    </w:p>
    <w:p w14:paraId="0A2920FE" w14:textId="1C670567" w:rsidR="007E0D21" w:rsidRDefault="007E0D21" w:rsidP="007E0D21">
      <w:pPr>
        <w:rPr>
          <w:rtl/>
          <w:lang w:bidi="fa-IR"/>
        </w:rPr>
      </w:pPr>
      <w:r w:rsidRPr="00FC1B48">
        <w:rPr>
          <w:rtl/>
          <w:lang w:bidi="fa-IR"/>
        </w:rPr>
        <w:lastRenderedPageBreak/>
        <w:t>ليس لتحديد الغسل وبيان انتهائه</w:t>
      </w:r>
      <w:r>
        <w:rPr>
          <w:rtl/>
          <w:lang w:bidi="fa-IR"/>
        </w:rPr>
        <w:t xml:space="preserve"> إلى </w:t>
      </w:r>
      <w:r w:rsidRPr="00FC1B48">
        <w:rPr>
          <w:rtl/>
          <w:lang w:bidi="fa-IR"/>
        </w:rPr>
        <w:t>المرفق بعد ابتدائه من أول اليد بل</w:t>
      </w:r>
      <w:r>
        <w:rPr>
          <w:rtl/>
          <w:lang w:bidi="fa-IR"/>
        </w:rPr>
        <w:t xml:space="preserve"> إنّما</w:t>
      </w:r>
      <w:r w:rsidR="00523A25">
        <w:rPr>
          <w:rtl/>
          <w:lang w:bidi="fa-IR"/>
        </w:rPr>
        <w:t xml:space="preserve"> </w:t>
      </w:r>
      <w:r w:rsidRPr="00FC1B48">
        <w:rPr>
          <w:rtl/>
          <w:lang w:bidi="fa-IR"/>
        </w:rPr>
        <w:t xml:space="preserve">هي لتحديد المغسول كما تقول </w:t>
      </w:r>
      <w:r>
        <w:rPr>
          <w:rFonts w:hint="cs"/>
          <w:rtl/>
          <w:lang w:bidi="fa-IR"/>
        </w:rPr>
        <w:t>إ</w:t>
      </w:r>
      <w:r w:rsidRPr="00FC1B48">
        <w:rPr>
          <w:rtl/>
          <w:lang w:bidi="fa-IR"/>
        </w:rPr>
        <w:t>غسل ثوبك</w:t>
      </w:r>
      <w:r>
        <w:rPr>
          <w:rtl/>
          <w:lang w:bidi="fa-IR"/>
        </w:rPr>
        <w:t xml:space="preserve"> إلى </w:t>
      </w:r>
      <w:r w:rsidRPr="00FC1B48">
        <w:rPr>
          <w:rtl/>
          <w:lang w:bidi="fa-IR"/>
        </w:rPr>
        <w:t>جيبه واخضب كف</w:t>
      </w:r>
      <w:r>
        <w:rPr>
          <w:rFonts w:hint="cs"/>
          <w:rtl/>
          <w:lang w:bidi="fa-IR"/>
        </w:rPr>
        <w:t>ّ</w:t>
      </w:r>
      <w:r w:rsidRPr="00FC1B48">
        <w:rPr>
          <w:rtl/>
          <w:lang w:bidi="fa-IR"/>
        </w:rPr>
        <w:t>ك</w:t>
      </w:r>
      <w:r>
        <w:rPr>
          <w:rtl/>
          <w:lang w:bidi="fa-IR"/>
        </w:rPr>
        <w:t xml:space="preserve"> إلى </w:t>
      </w:r>
      <w:r w:rsidRPr="00FC1B48">
        <w:rPr>
          <w:rtl/>
          <w:lang w:bidi="fa-IR"/>
        </w:rPr>
        <w:t>مفصل الزند واصقل السيف</w:t>
      </w:r>
      <w:r>
        <w:rPr>
          <w:rtl/>
          <w:lang w:bidi="fa-IR"/>
        </w:rPr>
        <w:t xml:space="preserve"> إلى </w:t>
      </w:r>
      <w:r w:rsidRPr="00FC1B48">
        <w:rPr>
          <w:rtl/>
          <w:lang w:bidi="fa-IR"/>
        </w:rPr>
        <w:t>ضبته ونحو ذلك وعلى هذا اجماع الإمامية وحديثهم نعم يحكى عن بعضهم جواز النكس تشبثا بإطلاق الغسل كما في الامثلة المذكورة ولكن ما ذكرنا من العادة والغالب في غسل هذا المقدار من اليد يمنع الإطلاق عن النظر</w:t>
      </w:r>
      <w:r>
        <w:rPr>
          <w:rtl/>
          <w:lang w:bidi="fa-IR"/>
        </w:rPr>
        <w:t xml:space="preserve"> إلى </w:t>
      </w:r>
      <w:r w:rsidRPr="00FC1B48">
        <w:rPr>
          <w:rtl/>
          <w:lang w:bidi="fa-IR"/>
        </w:rPr>
        <w:t>غير الغالب المعتاد مضافا</w:t>
      </w:r>
      <w:r>
        <w:rPr>
          <w:rtl/>
          <w:lang w:bidi="fa-IR"/>
        </w:rPr>
        <w:t xml:space="preserve"> إلى </w:t>
      </w:r>
      <w:r w:rsidRPr="00FC1B48">
        <w:rPr>
          <w:rtl/>
          <w:lang w:bidi="fa-IR"/>
        </w:rPr>
        <w:t xml:space="preserve">صحيحة بكير وأخيه زرارة المروية في الكافي والتهذيبين في حكاية الباقر </w:t>
      </w:r>
      <w:r>
        <w:rPr>
          <w:rtl/>
          <w:lang w:bidi="fa-IR"/>
        </w:rPr>
        <w:t>(</w:t>
      </w:r>
      <w:r w:rsidRPr="00FC1B48">
        <w:rPr>
          <w:rtl/>
          <w:lang w:bidi="fa-IR"/>
        </w:rPr>
        <w:t>ع</w:t>
      </w:r>
      <w:r>
        <w:rPr>
          <w:rtl/>
          <w:lang w:bidi="fa-IR"/>
        </w:rPr>
        <w:t>)</w:t>
      </w:r>
      <w:r w:rsidRPr="00FC1B48">
        <w:rPr>
          <w:rtl/>
          <w:lang w:bidi="fa-IR"/>
        </w:rPr>
        <w:t xml:space="preserve"> لوضوء رسول الله</w:t>
      </w:r>
      <w:r w:rsidRPr="007E0D21">
        <w:rPr>
          <w:rStyle w:val="libAlaemChar"/>
          <w:rtl/>
        </w:rPr>
        <w:t>صلى‌الله‌عليه‌وآله</w:t>
      </w:r>
      <w:r w:rsidRPr="00FC1B48">
        <w:rPr>
          <w:rtl/>
          <w:lang w:bidi="fa-IR"/>
        </w:rPr>
        <w:t xml:space="preserve"> وفيها فغسل يده اليمنى من الموفق</w:t>
      </w:r>
      <w:r>
        <w:rPr>
          <w:rtl/>
          <w:lang w:bidi="fa-IR"/>
        </w:rPr>
        <w:t xml:space="preserve"> إلى </w:t>
      </w:r>
      <w:r w:rsidRPr="00FC1B48">
        <w:rPr>
          <w:rtl/>
          <w:lang w:bidi="fa-IR"/>
        </w:rPr>
        <w:t>الأصابع لا يرد الماء</w:t>
      </w:r>
      <w:r>
        <w:rPr>
          <w:rtl/>
          <w:lang w:bidi="fa-IR"/>
        </w:rPr>
        <w:t xml:space="preserve"> إلى </w:t>
      </w:r>
      <w:r w:rsidRPr="00FC1B48">
        <w:rPr>
          <w:rtl/>
          <w:lang w:bidi="fa-IR"/>
        </w:rPr>
        <w:t>المرفق ثم غمس كفه اليمنى في الماء فاغترف بها من الماء فأفرغه على يده اليسرى من المرفق</w:t>
      </w:r>
      <w:r>
        <w:rPr>
          <w:rtl/>
          <w:lang w:bidi="fa-IR"/>
        </w:rPr>
        <w:t xml:space="preserve"> إلى </w:t>
      </w:r>
      <w:r w:rsidRPr="00FC1B48">
        <w:rPr>
          <w:rtl/>
          <w:lang w:bidi="fa-IR"/>
        </w:rPr>
        <w:t>الكف لا يرد الماء</w:t>
      </w:r>
      <w:r>
        <w:rPr>
          <w:rtl/>
          <w:lang w:bidi="fa-IR"/>
        </w:rPr>
        <w:t xml:space="preserve"> إلى </w:t>
      </w:r>
      <w:r w:rsidRPr="00FC1B48">
        <w:rPr>
          <w:rtl/>
          <w:lang w:bidi="fa-IR"/>
        </w:rPr>
        <w:t>المرفق كما صنع في اليمنى ثم مسح رأسه وقدميه</w:t>
      </w:r>
      <w:r>
        <w:rPr>
          <w:rtl/>
          <w:lang w:bidi="fa-IR"/>
        </w:rPr>
        <w:t xml:space="preserve"> إلى </w:t>
      </w:r>
      <w:r w:rsidRPr="00FC1B48">
        <w:rPr>
          <w:rtl/>
          <w:lang w:bidi="fa-IR"/>
        </w:rPr>
        <w:t>الكعبين بفضل كفيه لم يجدد ماء</w:t>
      </w:r>
      <w:r>
        <w:rPr>
          <w:rFonts w:hint="cs"/>
          <w:rtl/>
          <w:lang w:bidi="fa-IR"/>
        </w:rPr>
        <w:t xml:space="preserve"> </w:t>
      </w:r>
      <w:r>
        <w:rPr>
          <w:rtl/>
          <w:lang w:bidi="fa-IR"/>
        </w:rPr>
        <w:t>و</w:t>
      </w:r>
      <w:r w:rsidRPr="00FC1B48">
        <w:rPr>
          <w:rtl/>
          <w:lang w:bidi="fa-IR"/>
        </w:rPr>
        <w:t>في رواية الكافي فغسل بها ذراعه من المرفق</w:t>
      </w:r>
      <w:r>
        <w:rPr>
          <w:rtl/>
          <w:lang w:bidi="fa-IR"/>
        </w:rPr>
        <w:t xml:space="preserve"> إلى </w:t>
      </w:r>
      <w:r w:rsidRPr="00FC1B48">
        <w:rPr>
          <w:rtl/>
          <w:lang w:bidi="fa-IR"/>
        </w:rPr>
        <w:t>الكف لا يردها</w:t>
      </w:r>
      <w:r>
        <w:rPr>
          <w:rtl/>
          <w:lang w:bidi="fa-IR"/>
        </w:rPr>
        <w:t xml:space="preserve"> إلى </w:t>
      </w:r>
      <w:r w:rsidRPr="00FC1B48">
        <w:rPr>
          <w:rtl/>
          <w:lang w:bidi="fa-IR"/>
        </w:rPr>
        <w:t>المرفق والمراد</w:t>
      </w:r>
      <w:r>
        <w:rPr>
          <w:rtl/>
          <w:lang w:bidi="fa-IR"/>
        </w:rPr>
        <w:t xml:space="preserve"> إلى </w:t>
      </w:r>
      <w:r w:rsidRPr="00FC1B48">
        <w:rPr>
          <w:rtl/>
          <w:lang w:bidi="fa-IR"/>
        </w:rPr>
        <w:t xml:space="preserve">ناحية الكف ونحوهما في الصراحة رواية الكافي في الحسن كالصحيح عن زرارة عن الباقر </w:t>
      </w:r>
      <w:r>
        <w:rPr>
          <w:rtl/>
          <w:lang w:bidi="fa-IR"/>
        </w:rPr>
        <w:t>(</w:t>
      </w:r>
      <w:r w:rsidRPr="00FC1B48">
        <w:rPr>
          <w:rtl/>
          <w:lang w:bidi="fa-IR"/>
        </w:rPr>
        <w:t>ع</w:t>
      </w:r>
      <w:r>
        <w:rPr>
          <w:rtl/>
          <w:lang w:bidi="fa-IR"/>
        </w:rPr>
        <w:t>)</w:t>
      </w:r>
      <w:r>
        <w:rPr>
          <w:rFonts w:hint="cs"/>
          <w:rtl/>
          <w:lang w:bidi="fa-IR"/>
        </w:rPr>
        <w:t xml:space="preserve"> </w:t>
      </w:r>
      <w:r w:rsidRPr="00FC1B48">
        <w:rPr>
          <w:rtl/>
          <w:lang w:bidi="fa-IR"/>
        </w:rPr>
        <w:t xml:space="preserve">وجاء لفظ المرافق باعتبار صورة الخطاب بالجمع </w:t>
      </w:r>
      <w:r w:rsidRPr="007E0D21">
        <w:rPr>
          <w:rStyle w:val="libAlaemChar"/>
          <w:rtl/>
        </w:rPr>
        <w:t>(</w:t>
      </w:r>
      <w:r w:rsidRPr="007E0D21">
        <w:rPr>
          <w:rStyle w:val="libAieChar"/>
          <w:rtl/>
        </w:rPr>
        <w:t>يا أَيُّهَا الَّذِينَ آمَنُوا</w:t>
      </w:r>
      <w:r w:rsidRPr="007E0D21">
        <w:rPr>
          <w:rStyle w:val="libAlaemChar"/>
          <w:rtl/>
        </w:rPr>
        <w:t>)</w:t>
      </w:r>
      <w:r w:rsidRPr="00FC1B48">
        <w:rPr>
          <w:rtl/>
          <w:lang w:bidi="fa-IR"/>
        </w:rPr>
        <w:t xml:space="preserve"> كما يقال اغسلوا أيديكم</w:t>
      </w:r>
      <w:r>
        <w:rPr>
          <w:rtl/>
          <w:lang w:bidi="fa-IR"/>
        </w:rPr>
        <w:t xml:space="preserve"> إلى </w:t>
      </w:r>
      <w:r w:rsidRPr="00FC1B48">
        <w:rPr>
          <w:rtl/>
          <w:lang w:bidi="fa-IR"/>
        </w:rPr>
        <w:t>مرافقكم وان كان لكل مكل</w:t>
      </w:r>
      <w:r>
        <w:rPr>
          <w:rFonts w:hint="cs"/>
          <w:rtl/>
          <w:lang w:bidi="fa-IR"/>
        </w:rPr>
        <w:t>ّ</w:t>
      </w:r>
      <w:r w:rsidRPr="00FC1B48">
        <w:rPr>
          <w:rtl/>
          <w:lang w:bidi="fa-IR"/>
        </w:rPr>
        <w:t>ف مرفقان ويصح ان يقال</w:t>
      </w:r>
      <w:r>
        <w:rPr>
          <w:rtl/>
          <w:lang w:bidi="fa-IR"/>
        </w:rPr>
        <w:t xml:space="preserve"> إلى </w:t>
      </w:r>
      <w:r w:rsidRPr="00FC1B48">
        <w:rPr>
          <w:rtl/>
          <w:lang w:bidi="fa-IR"/>
        </w:rPr>
        <w:t>المرفقين باعتبار النظر</w:t>
      </w:r>
      <w:r>
        <w:rPr>
          <w:rtl/>
          <w:lang w:bidi="fa-IR"/>
        </w:rPr>
        <w:t xml:space="preserve"> إلى </w:t>
      </w:r>
      <w:r w:rsidRPr="00FC1B48">
        <w:rPr>
          <w:rtl/>
          <w:lang w:bidi="fa-IR"/>
        </w:rPr>
        <w:t>ان خطاب الجماعة بالتكليف ينحل في الحقيقة</w:t>
      </w:r>
      <w:r>
        <w:rPr>
          <w:rtl/>
          <w:lang w:bidi="fa-IR"/>
        </w:rPr>
        <w:t xml:space="preserve"> إلى </w:t>
      </w:r>
      <w:r w:rsidRPr="00FC1B48">
        <w:rPr>
          <w:rtl/>
          <w:lang w:bidi="fa-IR"/>
        </w:rPr>
        <w:t>خطابات متعددة بتعدد المخاطبين المكلفين فيذكر المرفقان باعتبار كل مكلف ولم يسمع في فصيح الكلام وصحيحه حل جمع الايدي</w:t>
      </w:r>
      <w:r>
        <w:rPr>
          <w:rtl/>
          <w:lang w:bidi="fa-IR"/>
        </w:rPr>
        <w:t xml:space="preserve"> إلى </w:t>
      </w:r>
      <w:r w:rsidRPr="00FC1B48">
        <w:rPr>
          <w:rtl/>
          <w:lang w:bidi="fa-IR"/>
        </w:rPr>
        <w:t>افرادها فيقال وأيديكم</w:t>
      </w:r>
      <w:r>
        <w:rPr>
          <w:rtl/>
          <w:lang w:bidi="fa-IR"/>
        </w:rPr>
        <w:t xml:space="preserve"> إلى </w:t>
      </w:r>
      <w:r w:rsidRPr="00FC1B48">
        <w:rPr>
          <w:rtl/>
          <w:lang w:bidi="fa-IR"/>
        </w:rPr>
        <w:t>المرفق باعتبار اليد الواحدة</w:t>
      </w:r>
      <w:r>
        <w:rPr>
          <w:rtl/>
          <w:lang w:bidi="fa-IR"/>
        </w:rPr>
        <w:t xml:space="preserve"> إلّا</w:t>
      </w:r>
      <w:r w:rsidR="00523A25">
        <w:rPr>
          <w:rtl/>
          <w:lang w:bidi="fa-IR"/>
        </w:rPr>
        <w:t xml:space="preserve"> </w:t>
      </w:r>
      <w:r>
        <w:rPr>
          <w:rFonts w:hint="cs"/>
          <w:rtl/>
          <w:lang w:bidi="fa-IR"/>
        </w:rPr>
        <w:t>أ</w:t>
      </w:r>
      <w:r w:rsidRPr="00FC1B48">
        <w:rPr>
          <w:rtl/>
          <w:lang w:bidi="fa-IR"/>
        </w:rPr>
        <w:t>ن يقال فاغسلوا وجوهكم وأيديكم كل يد</w:t>
      </w:r>
      <w:r>
        <w:rPr>
          <w:rtl/>
          <w:lang w:bidi="fa-IR"/>
        </w:rPr>
        <w:t xml:space="preserve"> إلى </w:t>
      </w:r>
      <w:r w:rsidRPr="00FC1B48">
        <w:rPr>
          <w:rtl/>
          <w:lang w:bidi="fa-IR"/>
        </w:rPr>
        <w:t>المرفق وامسحوا أرجلكم كل واحدة</w:t>
      </w:r>
      <w:r>
        <w:rPr>
          <w:rtl/>
          <w:lang w:bidi="fa-IR"/>
        </w:rPr>
        <w:t xml:space="preserve"> إلى </w:t>
      </w:r>
      <w:r w:rsidRPr="00FC1B48">
        <w:rPr>
          <w:rtl/>
          <w:lang w:bidi="fa-IR"/>
        </w:rPr>
        <w:t>العقب والسر في ذلك ان غير الجموع الخطابية لا علاقة لها يحلها</w:t>
      </w:r>
      <w:r>
        <w:rPr>
          <w:rtl/>
          <w:lang w:bidi="fa-IR"/>
        </w:rPr>
        <w:t xml:space="preserve"> إلى </w:t>
      </w:r>
      <w:r w:rsidRPr="00FC1B48">
        <w:rPr>
          <w:rtl/>
          <w:lang w:bidi="fa-IR"/>
        </w:rPr>
        <w:t>المفردات</w:t>
      </w:r>
      <w:r>
        <w:rPr>
          <w:rtl/>
          <w:lang w:bidi="fa-IR"/>
        </w:rPr>
        <w:t xml:space="preserve"> إلّا</w:t>
      </w:r>
      <w:r w:rsidR="00523A25">
        <w:rPr>
          <w:rtl/>
          <w:lang w:bidi="fa-IR"/>
        </w:rPr>
        <w:t xml:space="preserve"> </w:t>
      </w:r>
      <w:r w:rsidRPr="00FC1B48">
        <w:rPr>
          <w:rtl/>
          <w:lang w:bidi="fa-IR"/>
        </w:rPr>
        <w:t>ان يشار</w:t>
      </w:r>
      <w:r>
        <w:rPr>
          <w:rtl/>
          <w:lang w:bidi="fa-IR"/>
        </w:rPr>
        <w:t xml:space="preserve"> إلى </w:t>
      </w:r>
      <w:r w:rsidRPr="00FC1B48">
        <w:rPr>
          <w:rtl/>
          <w:lang w:bidi="fa-IR"/>
        </w:rPr>
        <w:t>المفرد بقولك كل واحدة</w:t>
      </w:r>
      <w:r>
        <w:rPr>
          <w:rtl/>
          <w:lang w:bidi="fa-IR"/>
        </w:rPr>
        <w:t xml:space="preserve"> أو</w:t>
      </w:r>
      <w:r w:rsidR="00523A25">
        <w:rPr>
          <w:rtl/>
          <w:lang w:bidi="fa-IR"/>
        </w:rPr>
        <w:t xml:space="preserve"> </w:t>
      </w:r>
      <w:r w:rsidRPr="00FC1B48">
        <w:rPr>
          <w:rtl/>
          <w:lang w:bidi="fa-IR"/>
        </w:rPr>
        <w:t>كل يد</w:t>
      </w:r>
      <w:r>
        <w:rPr>
          <w:rtl/>
          <w:lang w:bidi="fa-IR"/>
        </w:rPr>
        <w:t xml:space="preserve"> أو</w:t>
      </w:r>
      <w:r w:rsidR="00523A25">
        <w:rPr>
          <w:rtl/>
          <w:lang w:bidi="fa-IR"/>
        </w:rPr>
        <w:t xml:space="preserve"> </w:t>
      </w:r>
      <w:r w:rsidRPr="00FC1B48">
        <w:rPr>
          <w:rtl/>
          <w:lang w:bidi="fa-IR"/>
        </w:rPr>
        <w:t>كل رجل ثم تحكم على المفرد بحكمه فلا تقول ولم تسمع قسمت الدراهم</w:t>
      </w:r>
      <w:r>
        <w:rPr>
          <w:rtl/>
          <w:lang w:bidi="fa-IR"/>
        </w:rPr>
        <w:t xml:space="preserve"> إلى </w:t>
      </w:r>
      <w:r w:rsidRPr="00FC1B48">
        <w:rPr>
          <w:rtl/>
          <w:lang w:bidi="fa-IR"/>
        </w:rPr>
        <w:t>نصفين مثلا و</w:t>
      </w:r>
      <w:r>
        <w:rPr>
          <w:rFonts w:hint="cs"/>
          <w:rtl/>
          <w:lang w:bidi="fa-IR"/>
        </w:rPr>
        <w:t>إ</w:t>
      </w:r>
      <w:r w:rsidRPr="00FC1B48">
        <w:rPr>
          <w:rtl/>
          <w:lang w:bidi="fa-IR"/>
        </w:rPr>
        <w:t>ن تريد قسمة كل درهم</w:t>
      </w:r>
      <w:r>
        <w:rPr>
          <w:rtl/>
          <w:lang w:bidi="fa-IR"/>
        </w:rPr>
        <w:t xml:space="preserve"> إلى </w:t>
      </w:r>
      <w:r w:rsidRPr="00FC1B48">
        <w:rPr>
          <w:rtl/>
          <w:lang w:bidi="fa-IR"/>
        </w:rPr>
        <w:t xml:space="preserve">نصفين بل لا بد لك </w:t>
      </w:r>
      <w:r>
        <w:rPr>
          <w:rFonts w:hint="cs"/>
          <w:rtl/>
          <w:lang w:bidi="fa-IR"/>
        </w:rPr>
        <w:t>أ</w:t>
      </w:r>
      <w:r w:rsidRPr="00FC1B48">
        <w:rPr>
          <w:rtl/>
          <w:lang w:bidi="fa-IR"/>
        </w:rPr>
        <w:t>ن تقول قسمت الدراهم كل درهم</w:t>
      </w:r>
      <w:r>
        <w:rPr>
          <w:rtl/>
          <w:lang w:bidi="fa-IR"/>
        </w:rPr>
        <w:t xml:space="preserve"> إلى </w:t>
      </w:r>
      <w:r w:rsidRPr="00FC1B48">
        <w:rPr>
          <w:rtl/>
          <w:lang w:bidi="fa-IR"/>
        </w:rPr>
        <w:t>نصفين لأن</w:t>
      </w:r>
      <w:r>
        <w:rPr>
          <w:rFonts w:hint="cs"/>
          <w:rtl/>
          <w:lang w:bidi="fa-IR"/>
        </w:rPr>
        <w:t>ّ</w:t>
      </w:r>
      <w:r w:rsidRPr="00FC1B48">
        <w:rPr>
          <w:rtl/>
          <w:lang w:bidi="fa-IR"/>
        </w:rPr>
        <w:t xml:space="preserve"> الحكم يجره سوق الكلام</w:t>
      </w:r>
      <w:r>
        <w:rPr>
          <w:rtl/>
          <w:lang w:bidi="fa-IR"/>
        </w:rPr>
        <w:t xml:space="preserve"> إلى </w:t>
      </w:r>
      <w:r w:rsidRPr="00FC1B48">
        <w:rPr>
          <w:rtl/>
          <w:lang w:bidi="fa-IR"/>
        </w:rPr>
        <w:t xml:space="preserve">الجمع </w:t>
      </w:r>
      <w:r w:rsidRPr="007E0D21">
        <w:rPr>
          <w:rStyle w:val="libAlaemChar"/>
          <w:rtl/>
        </w:rPr>
        <w:t>(</w:t>
      </w:r>
      <w:r w:rsidRPr="007E0D21">
        <w:rPr>
          <w:rStyle w:val="libAieChar"/>
          <w:rtl/>
        </w:rPr>
        <w:t>وَامْسَحُوا بِرُؤُسِكُمْ</w:t>
      </w:r>
      <w:r w:rsidRPr="007E0D21">
        <w:rPr>
          <w:rStyle w:val="libAlaemChar"/>
          <w:rtl/>
        </w:rPr>
        <w:t>)</w:t>
      </w:r>
      <w:r w:rsidRPr="00FC1B48">
        <w:rPr>
          <w:rtl/>
          <w:lang w:bidi="fa-IR"/>
        </w:rPr>
        <w:t xml:space="preserve"> قد بينا سابقا من مكان الباء التي هي للآلة </w:t>
      </w:r>
      <w:r>
        <w:rPr>
          <w:rFonts w:hint="cs"/>
          <w:rtl/>
          <w:lang w:bidi="fa-IR"/>
        </w:rPr>
        <w:t>أ</w:t>
      </w:r>
      <w:r w:rsidRPr="00FC1B48">
        <w:rPr>
          <w:rtl/>
          <w:lang w:bidi="fa-IR"/>
        </w:rPr>
        <w:t>ن</w:t>
      </w:r>
      <w:r>
        <w:rPr>
          <w:rFonts w:hint="cs"/>
          <w:rtl/>
          <w:lang w:bidi="fa-IR"/>
        </w:rPr>
        <w:t>َّ</w:t>
      </w:r>
      <w:r w:rsidRPr="00FC1B48">
        <w:rPr>
          <w:rtl/>
          <w:lang w:bidi="fa-IR"/>
        </w:rPr>
        <w:t xml:space="preserve"> المسح بالرأس يكون ببعضه كما كان المسح في التيمم بالوجه ببعضه وقد سبقت</w:t>
      </w:r>
      <w:r>
        <w:rPr>
          <w:rtl/>
          <w:lang w:bidi="fa-IR"/>
        </w:rPr>
        <w:t xml:space="preserve"> الحجّة </w:t>
      </w:r>
      <w:r w:rsidRPr="00FC1B48">
        <w:rPr>
          <w:rtl/>
          <w:lang w:bidi="fa-IR"/>
        </w:rPr>
        <w:t xml:space="preserve">من الباقر </w:t>
      </w:r>
      <w:r>
        <w:rPr>
          <w:rtl/>
          <w:lang w:bidi="fa-IR"/>
        </w:rPr>
        <w:t>(</w:t>
      </w:r>
      <w:r w:rsidRPr="00FC1B48">
        <w:rPr>
          <w:rtl/>
          <w:lang w:bidi="fa-IR"/>
        </w:rPr>
        <w:t>ع</w:t>
      </w:r>
      <w:r>
        <w:rPr>
          <w:rtl/>
          <w:lang w:bidi="fa-IR"/>
        </w:rPr>
        <w:t>)</w:t>
      </w:r>
      <w:r w:rsidRPr="00FC1B48">
        <w:rPr>
          <w:rtl/>
          <w:lang w:bidi="fa-IR"/>
        </w:rPr>
        <w:t xml:space="preserve"> على </w:t>
      </w:r>
      <w:r>
        <w:rPr>
          <w:rFonts w:hint="cs"/>
          <w:rtl/>
          <w:lang w:bidi="fa-IR"/>
        </w:rPr>
        <w:t>أ</w:t>
      </w:r>
      <w:r w:rsidRPr="00FC1B48">
        <w:rPr>
          <w:rtl/>
          <w:lang w:bidi="fa-IR"/>
        </w:rPr>
        <w:t>ن</w:t>
      </w:r>
      <w:r>
        <w:rPr>
          <w:rFonts w:hint="cs"/>
          <w:rtl/>
          <w:lang w:bidi="fa-IR"/>
        </w:rPr>
        <w:t>َّ</w:t>
      </w:r>
      <w:r w:rsidRPr="00FC1B48">
        <w:rPr>
          <w:rtl/>
          <w:lang w:bidi="fa-IR"/>
        </w:rPr>
        <w:t xml:space="preserve"> المسح يكون ببعض الرأس</w:t>
      </w:r>
      <w:r>
        <w:rPr>
          <w:rFonts w:hint="cs"/>
          <w:rtl/>
          <w:lang w:bidi="fa-IR"/>
        </w:rPr>
        <w:t>.</w:t>
      </w:r>
    </w:p>
    <w:p w14:paraId="1F22B5A1" w14:textId="77777777" w:rsidR="0048284A" w:rsidRDefault="0048284A" w:rsidP="0048284A">
      <w:pPr>
        <w:pStyle w:val="libNormal"/>
        <w:rPr>
          <w:rtl/>
        </w:rPr>
      </w:pPr>
      <w:r>
        <w:rPr>
          <w:rtl/>
        </w:rPr>
        <w:br w:type="page"/>
      </w:r>
    </w:p>
    <w:sdt>
      <w:sdtPr>
        <w:rPr>
          <w:b w:val="0"/>
          <w:bCs w:val="0"/>
          <w:rtl/>
        </w:rPr>
        <w:id w:val="-973982957"/>
        <w:docPartObj>
          <w:docPartGallery w:val="Table of Contents"/>
          <w:docPartUnique/>
        </w:docPartObj>
      </w:sdtPr>
      <w:sdtEndPr>
        <w:rPr>
          <w:noProof/>
        </w:rPr>
      </w:sdtEndPr>
      <w:sdtContent>
        <w:p w14:paraId="134A4D4F" w14:textId="32CFFDE6" w:rsidR="00F011EB" w:rsidRDefault="00F011EB" w:rsidP="00F011EB">
          <w:pPr>
            <w:pStyle w:val="libCenterBold1"/>
          </w:pPr>
          <w:r>
            <w:rPr>
              <w:rFonts w:hint="cs"/>
              <w:rtl/>
            </w:rPr>
            <w:t>فهرس الجزء الثاني في كتاب آلاء الرحمن</w:t>
          </w:r>
        </w:p>
        <w:p w14:paraId="6370DBCF" w14:textId="5430F3E7" w:rsidR="00F011EB" w:rsidRDefault="00F011EB">
          <w:pPr>
            <w:pStyle w:val="TOC1"/>
            <w:rPr>
              <w:rFonts w:asciiTheme="minorHAnsi" w:eastAsiaTheme="minorEastAsia" w:hAnsiTheme="minorHAnsi" w:cstheme="minorBidi"/>
              <w:bCs w:val="0"/>
              <w:noProof/>
              <w:color w:val="auto"/>
              <w:sz w:val="22"/>
              <w:szCs w:val="22"/>
              <w:rtl/>
              <w:lang w:bidi="fa-IR"/>
            </w:rPr>
          </w:pPr>
          <w:r>
            <w:rPr>
              <w:b/>
              <w:noProof/>
            </w:rPr>
            <w:fldChar w:fldCharType="begin"/>
          </w:r>
          <w:r>
            <w:rPr>
              <w:b/>
              <w:noProof/>
            </w:rPr>
            <w:instrText xml:space="preserve"> TOC \o "1-3" \h \z \u </w:instrText>
          </w:r>
          <w:r>
            <w:rPr>
              <w:b/>
              <w:noProof/>
            </w:rPr>
            <w:fldChar w:fldCharType="separate"/>
          </w:r>
          <w:hyperlink w:anchor="_Toc533242707" w:history="1">
            <w:r w:rsidRPr="00A83FF2">
              <w:rPr>
                <w:rStyle w:val="Hyperlink"/>
                <w:noProof/>
                <w:rtl/>
              </w:rPr>
              <w:t>أوّله سورة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Toc533242707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7BAD8EEE" w14:textId="7B1C77F1" w:rsidR="00F011EB" w:rsidRDefault="00CA238B">
          <w:pPr>
            <w:pStyle w:val="TOC1"/>
            <w:rPr>
              <w:rFonts w:asciiTheme="minorHAnsi" w:eastAsiaTheme="minorEastAsia" w:hAnsiTheme="minorHAnsi" w:cstheme="minorBidi"/>
              <w:bCs w:val="0"/>
              <w:noProof/>
              <w:color w:val="auto"/>
              <w:sz w:val="22"/>
              <w:szCs w:val="22"/>
              <w:rtl/>
              <w:lang w:bidi="fa-IR"/>
            </w:rPr>
          </w:pPr>
          <w:hyperlink w:anchor="_Toc533242708" w:history="1">
            <w:r w:rsidR="00F011EB" w:rsidRPr="00A83FF2">
              <w:rPr>
                <w:rStyle w:val="Hyperlink"/>
                <w:noProof/>
                <w:rtl/>
              </w:rPr>
              <w:t>(سورة النساء)</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Toc533242708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2</w:t>
            </w:r>
            <w:r w:rsidR="00F011EB">
              <w:rPr>
                <w:noProof/>
                <w:webHidden/>
                <w:rtl/>
              </w:rPr>
              <w:fldChar w:fldCharType="end"/>
            </w:r>
          </w:hyperlink>
        </w:p>
        <w:p w14:paraId="4C512E88" w14:textId="5A1DC6FF"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09" w:history="1">
            <w:r w:rsidR="00F011EB">
              <w:rPr>
                <w:rStyle w:val="Hyperlink"/>
                <w:rFonts w:hint="cs"/>
                <w:noProof/>
                <w:rtl/>
              </w:rPr>
              <w:t>آدم ابو البشر وأصله</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Toc533242709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3</w:t>
            </w:r>
            <w:r w:rsidR="00F011EB">
              <w:rPr>
                <w:noProof/>
                <w:webHidden/>
                <w:rtl/>
              </w:rPr>
              <w:fldChar w:fldCharType="end"/>
            </w:r>
          </w:hyperlink>
        </w:p>
        <w:p w14:paraId="6172EACD" w14:textId="0D95C6B5"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10" w:history="1">
            <w:r w:rsidR="00F011EB">
              <w:rPr>
                <w:rStyle w:val="Hyperlink"/>
                <w:rFonts w:hint="cs"/>
                <w:noProof/>
                <w:rtl/>
              </w:rPr>
              <w:t>آدم اصل البشر وما يزعمه أهل الصين</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Toc533242710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4</w:t>
            </w:r>
            <w:r w:rsidR="00F011EB">
              <w:rPr>
                <w:noProof/>
                <w:webHidden/>
                <w:rtl/>
              </w:rPr>
              <w:fldChar w:fldCharType="end"/>
            </w:r>
          </w:hyperlink>
        </w:p>
        <w:p w14:paraId="10A69AAF" w14:textId="72399466"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11" w:history="1">
            <w:r w:rsidR="00F011EB">
              <w:rPr>
                <w:rStyle w:val="Hyperlink"/>
                <w:rFonts w:hint="cs"/>
                <w:noProof/>
                <w:rtl/>
              </w:rPr>
              <w:t>صاحب المنار واستاذه - اوالارحام</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Toc533242711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5</w:t>
            </w:r>
            <w:r w:rsidR="00F011EB">
              <w:rPr>
                <w:noProof/>
                <w:webHidden/>
                <w:rtl/>
              </w:rPr>
              <w:fldChar w:fldCharType="end"/>
            </w:r>
          </w:hyperlink>
        </w:p>
        <w:p w14:paraId="6288E7BD" w14:textId="5FB81054"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12" w:history="1">
            <w:r w:rsidR="00F011EB">
              <w:rPr>
                <w:rStyle w:val="Hyperlink"/>
                <w:rFonts w:hint="cs"/>
                <w:noProof/>
                <w:rtl/>
              </w:rPr>
              <w:t>فانكحوا ما طاب</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Toc533242712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6</w:t>
            </w:r>
            <w:r w:rsidR="00F011EB">
              <w:rPr>
                <w:noProof/>
                <w:webHidden/>
                <w:rtl/>
              </w:rPr>
              <w:fldChar w:fldCharType="end"/>
            </w:r>
          </w:hyperlink>
        </w:p>
        <w:p w14:paraId="392F3865" w14:textId="634DF09D"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13" w:history="1">
            <w:r w:rsidR="00F011EB">
              <w:rPr>
                <w:rStyle w:val="Hyperlink"/>
                <w:rFonts w:hint="cs"/>
                <w:noProof/>
                <w:rtl/>
              </w:rPr>
              <w:t>تعدد الزوجات</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Toc533242713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9</w:t>
            </w:r>
            <w:r w:rsidR="00F011EB">
              <w:rPr>
                <w:noProof/>
                <w:webHidden/>
                <w:rtl/>
              </w:rPr>
              <w:fldChar w:fldCharType="end"/>
            </w:r>
          </w:hyperlink>
        </w:p>
        <w:p w14:paraId="63934265" w14:textId="3D2BED30"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14" w:history="1">
            <w:r w:rsidR="00F011EB">
              <w:rPr>
                <w:rStyle w:val="Hyperlink"/>
                <w:rFonts w:hint="cs"/>
                <w:noProof/>
                <w:rtl/>
              </w:rPr>
              <w:t>علامات البلوغ</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Toc533242714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14</w:t>
            </w:r>
            <w:r w:rsidR="00F011EB">
              <w:rPr>
                <w:noProof/>
                <w:webHidden/>
                <w:rtl/>
              </w:rPr>
              <w:fldChar w:fldCharType="end"/>
            </w:r>
          </w:hyperlink>
        </w:p>
        <w:p w14:paraId="23671661" w14:textId="4E0EDE16"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15" w:history="1">
            <w:r w:rsidR="00F011EB">
              <w:rPr>
                <w:rStyle w:val="Hyperlink"/>
                <w:rFonts w:hint="cs"/>
                <w:noProof/>
                <w:rtl/>
              </w:rPr>
              <w:t>رشد اليتيم</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Toc533242715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15</w:t>
            </w:r>
            <w:r w:rsidR="00F011EB">
              <w:rPr>
                <w:noProof/>
                <w:webHidden/>
                <w:rtl/>
              </w:rPr>
              <w:fldChar w:fldCharType="end"/>
            </w:r>
          </w:hyperlink>
        </w:p>
        <w:p w14:paraId="44D23A1D" w14:textId="5156FCF1"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16" w:history="1">
            <w:r w:rsidR="00F011EB">
              <w:rPr>
                <w:rStyle w:val="Hyperlink"/>
                <w:rFonts w:hint="cs"/>
                <w:noProof/>
                <w:rtl/>
              </w:rPr>
              <w:t>مال اليتيم</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Toc533242716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17</w:t>
            </w:r>
            <w:r w:rsidR="00F011EB">
              <w:rPr>
                <w:noProof/>
                <w:webHidden/>
                <w:rtl/>
              </w:rPr>
              <w:fldChar w:fldCharType="end"/>
            </w:r>
          </w:hyperlink>
        </w:p>
        <w:p w14:paraId="500C5130" w14:textId="215F822B"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17" w:history="1">
            <w:r w:rsidR="00F011EB">
              <w:rPr>
                <w:rStyle w:val="Hyperlink"/>
                <w:rFonts w:hint="cs"/>
                <w:noProof/>
                <w:rtl/>
              </w:rPr>
              <w:t>في الميراث</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Toc533242717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23</w:t>
            </w:r>
            <w:r w:rsidR="00F011EB">
              <w:rPr>
                <w:noProof/>
                <w:webHidden/>
                <w:rtl/>
              </w:rPr>
              <w:fldChar w:fldCharType="end"/>
            </w:r>
          </w:hyperlink>
        </w:p>
        <w:p w14:paraId="03937270" w14:textId="6EF64359"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18" w:history="1">
            <w:r w:rsidR="00F011EB">
              <w:rPr>
                <w:rStyle w:val="Hyperlink"/>
                <w:rFonts w:hint="cs"/>
                <w:noProof/>
                <w:rtl/>
              </w:rPr>
              <w:t>ارث البنات والأبوين</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Toc533242718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24</w:t>
            </w:r>
            <w:r w:rsidR="00F011EB">
              <w:rPr>
                <w:noProof/>
                <w:webHidden/>
                <w:rtl/>
              </w:rPr>
              <w:fldChar w:fldCharType="end"/>
            </w:r>
          </w:hyperlink>
        </w:p>
        <w:p w14:paraId="4A99D78D" w14:textId="3F84776A"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19" w:history="1">
            <w:r w:rsidR="00F011EB">
              <w:rPr>
                <w:rStyle w:val="Hyperlink"/>
                <w:rFonts w:hint="cs"/>
                <w:noProof/>
                <w:rtl/>
              </w:rPr>
              <w:t>كلالة الأم</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Toc533242719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27</w:t>
            </w:r>
            <w:r w:rsidR="00F011EB">
              <w:rPr>
                <w:noProof/>
                <w:webHidden/>
                <w:rtl/>
              </w:rPr>
              <w:fldChar w:fldCharType="end"/>
            </w:r>
          </w:hyperlink>
        </w:p>
        <w:p w14:paraId="0AEF2427" w14:textId="23E5100A"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20" w:history="1">
            <w:r w:rsidR="00F011EB">
              <w:rPr>
                <w:rStyle w:val="Hyperlink"/>
                <w:rFonts w:hint="cs"/>
                <w:noProof/>
                <w:rtl/>
              </w:rPr>
              <w:t>الكافر لا يرث المسلم والمسلم يرث الكافر</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Toc533242720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31</w:t>
            </w:r>
            <w:r w:rsidR="00F011EB">
              <w:rPr>
                <w:noProof/>
                <w:webHidden/>
                <w:rtl/>
              </w:rPr>
              <w:fldChar w:fldCharType="end"/>
            </w:r>
          </w:hyperlink>
        </w:p>
        <w:p w14:paraId="134A9D2D" w14:textId="0B1DFD94"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21" w:history="1">
            <w:r w:rsidR="00F011EB">
              <w:rPr>
                <w:rStyle w:val="Hyperlink"/>
                <w:rFonts w:hint="cs"/>
                <w:noProof/>
                <w:rtl/>
              </w:rPr>
              <w:t>العبد لا يرث. ولد الزنا لا يرث</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Toc533242721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33</w:t>
            </w:r>
            <w:r w:rsidR="00F011EB">
              <w:rPr>
                <w:noProof/>
                <w:webHidden/>
                <w:rtl/>
              </w:rPr>
              <w:fldChar w:fldCharType="end"/>
            </w:r>
          </w:hyperlink>
        </w:p>
        <w:p w14:paraId="307C72E2" w14:textId="26A7CF45"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22" w:history="1">
            <w:r w:rsidR="00F011EB">
              <w:rPr>
                <w:rStyle w:val="Hyperlink"/>
                <w:rFonts w:hint="cs"/>
                <w:noProof/>
                <w:rtl/>
              </w:rPr>
              <w:t>في التعصب</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Toc533242722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34</w:t>
            </w:r>
            <w:r w:rsidR="00F011EB">
              <w:rPr>
                <w:noProof/>
                <w:webHidden/>
                <w:rtl/>
              </w:rPr>
              <w:fldChar w:fldCharType="end"/>
            </w:r>
          </w:hyperlink>
        </w:p>
        <w:p w14:paraId="31501009" w14:textId="7F073BB6"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23" w:history="1">
            <w:r w:rsidR="00BB3808" w:rsidRPr="00BB3808">
              <w:rPr>
                <w:rStyle w:val="Hyperlink"/>
                <w:rFonts w:hint="cs"/>
                <w:noProof/>
                <w:rtl/>
              </w:rPr>
              <w:t>في العول</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Toc533242723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46</w:t>
            </w:r>
            <w:r w:rsidR="00F011EB">
              <w:rPr>
                <w:noProof/>
                <w:webHidden/>
                <w:rtl/>
              </w:rPr>
              <w:fldChar w:fldCharType="end"/>
            </w:r>
          </w:hyperlink>
        </w:p>
        <w:p w14:paraId="6783EB21" w14:textId="2759AE84"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24" w:history="1">
            <w:r w:rsidR="00BB3808" w:rsidRPr="00BB3808">
              <w:rPr>
                <w:rStyle w:val="Hyperlink"/>
                <w:rFonts w:hint="cs"/>
                <w:noProof/>
                <w:rtl/>
              </w:rPr>
              <w:t>ارث الزوجة - الحبوة</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Toc533242724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54</w:t>
            </w:r>
            <w:r w:rsidR="00F011EB">
              <w:rPr>
                <w:noProof/>
                <w:webHidden/>
                <w:rtl/>
              </w:rPr>
              <w:fldChar w:fldCharType="end"/>
            </w:r>
          </w:hyperlink>
        </w:p>
        <w:p w14:paraId="4AE0443A" w14:textId="52C80CFB"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25" w:history="1">
            <w:r w:rsidR="00BB3808" w:rsidRPr="00BB3808">
              <w:rPr>
                <w:rStyle w:val="Hyperlink"/>
                <w:rFonts w:hint="cs"/>
                <w:noProof/>
                <w:rtl/>
              </w:rPr>
              <w:t>في التوبة المطلوبة</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Toc533242725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58</w:t>
            </w:r>
            <w:r w:rsidR="00F011EB">
              <w:rPr>
                <w:noProof/>
                <w:webHidden/>
                <w:rtl/>
              </w:rPr>
              <w:fldChar w:fldCharType="end"/>
            </w:r>
          </w:hyperlink>
        </w:p>
        <w:p w14:paraId="18A64CD9" w14:textId="51274436"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26" w:history="1">
            <w:r w:rsidR="00BB3808" w:rsidRPr="00BB3808">
              <w:rPr>
                <w:rStyle w:val="Hyperlink"/>
                <w:rFonts w:hint="cs"/>
                <w:noProof/>
                <w:rtl/>
              </w:rPr>
              <w:t>عوائد بعض العرب إذا مات حميم الرجل وله امرأة</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Toc533242726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59</w:t>
            </w:r>
            <w:r w:rsidR="00F011EB">
              <w:rPr>
                <w:noProof/>
                <w:webHidden/>
                <w:rtl/>
              </w:rPr>
              <w:fldChar w:fldCharType="end"/>
            </w:r>
          </w:hyperlink>
        </w:p>
        <w:p w14:paraId="3EDEEA43" w14:textId="1AF25C96"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27" w:history="1">
            <w:r w:rsidR="00BB3808" w:rsidRPr="00BB3808">
              <w:rPr>
                <w:rStyle w:val="Hyperlink"/>
                <w:rFonts w:hint="cs"/>
                <w:noProof/>
                <w:rtl/>
              </w:rPr>
              <w:t>في مصاديق الفاحشة</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Toc533242727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60</w:t>
            </w:r>
            <w:r w:rsidR="00F011EB">
              <w:rPr>
                <w:noProof/>
                <w:webHidden/>
                <w:rtl/>
              </w:rPr>
              <w:fldChar w:fldCharType="end"/>
            </w:r>
          </w:hyperlink>
        </w:p>
        <w:p w14:paraId="08CDE67B" w14:textId="2E6C11BE"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28" w:history="1">
            <w:r w:rsidR="00BB3808" w:rsidRPr="00BB3808">
              <w:rPr>
                <w:rStyle w:val="Hyperlink"/>
                <w:rFonts w:hint="cs"/>
                <w:noProof/>
                <w:rtl/>
              </w:rPr>
              <w:t>معنى البهتان</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Toc533242728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61</w:t>
            </w:r>
            <w:r w:rsidR="00F011EB">
              <w:rPr>
                <w:noProof/>
                <w:webHidden/>
                <w:rtl/>
              </w:rPr>
              <w:fldChar w:fldCharType="end"/>
            </w:r>
          </w:hyperlink>
        </w:p>
        <w:p w14:paraId="081ADAF8" w14:textId="77777777" w:rsidR="008E30C5" w:rsidRDefault="008E30C5" w:rsidP="008E30C5">
          <w:pPr>
            <w:pStyle w:val="libNormal"/>
            <w:rPr>
              <w:rtl/>
            </w:rPr>
          </w:pPr>
          <w:r>
            <w:rPr>
              <w:rtl/>
            </w:rPr>
            <w:br w:type="page"/>
          </w:r>
        </w:p>
        <w:p w14:paraId="5E0FC3DD" w14:textId="4E4553EA"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29" w:history="1">
            <w:r w:rsidR="00BB3808">
              <w:rPr>
                <w:rStyle w:val="Hyperlink"/>
                <w:rFonts w:hint="cs"/>
                <w:noProof/>
                <w:rtl/>
              </w:rPr>
              <w:t>ما ينسب إلى الشافعي في ولد الزنا</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Toc533242729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63</w:t>
            </w:r>
            <w:r w:rsidR="00F011EB">
              <w:rPr>
                <w:noProof/>
                <w:webHidden/>
                <w:rtl/>
              </w:rPr>
              <w:fldChar w:fldCharType="end"/>
            </w:r>
          </w:hyperlink>
        </w:p>
        <w:p w14:paraId="1DD9E48E" w14:textId="7B8F3D61"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30" w:history="1">
            <w:r w:rsidR="00BB3808">
              <w:rPr>
                <w:rStyle w:val="Hyperlink"/>
                <w:rFonts w:hint="cs"/>
                <w:noProof/>
                <w:rtl/>
              </w:rPr>
              <w:t>ارضاع المحرم</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Toc533242730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64</w:t>
            </w:r>
            <w:r w:rsidR="00F011EB">
              <w:rPr>
                <w:noProof/>
                <w:webHidden/>
                <w:rtl/>
              </w:rPr>
              <w:fldChar w:fldCharType="end"/>
            </w:r>
          </w:hyperlink>
        </w:p>
        <w:p w14:paraId="4B21EB4F" w14:textId="1D7886D0"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31" w:history="1">
            <w:r w:rsidR="00BB3808">
              <w:rPr>
                <w:rStyle w:val="Hyperlink"/>
                <w:rFonts w:hint="cs"/>
                <w:noProof/>
                <w:rtl/>
              </w:rPr>
              <w:t>في الفرق بين ام الزوجة والربيبة</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Toc533242731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66</w:t>
            </w:r>
            <w:r w:rsidR="00F011EB">
              <w:rPr>
                <w:noProof/>
                <w:webHidden/>
                <w:rtl/>
              </w:rPr>
              <w:fldChar w:fldCharType="end"/>
            </w:r>
          </w:hyperlink>
        </w:p>
        <w:p w14:paraId="6F4D19BA" w14:textId="6B5A42DE"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32" w:history="1">
            <w:r w:rsidR="00BB3808">
              <w:rPr>
                <w:rStyle w:val="Hyperlink"/>
                <w:rFonts w:hint="cs"/>
                <w:noProof/>
                <w:rtl/>
              </w:rPr>
              <w:t>حرمة ام الموطوءة بالملك</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Toc533242732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67</w:t>
            </w:r>
            <w:r w:rsidR="00F011EB">
              <w:rPr>
                <w:noProof/>
                <w:webHidden/>
                <w:rtl/>
              </w:rPr>
              <w:fldChar w:fldCharType="end"/>
            </w:r>
          </w:hyperlink>
        </w:p>
        <w:p w14:paraId="7BE0E137" w14:textId="30ECF0AF"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33" w:history="1">
            <w:r w:rsidR="00BB3808">
              <w:rPr>
                <w:rStyle w:val="Hyperlink"/>
                <w:rFonts w:hint="cs"/>
                <w:noProof/>
                <w:rtl/>
              </w:rPr>
              <w:t>في حرمة الربائب</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Toc533242733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68</w:t>
            </w:r>
            <w:r w:rsidR="00F011EB">
              <w:rPr>
                <w:noProof/>
                <w:webHidden/>
                <w:rtl/>
              </w:rPr>
              <w:fldChar w:fldCharType="end"/>
            </w:r>
          </w:hyperlink>
        </w:p>
        <w:p w14:paraId="7D2CE381" w14:textId="25EE6BB2"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34" w:history="1">
            <w:r w:rsidR="00BB3808">
              <w:rPr>
                <w:rStyle w:val="Hyperlink"/>
                <w:rFonts w:hint="cs"/>
                <w:noProof/>
                <w:rtl/>
              </w:rPr>
              <w:t>في حرمة حليلة الابن ومملوكته</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Toc533242734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70</w:t>
            </w:r>
            <w:r w:rsidR="00F011EB">
              <w:rPr>
                <w:noProof/>
                <w:webHidden/>
                <w:rtl/>
              </w:rPr>
              <w:fldChar w:fldCharType="end"/>
            </w:r>
          </w:hyperlink>
        </w:p>
        <w:p w14:paraId="3E20B4B0" w14:textId="28E6AA08"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35" w:history="1">
            <w:r w:rsidR="00BB3808">
              <w:rPr>
                <w:rStyle w:val="Hyperlink"/>
                <w:rFonts w:hint="cs"/>
                <w:noProof/>
                <w:rtl/>
              </w:rPr>
              <w:t>في حرمة حليلة الابن الرضاعي وكلام صاحب المنار في تحريم الجمع بين الاختين</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Toc533242735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71</w:t>
            </w:r>
            <w:r w:rsidR="00F011EB">
              <w:rPr>
                <w:noProof/>
                <w:webHidden/>
                <w:rtl/>
              </w:rPr>
              <w:fldChar w:fldCharType="end"/>
            </w:r>
          </w:hyperlink>
        </w:p>
        <w:p w14:paraId="07C0A247" w14:textId="41730E7E"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36" w:history="1">
            <w:r w:rsidR="00BB3808">
              <w:rPr>
                <w:rStyle w:val="Hyperlink"/>
                <w:rFonts w:hint="cs"/>
                <w:noProof/>
                <w:rtl/>
              </w:rPr>
              <w:t>في حرمة الجمع حتى في الملك</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Toc533242736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72</w:t>
            </w:r>
            <w:r w:rsidR="00F011EB">
              <w:rPr>
                <w:noProof/>
                <w:webHidden/>
                <w:rtl/>
              </w:rPr>
              <w:fldChar w:fldCharType="end"/>
            </w:r>
          </w:hyperlink>
        </w:p>
        <w:p w14:paraId="041E2536" w14:textId="551E0FA9"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37" w:history="1">
            <w:r w:rsidR="00BB3808">
              <w:rPr>
                <w:rStyle w:val="Hyperlink"/>
                <w:rFonts w:hint="cs"/>
                <w:noProof/>
                <w:rtl/>
              </w:rPr>
              <w:t>متعة النساء</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Toc533242737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74</w:t>
            </w:r>
            <w:r w:rsidR="00F011EB">
              <w:rPr>
                <w:noProof/>
                <w:webHidden/>
                <w:rtl/>
              </w:rPr>
              <w:fldChar w:fldCharType="end"/>
            </w:r>
          </w:hyperlink>
        </w:p>
        <w:p w14:paraId="13862A90" w14:textId="6A1780B8"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38" w:history="1">
            <w:r w:rsidR="00BB3808">
              <w:rPr>
                <w:rStyle w:val="Hyperlink"/>
                <w:rFonts w:hint="cs"/>
                <w:noProof/>
                <w:rtl/>
              </w:rPr>
              <w:t>متعة النساء وتسمية هذا النكاح بالمتعة</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Toc533242738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76</w:t>
            </w:r>
            <w:r w:rsidR="00F011EB">
              <w:rPr>
                <w:noProof/>
                <w:webHidden/>
                <w:rtl/>
              </w:rPr>
              <w:fldChar w:fldCharType="end"/>
            </w:r>
          </w:hyperlink>
        </w:p>
        <w:p w14:paraId="1D1B94A8" w14:textId="7DD2645C"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39" w:history="1">
            <w:r w:rsidR="00BB3808">
              <w:rPr>
                <w:rStyle w:val="Hyperlink"/>
                <w:rFonts w:hint="cs"/>
                <w:noProof/>
                <w:rtl/>
              </w:rPr>
              <w:t>متعة النساء ودوام مشروعيتها إلى ما بعد زمن النبي (صلى الله عليه وآله)</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Toc533242739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77</w:t>
            </w:r>
            <w:r w:rsidR="00F011EB">
              <w:rPr>
                <w:noProof/>
                <w:webHidden/>
                <w:rtl/>
              </w:rPr>
              <w:fldChar w:fldCharType="end"/>
            </w:r>
          </w:hyperlink>
        </w:p>
        <w:p w14:paraId="4622A94D" w14:textId="1529D1CC"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40" w:history="1">
            <w:r w:rsidR="00BB3808">
              <w:rPr>
                <w:rStyle w:val="Hyperlink"/>
                <w:rFonts w:hint="cs"/>
                <w:noProof/>
                <w:rtl/>
              </w:rPr>
              <w:t>في متعة النساء ودعوى نسخها</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Toc533242740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80</w:t>
            </w:r>
            <w:r w:rsidR="00F011EB">
              <w:rPr>
                <w:noProof/>
                <w:webHidden/>
                <w:rtl/>
              </w:rPr>
              <w:fldChar w:fldCharType="end"/>
            </w:r>
          </w:hyperlink>
        </w:p>
        <w:p w14:paraId="3AC5D89F" w14:textId="15D1E568"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41" w:history="1">
            <w:r w:rsidR="00BB3808">
              <w:rPr>
                <w:rStyle w:val="Hyperlink"/>
                <w:rFonts w:hint="cs"/>
                <w:noProof/>
                <w:rtl/>
              </w:rPr>
              <w:t>في متعة النساء وكلام صاحب المنار</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Toc533242741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85</w:t>
            </w:r>
            <w:r w:rsidR="00F011EB">
              <w:rPr>
                <w:noProof/>
                <w:webHidden/>
                <w:rtl/>
              </w:rPr>
              <w:fldChar w:fldCharType="end"/>
            </w:r>
          </w:hyperlink>
        </w:p>
        <w:p w14:paraId="531429F2" w14:textId="7CA475A6"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42" w:history="1">
            <w:r w:rsidR="00BB3808">
              <w:rPr>
                <w:rStyle w:val="Hyperlink"/>
                <w:rFonts w:hint="cs"/>
                <w:noProof/>
                <w:rtl/>
              </w:rPr>
              <w:t>في متعة النساء وما يتشبث به لتحريمها</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Toc533242742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86</w:t>
            </w:r>
            <w:r w:rsidR="00F011EB">
              <w:rPr>
                <w:noProof/>
                <w:webHidden/>
                <w:rtl/>
              </w:rPr>
              <w:fldChar w:fldCharType="end"/>
            </w:r>
          </w:hyperlink>
        </w:p>
        <w:p w14:paraId="479A0F1E" w14:textId="6BF09954"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43" w:history="1">
            <w:r w:rsidR="00BB3808">
              <w:rPr>
                <w:rStyle w:val="Hyperlink"/>
                <w:rFonts w:hint="cs"/>
                <w:noProof/>
                <w:rtl/>
              </w:rPr>
              <w:t>تزويج الأمة</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Toc533242743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91</w:t>
            </w:r>
            <w:r w:rsidR="00F011EB">
              <w:rPr>
                <w:noProof/>
                <w:webHidden/>
                <w:rtl/>
              </w:rPr>
              <w:fldChar w:fldCharType="end"/>
            </w:r>
          </w:hyperlink>
        </w:p>
        <w:p w14:paraId="7C42C271" w14:textId="2B035E46"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44" w:history="1">
            <w:r w:rsidR="00BB3808">
              <w:rPr>
                <w:rStyle w:val="Hyperlink"/>
                <w:rFonts w:hint="cs"/>
                <w:noProof/>
                <w:rtl/>
              </w:rPr>
              <w:t>المراد من الإحصان</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Toc533242744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92</w:t>
            </w:r>
            <w:r w:rsidR="00F011EB">
              <w:rPr>
                <w:noProof/>
                <w:webHidden/>
                <w:rtl/>
              </w:rPr>
              <w:fldChar w:fldCharType="end"/>
            </w:r>
          </w:hyperlink>
        </w:p>
        <w:p w14:paraId="282A735F" w14:textId="46DE345D"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45" w:history="1">
            <w:r w:rsidR="00BB3808">
              <w:rPr>
                <w:rStyle w:val="Hyperlink"/>
                <w:rFonts w:hint="cs"/>
                <w:noProof/>
                <w:rtl/>
              </w:rPr>
              <w:t>معنى العنت</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Toc533242745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94</w:t>
            </w:r>
            <w:r w:rsidR="00F011EB">
              <w:rPr>
                <w:noProof/>
                <w:webHidden/>
                <w:rtl/>
              </w:rPr>
              <w:fldChar w:fldCharType="end"/>
            </w:r>
          </w:hyperlink>
        </w:p>
        <w:p w14:paraId="7F98C2F9" w14:textId="6DB4DFD1"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46" w:history="1">
            <w:r w:rsidR="00BB3808">
              <w:rPr>
                <w:rStyle w:val="Hyperlink"/>
                <w:rFonts w:hint="cs"/>
                <w:noProof/>
                <w:rtl/>
              </w:rPr>
              <w:t>معنى اللام في (ليبين) واشتباه الرازي</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Toc533242746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95</w:t>
            </w:r>
            <w:r w:rsidR="00F011EB">
              <w:rPr>
                <w:noProof/>
                <w:webHidden/>
                <w:rtl/>
              </w:rPr>
              <w:fldChar w:fldCharType="end"/>
            </w:r>
          </w:hyperlink>
        </w:p>
        <w:p w14:paraId="094F22E8" w14:textId="77777777" w:rsidR="008E30C5" w:rsidRDefault="008E30C5" w:rsidP="008E30C5">
          <w:pPr>
            <w:pStyle w:val="libNormal"/>
            <w:rPr>
              <w:rtl/>
            </w:rPr>
          </w:pPr>
          <w:r>
            <w:rPr>
              <w:rtl/>
            </w:rPr>
            <w:br w:type="page"/>
          </w:r>
        </w:p>
        <w:p w14:paraId="227CC4E4" w14:textId="0D29D5ED"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47" w:history="1">
            <w:r w:rsidR="00BB3808">
              <w:rPr>
                <w:rStyle w:val="Hyperlink"/>
                <w:rFonts w:hint="cs"/>
                <w:noProof/>
                <w:rtl/>
              </w:rPr>
              <w:t>لاتأكلوا: ومعنى الأكل</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Toc533242747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97</w:t>
            </w:r>
            <w:r w:rsidR="00F011EB">
              <w:rPr>
                <w:noProof/>
                <w:webHidden/>
                <w:rtl/>
              </w:rPr>
              <w:fldChar w:fldCharType="end"/>
            </w:r>
          </w:hyperlink>
        </w:p>
        <w:p w14:paraId="279A312D" w14:textId="6AC9758C"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48" w:history="1">
            <w:r w:rsidR="00BB3808">
              <w:rPr>
                <w:rStyle w:val="Hyperlink"/>
                <w:rFonts w:hint="cs"/>
                <w:noProof/>
                <w:rtl/>
              </w:rPr>
              <w:t>في مصاديق قتل النفس</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Toc533242748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98</w:t>
            </w:r>
            <w:r w:rsidR="00F011EB">
              <w:rPr>
                <w:noProof/>
                <w:webHidden/>
                <w:rtl/>
              </w:rPr>
              <w:fldChar w:fldCharType="end"/>
            </w:r>
          </w:hyperlink>
        </w:p>
        <w:p w14:paraId="615D56B9" w14:textId="146DEDD4"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49" w:history="1">
            <w:r w:rsidR="00BB3808">
              <w:rPr>
                <w:rStyle w:val="Hyperlink"/>
                <w:rFonts w:hint="cs"/>
                <w:noProof/>
                <w:rtl/>
              </w:rPr>
              <w:t>معنى الكبائر والسبب لاخفائها</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Toc533242749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99</w:t>
            </w:r>
            <w:r w:rsidR="00F011EB">
              <w:rPr>
                <w:noProof/>
                <w:webHidden/>
                <w:rtl/>
              </w:rPr>
              <w:fldChar w:fldCharType="end"/>
            </w:r>
          </w:hyperlink>
        </w:p>
        <w:p w14:paraId="54D4ED11" w14:textId="5C601297"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50" w:history="1">
            <w:r w:rsidR="00BB3808">
              <w:rPr>
                <w:rStyle w:val="Hyperlink"/>
                <w:rFonts w:hint="cs"/>
                <w:noProof/>
                <w:rtl/>
              </w:rPr>
              <w:t>في ان الأئمة كرسول الله (صلى الله عليه وآله) وارث من لا وارث له</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Toc533242750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104</w:t>
            </w:r>
            <w:r w:rsidR="00F011EB">
              <w:rPr>
                <w:noProof/>
                <w:webHidden/>
                <w:rtl/>
              </w:rPr>
              <w:fldChar w:fldCharType="end"/>
            </w:r>
          </w:hyperlink>
        </w:p>
        <w:p w14:paraId="07979AAB" w14:textId="6A85A827"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51" w:history="1">
            <w:r w:rsidR="00BB3808">
              <w:rPr>
                <w:rStyle w:val="Hyperlink"/>
                <w:rFonts w:hint="cs"/>
                <w:noProof/>
                <w:rtl/>
              </w:rPr>
              <w:t>في بيان من له سيطرة البعث</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Toc533242751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108</w:t>
            </w:r>
            <w:r w:rsidR="00F011EB">
              <w:rPr>
                <w:noProof/>
                <w:webHidden/>
                <w:rtl/>
              </w:rPr>
              <w:fldChar w:fldCharType="end"/>
            </w:r>
          </w:hyperlink>
        </w:p>
        <w:p w14:paraId="5E153E67" w14:textId="0CB0C126"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52" w:history="1">
            <w:r w:rsidR="00BB3808">
              <w:rPr>
                <w:rStyle w:val="Hyperlink"/>
                <w:rFonts w:hint="cs"/>
                <w:noProof/>
                <w:rtl/>
              </w:rPr>
              <w:t>بيان الإحسان</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Toc533242752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109</w:t>
            </w:r>
            <w:r w:rsidR="00F011EB">
              <w:rPr>
                <w:noProof/>
                <w:webHidden/>
                <w:rtl/>
              </w:rPr>
              <w:fldChar w:fldCharType="end"/>
            </w:r>
          </w:hyperlink>
        </w:p>
        <w:p w14:paraId="7007DCAB" w14:textId="5D94EFBC"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53" w:history="1">
            <w:r w:rsidR="00BB3808">
              <w:rPr>
                <w:rStyle w:val="Hyperlink"/>
                <w:rFonts w:hint="cs"/>
                <w:noProof/>
                <w:rtl/>
              </w:rPr>
              <w:t>بيان تكرار القربى</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Toc533242753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110</w:t>
            </w:r>
            <w:r w:rsidR="00F011EB">
              <w:rPr>
                <w:noProof/>
                <w:webHidden/>
                <w:rtl/>
              </w:rPr>
              <w:fldChar w:fldCharType="end"/>
            </w:r>
          </w:hyperlink>
        </w:p>
        <w:p w14:paraId="78A9717F" w14:textId="551B99A5"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54" w:history="1">
            <w:r w:rsidR="00BB3808">
              <w:rPr>
                <w:rStyle w:val="Hyperlink"/>
                <w:rFonts w:hint="cs"/>
                <w:noProof/>
                <w:rtl/>
              </w:rPr>
              <w:t>لاتقربوا الصلاة وانتم سكارى والروايات الواردة في سبب نزولها</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Toc533242754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115</w:t>
            </w:r>
            <w:r w:rsidR="00F011EB">
              <w:rPr>
                <w:noProof/>
                <w:webHidden/>
                <w:rtl/>
              </w:rPr>
              <w:fldChar w:fldCharType="end"/>
            </w:r>
          </w:hyperlink>
        </w:p>
        <w:p w14:paraId="17740C33" w14:textId="2EBA5FF4"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55" w:history="1">
            <w:r w:rsidR="00BB3808">
              <w:rPr>
                <w:rStyle w:val="Hyperlink"/>
                <w:rFonts w:hint="cs"/>
                <w:noProof/>
                <w:rtl/>
              </w:rPr>
              <w:t>اضطراب الروايات في سبب نزول لاتقربوا</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Toc533242755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116</w:t>
            </w:r>
            <w:r w:rsidR="00F011EB">
              <w:rPr>
                <w:noProof/>
                <w:webHidden/>
                <w:rtl/>
              </w:rPr>
              <w:fldChar w:fldCharType="end"/>
            </w:r>
          </w:hyperlink>
        </w:p>
        <w:p w14:paraId="5A04CC21" w14:textId="4108A799"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56" w:history="1">
            <w:r w:rsidR="00BB3808">
              <w:rPr>
                <w:rStyle w:val="Hyperlink"/>
                <w:rFonts w:hint="cs"/>
                <w:noProof/>
                <w:rtl/>
              </w:rPr>
              <w:t>سبق تحريم الخمر وانه محرم في كل شريعة</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Toc533242756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117</w:t>
            </w:r>
            <w:r w:rsidR="00F011EB">
              <w:rPr>
                <w:noProof/>
                <w:webHidden/>
                <w:rtl/>
              </w:rPr>
              <w:fldChar w:fldCharType="end"/>
            </w:r>
          </w:hyperlink>
        </w:p>
        <w:p w14:paraId="0517F265" w14:textId="2EB78535"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57" w:history="1">
            <w:r w:rsidR="00BB3808">
              <w:rPr>
                <w:rStyle w:val="Hyperlink"/>
                <w:rFonts w:hint="cs"/>
                <w:noProof/>
                <w:rtl/>
              </w:rPr>
              <w:t>قصاص الرواة ينسبون لقدس رسول الله (صلى الله عليه وآله) اشنع شيء</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Toc533242757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118</w:t>
            </w:r>
            <w:r w:rsidR="00F011EB">
              <w:rPr>
                <w:noProof/>
                <w:webHidden/>
                <w:rtl/>
              </w:rPr>
              <w:fldChar w:fldCharType="end"/>
            </w:r>
          </w:hyperlink>
        </w:p>
        <w:p w14:paraId="02BACF75" w14:textId="4B6F12FB"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58" w:history="1">
            <w:r w:rsidR="00BB3808">
              <w:rPr>
                <w:rStyle w:val="Hyperlink"/>
                <w:rFonts w:hint="cs"/>
                <w:noProof/>
                <w:rtl/>
              </w:rPr>
              <w:t>المراد من (سكارى) هو سكر النوم</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Toc533242758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119</w:t>
            </w:r>
            <w:r w:rsidR="00F011EB">
              <w:rPr>
                <w:noProof/>
                <w:webHidden/>
                <w:rtl/>
              </w:rPr>
              <w:fldChar w:fldCharType="end"/>
            </w:r>
          </w:hyperlink>
        </w:p>
        <w:p w14:paraId="3BFAC458" w14:textId="77777777" w:rsidR="008E30C5" w:rsidRDefault="008E30C5" w:rsidP="008E30C5">
          <w:pPr>
            <w:pStyle w:val="libNormal"/>
            <w:rPr>
              <w:rtl/>
            </w:rPr>
          </w:pPr>
          <w:r>
            <w:rPr>
              <w:rtl/>
            </w:rPr>
            <w:br w:type="page"/>
          </w:r>
        </w:p>
        <w:p w14:paraId="53B568E9" w14:textId="3B29F344"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59" w:history="1">
            <w:r w:rsidR="00BB3808">
              <w:rPr>
                <w:rStyle w:val="Hyperlink"/>
                <w:rFonts w:hint="cs"/>
                <w:noProof/>
                <w:rtl/>
              </w:rPr>
              <w:t>المراد من (لا تقربوا)</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Toc533242759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120</w:t>
            </w:r>
            <w:r w:rsidR="00F011EB">
              <w:rPr>
                <w:noProof/>
                <w:webHidden/>
                <w:rtl/>
              </w:rPr>
              <w:fldChar w:fldCharType="end"/>
            </w:r>
          </w:hyperlink>
        </w:p>
        <w:p w14:paraId="71868F55" w14:textId="3DB76059"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60" w:history="1">
            <w:r w:rsidR="00BB3808">
              <w:rPr>
                <w:rStyle w:val="Hyperlink"/>
                <w:rFonts w:hint="cs"/>
                <w:noProof/>
                <w:rtl/>
              </w:rPr>
              <w:t>في جواز اجتياز الجنب المسجد</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Toc533242760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124</w:t>
            </w:r>
            <w:r w:rsidR="00F011EB">
              <w:rPr>
                <w:noProof/>
                <w:webHidden/>
                <w:rtl/>
              </w:rPr>
              <w:fldChar w:fldCharType="end"/>
            </w:r>
          </w:hyperlink>
        </w:p>
        <w:p w14:paraId="523594CE" w14:textId="44413D87"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61" w:history="1">
            <w:r w:rsidR="00BB3808">
              <w:rPr>
                <w:rStyle w:val="Hyperlink"/>
                <w:rFonts w:hint="cs"/>
                <w:noProof/>
                <w:rtl/>
              </w:rPr>
              <w:t>معنى الصعيد</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Toc533242761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127</w:t>
            </w:r>
            <w:r w:rsidR="00F011EB">
              <w:rPr>
                <w:noProof/>
                <w:webHidden/>
                <w:rtl/>
              </w:rPr>
              <w:fldChar w:fldCharType="end"/>
            </w:r>
          </w:hyperlink>
        </w:p>
        <w:p w14:paraId="6C9A9673" w14:textId="5DAFDDBB"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62" w:history="1">
            <w:r w:rsidR="00B17F71">
              <w:rPr>
                <w:rStyle w:val="Hyperlink"/>
                <w:rFonts w:hint="cs"/>
                <w:noProof/>
                <w:rtl/>
              </w:rPr>
              <w:t>في بيان التيمم وكلام صاحب المنار</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Toc533242762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128</w:t>
            </w:r>
            <w:r w:rsidR="00F011EB">
              <w:rPr>
                <w:noProof/>
                <w:webHidden/>
                <w:rtl/>
              </w:rPr>
              <w:fldChar w:fldCharType="end"/>
            </w:r>
          </w:hyperlink>
        </w:p>
        <w:p w14:paraId="018A9E09" w14:textId="51A872D6"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63" w:history="1">
            <w:r w:rsidR="00B17F71">
              <w:rPr>
                <w:rStyle w:val="Hyperlink"/>
                <w:rFonts w:hint="cs"/>
                <w:noProof/>
                <w:rtl/>
              </w:rPr>
              <w:t>مزاعم صاحب المنار ودعوى القيد</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Toc533242763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129</w:t>
            </w:r>
            <w:r w:rsidR="00F011EB">
              <w:rPr>
                <w:noProof/>
                <w:webHidden/>
                <w:rtl/>
              </w:rPr>
              <w:fldChar w:fldCharType="end"/>
            </w:r>
          </w:hyperlink>
        </w:p>
        <w:p w14:paraId="3DDD743F" w14:textId="1A45DC65"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64" w:history="1">
            <w:r w:rsidR="00B17F71">
              <w:rPr>
                <w:rStyle w:val="Hyperlink"/>
                <w:rFonts w:hint="cs"/>
                <w:noProof/>
                <w:rtl/>
              </w:rPr>
              <w:t>معنى الطيب</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Toc533242764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130</w:t>
            </w:r>
            <w:r w:rsidR="00F011EB">
              <w:rPr>
                <w:noProof/>
                <w:webHidden/>
                <w:rtl/>
              </w:rPr>
              <w:fldChar w:fldCharType="end"/>
            </w:r>
          </w:hyperlink>
        </w:p>
        <w:p w14:paraId="73C15878" w14:textId="734515DE"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65" w:history="1">
            <w:r w:rsidR="00B17F71">
              <w:rPr>
                <w:rStyle w:val="Hyperlink"/>
                <w:rFonts w:hint="cs"/>
                <w:noProof/>
                <w:rtl/>
              </w:rPr>
              <w:t>كيفية التيمم</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Toc533242765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131</w:t>
            </w:r>
            <w:r w:rsidR="00F011EB">
              <w:rPr>
                <w:noProof/>
                <w:webHidden/>
                <w:rtl/>
              </w:rPr>
              <w:fldChar w:fldCharType="end"/>
            </w:r>
          </w:hyperlink>
        </w:p>
        <w:p w14:paraId="5B6BF91D" w14:textId="0B79A57B"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66" w:history="1">
            <w:r w:rsidR="00B17F71">
              <w:rPr>
                <w:rStyle w:val="Hyperlink"/>
                <w:rFonts w:hint="cs"/>
                <w:noProof/>
                <w:rtl/>
              </w:rPr>
              <w:t>في بيان الممسوح والممسوح به</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Toc533242766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132</w:t>
            </w:r>
            <w:r w:rsidR="00F011EB">
              <w:rPr>
                <w:noProof/>
                <w:webHidden/>
                <w:rtl/>
              </w:rPr>
              <w:fldChar w:fldCharType="end"/>
            </w:r>
          </w:hyperlink>
        </w:p>
        <w:p w14:paraId="5840C1BF" w14:textId="47985A1A"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67" w:history="1">
            <w:r w:rsidR="00B17F71">
              <w:rPr>
                <w:rStyle w:val="Hyperlink"/>
                <w:rFonts w:hint="cs"/>
                <w:noProof/>
                <w:rtl/>
              </w:rPr>
              <w:t>معنى الطمس</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Toc533242767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135</w:t>
            </w:r>
            <w:r w:rsidR="00F011EB">
              <w:rPr>
                <w:noProof/>
                <w:webHidden/>
                <w:rtl/>
              </w:rPr>
              <w:fldChar w:fldCharType="end"/>
            </w:r>
          </w:hyperlink>
        </w:p>
        <w:p w14:paraId="4755B206" w14:textId="704F0BB2"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68" w:history="1">
            <w:r w:rsidR="00B17F71">
              <w:rPr>
                <w:rStyle w:val="Hyperlink"/>
                <w:rFonts w:hint="cs"/>
                <w:noProof/>
                <w:rtl/>
              </w:rPr>
              <w:t>ان الله لا يغفر ان يشرك به اي الرشك الدائم</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Toc533242768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136</w:t>
            </w:r>
            <w:r w:rsidR="00F011EB">
              <w:rPr>
                <w:noProof/>
                <w:webHidden/>
                <w:rtl/>
              </w:rPr>
              <w:fldChar w:fldCharType="end"/>
            </w:r>
          </w:hyperlink>
        </w:p>
        <w:p w14:paraId="3D9B70C3" w14:textId="39859EDE"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69" w:history="1">
            <w:r w:rsidR="00B17F71">
              <w:rPr>
                <w:rStyle w:val="Hyperlink"/>
                <w:rFonts w:hint="cs"/>
                <w:noProof/>
                <w:rtl/>
              </w:rPr>
              <w:t>في معنى التزكية</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Toc533242769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138</w:t>
            </w:r>
            <w:r w:rsidR="00F011EB">
              <w:rPr>
                <w:noProof/>
                <w:webHidden/>
                <w:rtl/>
              </w:rPr>
              <w:fldChar w:fldCharType="end"/>
            </w:r>
          </w:hyperlink>
        </w:p>
        <w:p w14:paraId="0F41C7DA" w14:textId="00E3093F"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70" w:history="1">
            <w:r w:rsidR="00B17F71">
              <w:rPr>
                <w:rStyle w:val="Hyperlink"/>
                <w:rFonts w:hint="cs"/>
                <w:noProof/>
                <w:rtl/>
              </w:rPr>
              <w:t>في معنى الفتيل لغة وموارد استعماله</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Toc533242770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139</w:t>
            </w:r>
            <w:r w:rsidR="00F011EB">
              <w:rPr>
                <w:noProof/>
                <w:webHidden/>
                <w:rtl/>
              </w:rPr>
              <w:fldChar w:fldCharType="end"/>
            </w:r>
          </w:hyperlink>
        </w:p>
        <w:p w14:paraId="699CB5F5" w14:textId="5F4C2C9F"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71" w:history="1">
            <w:r w:rsidR="00B17F71">
              <w:rPr>
                <w:rStyle w:val="Hyperlink"/>
                <w:rFonts w:hint="cs"/>
                <w:noProof/>
                <w:rtl/>
              </w:rPr>
              <w:t>ام يحسدون الناس</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Toc533242771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141</w:t>
            </w:r>
            <w:r w:rsidR="00F011EB">
              <w:rPr>
                <w:noProof/>
                <w:webHidden/>
                <w:rtl/>
              </w:rPr>
              <w:fldChar w:fldCharType="end"/>
            </w:r>
          </w:hyperlink>
        </w:p>
        <w:p w14:paraId="3BFD67F3" w14:textId="0738F44B"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72" w:history="1">
            <w:r w:rsidR="00B17F71">
              <w:rPr>
                <w:rStyle w:val="Hyperlink"/>
                <w:rFonts w:hint="cs"/>
                <w:noProof/>
                <w:rtl/>
              </w:rPr>
              <w:t>في ان الناس هم النبي (صلى الله عليه وآله) واهل بيته</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Toc533242772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141</w:t>
            </w:r>
            <w:r w:rsidR="00F011EB">
              <w:rPr>
                <w:noProof/>
                <w:webHidden/>
                <w:rtl/>
              </w:rPr>
              <w:fldChar w:fldCharType="end"/>
            </w:r>
          </w:hyperlink>
        </w:p>
        <w:p w14:paraId="038996FE" w14:textId="5730A4D1" w:rsidR="00F011EB" w:rsidRDefault="00CA238B" w:rsidP="00F011EB">
          <w:pPr>
            <w:pStyle w:val="TOC3"/>
            <w:rPr>
              <w:rFonts w:asciiTheme="minorHAnsi" w:eastAsiaTheme="minorEastAsia" w:hAnsiTheme="minorHAnsi" w:cstheme="minorBidi"/>
              <w:noProof/>
              <w:color w:val="auto"/>
              <w:sz w:val="22"/>
              <w:szCs w:val="22"/>
              <w:rtl/>
              <w:lang w:bidi="fa-IR"/>
            </w:rPr>
          </w:pPr>
          <w:hyperlink w:anchor="_Toc533242773" w:history="1">
            <w:r w:rsidR="00B17F71">
              <w:rPr>
                <w:rStyle w:val="Hyperlink"/>
                <w:rFonts w:hint="cs"/>
                <w:noProof/>
                <w:rtl/>
              </w:rPr>
              <w:t>في تفسير آية الوضوء</w:t>
            </w:r>
            <w:r w:rsidR="00F011EB">
              <w:rPr>
                <w:noProof/>
                <w:webHidden/>
                <w:rtl/>
              </w:rPr>
              <w:tab/>
            </w:r>
            <w:r w:rsidR="00F011EB">
              <w:rPr>
                <w:noProof/>
                <w:webHidden/>
                <w:rtl/>
              </w:rPr>
              <w:fldChar w:fldCharType="begin"/>
            </w:r>
            <w:r w:rsidR="00F011EB">
              <w:rPr>
                <w:noProof/>
                <w:webHidden/>
                <w:rtl/>
              </w:rPr>
              <w:instrText xml:space="preserve"> </w:instrText>
            </w:r>
            <w:r w:rsidR="00F011EB">
              <w:rPr>
                <w:noProof/>
                <w:webHidden/>
              </w:rPr>
              <w:instrText>PAGEREF</w:instrText>
            </w:r>
            <w:r w:rsidR="00F011EB">
              <w:rPr>
                <w:noProof/>
                <w:webHidden/>
                <w:rtl/>
              </w:rPr>
              <w:instrText xml:space="preserve"> _</w:instrText>
            </w:r>
            <w:r w:rsidR="00F011EB">
              <w:rPr>
                <w:noProof/>
                <w:webHidden/>
              </w:rPr>
              <w:instrText>Toc533242773 \h</w:instrText>
            </w:r>
            <w:r w:rsidR="00F011EB">
              <w:rPr>
                <w:noProof/>
                <w:webHidden/>
                <w:rtl/>
              </w:rPr>
              <w:instrText xml:space="preserve"> </w:instrText>
            </w:r>
            <w:r w:rsidR="00F011EB">
              <w:rPr>
                <w:noProof/>
                <w:webHidden/>
                <w:rtl/>
              </w:rPr>
            </w:r>
            <w:r w:rsidR="00F011EB">
              <w:rPr>
                <w:noProof/>
                <w:webHidden/>
                <w:rtl/>
              </w:rPr>
              <w:fldChar w:fldCharType="separate"/>
            </w:r>
            <w:r w:rsidR="00F011EB">
              <w:rPr>
                <w:noProof/>
                <w:webHidden/>
                <w:rtl/>
              </w:rPr>
              <w:t>144</w:t>
            </w:r>
            <w:r w:rsidR="00F011EB">
              <w:rPr>
                <w:noProof/>
                <w:webHidden/>
                <w:rtl/>
              </w:rPr>
              <w:fldChar w:fldCharType="end"/>
            </w:r>
          </w:hyperlink>
        </w:p>
        <w:p w14:paraId="17CEA2D9" w14:textId="77777777" w:rsidR="00F64679" w:rsidRDefault="00F011EB" w:rsidP="00F64679">
          <w:pPr>
            <w:pStyle w:val="libNormal"/>
            <w:rPr>
              <w:rtl/>
            </w:rPr>
          </w:pPr>
          <w:r>
            <w:rPr>
              <w:b/>
              <w:bCs/>
              <w:noProof/>
            </w:rPr>
            <w:fldChar w:fldCharType="end"/>
          </w:r>
        </w:p>
      </w:sdtContent>
    </w:sdt>
    <w:p w14:paraId="75C19456" w14:textId="1E64B05D" w:rsidR="00F64679" w:rsidRDefault="00F64679" w:rsidP="00F64679">
      <w:pPr>
        <w:pStyle w:val="libNormal"/>
        <w:rPr>
          <w:rtl/>
        </w:rPr>
      </w:pPr>
      <w:r>
        <w:rPr>
          <w:rtl/>
        </w:rPr>
        <w:br w:type="page"/>
      </w:r>
    </w:p>
    <w:p w14:paraId="741C8AF0" w14:textId="27E579F3" w:rsidR="00F64679" w:rsidRDefault="00F64679" w:rsidP="00C72FF4">
      <w:pPr>
        <w:pStyle w:val="libCenterBold1"/>
        <w:rPr>
          <w:rtl/>
        </w:rPr>
      </w:pPr>
      <w:r>
        <w:rPr>
          <w:rFonts w:hint="cs"/>
          <w:rtl/>
        </w:rPr>
        <w:lastRenderedPageBreak/>
        <w:t>انا لله وانا اليه راجعون</w:t>
      </w:r>
    </w:p>
    <w:p w14:paraId="29842A5B" w14:textId="356AFCEC" w:rsidR="00F64679" w:rsidRDefault="00F64679" w:rsidP="00F64679">
      <w:pPr>
        <w:rPr>
          <w:rtl/>
          <w:lang w:bidi="ar-SA"/>
        </w:rPr>
      </w:pPr>
      <w:r>
        <w:rPr>
          <w:rFonts w:hint="cs"/>
          <w:rtl/>
          <w:lang w:bidi="ar-SA"/>
        </w:rPr>
        <w:t xml:space="preserve">قد انقطع (بالرغم منا و من المسلمين) سلك هذا السفر العظيم والكتاب الكريم قبل اختتامه اقصمت عروته الوثقى قبل انتهائه وفجع الاسلام و المسلمون بمفاجأة الأجل لعميدهم وعماده اعني الناظم لهذه الدرر المنثورة والجامع لشتات هذه اللئالئ المنشورة (هو) الذي عقمت النساء في هذه الأعصار ان يلدن له من مثيل وهيهات ان يرينا الدهر لمثله من نظير (هو) الذي لاغاية لأمد جهاده ولا منتهى لدى اصلاحه (هو) الذي تمثل مناضلا عن الدين ومدافعا عن شريعة سيد المرسلين. </w:t>
      </w:r>
    </w:p>
    <w:p w14:paraId="6475B410" w14:textId="65341C62" w:rsidR="00F64679" w:rsidRDefault="00F64679" w:rsidP="00F64679">
      <w:pPr>
        <w:rPr>
          <w:rtl/>
          <w:lang w:bidi="ar-SA"/>
        </w:rPr>
      </w:pPr>
      <w:r>
        <w:rPr>
          <w:rFonts w:hint="cs"/>
          <w:rtl/>
          <w:lang w:bidi="ar-SA"/>
        </w:rPr>
        <w:t xml:space="preserve">(هو) الذي كان المزبر سادس أنامله والقرطاس أليف نهاره وسمير ليله (هو) الذي كان في حر النجف القائظ وبرده القارس جليس غرفته لا هم له الا الأخذ بناصر الدين والنظر في صالح المسلمين بتأليف او بيان الا (وهو) الامام المجاهد بطل العلم و العمل حجة الاسلام والمسلمين برهان الملة والدين آية الله البلاغي (الشيخ محمد جواد) بن الشيخ حسن النجفي طيب الله ثراه واحسن مثواه ولم يزل (قده) مكبا على التصنيف والتأليف بكل جد وسعي حتى تضاءلت قواه وضعفت باصرته على شيخوخة من عمره لكن في جدة من شباب عزيمته حتى انه (قده) أنهى اواخر هذا التفسير بالقائه على التلاميذ والكتبة المحتفين به على ما هو عليه من شدة المرض وغاية الضعف مطروحاً في فراش الموت فجزاه الله تعالى عن الاسلام والمسلمين خير جزاء </w:t>
      </w:r>
      <w:r w:rsidR="006A3E12">
        <w:rPr>
          <w:rFonts w:hint="cs"/>
          <w:rtl/>
          <w:lang w:bidi="ar-SA"/>
        </w:rPr>
        <w:t>المحسنين وكان له (</w:t>
      </w:r>
      <w:r w:rsidR="00C72FF4">
        <w:rPr>
          <w:rFonts w:hint="cs"/>
          <w:rtl/>
          <w:lang w:bidi="ar-SA"/>
        </w:rPr>
        <w:t xml:space="preserve">قده) من العمر ما بقرب من السبعين وكانت ولادته في النجف الاشرف من العراق في نف و 1280 هـ وبها كان نشؤه وارتقاؤه ومبادئ تحصيله وأتم دروسه العالية لدى اعلام عصره الفطاحل آيات الله على الانام الحاج آقا رضا الهمداني. والشيخ محمد طه نجف. والمولى محمد كاظم الخراساني قدس الله تعالى اسرارهم ثم كانت هجرته الى سامراء على عهد الامام المقدم آية الله الميرزا محمد تقي الشيرازي طاب ثراه وطوى هنالك عشرا من الأعوام وبها ألف بعض كتبه (كالهدى) وغيره ثم غادرها لما احتلها الحشد البريطاني وهاجر من كان بها الى الكاظمية ومنهم المترجم (قده) ومكث فيها عامين له فيهما مساعية المشكورة مع العلماء الاعلام حول القضية العراقية وطلب الاستقلال وتسجيله وفيها ألف رسالته في تنحيس المتنجس ثم بارحها معرجا على النجف الأشرف ثانيا واقام بها الى ان صار أحد أعلامها الهداة والحجج والآيات ثم أتاه الأجل المحتوم وقضى نحبه سعيدا ليلة 22 من شهر شعبان سنة 1352 هـ وكان لوفاته (قده) أثر كبير في نفوس عظماء الدين كافة وأقيمت له الفواتح في جميع البلاد العراقية وتشادق الادباء في رثائه وتأبينه وطار نبأ فجيعته شرقا و غربا فنسأل الله تعالى أن يعلي في الخلد مقامه ويرفع اعلامه وكان تمام طبع الاوراق الأخيرة على بد الاحقر الراجي حسن الحسيني اللواساني النجفي عفي عنه في الثامن من شهر رجب الاصب سنة 1355 هـ. </w:t>
      </w:r>
    </w:p>
    <w:sectPr w:rsidR="00F64679" w:rsidSect="00E95828">
      <w:footerReference w:type="even" r:id="rId9"/>
      <w:footerReference w:type="default" r:id="rId10"/>
      <w:footerReference w:type="first" r:id="rId11"/>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93510" w14:textId="77777777" w:rsidR="00CA238B" w:rsidRDefault="00CA238B">
      <w:r>
        <w:separator/>
      </w:r>
    </w:p>
  </w:endnote>
  <w:endnote w:type="continuationSeparator" w:id="0">
    <w:p w14:paraId="0E3688EA" w14:textId="77777777" w:rsidR="00CA238B" w:rsidRDefault="00CA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489E" w14:textId="77777777" w:rsidR="00F64679" w:rsidRPr="00097D5E" w:rsidRDefault="00F6467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787CD" w14:textId="77777777" w:rsidR="00F64679" w:rsidRPr="00097D5E" w:rsidRDefault="00F6467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D169" w14:textId="77777777" w:rsidR="00F64679" w:rsidRPr="00097D5E" w:rsidRDefault="00F6467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CAE58" w14:textId="77777777" w:rsidR="00CA238B" w:rsidRDefault="00CA238B">
      <w:r>
        <w:separator/>
      </w:r>
    </w:p>
  </w:footnote>
  <w:footnote w:type="continuationSeparator" w:id="0">
    <w:p w14:paraId="57A12289" w14:textId="77777777" w:rsidR="00CA238B" w:rsidRDefault="00CA2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7B8"/>
    <w:rsid w:val="00005A19"/>
    <w:rsid w:val="0001331C"/>
    <w:rsid w:val="00020392"/>
    <w:rsid w:val="00024DBC"/>
    <w:rsid w:val="00025257"/>
    <w:rsid w:val="000267FE"/>
    <w:rsid w:val="00033CF8"/>
    <w:rsid w:val="00034DB7"/>
    <w:rsid w:val="00040798"/>
    <w:rsid w:val="00042262"/>
    <w:rsid w:val="00042F45"/>
    <w:rsid w:val="00043023"/>
    <w:rsid w:val="0004426C"/>
    <w:rsid w:val="00054406"/>
    <w:rsid w:val="00054F15"/>
    <w:rsid w:val="00061F19"/>
    <w:rsid w:val="0006216A"/>
    <w:rsid w:val="00066C43"/>
    <w:rsid w:val="00067F84"/>
    <w:rsid w:val="000718AA"/>
    <w:rsid w:val="00071C97"/>
    <w:rsid w:val="0007255B"/>
    <w:rsid w:val="000731CF"/>
    <w:rsid w:val="0007613C"/>
    <w:rsid w:val="000761F7"/>
    <w:rsid w:val="000767EE"/>
    <w:rsid w:val="00076A3A"/>
    <w:rsid w:val="00077163"/>
    <w:rsid w:val="00082D69"/>
    <w:rsid w:val="00085C91"/>
    <w:rsid w:val="00087EAC"/>
    <w:rsid w:val="00090987"/>
    <w:rsid w:val="00091E85"/>
    <w:rsid w:val="00092805"/>
    <w:rsid w:val="00092A0C"/>
    <w:rsid w:val="0009436C"/>
    <w:rsid w:val="0009463B"/>
    <w:rsid w:val="0009488A"/>
    <w:rsid w:val="00095BA6"/>
    <w:rsid w:val="00097D5E"/>
    <w:rsid w:val="000A0D9F"/>
    <w:rsid w:val="000A7750"/>
    <w:rsid w:val="000B2E78"/>
    <w:rsid w:val="000B3A56"/>
    <w:rsid w:val="000B6189"/>
    <w:rsid w:val="000C0A89"/>
    <w:rsid w:val="000C611A"/>
    <w:rsid w:val="000C7722"/>
    <w:rsid w:val="000D0932"/>
    <w:rsid w:val="000D1BDF"/>
    <w:rsid w:val="000D1E87"/>
    <w:rsid w:val="000D4AED"/>
    <w:rsid w:val="000D71B7"/>
    <w:rsid w:val="000D7513"/>
    <w:rsid w:val="000E0153"/>
    <w:rsid w:val="000E1D61"/>
    <w:rsid w:val="000E3F3D"/>
    <w:rsid w:val="000E46E9"/>
    <w:rsid w:val="000E6824"/>
    <w:rsid w:val="000E755C"/>
    <w:rsid w:val="000E77FC"/>
    <w:rsid w:val="000F43CB"/>
    <w:rsid w:val="000F48FE"/>
    <w:rsid w:val="0010049D"/>
    <w:rsid w:val="00103118"/>
    <w:rsid w:val="0010315B"/>
    <w:rsid w:val="001033B6"/>
    <w:rsid w:val="00103495"/>
    <w:rsid w:val="00103C79"/>
    <w:rsid w:val="00106647"/>
    <w:rsid w:val="00106BC8"/>
    <w:rsid w:val="00107A6B"/>
    <w:rsid w:val="001106A5"/>
    <w:rsid w:val="00111AE3"/>
    <w:rsid w:val="0011352E"/>
    <w:rsid w:val="00113B0B"/>
    <w:rsid w:val="00113CCC"/>
    <w:rsid w:val="00115473"/>
    <w:rsid w:val="00115A71"/>
    <w:rsid w:val="001162C9"/>
    <w:rsid w:val="00116D42"/>
    <w:rsid w:val="0012064D"/>
    <w:rsid w:val="00122468"/>
    <w:rsid w:val="0012268F"/>
    <w:rsid w:val="0012315E"/>
    <w:rsid w:val="001243ED"/>
    <w:rsid w:val="0012554A"/>
    <w:rsid w:val="00126471"/>
    <w:rsid w:val="0013566B"/>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3E39"/>
    <w:rsid w:val="00164767"/>
    <w:rsid w:val="00164810"/>
    <w:rsid w:val="001651F6"/>
    <w:rsid w:val="00166C20"/>
    <w:rsid w:val="00167969"/>
    <w:rsid w:val="001712E1"/>
    <w:rsid w:val="00174545"/>
    <w:rsid w:val="001767EE"/>
    <w:rsid w:val="00181784"/>
    <w:rsid w:val="00182258"/>
    <w:rsid w:val="00182CD3"/>
    <w:rsid w:val="0018664D"/>
    <w:rsid w:val="00187017"/>
    <w:rsid w:val="00187246"/>
    <w:rsid w:val="001937F7"/>
    <w:rsid w:val="00194B61"/>
    <w:rsid w:val="00195052"/>
    <w:rsid w:val="0019610D"/>
    <w:rsid w:val="001A0DAA"/>
    <w:rsid w:val="001A1408"/>
    <w:rsid w:val="001A3110"/>
    <w:rsid w:val="001A4C37"/>
    <w:rsid w:val="001A4D9B"/>
    <w:rsid w:val="001A6EC0"/>
    <w:rsid w:val="001B07B7"/>
    <w:rsid w:val="001B081C"/>
    <w:rsid w:val="001B16FD"/>
    <w:rsid w:val="001B5182"/>
    <w:rsid w:val="001B577F"/>
    <w:rsid w:val="001B6B73"/>
    <w:rsid w:val="001B702D"/>
    <w:rsid w:val="001B7407"/>
    <w:rsid w:val="001C3D8D"/>
    <w:rsid w:val="001C4698"/>
    <w:rsid w:val="001C4A0E"/>
    <w:rsid w:val="001C5EDB"/>
    <w:rsid w:val="001D1DA1"/>
    <w:rsid w:val="001D320D"/>
    <w:rsid w:val="001D3568"/>
    <w:rsid w:val="001D41A1"/>
    <w:rsid w:val="001D5007"/>
    <w:rsid w:val="001E016E"/>
    <w:rsid w:val="001E25DC"/>
    <w:rsid w:val="001F0713"/>
    <w:rsid w:val="001F3DB4"/>
    <w:rsid w:val="001F416E"/>
    <w:rsid w:val="001F70D9"/>
    <w:rsid w:val="00200E9A"/>
    <w:rsid w:val="00202C7B"/>
    <w:rsid w:val="002045CF"/>
    <w:rsid w:val="00204F1F"/>
    <w:rsid w:val="002054C5"/>
    <w:rsid w:val="002139CB"/>
    <w:rsid w:val="00214077"/>
    <w:rsid w:val="0021424B"/>
    <w:rsid w:val="00214801"/>
    <w:rsid w:val="00221675"/>
    <w:rsid w:val="00224964"/>
    <w:rsid w:val="00226098"/>
    <w:rsid w:val="002267C7"/>
    <w:rsid w:val="0022730F"/>
    <w:rsid w:val="00227FEE"/>
    <w:rsid w:val="00237C0B"/>
    <w:rsid w:val="0024040D"/>
    <w:rsid w:val="00241F59"/>
    <w:rsid w:val="0024265C"/>
    <w:rsid w:val="00243D20"/>
    <w:rsid w:val="00244C2E"/>
    <w:rsid w:val="00250E0A"/>
    <w:rsid w:val="00251E02"/>
    <w:rsid w:val="00253A48"/>
    <w:rsid w:val="00253DBD"/>
    <w:rsid w:val="0025422E"/>
    <w:rsid w:val="002568DF"/>
    <w:rsid w:val="00257657"/>
    <w:rsid w:val="00261F33"/>
    <w:rsid w:val="00263F56"/>
    <w:rsid w:val="00272406"/>
    <w:rsid w:val="00272450"/>
    <w:rsid w:val="0027369F"/>
    <w:rsid w:val="00276F64"/>
    <w:rsid w:val="002812DC"/>
    <w:rsid w:val="002818EF"/>
    <w:rsid w:val="00281A4E"/>
    <w:rsid w:val="00282186"/>
    <w:rsid w:val="00282543"/>
    <w:rsid w:val="0028271F"/>
    <w:rsid w:val="0028272B"/>
    <w:rsid w:val="0028771C"/>
    <w:rsid w:val="002967DB"/>
    <w:rsid w:val="00296E4F"/>
    <w:rsid w:val="002A0284"/>
    <w:rsid w:val="002A1851"/>
    <w:rsid w:val="002A2068"/>
    <w:rsid w:val="002A2F34"/>
    <w:rsid w:val="002A338C"/>
    <w:rsid w:val="002A5096"/>
    <w:rsid w:val="002A69AC"/>
    <w:rsid w:val="002A717D"/>
    <w:rsid w:val="002A73D7"/>
    <w:rsid w:val="002B2B15"/>
    <w:rsid w:val="002B3699"/>
    <w:rsid w:val="002B5911"/>
    <w:rsid w:val="002B71A8"/>
    <w:rsid w:val="002B7794"/>
    <w:rsid w:val="002B7989"/>
    <w:rsid w:val="002C0322"/>
    <w:rsid w:val="002C3E3A"/>
    <w:rsid w:val="002C5C66"/>
    <w:rsid w:val="002C6427"/>
    <w:rsid w:val="002D19A9"/>
    <w:rsid w:val="002D2485"/>
    <w:rsid w:val="002D580E"/>
    <w:rsid w:val="002E0927"/>
    <w:rsid w:val="002E1216"/>
    <w:rsid w:val="002E19EE"/>
    <w:rsid w:val="002E446D"/>
    <w:rsid w:val="002E4976"/>
    <w:rsid w:val="002E4D3D"/>
    <w:rsid w:val="002E5CA1"/>
    <w:rsid w:val="002E6022"/>
    <w:rsid w:val="002F1F04"/>
    <w:rsid w:val="002F3626"/>
    <w:rsid w:val="002F42E5"/>
    <w:rsid w:val="002F65B9"/>
    <w:rsid w:val="00300D1F"/>
    <w:rsid w:val="00301EBF"/>
    <w:rsid w:val="0030771E"/>
    <w:rsid w:val="00307C3A"/>
    <w:rsid w:val="00310762"/>
    <w:rsid w:val="003107E1"/>
    <w:rsid w:val="00310A38"/>
    <w:rsid w:val="00310D1D"/>
    <w:rsid w:val="003129CD"/>
    <w:rsid w:val="00317D4F"/>
    <w:rsid w:val="00317E22"/>
    <w:rsid w:val="00320644"/>
    <w:rsid w:val="00322466"/>
    <w:rsid w:val="00324B78"/>
    <w:rsid w:val="00325A62"/>
    <w:rsid w:val="00326131"/>
    <w:rsid w:val="00330D70"/>
    <w:rsid w:val="0033317B"/>
    <w:rsid w:val="003339D0"/>
    <w:rsid w:val="00335249"/>
    <w:rsid w:val="003353BB"/>
    <w:rsid w:val="0033620A"/>
    <w:rsid w:val="0034239A"/>
    <w:rsid w:val="00344B6F"/>
    <w:rsid w:val="00345FA4"/>
    <w:rsid w:val="00346F39"/>
    <w:rsid w:val="0035368E"/>
    <w:rsid w:val="00354493"/>
    <w:rsid w:val="003554C1"/>
    <w:rsid w:val="00355C40"/>
    <w:rsid w:val="00360A5F"/>
    <w:rsid w:val="003618AA"/>
    <w:rsid w:val="00362F97"/>
    <w:rsid w:val="0036371E"/>
    <w:rsid w:val="00363C94"/>
    <w:rsid w:val="0036400D"/>
    <w:rsid w:val="00364867"/>
    <w:rsid w:val="00370223"/>
    <w:rsid w:val="00373085"/>
    <w:rsid w:val="0037512E"/>
    <w:rsid w:val="003771B6"/>
    <w:rsid w:val="00380674"/>
    <w:rsid w:val="0038683D"/>
    <w:rsid w:val="00387F48"/>
    <w:rsid w:val="0039169B"/>
    <w:rsid w:val="00392337"/>
    <w:rsid w:val="003963F3"/>
    <w:rsid w:val="0039787F"/>
    <w:rsid w:val="003A1475"/>
    <w:rsid w:val="003A3298"/>
    <w:rsid w:val="003A34DE"/>
    <w:rsid w:val="003A4587"/>
    <w:rsid w:val="003A50C8"/>
    <w:rsid w:val="003A533A"/>
    <w:rsid w:val="003A657A"/>
    <w:rsid w:val="003A661E"/>
    <w:rsid w:val="003A7D92"/>
    <w:rsid w:val="003B0913"/>
    <w:rsid w:val="003B20C5"/>
    <w:rsid w:val="003B5031"/>
    <w:rsid w:val="003B63EE"/>
    <w:rsid w:val="003B6720"/>
    <w:rsid w:val="003B775B"/>
    <w:rsid w:val="003B7FA9"/>
    <w:rsid w:val="003C1406"/>
    <w:rsid w:val="003C2DFF"/>
    <w:rsid w:val="003C6EB9"/>
    <w:rsid w:val="003C7C08"/>
    <w:rsid w:val="003C7F1B"/>
    <w:rsid w:val="003D07EF"/>
    <w:rsid w:val="003D0E9A"/>
    <w:rsid w:val="003D2459"/>
    <w:rsid w:val="003D28ED"/>
    <w:rsid w:val="003D3107"/>
    <w:rsid w:val="003E148D"/>
    <w:rsid w:val="003E173A"/>
    <w:rsid w:val="003E3600"/>
    <w:rsid w:val="003E5104"/>
    <w:rsid w:val="003E656A"/>
    <w:rsid w:val="003F133B"/>
    <w:rsid w:val="003F33DE"/>
    <w:rsid w:val="00401348"/>
    <w:rsid w:val="0040243A"/>
    <w:rsid w:val="00402C65"/>
    <w:rsid w:val="00404EB7"/>
    <w:rsid w:val="00407D56"/>
    <w:rsid w:val="0041125C"/>
    <w:rsid w:val="004142DF"/>
    <w:rsid w:val="004146B4"/>
    <w:rsid w:val="00416E2B"/>
    <w:rsid w:val="004170C4"/>
    <w:rsid w:val="004209BA"/>
    <w:rsid w:val="00420C44"/>
    <w:rsid w:val="00422C02"/>
    <w:rsid w:val="0042502E"/>
    <w:rsid w:val="004271BF"/>
    <w:rsid w:val="00430581"/>
    <w:rsid w:val="004330C0"/>
    <w:rsid w:val="00434A90"/>
    <w:rsid w:val="00434A97"/>
    <w:rsid w:val="00435B39"/>
    <w:rsid w:val="00437035"/>
    <w:rsid w:val="00440708"/>
    <w:rsid w:val="00440C62"/>
    <w:rsid w:val="00441A2E"/>
    <w:rsid w:val="00446BBA"/>
    <w:rsid w:val="00453339"/>
    <w:rsid w:val="004537CB"/>
    <w:rsid w:val="004538D5"/>
    <w:rsid w:val="00453C50"/>
    <w:rsid w:val="00455A59"/>
    <w:rsid w:val="00460435"/>
    <w:rsid w:val="00460E6F"/>
    <w:rsid w:val="004645A6"/>
    <w:rsid w:val="00464662"/>
    <w:rsid w:val="00464B21"/>
    <w:rsid w:val="0046634E"/>
    <w:rsid w:val="00467D43"/>
    <w:rsid w:val="00467E54"/>
    <w:rsid w:val="00470378"/>
    <w:rsid w:val="004722F9"/>
    <w:rsid w:val="00475E99"/>
    <w:rsid w:val="00476A16"/>
    <w:rsid w:val="00481D03"/>
    <w:rsid w:val="00481FD0"/>
    <w:rsid w:val="0048221F"/>
    <w:rsid w:val="0048284A"/>
    <w:rsid w:val="004866A7"/>
    <w:rsid w:val="0049103A"/>
    <w:rsid w:val="004919C3"/>
    <w:rsid w:val="004953C3"/>
    <w:rsid w:val="00495C41"/>
    <w:rsid w:val="00497042"/>
    <w:rsid w:val="004A0866"/>
    <w:rsid w:val="004A0AF4"/>
    <w:rsid w:val="004A0B9D"/>
    <w:rsid w:val="004A669B"/>
    <w:rsid w:val="004A6FE9"/>
    <w:rsid w:val="004B06B3"/>
    <w:rsid w:val="004B17F4"/>
    <w:rsid w:val="004B3F28"/>
    <w:rsid w:val="004B56E4"/>
    <w:rsid w:val="004B653D"/>
    <w:rsid w:val="004C0461"/>
    <w:rsid w:val="004C12C2"/>
    <w:rsid w:val="004C3E90"/>
    <w:rsid w:val="004C4336"/>
    <w:rsid w:val="004C4D65"/>
    <w:rsid w:val="004C697C"/>
    <w:rsid w:val="004C77B5"/>
    <w:rsid w:val="004C77BF"/>
    <w:rsid w:val="004D2D85"/>
    <w:rsid w:val="004D48D8"/>
    <w:rsid w:val="004D4918"/>
    <w:rsid w:val="004D67F7"/>
    <w:rsid w:val="004D7678"/>
    <w:rsid w:val="004D7CD7"/>
    <w:rsid w:val="004E1F1D"/>
    <w:rsid w:val="004E6E95"/>
    <w:rsid w:val="004E7BA2"/>
    <w:rsid w:val="004F58BA"/>
    <w:rsid w:val="004F6137"/>
    <w:rsid w:val="004F673F"/>
    <w:rsid w:val="004F70C8"/>
    <w:rsid w:val="005022E5"/>
    <w:rsid w:val="005032CD"/>
    <w:rsid w:val="00505A04"/>
    <w:rsid w:val="00511B0E"/>
    <w:rsid w:val="00514000"/>
    <w:rsid w:val="00523A25"/>
    <w:rsid w:val="005254BC"/>
    <w:rsid w:val="00525799"/>
    <w:rsid w:val="005260DD"/>
    <w:rsid w:val="005263F4"/>
    <w:rsid w:val="00526724"/>
    <w:rsid w:val="00530FE2"/>
    <w:rsid w:val="0053197C"/>
    <w:rsid w:val="00533735"/>
    <w:rsid w:val="00540F36"/>
    <w:rsid w:val="00541189"/>
    <w:rsid w:val="00541227"/>
    <w:rsid w:val="0054157A"/>
    <w:rsid w:val="00542EEF"/>
    <w:rsid w:val="00550405"/>
    <w:rsid w:val="00550B2F"/>
    <w:rsid w:val="00551712"/>
    <w:rsid w:val="00551E02"/>
    <w:rsid w:val="005529FE"/>
    <w:rsid w:val="00552C63"/>
    <w:rsid w:val="00553E73"/>
    <w:rsid w:val="00553E8E"/>
    <w:rsid w:val="005540AB"/>
    <w:rsid w:val="005543FD"/>
    <w:rsid w:val="00554967"/>
    <w:rsid w:val="005549DE"/>
    <w:rsid w:val="0055632A"/>
    <w:rsid w:val="005573CD"/>
    <w:rsid w:val="00557500"/>
    <w:rsid w:val="00557FB6"/>
    <w:rsid w:val="00561C58"/>
    <w:rsid w:val="0056257C"/>
    <w:rsid w:val="00562EED"/>
    <w:rsid w:val="00565029"/>
    <w:rsid w:val="00565ADE"/>
    <w:rsid w:val="005673A9"/>
    <w:rsid w:val="00567E0D"/>
    <w:rsid w:val="0057006C"/>
    <w:rsid w:val="00571BF1"/>
    <w:rsid w:val="00574C66"/>
    <w:rsid w:val="0057612B"/>
    <w:rsid w:val="005772C4"/>
    <w:rsid w:val="00577577"/>
    <w:rsid w:val="005820F6"/>
    <w:rsid w:val="005832AA"/>
    <w:rsid w:val="00584801"/>
    <w:rsid w:val="00584ABA"/>
    <w:rsid w:val="00585B8F"/>
    <w:rsid w:val="00590129"/>
    <w:rsid w:val="005923FF"/>
    <w:rsid w:val="00593266"/>
    <w:rsid w:val="00594659"/>
    <w:rsid w:val="0059529C"/>
    <w:rsid w:val="005956AD"/>
    <w:rsid w:val="005960AA"/>
    <w:rsid w:val="00597B34"/>
    <w:rsid w:val="005A00BB"/>
    <w:rsid w:val="005A1C39"/>
    <w:rsid w:val="005A206E"/>
    <w:rsid w:val="005A43ED"/>
    <w:rsid w:val="005A4A76"/>
    <w:rsid w:val="005A6C74"/>
    <w:rsid w:val="005B12E9"/>
    <w:rsid w:val="005B2DE4"/>
    <w:rsid w:val="005B56BE"/>
    <w:rsid w:val="005B68D5"/>
    <w:rsid w:val="005C07D9"/>
    <w:rsid w:val="005C0E2F"/>
    <w:rsid w:val="005C4986"/>
    <w:rsid w:val="005C7719"/>
    <w:rsid w:val="005D2C72"/>
    <w:rsid w:val="005D6FAE"/>
    <w:rsid w:val="005D7AEE"/>
    <w:rsid w:val="005D7B13"/>
    <w:rsid w:val="005D7BC4"/>
    <w:rsid w:val="005E16E7"/>
    <w:rsid w:val="005E2913"/>
    <w:rsid w:val="005E399F"/>
    <w:rsid w:val="005E3B7E"/>
    <w:rsid w:val="005E5D2F"/>
    <w:rsid w:val="005E6836"/>
    <w:rsid w:val="005E6A3C"/>
    <w:rsid w:val="005E6E3A"/>
    <w:rsid w:val="005F0045"/>
    <w:rsid w:val="005F15C3"/>
    <w:rsid w:val="005F1BD6"/>
    <w:rsid w:val="005F2E2D"/>
    <w:rsid w:val="005F2F00"/>
    <w:rsid w:val="005F6623"/>
    <w:rsid w:val="006004FA"/>
    <w:rsid w:val="00600E66"/>
    <w:rsid w:val="006013DF"/>
    <w:rsid w:val="0060295E"/>
    <w:rsid w:val="00603583"/>
    <w:rsid w:val="00603605"/>
    <w:rsid w:val="006041A3"/>
    <w:rsid w:val="00606E8D"/>
    <w:rsid w:val="006105FD"/>
    <w:rsid w:val="00614301"/>
    <w:rsid w:val="00620867"/>
    <w:rsid w:val="00620B12"/>
    <w:rsid w:val="006210F4"/>
    <w:rsid w:val="00621DEA"/>
    <w:rsid w:val="00624B9F"/>
    <w:rsid w:val="00625C71"/>
    <w:rsid w:val="00625CD9"/>
    <w:rsid w:val="00625D7A"/>
    <w:rsid w:val="00626383"/>
    <w:rsid w:val="00626A7D"/>
    <w:rsid w:val="00627316"/>
    <w:rsid w:val="00627A7B"/>
    <w:rsid w:val="006305FA"/>
    <w:rsid w:val="00633CA1"/>
    <w:rsid w:val="00633FB4"/>
    <w:rsid w:val="006357C1"/>
    <w:rsid w:val="00635BA7"/>
    <w:rsid w:val="006365EA"/>
    <w:rsid w:val="0063712C"/>
    <w:rsid w:val="00637374"/>
    <w:rsid w:val="00640150"/>
    <w:rsid w:val="00640BB2"/>
    <w:rsid w:val="00640C84"/>
    <w:rsid w:val="00641A2D"/>
    <w:rsid w:val="00643F5E"/>
    <w:rsid w:val="006449AF"/>
    <w:rsid w:val="00646D08"/>
    <w:rsid w:val="00651640"/>
    <w:rsid w:val="00651ADF"/>
    <w:rsid w:val="006574EA"/>
    <w:rsid w:val="00663284"/>
    <w:rsid w:val="0066396C"/>
    <w:rsid w:val="00664F3C"/>
    <w:rsid w:val="00665B79"/>
    <w:rsid w:val="006670F3"/>
    <w:rsid w:val="006726F6"/>
    <w:rsid w:val="00672E5A"/>
    <w:rsid w:val="00676B9C"/>
    <w:rsid w:val="0068115C"/>
    <w:rsid w:val="0068161F"/>
    <w:rsid w:val="00682902"/>
    <w:rsid w:val="00682948"/>
    <w:rsid w:val="00683F3A"/>
    <w:rsid w:val="00684527"/>
    <w:rsid w:val="0068548D"/>
    <w:rsid w:val="0068652E"/>
    <w:rsid w:val="00687928"/>
    <w:rsid w:val="00687C01"/>
    <w:rsid w:val="0069163F"/>
    <w:rsid w:val="00691DBB"/>
    <w:rsid w:val="00696EB9"/>
    <w:rsid w:val="006A09A5"/>
    <w:rsid w:val="006A3E12"/>
    <w:rsid w:val="006A3E71"/>
    <w:rsid w:val="006A79E7"/>
    <w:rsid w:val="006A7D4D"/>
    <w:rsid w:val="006B0E41"/>
    <w:rsid w:val="006B3031"/>
    <w:rsid w:val="006B5C71"/>
    <w:rsid w:val="006B7A80"/>
    <w:rsid w:val="006B7F0E"/>
    <w:rsid w:val="006C0E2A"/>
    <w:rsid w:val="006C46C5"/>
    <w:rsid w:val="006C4B43"/>
    <w:rsid w:val="006D063B"/>
    <w:rsid w:val="006D0D07"/>
    <w:rsid w:val="006D3324"/>
    <w:rsid w:val="006D36EC"/>
    <w:rsid w:val="006D3C3E"/>
    <w:rsid w:val="006D6DC1"/>
    <w:rsid w:val="006D6F9A"/>
    <w:rsid w:val="006E0F1D"/>
    <w:rsid w:val="006E2C8E"/>
    <w:rsid w:val="006E446F"/>
    <w:rsid w:val="006E51D9"/>
    <w:rsid w:val="006E6291"/>
    <w:rsid w:val="006F3ADE"/>
    <w:rsid w:val="006F5407"/>
    <w:rsid w:val="006F5544"/>
    <w:rsid w:val="006F7CE8"/>
    <w:rsid w:val="006F7D34"/>
    <w:rsid w:val="0070028F"/>
    <w:rsid w:val="007009DF"/>
    <w:rsid w:val="00701353"/>
    <w:rsid w:val="00701455"/>
    <w:rsid w:val="007044C8"/>
    <w:rsid w:val="0070524C"/>
    <w:rsid w:val="00710619"/>
    <w:rsid w:val="007148AF"/>
    <w:rsid w:val="00714CB9"/>
    <w:rsid w:val="00715F3D"/>
    <w:rsid w:val="00717AB1"/>
    <w:rsid w:val="00717C64"/>
    <w:rsid w:val="00717C68"/>
    <w:rsid w:val="007216F4"/>
    <w:rsid w:val="00721A1F"/>
    <w:rsid w:val="00721FA0"/>
    <w:rsid w:val="00723983"/>
    <w:rsid w:val="00723D07"/>
    <w:rsid w:val="00724F55"/>
    <w:rsid w:val="00725377"/>
    <w:rsid w:val="0072675C"/>
    <w:rsid w:val="00726FAE"/>
    <w:rsid w:val="0073042E"/>
    <w:rsid w:val="00730E45"/>
    <w:rsid w:val="00731AD7"/>
    <w:rsid w:val="0073350F"/>
    <w:rsid w:val="007345C8"/>
    <w:rsid w:val="007368BE"/>
    <w:rsid w:val="00740CF1"/>
    <w:rsid w:val="00740E80"/>
    <w:rsid w:val="00741375"/>
    <w:rsid w:val="0074517B"/>
    <w:rsid w:val="00745E33"/>
    <w:rsid w:val="00746EA5"/>
    <w:rsid w:val="007510B2"/>
    <w:rsid w:val="00751611"/>
    <w:rsid w:val="007535BB"/>
    <w:rsid w:val="007565A3"/>
    <w:rsid w:val="00756A8E"/>
    <w:rsid w:val="007571E2"/>
    <w:rsid w:val="00757A95"/>
    <w:rsid w:val="00760354"/>
    <w:rsid w:val="00760E91"/>
    <w:rsid w:val="00765BEF"/>
    <w:rsid w:val="007717A5"/>
    <w:rsid w:val="00773080"/>
    <w:rsid w:val="007735AB"/>
    <w:rsid w:val="00773927"/>
    <w:rsid w:val="00773E4E"/>
    <w:rsid w:val="00775FFA"/>
    <w:rsid w:val="00777AC5"/>
    <w:rsid w:val="00780989"/>
    <w:rsid w:val="0078259F"/>
    <w:rsid w:val="00782872"/>
    <w:rsid w:val="00784287"/>
    <w:rsid w:val="00784DCE"/>
    <w:rsid w:val="00791A39"/>
    <w:rsid w:val="00792322"/>
    <w:rsid w:val="00796941"/>
    <w:rsid w:val="00796AAA"/>
    <w:rsid w:val="007A2F62"/>
    <w:rsid w:val="007A5456"/>
    <w:rsid w:val="007A6185"/>
    <w:rsid w:val="007B10B3"/>
    <w:rsid w:val="007B1D12"/>
    <w:rsid w:val="007B2533"/>
    <w:rsid w:val="007B2F17"/>
    <w:rsid w:val="007B3CFA"/>
    <w:rsid w:val="007B46B3"/>
    <w:rsid w:val="007B5CD8"/>
    <w:rsid w:val="007B602B"/>
    <w:rsid w:val="007B6340"/>
    <w:rsid w:val="007B6D51"/>
    <w:rsid w:val="007C15B8"/>
    <w:rsid w:val="007C3DC9"/>
    <w:rsid w:val="007C3F88"/>
    <w:rsid w:val="007D1D2B"/>
    <w:rsid w:val="007D4FEB"/>
    <w:rsid w:val="007D5FD1"/>
    <w:rsid w:val="007E0D21"/>
    <w:rsid w:val="007E2EBF"/>
    <w:rsid w:val="007E47E8"/>
    <w:rsid w:val="007E6DD9"/>
    <w:rsid w:val="007E7795"/>
    <w:rsid w:val="007F0261"/>
    <w:rsid w:val="007F14C6"/>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5A52"/>
    <w:rsid w:val="00826B87"/>
    <w:rsid w:val="00827EFD"/>
    <w:rsid w:val="0083003C"/>
    <w:rsid w:val="00830B60"/>
    <w:rsid w:val="00830FF9"/>
    <w:rsid w:val="0083168F"/>
    <w:rsid w:val="00831B8F"/>
    <w:rsid w:val="00836495"/>
    <w:rsid w:val="00837259"/>
    <w:rsid w:val="00837FF3"/>
    <w:rsid w:val="008413A9"/>
    <w:rsid w:val="0084238B"/>
    <w:rsid w:val="008430A5"/>
    <w:rsid w:val="0084318E"/>
    <w:rsid w:val="0084496F"/>
    <w:rsid w:val="00845BB2"/>
    <w:rsid w:val="00846E85"/>
    <w:rsid w:val="00850983"/>
    <w:rsid w:val="00852998"/>
    <w:rsid w:val="00856941"/>
    <w:rsid w:val="00857A7C"/>
    <w:rsid w:val="00864864"/>
    <w:rsid w:val="0086546A"/>
    <w:rsid w:val="00867A59"/>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70CB"/>
    <w:rsid w:val="008A05F0"/>
    <w:rsid w:val="008A225D"/>
    <w:rsid w:val="008A27D2"/>
    <w:rsid w:val="008A2E0D"/>
    <w:rsid w:val="008A4630"/>
    <w:rsid w:val="008B0DCB"/>
    <w:rsid w:val="008B51FB"/>
    <w:rsid w:val="008B5AE2"/>
    <w:rsid w:val="008B5B7E"/>
    <w:rsid w:val="008C05BB"/>
    <w:rsid w:val="008C0CD9"/>
    <w:rsid w:val="008C0DB1"/>
    <w:rsid w:val="008C3327"/>
    <w:rsid w:val="008C3A4F"/>
    <w:rsid w:val="008C510F"/>
    <w:rsid w:val="008C6CA6"/>
    <w:rsid w:val="008D1374"/>
    <w:rsid w:val="008D5874"/>
    <w:rsid w:val="008D5FE6"/>
    <w:rsid w:val="008D6657"/>
    <w:rsid w:val="008E1FA7"/>
    <w:rsid w:val="008E30C5"/>
    <w:rsid w:val="008E4D2E"/>
    <w:rsid w:val="008E52ED"/>
    <w:rsid w:val="008E5EA9"/>
    <w:rsid w:val="008F1A98"/>
    <w:rsid w:val="008F258C"/>
    <w:rsid w:val="008F3846"/>
    <w:rsid w:val="008F3BB8"/>
    <w:rsid w:val="008F4513"/>
    <w:rsid w:val="008F5B45"/>
    <w:rsid w:val="008F72BE"/>
    <w:rsid w:val="009006DA"/>
    <w:rsid w:val="00900D4D"/>
    <w:rsid w:val="00901417"/>
    <w:rsid w:val="009046DF"/>
    <w:rsid w:val="009076D1"/>
    <w:rsid w:val="00911C81"/>
    <w:rsid w:val="00914562"/>
    <w:rsid w:val="0091682D"/>
    <w:rsid w:val="00922370"/>
    <w:rsid w:val="009233F8"/>
    <w:rsid w:val="0092388A"/>
    <w:rsid w:val="00923C78"/>
    <w:rsid w:val="00924CF9"/>
    <w:rsid w:val="00925BE7"/>
    <w:rsid w:val="00927D62"/>
    <w:rsid w:val="00932192"/>
    <w:rsid w:val="00940B6B"/>
    <w:rsid w:val="00941112"/>
    <w:rsid w:val="0094169B"/>
    <w:rsid w:val="00943412"/>
    <w:rsid w:val="00943B2E"/>
    <w:rsid w:val="0094536C"/>
    <w:rsid w:val="00945D11"/>
    <w:rsid w:val="009472D2"/>
    <w:rsid w:val="009503E2"/>
    <w:rsid w:val="0095436E"/>
    <w:rsid w:val="009557F9"/>
    <w:rsid w:val="00960F67"/>
    <w:rsid w:val="0096107B"/>
    <w:rsid w:val="00961CD2"/>
    <w:rsid w:val="00962B76"/>
    <w:rsid w:val="00966558"/>
    <w:rsid w:val="009668BF"/>
    <w:rsid w:val="0097061F"/>
    <w:rsid w:val="00972B7F"/>
    <w:rsid w:val="00972C70"/>
    <w:rsid w:val="00974224"/>
    <w:rsid w:val="00974F8D"/>
    <w:rsid w:val="00974FF1"/>
    <w:rsid w:val="00975D34"/>
    <w:rsid w:val="009767D3"/>
    <w:rsid w:val="009819FB"/>
    <w:rsid w:val="00982BF2"/>
    <w:rsid w:val="0098383A"/>
    <w:rsid w:val="00986F27"/>
    <w:rsid w:val="00987873"/>
    <w:rsid w:val="00992E31"/>
    <w:rsid w:val="009A03F8"/>
    <w:rsid w:val="009A0909"/>
    <w:rsid w:val="009A3DCD"/>
    <w:rsid w:val="009A4004"/>
    <w:rsid w:val="009A53CC"/>
    <w:rsid w:val="009A7001"/>
    <w:rsid w:val="009A7DA5"/>
    <w:rsid w:val="009B01D4"/>
    <w:rsid w:val="009B0C22"/>
    <w:rsid w:val="009B1C4B"/>
    <w:rsid w:val="009B27CE"/>
    <w:rsid w:val="009B2B08"/>
    <w:rsid w:val="009B36E8"/>
    <w:rsid w:val="009B5E15"/>
    <w:rsid w:val="009B7253"/>
    <w:rsid w:val="009C2E28"/>
    <w:rsid w:val="009C5516"/>
    <w:rsid w:val="009C61D1"/>
    <w:rsid w:val="009C681D"/>
    <w:rsid w:val="009D3969"/>
    <w:rsid w:val="009D41EE"/>
    <w:rsid w:val="009D4F53"/>
    <w:rsid w:val="009D6CB0"/>
    <w:rsid w:val="009E03BE"/>
    <w:rsid w:val="009E0752"/>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0778B"/>
    <w:rsid w:val="00A12D37"/>
    <w:rsid w:val="00A16415"/>
    <w:rsid w:val="00A16B3F"/>
    <w:rsid w:val="00A2056F"/>
    <w:rsid w:val="00A209AB"/>
    <w:rsid w:val="00A21090"/>
    <w:rsid w:val="00A22363"/>
    <w:rsid w:val="00A22EBB"/>
    <w:rsid w:val="00A2310F"/>
    <w:rsid w:val="00A24090"/>
    <w:rsid w:val="00A2642A"/>
    <w:rsid w:val="00A26AD5"/>
    <w:rsid w:val="00A27B1B"/>
    <w:rsid w:val="00A30F05"/>
    <w:rsid w:val="00A35EDE"/>
    <w:rsid w:val="00A36CA9"/>
    <w:rsid w:val="00A37D34"/>
    <w:rsid w:val="00A40AE4"/>
    <w:rsid w:val="00A40CB4"/>
    <w:rsid w:val="00A41B2A"/>
    <w:rsid w:val="00A42FC1"/>
    <w:rsid w:val="00A43A6C"/>
    <w:rsid w:val="00A44704"/>
    <w:rsid w:val="00A478DC"/>
    <w:rsid w:val="00A50FBD"/>
    <w:rsid w:val="00A51FCA"/>
    <w:rsid w:val="00A529A0"/>
    <w:rsid w:val="00A54818"/>
    <w:rsid w:val="00A54D62"/>
    <w:rsid w:val="00A6076B"/>
    <w:rsid w:val="00A60B19"/>
    <w:rsid w:val="00A639AD"/>
    <w:rsid w:val="00A63C6B"/>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0366"/>
    <w:rsid w:val="00AA18B0"/>
    <w:rsid w:val="00AA378D"/>
    <w:rsid w:val="00AA532F"/>
    <w:rsid w:val="00AA7A92"/>
    <w:rsid w:val="00AB0AF4"/>
    <w:rsid w:val="00AB10BF"/>
    <w:rsid w:val="00AB1F96"/>
    <w:rsid w:val="00AB307D"/>
    <w:rsid w:val="00AB49D2"/>
    <w:rsid w:val="00AB49D8"/>
    <w:rsid w:val="00AB5AFC"/>
    <w:rsid w:val="00AB5B22"/>
    <w:rsid w:val="00AC201B"/>
    <w:rsid w:val="00AC271A"/>
    <w:rsid w:val="00AC28CD"/>
    <w:rsid w:val="00AC2C70"/>
    <w:rsid w:val="00AC3A2F"/>
    <w:rsid w:val="00AC41E0"/>
    <w:rsid w:val="00AC5626"/>
    <w:rsid w:val="00AC6146"/>
    <w:rsid w:val="00AC64A5"/>
    <w:rsid w:val="00AD2964"/>
    <w:rsid w:val="00AD2C89"/>
    <w:rsid w:val="00AD365B"/>
    <w:rsid w:val="00AD3817"/>
    <w:rsid w:val="00AD59C1"/>
    <w:rsid w:val="00AD5C3C"/>
    <w:rsid w:val="00AD6BAF"/>
    <w:rsid w:val="00AE0778"/>
    <w:rsid w:val="00AE1E35"/>
    <w:rsid w:val="00AE249C"/>
    <w:rsid w:val="00AE270B"/>
    <w:rsid w:val="00AE4D35"/>
    <w:rsid w:val="00AE5DAC"/>
    <w:rsid w:val="00AE6117"/>
    <w:rsid w:val="00AE64FD"/>
    <w:rsid w:val="00AE6F06"/>
    <w:rsid w:val="00AE7F8F"/>
    <w:rsid w:val="00AF00DF"/>
    <w:rsid w:val="00AF04CD"/>
    <w:rsid w:val="00AF0A2F"/>
    <w:rsid w:val="00AF217C"/>
    <w:rsid w:val="00AF33DF"/>
    <w:rsid w:val="00B01257"/>
    <w:rsid w:val="00B05B01"/>
    <w:rsid w:val="00B1002E"/>
    <w:rsid w:val="00B11AF5"/>
    <w:rsid w:val="00B12ED2"/>
    <w:rsid w:val="00B17010"/>
    <w:rsid w:val="00B171D4"/>
    <w:rsid w:val="00B17F71"/>
    <w:rsid w:val="00B2067B"/>
    <w:rsid w:val="00B241CE"/>
    <w:rsid w:val="00B24ABA"/>
    <w:rsid w:val="00B26858"/>
    <w:rsid w:val="00B325FE"/>
    <w:rsid w:val="00B329DF"/>
    <w:rsid w:val="00B376D8"/>
    <w:rsid w:val="00B37FEA"/>
    <w:rsid w:val="00B37FF8"/>
    <w:rsid w:val="00B4064C"/>
    <w:rsid w:val="00B416E8"/>
    <w:rsid w:val="00B41B2B"/>
    <w:rsid w:val="00B426ED"/>
    <w:rsid w:val="00B42E0C"/>
    <w:rsid w:val="00B47827"/>
    <w:rsid w:val="00B47FE1"/>
    <w:rsid w:val="00B506FA"/>
    <w:rsid w:val="00B5209B"/>
    <w:rsid w:val="00B537AD"/>
    <w:rsid w:val="00B54A4C"/>
    <w:rsid w:val="00B55496"/>
    <w:rsid w:val="00B55E19"/>
    <w:rsid w:val="00B56365"/>
    <w:rsid w:val="00B56EDE"/>
    <w:rsid w:val="00B60990"/>
    <w:rsid w:val="00B629FE"/>
    <w:rsid w:val="00B637B2"/>
    <w:rsid w:val="00B65134"/>
    <w:rsid w:val="00B659B6"/>
    <w:rsid w:val="00B677D0"/>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6172"/>
    <w:rsid w:val="00BA1D16"/>
    <w:rsid w:val="00BA20DE"/>
    <w:rsid w:val="00BA657A"/>
    <w:rsid w:val="00BA6C34"/>
    <w:rsid w:val="00BA6C54"/>
    <w:rsid w:val="00BB099C"/>
    <w:rsid w:val="00BB0DF4"/>
    <w:rsid w:val="00BB3808"/>
    <w:rsid w:val="00BB3CFF"/>
    <w:rsid w:val="00BB4CCD"/>
    <w:rsid w:val="00BB5951"/>
    <w:rsid w:val="00BB5C83"/>
    <w:rsid w:val="00BB643C"/>
    <w:rsid w:val="00BB6499"/>
    <w:rsid w:val="00BC09E8"/>
    <w:rsid w:val="00BC3F85"/>
    <w:rsid w:val="00BC499A"/>
    <w:rsid w:val="00BC717E"/>
    <w:rsid w:val="00BD1CB7"/>
    <w:rsid w:val="00BD4DFE"/>
    <w:rsid w:val="00BD593F"/>
    <w:rsid w:val="00BD6706"/>
    <w:rsid w:val="00BE0D08"/>
    <w:rsid w:val="00BE2732"/>
    <w:rsid w:val="00BE28B7"/>
    <w:rsid w:val="00BE3345"/>
    <w:rsid w:val="00BE630D"/>
    <w:rsid w:val="00BE7207"/>
    <w:rsid w:val="00BE7ED8"/>
    <w:rsid w:val="00BF2E05"/>
    <w:rsid w:val="00BF36F6"/>
    <w:rsid w:val="00C02B19"/>
    <w:rsid w:val="00C102C5"/>
    <w:rsid w:val="00C13127"/>
    <w:rsid w:val="00C1570C"/>
    <w:rsid w:val="00C2041D"/>
    <w:rsid w:val="00C2093B"/>
    <w:rsid w:val="00C2177F"/>
    <w:rsid w:val="00C22361"/>
    <w:rsid w:val="00C22FDD"/>
    <w:rsid w:val="00C2419C"/>
    <w:rsid w:val="00C26D89"/>
    <w:rsid w:val="00C276FE"/>
    <w:rsid w:val="00C31833"/>
    <w:rsid w:val="00C33018"/>
    <w:rsid w:val="00C33B4D"/>
    <w:rsid w:val="00C33FF8"/>
    <w:rsid w:val="00C35A49"/>
    <w:rsid w:val="00C36AF1"/>
    <w:rsid w:val="00C37458"/>
    <w:rsid w:val="00C37AF7"/>
    <w:rsid w:val="00C45E29"/>
    <w:rsid w:val="00C478FD"/>
    <w:rsid w:val="00C5267A"/>
    <w:rsid w:val="00C55176"/>
    <w:rsid w:val="00C617E5"/>
    <w:rsid w:val="00C62B77"/>
    <w:rsid w:val="00C640C3"/>
    <w:rsid w:val="00C659B2"/>
    <w:rsid w:val="00C667E4"/>
    <w:rsid w:val="00C70D9D"/>
    <w:rsid w:val="00C72FF4"/>
    <w:rsid w:val="00C76A9C"/>
    <w:rsid w:val="00C77054"/>
    <w:rsid w:val="00C80492"/>
    <w:rsid w:val="00C81C96"/>
    <w:rsid w:val="00C849B1"/>
    <w:rsid w:val="00C86EE3"/>
    <w:rsid w:val="00C8734B"/>
    <w:rsid w:val="00C9021F"/>
    <w:rsid w:val="00C9028D"/>
    <w:rsid w:val="00C903F7"/>
    <w:rsid w:val="00C906FE"/>
    <w:rsid w:val="00C92C6B"/>
    <w:rsid w:val="00C935E4"/>
    <w:rsid w:val="00CA1A15"/>
    <w:rsid w:val="00CA20B1"/>
    <w:rsid w:val="00CA238B"/>
    <w:rsid w:val="00CA2801"/>
    <w:rsid w:val="00CA3304"/>
    <w:rsid w:val="00CA41BF"/>
    <w:rsid w:val="00CA539C"/>
    <w:rsid w:val="00CB22FF"/>
    <w:rsid w:val="00CB399E"/>
    <w:rsid w:val="00CB41CC"/>
    <w:rsid w:val="00CB4647"/>
    <w:rsid w:val="00CB686E"/>
    <w:rsid w:val="00CC0833"/>
    <w:rsid w:val="00CC0D6C"/>
    <w:rsid w:val="00CC156E"/>
    <w:rsid w:val="00CC3DBB"/>
    <w:rsid w:val="00CC546F"/>
    <w:rsid w:val="00CD51A0"/>
    <w:rsid w:val="00CD5518"/>
    <w:rsid w:val="00CD72D4"/>
    <w:rsid w:val="00CE30CD"/>
    <w:rsid w:val="00CF06A5"/>
    <w:rsid w:val="00CF137D"/>
    <w:rsid w:val="00CF4DEF"/>
    <w:rsid w:val="00D00008"/>
    <w:rsid w:val="00D012AB"/>
    <w:rsid w:val="00D032B6"/>
    <w:rsid w:val="00D07723"/>
    <w:rsid w:val="00D10038"/>
    <w:rsid w:val="00D10971"/>
    <w:rsid w:val="00D11686"/>
    <w:rsid w:val="00D11AFF"/>
    <w:rsid w:val="00D1225E"/>
    <w:rsid w:val="00D20234"/>
    <w:rsid w:val="00D208D0"/>
    <w:rsid w:val="00D20EAE"/>
    <w:rsid w:val="00D212D5"/>
    <w:rsid w:val="00D230D8"/>
    <w:rsid w:val="00D2434C"/>
    <w:rsid w:val="00D24B24"/>
    <w:rsid w:val="00D24EB0"/>
    <w:rsid w:val="00D25987"/>
    <w:rsid w:val="00D305E1"/>
    <w:rsid w:val="00D33A32"/>
    <w:rsid w:val="00D350E6"/>
    <w:rsid w:val="00D353AD"/>
    <w:rsid w:val="00D40219"/>
    <w:rsid w:val="00D404E7"/>
    <w:rsid w:val="00D461E0"/>
    <w:rsid w:val="00D46C32"/>
    <w:rsid w:val="00D471AE"/>
    <w:rsid w:val="00D52EC6"/>
    <w:rsid w:val="00D53260"/>
    <w:rsid w:val="00D53C02"/>
    <w:rsid w:val="00D54728"/>
    <w:rsid w:val="00D56DF2"/>
    <w:rsid w:val="00D615FF"/>
    <w:rsid w:val="00D6188A"/>
    <w:rsid w:val="00D65E22"/>
    <w:rsid w:val="00D66EE9"/>
    <w:rsid w:val="00D67101"/>
    <w:rsid w:val="00D671FA"/>
    <w:rsid w:val="00D70D85"/>
    <w:rsid w:val="00D718B1"/>
    <w:rsid w:val="00D71BAC"/>
    <w:rsid w:val="00D7331A"/>
    <w:rsid w:val="00D7499D"/>
    <w:rsid w:val="00D750CF"/>
    <w:rsid w:val="00D77F1A"/>
    <w:rsid w:val="00D83FF0"/>
    <w:rsid w:val="00D84ECA"/>
    <w:rsid w:val="00D854D7"/>
    <w:rsid w:val="00D91A3F"/>
    <w:rsid w:val="00D91B67"/>
    <w:rsid w:val="00D92CDF"/>
    <w:rsid w:val="00DA32DF"/>
    <w:rsid w:val="00DA5931"/>
    <w:rsid w:val="00DA722B"/>
    <w:rsid w:val="00DA76C9"/>
    <w:rsid w:val="00DB1A1E"/>
    <w:rsid w:val="00DB2424"/>
    <w:rsid w:val="00DB3E84"/>
    <w:rsid w:val="00DB519C"/>
    <w:rsid w:val="00DB7D90"/>
    <w:rsid w:val="00DC02A0"/>
    <w:rsid w:val="00DC0A59"/>
    <w:rsid w:val="00DC0B08"/>
    <w:rsid w:val="00DC0E27"/>
    <w:rsid w:val="00DC1000"/>
    <w:rsid w:val="00DC1D34"/>
    <w:rsid w:val="00DC3D3E"/>
    <w:rsid w:val="00DC6748"/>
    <w:rsid w:val="00DD1BB4"/>
    <w:rsid w:val="00DD6547"/>
    <w:rsid w:val="00DD78A5"/>
    <w:rsid w:val="00DD79E1"/>
    <w:rsid w:val="00DE4448"/>
    <w:rsid w:val="00DE49C9"/>
    <w:rsid w:val="00DE6957"/>
    <w:rsid w:val="00DF5E1E"/>
    <w:rsid w:val="00DF6442"/>
    <w:rsid w:val="00DF67A3"/>
    <w:rsid w:val="00DF7A42"/>
    <w:rsid w:val="00E01A17"/>
    <w:rsid w:val="00E01D53"/>
    <w:rsid w:val="00E022DC"/>
    <w:rsid w:val="00E024D3"/>
    <w:rsid w:val="00E028AA"/>
    <w:rsid w:val="00E0487B"/>
    <w:rsid w:val="00E07A7B"/>
    <w:rsid w:val="00E12214"/>
    <w:rsid w:val="00E138BD"/>
    <w:rsid w:val="00E14435"/>
    <w:rsid w:val="00E1570F"/>
    <w:rsid w:val="00E15AFD"/>
    <w:rsid w:val="00E1693F"/>
    <w:rsid w:val="00E1793E"/>
    <w:rsid w:val="00E206F5"/>
    <w:rsid w:val="00E210AC"/>
    <w:rsid w:val="00E21598"/>
    <w:rsid w:val="00E2266F"/>
    <w:rsid w:val="00E2559D"/>
    <w:rsid w:val="00E259BC"/>
    <w:rsid w:val="00E264A4"/>
    <w:rsid w:val="00E265BC"/>
    <w:rsid w:val="00E27322"/>
    <w:rsid w:val="00E32724"/>
    <w:rsid w:val="00E32E9A"/>
    <w:rsid w:val="00E36EBF"/>
    <w:rsid w:val="00E40FCC"/>
    <w:rsid w:val="00E43122"/>
    <w:rsid w:val="00E44003"/>
    <w:rsid w:val="00E456A5"/>
    <w:rsid w:val="00E46ACB"/>
    <w:rsid w:val="00E470B1"/>
    <w:rsid w:val="00E50890"/>
    <w:rsid w:val="00E5110E"/>
    <w:rsid w:val="00E51F94"/>
    <w:rsid w:val="00E533C9"/>
    <w:rsid w:val="00E5512D"/>
    <w:rsid w:val="00E574E5"/>
    <w:rsid w:val="00E63C51"/>
    <w:rsid w:val="00E6671A"/>
    <w:rsid w:val="00E70BDA"/>
    <w:rsid w:val="00E7106A"/>
    <w:rsid w:val="00E71139"/>
    <w:rsid w:val="00E74F63"/>
    <w:rsid w:val="00E7539E"/>
    <w:rsid w:val="00E7602E"/>
    <w:rsid w:val="00E7712C"/>
    <w:rsid w:val="00E7773E"/>
    <w:rsid w:val="00E77746"/>
    <w:rsid w:val="00E77F65"/>
    <w:rsid w:val="00E811BF"/>
    <w:rsid w:val="00E82E08"/>
    <w:rsid w:val="00E90664"/>
    <w:rsid w:val="00E92065"/>
    <w:rsid w:val="00E93917"/>
    <w:rsid w:val="00E95828"/>
    <w:rsid w:val="00E96F05"/>
    <w:rsid w:val="00EA340E"/>
    <w:rsid w:val="00EA3B1F"/>
    <w:rsid w:val="00EA6E5D"/>
    <w:rsid w:val="00EA79B7"/>
    <w:rsid w:val="00EB2506"/>
    <w:rsid w:val="00EB3123"/>
    <w:rsid w:val="00EB55D0"/>
    <w:rsid w:val="00EB5646"/>
    <w:rsid w:val="00EB5ADB"/>
    <w:rsid w:val="00EC0410"/>
    <w:rsid w:val="00EC0F78"/>
    <w:rsid w:val="00EC1A32"/>
    <w:rsid w:val="00EC1A39"/>
    <w:rsid w:val="00EC2829"/>
    <w:rsid w:val="00EC3D3F"/>
    <w:rsid w:val="00EC5C01"/>
    <w:rsid w:val="00EC682C"/>
    <w:rsid w:val="00EC766D"/>
    <w:rsid w:val="00EC7E34"/>
    <w:rsid w:val="00ED025D"/>
    <w:rsid w:val="00ED1FB9"/>
    <w:rsid w:val="00ED3DFD"/>
    <w:rsid w:val="00ED3F21"/>
    <w:rsid w:val="00ED62B2"/>
    <w:rsid w:val="00ED6E64"/>
    <w:rsid w:val="00EE260F"/>
    <w:rsid w:val="00EE44D0"/>
    <w:rsid w:val="00EE56E1"/>
    <w:rsid w:val="00EE604B"/>
    <w:rsid w:val="00EE6B33"/>
    <w:rsid w:val="00EE7637"/>
    <w:rsid w:val="00EE7794"/>
    <w:rsid w:val="00EF0462"/>
    <w:rsid w:val="00EF3288"/>
    <w:rsid w:val="00EF3F9B"/>
    <w:rsid w:val="00EF6505"/>
    <w:rsid w:val="00EF7A6F"/>
    <w:rsid w:val="00F011EB"/>
    <w:rsid w:val="00F01577"/>
    <w:rsid w:val="00F02C57"/>
    <w:rsid w:val="00F070E5"/>
    <w:rsid w:val="00F1517E"/>
    <w:rsid w:val="00F15277"/>
    <w:rsid w:val="00F16678"/>
    <w:rsid w:val="00F22AC4"/>
    <w:rsid w:val="00F242A5"/>
    <w:rsid w:val="00F2465F"/>
    <w:rsid w:val="00F25553"/>
    <w:rsid w:val="00F2585B"/>
    <w:rsid w:val="00F26388"/>
    <w:rsid w:val="00F31A10"/>
    <w:rsid w:val="00F31BE3"/>
    <w:rsid w:val="00F32450"/>
    <w:rsid w:val="00F34B21"/>
    <w:rsid w:val="00F34CA5"/>
    <w:rsid w:val="00F366F1"/>
    <w:rsid w:val="00F41E90"/>
    <w:rsid w:val="00F436BF"/>
    <w:rsid w:val="00F510BE"/>
    <w:rsid w:val="00F51F71"/>
    <w:rsid w:val="00F51FEF"/>
    <w:rsid w:val="00F53B56"/>
    <w:rsid w:val="00F54AD8"/>
    <w:rsid w:val="00F55406"/>
    <w:rsid w:val="00F55BC3"/>
    <w:rsid w:val="00F571FE"/>
    <w:rsid w:val="00F62649"/>
    <w:rsid w:val="00F62C96"/>
    <w:rsid w:val="00F630A7"/>
    <w:rsid w:val="00F638A5"/>
    <w:rsid w:val="00F64679"/>
    <w:rsid w:val="00F64E82"/>
    <w:rsid w:val="00F673C2"/>
    <w:rsid w:val="00F70D2F"/>
    <w:rsid w:val="00F715FC"/>
    <w:rsid w:val="00F71859"/>
    <w:rsid w:val="00F74FDC"/>
    <w:rsid w:val="00F7566A"/>
    <w:rsid w:val="00F75AD9"/>
    <w:rsid w:val="00F80602"/>
    <w:rsid w:val="00F82A57"/>
    <w:rsid w:val="00F83A2C"/>
    <w:rsid w:val="00F83E9D"/>
    <w:rsid w:val="00F86C5B"/>
    <w:rsid w:val="00F922B8"/>
    <w:rsid w:val="00F961A0"/>
    <w:rsid w:val="00F97A32"/>
    <w:rsid w:val="00FA3B58"/>
    <w:rsid w:val="00FA490B"/>
    <w:rsid w:val="00FA5484"/>
    <w:rsid w:val="00FA6127"/>
    <w:rsid w:val="00FA771A"/>
    <w:rsid w:val="00FA7F65"/>
    <w:rsid w:val="00FB1CFE"/>
    <w:rsid w:val="00FB329A"/>
    <w:rsid w:val="00FB3EBB"/>
    <w:rsid w:val="00FB4B89"/>
    <w:rsid w:val="00FB7CFB"/>
    <w:rsid w:val="00FC002F"/>
    <w:rsid w:val="00FC07B8"/>
    <w:rsid w:val="00FC55F6"/>
    <w:rsid w:val="00FD04E0"/>
    <w:rsid w:val="00FD0C9F"/>
    <w:rsid w:val="00FD34CD"/>
    <w:rsid w:val="00FD44F5"/>
    <w:rsid w:val="00FE0BFA"/>
    <w:rsid w:val="00FE0D85"/>
    <w:rsid w:val="00FE0DC9"/>
    <w:rsid w:val="00FE2A56"/>
    <w:rsid w:val="00FE2EA4"/>
    <w:rsid w:val="00FE57BE"/>
    <w:rsid w:val="00FE5FEC"/>
    <w:rsid w:val="00FF08F6"/>
    <w:rsid w:val="00FF095B"/>
    <w:rsid w:val="00FF0A8C"/>
    <w:rsid w:val="00FF1499"/>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F31B0"/>
  <w15:docId w15:val="{481B8D9B-A77F-42D3-8006-495FDCD7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0D21"/>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F011EB"/>
    <w:pPr>
      <w:tabs>
        <w:tab w:val="right" w:leader="dot" w:pos="8929"/>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BalloonTextChar">
    <w:name w:val="Balloon Text Char"/>
    <w:basedOn w:val="DefaultParagraphFont"/>
    <w:link w:val="BalloonText"/>
    <w:uiPriority w:val="99"/>
    <w:rsid w:val="00B55E19"/>
    <w:rPr>
      <w:rFonts w:ascii="Tahoma" w:eastAsia="Calibri" w:hAnsi="Tahoma" w:cs="Tahoma"/>
      <w:sz w:val="16"/>
      <w:szCs w:val="16"/>
      <w:lang w:bidi="ar-SA"/>
    </w:rPr>
  </w:style>
  <w:style w:type="paragraph" w:styleId="BalloonText">
    <w:name w:val="Balloon Text"/>
    <w:basedOn w:val="Normal"/>
    <w:link w:val="BalloonTextChar"/>
    <w:uiPriority w:val="99"/>
    <w:unhideWhenUsed/>
    <w:rsid w:val="00B55E19"/>
    <w:pPr>
      <w:ind w:firstLine="0"/>
    </w:pPr>
    <w:rPr>
      <w:rFonts w:ascii="Tahoma" w:eastAsia="Calibri"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4086D-D537-4687-A34E-8A5A8483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7</TotalTime>
  <Pages>152</Pages>
  <Words>46998</Words>
  <Characters>267894</Characters>
  <Application>Microsoft Office Word</Application>
  <DocSecurity>0</DocSecurity>
  <Lines>2232</Lines>
  <Paragraphs>628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Erfan Rahimi</cp:lastModifiedBy>
  <cp:revision>3</cp:revision>
  <cp:lastPrinted>2014-01-25T18:18:00Z</cp:lastPrinted>
  <dcterms:created xsi:type="dcterms:W3CDTF">2018-12-25T07:01:00Z</dcterms:created>
  <dcterms:modified xsi:type="dcterms:W3CDTF">2018-12-25T07:26:00Z</dcterms:modified>
</cp:coreProperties>
</file>